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00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505"/>
        <w:gridCol w:w="708"/>
        <w:gridCol w:w="10362"/>
        <w:gridCol w:w="1625"/>
      </w:tblGrid>
      <w:tr w:rsidR="006637FF" w:rsidRPr="006637FF" w14:paraId="034B5AFC" w14:textId="77777777" w:rsidTr="0094451A">
        <w:trPr>
          <w:trHeight w:val="65"/>
          <w:tblHeader/>
        </w:trPr>
        <w:tc>
          <w:tcPr>
            <w:tcW w:w="2505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7CF21474" w14:textId="6BDEADC9" w:rsidR="00FB3483" w:rsidRPr="006637FF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Section</w:t>
            </w:r>
            <w:r w:rsidR="00077B44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and T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opic </w:t>
            </w:r>
          </w:p>
        </w:tc>
        <w:tc>
          <w:tcPr>
            <w:tcW w:w="708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6E07AE6F" w14:textId="20DBA1E4" w:rsidR="00FB3483" w:rsidRPr="006637FF" w:rsidRDefault="00077B44" w:rsidP="00A215D2">
            <w:pPr>
              <w:pStyle w:val="Default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Item </w:t>
            </w:r>
            <w:r w:rsidR="00FB3483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#</w:t>
            </w:r>
          </w:p>
        </w:tc>
        <w:tc>
          <w:tcPr>
            <w:tcW w:w="10362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7BBC1C0" w14:textId="77777777" w:rsidR="00FB3483" w:rsidRPr="006637FF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Checklist item </w:t>
            </w:r>
          </w:p>
        </w:tc>
        <w:tc>
          <w:tcPr>
            <w:tcW w:w="1625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904AC1B" w14:textId="3FF4B38F" w:rsidR="00FB3483" w:rsidRPr="006637FF" w:rsidRDefault="006637FF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Reported (Y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es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/N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o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)</w:t>
            </w:r>
            <w:r w:rsidR="00FB3483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</w:tr>
      <w:tr w:rsidR="00FB3483" w:rsidRPr="006637FF" w14:paraId="693A08DF" w14:textId="77777777" w:rsidTr="0094451A">
        <w:trPr>
          <w:trHeight w:val="24"/>
        </w:trPr>
        <w:tc>
          <w:tcPr>
            <w:tcW w:w="13575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7CEE1A7C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TITLE </w:t>
            </w:r>
          </w:p>
        </w:tc>
        <w:tc>
          <w:tcPr>
            <w:tcW w:w="1625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557AF5F1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389042E4" w14:textId="77777777" w:rsidTr="0094451A">
        <w:trPr>
          <w:trHeight w:val="48"/>
        </w:trPr>
        <w:tc>
          <w:tcPr>
            <w:tcW w:w="2505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7273498C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Title 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4BD96756" w14:textId="77777777" w:rsidR="00FB3483" w:rsidRPr="006637FF" w:rsidRDefault="00FB3483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0362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E5E223C" w14:textId="3707D33E" w:rsidR="00FB3483" w:rsidRPr="006637FF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Identify the report as a systematic review.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2C544964" w14:textId="3337FB9D" w:rsidR="00FB3483" w:rsidRPr="006637FF" w:rsidRDefault="00AE4AE5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51385559" w14:textId="77777777" w:rsidTr="0094451A">
        <w:trPr>
          <w:trHeight w:val="24"/>
        </w:trPr>
        <w:tc>
          <w:tcPr>
            <w:tcW w:w="13575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3D179313" w14:textId="7E4A9BB0" w:rsidR="00FB3483" w:rsidRPr="006637FF" w:rsidRDefault="00CC30DD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>BACKGROUND</w:t>
            </w:r>
            <w:r w:rsidR="00FB3483"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625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C721FBC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126BB502" w14:textId="77777777" w:rsidTr="0094451A">
        <w:trPr>
          <w:trHeight w:val="48"/>
        </w:trPr>
        <w:tc>
          <w:tcPr>
            <w:tcW w:w="2505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1729B596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Objectives 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3627E886" w14:textId="18F4D0CB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0362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34103CE3" w14:textId="689E2550" w:rsidR="00FB3483" w:rsidRPr="006637FF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Provide an explicit statement of the </w:t>
            </w:r>
            <w:r w:rsidR="00CC30DD" w:rsidRPr="006637FF">
              <w:rPr>
                <w:rFonts w:ascii="Arial" w:hAnsi="Arial" w:cs="Arial"/>
                <w:sz w:val="22"/>
                <w:szCs w:val="22"/>
              </w:rPr>
              <w:t xml:space="preserve">main </w:t>
            </w:r>
            <w:r w:rsidRPr="006637FF">
              <w:rPr>
                <w:rFonts w:ascii="Arial" w:hAnsi="Arial" w:cs="Arial"/>
                <w:sz w:val="22"/>
                <w:szCs w:val="22"/>
              </w:rPr>
              <w:t>objective(s) or question(s) the review addresses.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DFCB2FE" w14:textId="1A2B2747" w:rsidR="00FB3483" w:rsidRPr="006637FF" w:rsidRDefault="00AE4AE5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324F24F7" w14:textId="77777777" w:rsidTr="0094451A">
        <w:trPr>
          <w:trHeight w:val="24"/>
        </w:trPr>
        <w:tc>
          <w:tcPr>
            <w:tcW w:w="13575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90BD595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METHODS </w:t>
            </w:r>
          </w:p>
        </w:tc>
        <w:tc>
          <w:tcPr>
            <w:tcW w:w="1625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660D9662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0A3C979C" w14:textId="77777777" w:rsidTr="0094451A">
        <w:trPr>
          <w:trHeight w:val="48"/>
        </w:trPr>
        <w:tc>
          <w:tcPr>
            <w:tcW w:w="2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B4F24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Eligibility criteria 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7CC61" w14:textId="66D8E71A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0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876D7" w14:textId="07C38491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inclusion and exclusion criteria for the review.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3C229" w14:textId="2B4C747C" w:rsidR="00FB3483" w:rsidRPr="006637FF" w:rsidRDefault="00107BFB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16FE4FE0" w14:textId="77777777" w:rsidTr="0094451A">
        <w:trPr>
          <w:trHeight w:val="191"/>
        </w:trPr>
        <w:tc>
          <w:tcPr>
            <w:tcW w:w="2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0E0C3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Information sources 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B6F4F" w14:textId="290653B2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0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9F4B4" w14:textId="2B70385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information sources (e.g. databases, registers) used to identify studies and the date when each was last searched.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D706A" w14:textId="301C2FB4" w:rsidR="00FB3483" w:rsidRPr="006637FF" w:rsidRDefault="00AE4AE5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0276A1D2" w14:textId="77777777" w:rsidTr="0094451A">
        <w:trPr>
          <w:trHeight w:val="48"/>
        </w:trPr>
        <w:tc>
          <w:tcPr>
            <w:tcW w:w="2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6292E" w14:textId="10B01E96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Risk of bias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6AE1D" w14:textId="21DDBF39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0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277A8" w14:textId="3BC239AA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assess risk of bias in the included studies.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5623E" w14:textId="45C02DA9" w:rsidR="00FB3483" w:rsidRPr="006637FF" w:rsidRDefault="00107BFB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578BE62F" w14:textId="77777777" w:rsidTr="0094451A">
        <w:trPr>
          <w:trHeight w:val="48"/>
        </w:trPr>
        <w:tc>
          <w:tcPr>
            <w:tcW w:w="2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A98BC" w14:textId="60CF7F7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2148E" w14:textId="68E3854F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0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B552B" w14:textId="3DB5A8E7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present and synthesise results.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F1455" w14:textId="1B5D3CD6" w:rsidR="00FB3483" w:rsidRPr="006637FF" w:rsidRDefault="00107BFB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1ABEFF8A" w14:textId="77777777" w:rsidTr="0094451A">
        <w:trPr>
          <w:trHeight w:val="24"/>
        </w:trPr>
        <w:tc>
          <w:tcPr>
            <w:tcW w:w="13575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1657D220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RESULTS </w:t>
            </w:r>
          </w:p>
        </w:tc>
        <w:tc>
          <w:tcPr>
            <w:tcW w:w="1625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224D9A9" w14:textId="77777777" w:rsidR="00FB3483" w:rsidRPr="006637FF" w:rsidRDefault="00FB3483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5BCDF56D" w14:textId="77777777" w:rsidTr="0094451A">
        <w:trPr>
          <w:trHeight w:val="103"/>
        </w:trPr>
        <w:tc>
          <w:tcPr>
            <w:tcW w:w="2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BFA8C" w14:textId="0B4C1FBF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Included studies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78F2C" w14:textId="31E4998E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0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DC5B50" w14:textId="3CAB4609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Give the total number of included studies and participants and summarise relevant characteristics of studies.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A7B4C0" w14:textId="1006A370" w:rsidR="00FB3483" w:rsidRPr="006637FF" w:rsidRDefault="006C2CBA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Yes </w:t>
            </w:r>
          </w:p>
        </w:tc>
      </w:tr>
      <w:tr w:rsidR="00FB3483" w:rsidRPr="006637FF" w14:paraId="79DAC67A" w14:textId="77777777" w:rsidTr="0094451A">
        <w:trPr>
          <w:trHeight w:val="48"/>
        </w:trPr>
        <w:tc>
          <w:tcPr>
            <w:tcW w:w="2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D41F9" w14:textId="225E774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8AC19" w14:textId="209DBC7A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0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F0F3A" w14:textId="1478DC6F" w:rsidR="00FB3483" w:rsidRPr="006637FF" w:rsidRDefault="00962427" w:rsidP="00962427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Present results for main outcomes, preferably indicating the number of included studies and participants for each. If meta-analysis was done, report the summary estimate and confidence/credible interval. If comparing groups, indicate the direction of the effect (i.e. which group is favoured).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7FD3B" w14:textId="52FFDD50" w:rsidR="00FB3483" w:rsidRPr="006637FF" w:rsidRDefault="009F7F0E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Yes </w:t>
            </w:r>
            <w:r w:rsidR="00676304">
              <w:rPr>
                <w:rFonts w:ascii="Arial" w:hAnsi="Arial" w:cs="Arial"/>
                <w:color w:val="auto"/>
                <w:sz w:val="22"/>
                <w:szCs w:val="22"/>
              </w:rPr>
              <w:t>– did not report</w:t>
            </w:r>
            <w:r w:rsidR="00295F0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summary estimate</w:t>
            </w:r>
            <w:r w:rsidR="0094451A">
              <w:rPr>
                <w:rFonts w:ascii="Arial" w:hAnsi="Arial" w:cs="Arial"/>
                <w:color w:val="auto"/>
                <w:sz w:val="22"/>
                <w:szCs w:val="22"/>
              </w:rPr>
              <w:t xml:space="preserve">;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not appropriate for c</w:t>
            </w:r>
            <w:r w:rsidR="00676304">
              <w:rPr>
                <w:rFonts w:ascii="Arial" w:hAnsi="Arial" w:cs="Arial"/>
                <w:color w:val="auto"/>
                <w:sz w:val="22"/>
                <w:szCs w:val="22"/>
              </w:rPr>
              <w:t>omponent meta-analysis</w:t>
            </w:r>
          </w:p>
        </w:tc>
      </w:tr>
      <w:tr w:rsidR="00077B44" w:rsidRPr="006637FF" w14:paraId="6CE3625C" w14:textId="77777777" w:rsidTr="0094451A">
        <w:trPr>
          <w:trHeight w:val="24"/>
        </w:trPr>
        <w:tc>
          <w:tcPr>
            <w:tcW w:w="13575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85952A3" w14:textId="77777777" w:rsidR="00077B44" w:rsidRPr="006637FF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DISCUSSION </w:t>
            </w:r>
          </w:p>
        </w:tc>
        <w:tc>
          <w:tcPr>
            <w:tcW w:w="1625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25C40AE9" w14:textId="77777777" w:rsidR="00077B44" w:rsidRPr="006637FF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30A31" w:rsidRPr="006637FF" w14:paraId="44C0D626" w14:textId="77777777" w:rsidTr="0094451A">
        <w:trPr>
          <w:trHeight w:val="48"/>
        </w:trPr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5BD4" w14:textId="110350F5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Limitations of evidence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86CD052" w14:textId="66414184" w:rsidR="00930A31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0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0C0BE" w14:textId="5AAFAA6C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brief summary of the limitations of the evidence included in the review (e.g. study risk of bias, inconsistency and imprecision).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F0287" w14:textId="4AF94B0E" w:rsidR="00930A31" w:rsidRPr="006637FF" w:rsidRDefault="00EE3A76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930A31" w:rsidRPr="006637FF" w14:paraId="0A24CE29" w14:textId="77777777" w:rsidTr="0094451A">
        <w:trPr>
          <w:trHeight w:val="48"/>
        </w:trPr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593B" w14:textId="5529297E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Interpretation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73FF5B7" w14:textId="1B6C738C" w:rsidR="00930A31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0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C239AF" w14:textId="75FFB454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general interpretation of the results and important implications.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BBDFF" w14:textId="3E61DBD8" w:rsidR="00930A31" w:rsidRPr="006637FF" w:rsidRDefault="0094451A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:rsidRPr="006637FF" w14:paraId="51341A5A" w14:textId="77777777" w:rsidTr="0094451A">
        <w:trPr>
          <w:trHeight w:val="24"/>
        </w:trPr>
        <w:tc>
          <w:tcPr>
            <w:tcW w:w="13575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6DD6FCA" w14:textId="5988949A" w:rsidR="00077B44" w:rsidRPr="006637FF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OTHER </w:t>
            </w:r>
          </w:p>
        </w:tc>
        <w:tc>
          <w:tcPr>
            <w:tcW w:w="1625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38167931" w14:textId="77777777" w:rsidR="00077B44" w:rsidRPr="006637FF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077B44" w:rsidRPr="006637FF" w14:paraId="30333012" w14:textId="77777777" w:rsidTr="0094451A">
        <w:trPr>
          <w:trHeight w:val="48"/>
        </w:trPr>
        <w:tc>
          <w:tcPr>
            <w:tcW w:w="2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A1532" w14:textId="3162EFCB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Funding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BF2DB" w14:textId="510910A2" w:rsidR="00077B44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0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0B7A3" w14:textId="57318F3B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primary source of funding for the review.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1E09F" w14:textId="120F92CB" w:rsidR="00077B44" w:rsidRPr="006637FF" w:rsidRDefault="009F7F0E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:rsidRPr="006637FF" w14:paraId="7E1A8D23" w14:textId="77777777" w:rsidTr="0094451A">
        <w:trPr>
          <w:trHeight w:val="219"/>
        </w:trPr>
        <w:tc>
          <w:tcPr>
            <w:tcW w:w="2505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71A9B4E7" w14:textId="5C6B5A9E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Registration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168E063F" w14:textId="322A11EC" w:rsidR="00077B44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0362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19249F8" w14:textId="2669D9F4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the register name and registration number.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442C99F1" w14:textId="50C49840" w:rsidR="00077B44" w:rsidRPr="006637FF" w:rsidRDefault="0035500B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No</w:t>
            </w:r>
            <w:r w:rsidR="0094451A">
              <w:rPr>
                <w:rFonts w:ascii="Arial" w:hAnsi="Arial" w:cs="Arial"/>
                <w:color w:val="auto"/>
                <w:sz w:val="22"/>
                <w:szCs w:val="22"/>
              </w:rPr>
              <w:t xml:space="preserve"> – available in article</w:t>
            </w:r>
          </w:p>
        </w:tc>
      </w:tr>
    </w:tbl>
    <w:p w14:paraId="2F732641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7AC394C9" w14:textId="7FAD7F57" w:rsidR="00FB3483" w:rsidRPr="008F6C95" w:rsidRDefault="00FB3483" w:rsidP="00676304">
      <w:pPr>
        <w:pStyle w:val="Default"/>
        <w:spacing w:line="183" w:lineRule="atLeast"/>
        <w:rPr>
          <w:rFonts w:ascii="Arial" w:hAnsi="Arial" w:cs="Arial"/>
          <w:sz w:val="20"/>
          <w:szCs w:val="20"/>
        </w:rPr>
      </w:pPr>
      <w:r w:rsidRPr="008F6C95">
        <w:rPr>
          <w:rFonts w:ascii="Arial" w:hAnsi="Arial" w:cs="Arial"/>
          <w:i/>
          <w:iCs/>
          <w:color w:val="auto"/>
          <w:sz w:val="20"/>
          <w:szCs w:val="20"/>
        </w:rPr>
        <w:t xml:space="preserve">From: </w:t>
      </w:r>
      <w:r w:rsidRPr="008F6C95">
        <w:rPr>
          <w:rFonts w:ascii="Arial" w:hAnsi="Arial" w:cs="Arial"/>
          <w:color w:val="auto"/>
          <w:sz w:val="20"/>
          <w:szCs w:val="20"/>
        </w:rPr>
        <w:t xml:space="preserve"> </w:t>
      </w:r>
      <w:r w:rsidR="00461576" w:rsidRPr="008F6C95">
        <w:rPr>
          <w:rFonts w:ascii="Arial" w:hAnsi="Arial" w:cs="Arial"/>
          <w:color w:val="auto"/>
          <w:sz w:val="20"/>
          <w:szCs w:val="20"/>
        </w:rPr>
        <w:t>Page MJ, McKenzie JE, Bossuyt PM, Boutron I, Hoffmann TC, Mulrow CD, et al. The PRISMA 2020 statement: an updated guideline for reporting systematic reviews.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BMJ 2021;372:n71</w:t>
      </w:r>
      <w:r w:rsidR="00461576" w:rsidRPr="008F6C95">
        <w:rPr>
          <w:rFonts w:ascii="Arial" w:hAnsi="Arial" w:cs="Arial"/>
          <w:color w:val="auto"/>
          <w:sz w:val="20"/>
          <w:szCs w:val="20"/>
        </w:rPr>
        <w:t>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doi: 10.1136/bmj.n71</w:t>
      </w:r>
      <w:r w:rsidR="0054118F">
        <w:rPr>
          <w:rFonts w:ascii="Arial" w:hAnsi="Arial" w:cs="Arial"/>
          <w:color w:val="auto"/>
          <w:sz w:val="20"/>
          <w:szCs w:val="20"/>
        </w:rPr>
        <w:t xml:space="preserve">. </w:t>
      </w:r>
      <w:r w:rsidR="0054118F" w:rsidRPr="0054118F">
        <w:rPr>
          <w:rFonts w:ascii="Arial" w:hAnsi="Arial" w:cs="Arial"/>
          <w:color w:val="auto"/>
          <w:sz w:val="20"/>
          <w:szCs w:val="20"/>
        </w:rPr>
        <w:t xml:space="preserve">This work is licensed under CC BY 4.0. To view a copy of this license, visit </w:t>
      </w:r>
      <w:hyperlink r:id="rId6" w:history="1">
        <w:r w:rsidR="0054118F" w:rsidRPr="008C7D0F">
          <w:rPr>
            <w:rStyle w:val="Hyperlink"/>
            <w:rFonts w:ascii="Arial" w:hAnsi="Arial" w:cs="Arial"/>
            <w:sz w:val="20"/>
            <w:szCs w:val="20"/>
          </w:rPr>
          <w:t>https://creativecommons.org/licenses/by/4.0/</w:t>
        </w:r>
      </w:hyperlink>
      <w:r w:rsidR="0054118F">
        <w:rPr>
          <w:rFonts w:ascii="Arial" w:hAnsi="Arial" w:cs="Arial"/>
          <w:color w:val="auto"/>
          <w:sz w:val="20"/>
          <w:szCs w:val="20"/>
        </w:rPr>
        <w:t xml:space="preserve"> </w:t>
      </w:r>
    </w:p>
    <w:sectPr w:rsidR="00FB3483" w:rsidRPr="008F6C95" w:rsidSect="00E324A8">
      <w:headerReference w:type="default" r:id="rId7"/>
      <w:pgSz w:w="15840" w:h="12240" w:orient="landscape"/>
      <w:pgMar w:top="432" w:right="432" w:bottom="432" w:left="43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71279" w14:textId="77777777" w:rsidR="003F50EC" w:rsidRDefault="003F50EC">
      <w:r>
        <w:separator/>
      </w:r>
    </w:p>
  </w:endnote>
  <w:endnote w:type="continuationSeparator" w:id="0">
    <w:p w14:paraId="19B94719" w14:textId="77777777" w:rsidR="003F50EC" w:rsidRDefault="003F5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F0334" w14:textId="77777777" w:rsidR="003F50EC" w:rsidRDefault="003F50EC">
      <w:r>
        <w:separator/>
      </w:r>
    </w:p>
  </w:footnote>
  <w:footnote w:type="continuationSeparator" w:id="0">
    <w:p w14:paraId="7976F852" w14:textId="77777777" w:rsidR="003F50EC" w:rsidRDefault="003F5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470B6" w14:textId="59524894" w:rsidR="00947707" w:rsidRPr="00930A31" w:rsidRDefault="00000000" w:rsidP="00E324A8">
    <w:pPr>
      <w:pStyle w:val="CM2"/>
      <w:ind w:left="1080"/>
      <w:rPr>
        <w:rFonts w:ascii="Lucida Sans" w:hAnsi="Lucida Sans"/>
        <w:sz w:val="20"/>
        <w:szCs w:val="20"/>
      </w:rPr>
    </w:pPr>
    <w:r>
      <w:rPr>
        <w:rFonts w:ascii="Lucida Sans" w:hAnsi="Lucida Sans"/>
        <w:noProof/>
        <w:sz w:val="20"/>
        <w:szCs w:val="20"/>
      </w:rPr>
      <w:pict w14:anchorId="4F91DF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-2.55pt;margin-top:-8.8pt;width:36pt;height:33pt;z-index:1" wrapcoords="-450 0 -450 21109 21600 21109 21600 0 -450 0">
          <v:imagedata r:id="rId1" o:title=""/>
        </v:shape>
      </w:pict>
    </w:r>
    <w:r w:rsidR="00947707" w:rsidRPr="00930A31">
      <w:rPr>
        <w:rFonts w:ascii="Lucida Sans" w:hAnsi="Lucida Sans"/>
        <w:b/>
        <w:bCs/>
      </w:rPr>
      <w:t xml:space="preserve">PRISMA </w:t>
    </w:r>
    <w:r w:rsidR="0018323E" w:rsidRPr="00930A31">
      <w:rPr>
        <w:rFonts w:ascii="Lucida Sans" w:hAnsi="Lucida Sans"/>
        <w:b/>
        <w:bCs/>
      </w:rPr>
      <w:t>2020</w:t>
    </w:r>
    <w:r w:rsidR="00947707" w:rsidRPr="00930A31">
      <w:rPr>
        <w:rFonts w:ascii="Lucida Sans" w:hAnsi="Lucida Sans"/>
        <w:b/>
        <w:bCs/>
      </w:rPr>
      <w:t xml:space="preserve"> </w:t>
    </w:r>
    <w:r w:rsidR="00CC30DD">
      <w:rPr>
        <w:rFonts w:ascii="Lucida Sans" w:hAnsi="Lucida Sans"/>
        <w:b/>
        <w:bCs/>
      </w:rPr>
      <w:t xml:space="preserve">for Abstracts </w:t>
    </w:r>
    <w:r w:rsidR="00947707" w:rsidRPr="00930A31">
      <w:rPr>
        <w:rFonts w:ascii="Lucida Sans" w:hAnsi="Lucida Sans"/>
        <w:b/>
        <w:bCs/>
      </w:rPr>
      <w:t>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6BAF"/>
    <w:rsid w:val="00077B44"/>
    <w:rsid w:val="001019D0"/>
    <w:rsid w:val="00107BFB"/>
    <w:rsid w:val="00153D99"/>
    <w:rsid w:val="0018323E"/>
    <w:rsid w:val="00190C83"/>
    <w:rsid w:val="0021393F"/>
    <w:rsid w:val="00246C93"/>
    <w:rsid w:val="00256BAF"/>
    <w:rsid w:val="00295F0B"/>
    <w:rsid w:val="002A2A06"/>
    <w:rsid w:val="002C3BDC"/>
    <w:rsid w:val="003103C2"/>
    <w:rsid w:val="00323C0D"/>
    <w:rsid w:val="003516AD"/>
    <w:rsid w:val="0035500B"/>
    <w:rsid w:val="00363B8D"/>
    <w:rsid w:val="003B79FF"/>
    <w:rsid w:val="003F50EC"/>
    <w:rsid w:val="00400A0B"/>
    <w:rsid w:val="00443C1D"/>
    <w:rsid w:val="00461576"/>
    <w:rsid w:val="004C1685"/>
    <w:rsid w:val="004E01A5"/>
    <w:rsid w:val="005078EE"/>
    <w:rsid w:val="0054118F"/>
    <w:rsid w:val="00542221"/>
    <w:rsid w:val="0054630D"/>
    <w:rsid w:val="00550BF1"/>
    <w:rsid w:val="0059028D"/>
    <w:rsid w:val="005979B8"/>
    <w:rsid w:val="00635816"/>
    <w:rsid w:val="006637FF"/>
    <w:rsid w:val="00676304"/>
    <w:rsid w:val="006B208E"/>
    <w:rsid w:val="006B250A"/>
    <w:rsid w:val="006C2CBA"/>
    <w:rsid w:val="006E5FE2"/>
    <w:rsid w:val="006F3BA6"/>
    <w:rsid w:val="00721B8F"/>
    <w:rsid w:val="00726794"/>
    <w:rsid w:val="007323C7"/>
    <w:rsid w:val="0077253C"/>
    <w:rsid w:val="008A3EAE"/>
    <w:rsid w:val="008E2C91"/>
    <w:rsid w:val="008F6C95"/>
    <w:rsid w:val="00930A31"/>
    <w:rsid w:val="0094451A"/>
    <w:rsid w:val="00947707"/>
    <w:rsid w:val="00947B20"/>
    <w:rsid w:val="00962427"/>
    <w:rsid w:val="009827E5"/>
    <w:rsid w:val="00991B11"/>
    <w:rsid w:val="009A156A"/>
    <w:rsid w:val="009F7F0E"/>
    <w:rsid w:val="00A215D2"/>
    <w:rsid w:val="00A221C9"/>
    <w:rsid w:val="00A51991"/>
    <w:rsid w:val="00A86593"/>
    <w:rsid w:val="00A86A41"/>
    <w:rsid w:val="00AB79CE"/>
    <w:rsid w:val="00AE4AE5"/>
    <w:rsid w:val="00AE4BBD"/>
    <w:rsid w:val="00B51910"/>
    <w:rsid w:val="00C12962"/>
    <w:rsid w:val="00C15DF7"/>
    <w:rsid w:val="00C3559A"/>
    <w:rsid w:val="00CC30DD"/>
    <w:rsid w:val="00D804F5"/>
    <w:rsid w:val="00D95D84"/>
    <w:rsid w:val="00E22CB5"/>
    <w:rsid w:val="00E324A8"/>
    <w:rsid w:val="00E66E3A"/>
    <w:rsid w:val="00EB610E"/>
    <w:rsid w:val="00EE3A76"/>
    <w:rsid w:val="00F67C14"/>
    <w:rsid w:val="00FB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ECB86B"/>
  <w14:defaultImageDpi w14:val="300"/>
  <w15:chartTrackingRefBased/>
  <w15:docId w15:val="{908F3A74-F15B-4EEF-B317-F25342F2F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after="373"/>
    </w:pPr>
    <w:rPr>
      <w:rFonts w:cs="Times New Roman"/>
      <w:color w:val="auto"/>
    </w:rPr>
  </w:style>
  <w:style w:type="paragraph" w:styleId="Header">
    <w:name w:val="header"/>
    <w:basedOn w:val="Normal"/>
    <w:rsid w:val="00E324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324A8"/>
    <w:pPr>
      <w:tabs>
        <w:tab w:val="center" w:pos="4320"/>
        <w:tab w:val="right" w:pos="8640"/>
      </w:tabs>
    </w:pPr>
  </w:style>
  <w:style w:type="character" w:styleId="Hyperlink">
    <w:name w:val="Hyperlink"/>
    <w:rsid w:val="00721B8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721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ativecommons.org/licenses/by/4.0/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9377787A7F94489E43ADF488C4C711" ma:contentTypeVersion="14" ma:contentTypeDescription="Create a new document." ma:contentTypeScope="" ma:versionID="0785acc148a8d7899148a68c9c22b10b">
  <xsd:schema xmlns:xsd="http://www.w3.org/2001/XMLSchema" xmlns:xs="http://www.w3.org/2001/XMLSchema" xmlns:p="http://schemas.microsoft.com/office/2006/metadata/properties" xmlns:ns2="015f258e-9bc0-4fc1-a490-fec2496cea09" xmlns:ns3="f7ac2657-544d-4639-9068-77b44170b057" targetNamespace="http://schemas.microsoft.com/office/2006/metadata/properties" ma:root="true" ma:fieldsID="a6b7fe7a790b343bd19d13da77416936" ns2:_="" ns3:_="">
    <xsd:import namespace="015f258e-9bc0-4fc1-a490-fec2496cea09"/>
    <xsd:import namespace="f7ac2657-544d-4639-9068-77b44170b0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f258e-9bc0-4fc1-a490-fec2496ce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d084387-097e-4aef-8f33-0dee7b0eb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ac2657-544d-4639-9068-77b44170b05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93d9e21-7c36-4002-881d-0cb04247a2d0}" ma:internalName="TaxCatchAll" ma:showField="CatchAllData" ma:web="f7ac2657-544d-4639-9068-77b44170b0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5f258e-9bc0-4fc1-a490-fec2496cea09">
      <Terms xmlns="http://schemas.microsoft.com/office/infopath/2007/PartnerControls"/>
    </lcf76f155ced4ddcb4097134ff3c332f>
    <TaxCatchAll xmlns="f7ac2657-544d-4639-9068-77b44170b057" xsi:nil="true"/>
  </documentManagement>
</p:properties>
</file>

<file path=customXml/itemProps1.xml><?xml version="1.0" encoding="utf-8"?>
<ds:datastoreItem xmlns:ds="http://schemas.openxmlformats.org/officeDocument/2006/customXml" ds:itemID="{5C294134-C0F9-4623-9CDC-759EB5DBD947}"/>
</file>

<file path=customXml/itemProps2.xml><?xml version="1.0" encoding="utf-8"?>
<ds:datastoreItem xmlns:ds="http://schemas.openxmlformats.org/officeDocument/2006/customXml" ds:itemID="{DCD3C136-354D-41CC-AA0B-46BD2FB98355}"/>
</file>

<file path=customXml/itemProps3.xml><?xml version="1.0" encoding="utf-8"?>
<ds:datastoreItem xmlns:ds="http://schemas.openxmlformats.org/officeDocument/2006/customXml" ds:itemID="{F8134DEC-D054-4AC9-98DB-8E00F8E492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PRISMA 2009 Checklist.doc</vt:lpstr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PRISMA 2009 Checklist.doc</dc:title>
  <dc:subject/>
  <dc:creator>mocampo</dc:creator>
  <cp:keywords/>
  <dc:description/>
  <cp:lastModifiedBy>Anna Hurley-Wallace</cp:lastModifiedBy>
  <cp:revision>40</cp:revision>
  <cp:lastPrinted>2020-11-24T03:02:00Z</cp:lastPrinted>
  <dcterms:created xsi:type="dcterms:W3CDTF">2021-03-21T22:21:00Z</dcterms:created>
  <dcterms:modified xsi:type="dcterms:W3CDTF">2025-02-20T16:36:00Z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0x010100259377787A7F94489E43ADF488C4C711</vt:lpwstr>
  </property>
</Properties>
</file>