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Borders>
          <w:top w:val="nil"/>
          <w:left w:val="nil"/>
          <w:bottom w:val="nil"/>
          <w:right w:val="nil"/>
        </w:tblBorders>
        <w:tblLook w:val="0000" w:firstRow="0" w:lastRow="0" w:firstColumn="0" w:lastColumn="0" w:noHBand="0" w:noVBand="0"/>
      </w:tblPr>
      <w:tblGrid>
        <w:gridCol w:w="1649"/>
        <w:gridCol w:w="587"/>
        <w:gridCol w:w="11099"/>
        <w:gridCol w:w="1865"/>
      </w:tblGrid>
      <w:tr w:rsidR="00FB3483" w:rsidRPr="004C1685" w14:paraId="64A36E42"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BDC561E" w14:textId="77777777" w:rsidR="00FB3483" w:rsidRPr="00930A31"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EE0B3F5" w14:textId="77777777" w:rsidR="00FB3483" w:rsidRPr="00930A31" w:rsidRDefault="00077B44" w:rsidP="00A215D2">
            <w:pPr>
              <w:pStyle w:val="Default"/>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D64AFF9" w14:textId="77777777" w:rsidR="00FB3483" w:rsidRPr="00930A31"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ABFA180" w14:textId="77777777" w:rsidR="00FB3483" w:rsidRPr="00930A31" w:rsidRDefault="0018323E">
            <w:pPr>
              <w:pStyle w:val="Default"/>
              <w:rPr>
                <w:rFonts w:ascii="Arial" w:hAnsi="Arial" w:cs="Arial"/>
                <w:color w:val="FFFFFF"/>
                <w:sz w:val="18"/>
                <w:szCs w:val="18"/>
              </w:rPr>
            </w:pPr>
            <w:r>
              <w:rPr>
                <w:rFonts w:ascii="Arial" w:hAnsi="Arial" w:cs="Arial"/>
                <w:b/>
                <w:bCs/>
                <w:color w:val="FFFFFF"/>
                <w:sz w:val="18"/>
                <w:szCs w:val="18"/>
              </w:rPr>
              <w:t xml:space="preserve">Location where item is reported </w:t>
            </w:r>
          </w:p>
        </w:tc>
      </w:tr>
      <w:tr w:rsidR="00FB3483" w:rsidRPr="004C1685" w14:paraId="106F4FED"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CC9D41B" w14:textId="77777777" w:rsidR="00FB3483" w:rsidRPr="00930A31"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5DB12DC" w14:textId="77777777" w:rsidR="00FB3483" w:rsidRPr="00930A31" w:rsidRDefault="00FB3483">
            <w:pPr>
              <w:pStyle w:val="Default"/>
              <w:jc w:val="right"/>
              <w:rPr>
                <w:rFonts w:ascii="Arial" w:hAnsi="Arial" w:cs="Arial"/>
                <w:color w:val="auto"/>
                <w:sz w:val="18"/>
                <w:szCs w:val="18"/>
              </w:rPr>
            </w:pPr>
          </w:p>
        </w:tc>
      </w:tr>
      <w:tr w:rsidR="00FB3483" w:rsidRPr="004C1685" w14:paraId="0E43D151"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959EDF3" w14:textId="77777777" w:rsidR="00FB3483" w:rsidRPr="00930A31"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2A0A3542" w14:textId="77777777" w:rsidR="00FB3483" w:rsidRPr="00930A31"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4A9DE5F" w14:textId="77777777" w:rsidR="00FB3483" w:rsidRPr="00930A31"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63C4C198" w14:textId="77777777" w:rsidR="00FB3483" w:rsidRPr="00930A31" w:rsidRDefault="00FB3483" w:rsidP="005979B8">
            <w:pPr>
              <w:pStyle w:val="Default"/>
              <w:spacing w:before="40" w:after="40"/>
              <w:rPr>
                <w:rFonts w:ascii="Arial" w:hAnsi="Arial" w:cs="Arial"/>
                <w:color w:val="auto"/>
                <w:sz w:val="18"/>
                <w:szCs w:val="18"/>
              </w:rPr>
            </w:pPr>
            <w:r>
              <w:t>Title page</w:t>
            </w:r>
          </w:p>
        </w:tc>
      </w:tr>
      <w:tr w:rsidR="00FB3483" w:rsidRPr="004C1685" w14:paraId="33F52E01"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AC1D5E2" w14:textId="77777777" w:rsidR="00FB3483" w:rsidRPr="00930A31"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937278D" w14:textId="77777777" w:rsidR="00FB3483" w:rsidRPr="00930A31" w:rsidRDefault="00FB3483">
            <w:pPr>
              <w:pStyle w:val="Default"/>
              <w:jc w:val="right"/>
              <w:rPr>
                <w:rFonts w:ascii="Arial" w:hAnsi="Arial" w:cs="Arial"/>
                <w:color w:val="auto"/>
                <w:sz w:val="18"/>
                <w:szCs w:val="18"/>
              </w:rPr>
            </w:pPr>
          </w:p>
        </w:tc>
      </w:tr>
      <w:tr w:rsidR="00FB3483" w:rsidRPr="004C1685" w14:paraId="688165A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5FF2B7C6" w14:textId="77777777" w:rsidR="00FB3483" w:rsidRPr="00930A31" w:rsidRDefault="00E66E3A" w:rsidP="005979B8">
            <w:pPr>
              <w:pStyle w:val="Default"/>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7D8117D8" w14:textId="77777777" w:rsidR="00FB3483" w:rsidRPr="00930A31"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C7CAF68" w14:textId="77777777" w:rsidR="00FB3483" w:rsidRPr="00930A31" w:rsidRDefault="00E66E3A" w:rsidP="005979B8">
            <w:pPr>
              <w:pStyle w:val="Default"/>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sz="5" w:space="0" w:color="000000"/>
              <w:left w:val="single" w:sz="5" w:space="0" w:color="000000"/>
              <w:bottom w:val="double" w:sz="5" w:space="0" w:color="000000"/>
              <w:right w:val="single" w:sz="5" w:space="0" w:color="000000"/>
            </w:tcBorders>
          </w:tcPr>
          <w:p w14:paraId="3661FF06" w14:textId="77777777" w:rsidR="00FB3483" w:rsidRPr="00930A31" w:rsidRDefault="00FB3483" w:rsidP="005979B8">
            <w:pPr>
              <w:pStyle w:val="Default"/>
              <w:spacing w:before="40" w:after="40"/>
              <w:rPr>
                <w:rFonts w:ascii="Arial" w:hAnsi="Arial" w:cs="Arial"/>
                <w:color w:val="auto"/>
                <w:sz w:val="18"/>
                <w:szCs w:val="18"/>
              </w:rPr>
            </w:pPr>
            <w:r>
              <w:t>Abstract</w:t>
            </w:r>
          </w:p>
        </w:tc>
      </w:tr>
      <w:tr w:rsidR="00FB3483" w:rsidRPr="004C1685" w14:paraId="429E09CB"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72523F6" w14:textId="77777777" w:rsidR="00FB3483" w:rsidRPr="00930A31"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6E176F8" w14:textId="77777777" w:rsidR="00FB3483" w:rsidRPr="00930A31" w:rsidRDefault="00FB3483">
            <w:pPr>
              <w:pStyle w:val="Default"/>
              <w:jc w:val="right"/>
              <w:rPr>
                <w:rFonts w:ascii="Arial" w:hAnsi="Arial" w:cs="Arial"/>
                <w:color w:val="auto"/>
                <w:sz w:val="18"/>
                <w:szCs w:val="18"/>
              </w:rPr>
            </w:pPr>
          </w:p>
        </w:tc>
      </w:tr>
      <w:tr w:rsidR="00FB3483" w:rsidRPr="004C1685" w14:paraId="360784DD"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3EA9AC5" w14:textId="77777777" w:rsidR="00FB3483" w:rsidRPr="00930A31"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A40523B" w14:textId="77777777" w:rsidR="00FB3483" w:rsidRPr="00930A31"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309F7308" w14:textId="77777777" w:rsidR="00FB3483" w:rsidRPr="00930A31" w:rsidRDefault="00E66E3A" w:rsidP="005979B8">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700CCC53" w14:textId="77777777" w:rsidR="00FB3483" w:rsidRPr="00930A31" w:rsidRDefault="00FB3483" w:rsidP="005979B8">
            <w:pPr>
              <w:pStyle w:val="Default"/>
              <w:spacing w:before="40" w:after="40"/>
              <w:rPr>
                <w:rFonts w:ascii="Arial" w:hAnsi="Arial" w:cs="Arial"/>
                <w:color w:val="auto"/>
                <w:sz w:val="18"/>
                <w:szCs w:val="18"/>
              </w:rPr>
            </w:pPr>
            <w:r>
              <w:t>Background, paragraphs 1-2</w:t>
            </w:r>
          </w:p>
        </w:tc>
      </w:tr>
      <w:tr w:rsidR="00FB3483" w:rsidRPr="004C1685" w14:paraId="2CF46DFA"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5980DDBD" w14:textId="77777777" w:rsidR="00FB3483" w:rsidRPr="00930A31"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FC77221" w14:textId="77777777" w:rsidR="00FB3483" w:rsidRPr="00930A31"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617226FD" w14:textId="77777777" w:rsidR="00FB3483" w:rsidRPr="00930A31" w:rsidRDefault="00E66E3A" w:rsidP="005979B8">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734EB14B" w14:textId="77777777" w:rsidR="00FB3483" w:rsidRPr="00930A31" w:rsidRDefault="00FB3483" w:rsidP="005979B8">
            <w:pPr>
              <w:pStyle w:val="Default"/>
              <w:spacing w:before="40" w:after="40"/>
              <w:rPr>
                <w:rFonts w:ascii="Arial" w:hAnsi="Arial" w:cs="Arial"/>
                <w:color w:val="auto"/>
                <w:sz w:val="18"/>
                <w:szCs w:val="18"/>
              </w:rPr>
            </w:pPr>
            <w:r>
              <w:t>Background, final paragraph</w:t>
            </w:r>
          </w:p>
        </w:tc>
      </w:tr>
      <w:tr w:rsidR="00FB3483" w:rsidRPr="004C1685" w14:paraId="4CE624A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82BE0AB" w14:textId="77777777" w:rsidR="00FB3483" w:rsidRPr="00930A31"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656D997" w14:textId="77777777" w:rsidR="00FB3483" w:rsidRPr="00930A31" w:rsidRDefault="00FB3483">
            <w:pPr>
              <w:pStyle w:val="Default"/>
              <w:jc w:val="right"/>
              <w:rPr>
                <w:rFonts w:ascii="Arial" w:hAnsi="Arial" w:cs="Arial"/>
                <w:color w:val="auto"/>
                <w:sz w:val="18"/>
                <w:szCs w:val="18"/>
              </w:rPr>
            </w:pPr>
          </w:p>
        </w:tc>
      </w:tr>
      <w:tr w:rsidR="00FB3483" w:rsidRPr="004C1685" w14:paraId="38D2303D"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41A3B92" w14:textId="77777777" w:rsidR="00FB3483" w:rsidRPr="00930A31" w:rsidRDefault="00FB3483" w:rsidP="005979B8">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6D6C1C63" w14:textId="77777777" w:rsidR="00FB3483" w:rsidRPr="00930A31" w:rsidRDefault="00E66E3A" w:rsidP="003B79FF">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678A05B0" w14:textId="77777777" w:rsidR="00FB3483" w:rsidRPr="00930A31" w:rsidRDefault="00E66E3A" w:rsidP="005979B8">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3509175E" w14:textId="77777777" w:rsidR="00FB3483" w:rsidRPr="00930A31" w:rsidRDefault="00FB3483" w:rsidP="005979B8">
            <w:pPr>
              <w:pStyle w:val="Default"/>
              <w:spacing w:before="40" w:after="40"/>
              <w:rPr>
                <w:rFonts w:ascii="Arial" w:hAnsi="Arial" w:cs="Arial"/>
                <w:color w:val="auto"/>
                <w:sz w:val="18"/>
                <w:szCs w:val="18"/>
              </w:rPr>
            </w:pPr>
            <w:r>
              <w:t>Methods: Search Strategy and Article Selection</w:t>
            </w:r>
          </w:p>
        </w:tc>
      </w:tr>
      <w:tr w:rsidR="00FB3483" w:rsidRPr="004C1685" w14:paraId="2577DFA1"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72916BC0" w14:textId="77777777" w:rsidR="00FB3483" w:rsidRPr="00930A31" w:rsidRDefault="00FB3483" w:rsidP="005979B8">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4FDF8B8D" w14:textId="77777777" w:rsidR="00FB3483" w:rsidRPr="00930A31" w:rsidRDefault="00E66E3A" w:rsidP="003B79FF">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4DF98227" w14:textId="77777777" w:rsidR="00FB3483" w:rsidRPr="00930A31" w:rsidRDefault="00E66E3A" w:rsidP="005979B8">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7802FB84" w14:textId="77777777" w:rsidR="00FB3483" w:rsidRPr="00930A31" w:rsidRDefault="00FB3483" w:rsidP="005979B8">
            <w:pPr>
              <w:pStyle w:val="Default"/>
              <w:spacing w:before="40" w:after="40"/>
              <w:rPr>
                <w:rFonts w:ascii="Arial" w:hAnsi="Arial" w:cs="Arial"/>
                <w:color w:val="auto"/>
                <w:sz w:val="18"/>
                <w:szCs w:val="18"/>
              </w:rPr>
            </w:pPr>
            <w:r>
              <w:t>Methods: PubMed and LIVIVO searched January 2026</w:t>
            </w:r>
          </w:p>
        </w:tc>
      </w:tr>
      <w:tr w:rsidR="00FB3483" w:rsidRPr="004C1685" w14:paraId="08C26415"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2CAF3E4" w14:textId="77777777" w:rsidR="00FB3483" w:rsidRPr="00930A31" w:rsidRDefault="00FB3483" w:rsidP="005979B8">
            <w:pPr>
              <w:pStyle w:val="Default"/>
              <w:spacing w:before="40" w:after="40"/>
              <w:rPr>
                <w:rFonts w:ascii="Arial" w:hAnsi="Arial" w:cs="Arial"/>
                <w:sz w:val="18"/>
                <w:szCs w:val="18"/>
              </w:rPr>
            </w:pPr>
            <w:r>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3EFB217C" w14:textId="77777777" w:rsidR="00FB3483" w:rsidRPr="00930A31" w:rsidRDefault="00E66E3A" w:rsidP="003B79FF">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4340599B" w14:textId="77777777" w:rsidR="00FB3483" w:rsidRPr="00930A31" w:rsidRDefault="00E66E3A" w:rsidP="005979B8">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16BA6BB3" w14:textId="11DB06B8" w:rsidR="00FB3483" w:rsidRPr="00930A31" w:rsidRDefault="00FB3483" w:rsidP="005979B8">
            <w:pPr>
              <w:pStyle w:val="Default"/>
              <w:spacing w:before="40" w:after="40"/>
              <w:rPr>
                <w:rFonts w:ascii="Arial" w:hAnsi="Arial" w:cs="Arial"/>
                <w:color w:val="auto"/>
                <w:sz w:val="18"/>
                <w:szCs w:val="18"/>
              </w:rPr>
            </w:pPr>
            <w:r>
              <w:t>Methods</w:t>
            </w:r>
          </w:p>
        </w:tc>
      </w:tr>
      <w:tr w:rsidR="00FB3483" w:rsidRPr="004C1685" w14:paraId="1AF5B236"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48639FF" w14:textId="77777777" w:rsidR="00FB3483" w:rsidRPr="00930A31" w:rsidRDefault="00FB3483" w:rsidP="005979B8">
            <w:pPr>
              <w:pStyle w:val="Default"/>
              <w:spacing w:before="40" w:after="40"/>
              <w:rPr>
                <w:rFonts w:ascii="Arial" w:hAnsi="Arial" w:cs="Arial"/>
                <w:sz w:val="18"/>
                <w:szCs w:val="18"/>
              </w:rPr>
            </w:pPr>
            <w:r>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C6BA03C" w14:textId="77777777" w:rsidR="00FB3483" w:rsidRPr="00930A31" w:rsidRDefault="00E66E3A" w:rsidP="003B79FF">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57EF0B44" w14:textId="77777777" w:rsidR="00FB3483" w:rsidRPr="00930A31" w:rsidRDefault="00E66E3A" w:rsidP="005979B8">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8901802" w14:textId="1A9D75E5" w:rsidR="00FB3483" w:rsidRPr="00930A31" w:rsidRDefault="00FB3483" w:rsidP="005979B8">
            <w:pPr>
              <w:pStyle w:val="Default"/>
              <w:spacing w:before="40" w:after="40"/>
              <w:rPr>
                <w:rFonts w:ascii="Arial" w:hAnsi="Arial" w:cs="Arial"/>
                <w:color w:val="auto"/>
                <w:sz w:val="18"/>
                <w:szCs w:val="18"/>
              </w:rPr>
            </w:pPr>
            <w:r>
              <w:t>Methods</w:t>
            </w:r>
          </w:p>
        </w:tc>
      </w:tr>
      <w:tr w:rsidR="00FB3483" w:rsidRPr="004C1685" w14:paraId="0D80C4A2"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EC27EE8" w14:textId="77777777" w:rsidR="00FB3483" w:rsidRPr="00930A31" w:rsidRDefault="00FB3483" w:rsidP="005979B8">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668B7A72" w14:textId="77777777" w:rsidR="00FB3483" w:rsidRPr="00930A31" w:rsidRDefault="00E66E3A" w:rsidP="003B79FF">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0FE56466" w14:textId="77777777" w:rsidR="00FB3483" w:rsidRPr="00930A31" w:rsidRDefault="00E66E3A" w:rsidP="005979B8">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6E494FA1" w14:textId="25C09CBF" w:rsidR="00FB3483" w:rsidRPr="00930A31" w:rsidRDefault="00FB3483" w:rsidP="005979B8">
            <w:pPr>
              <w:pStyle w:val="Default"/>
              <w:spacing w:before="40" w:after="40"/>
              <w:rPr>
                <w:rFonts w:ascii="Arial" w:hAnsi="Arial" w:cs="Arial"/>
                <w:color w:val="auto"/>
                <w:sz w:val="18"/>
                <w:szCs w:val="18"/>
              </w:rPr>
            </w:pPr>
            <w:r>
              <w:t>Methods</w:t>
            </w:r>
          </w:p>
        </w:tc>
      </w:tr>
      <w:tr w:rsidR="00930A31" w:rsidRPr="004C1685" w14:paraId="015B126A"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004391F" w14:textId="77777777" w:rsidR="00930A31" w:rsidRPr="00930A31" w:rsidRDefault="00930A31" w:rsidP="005979B8">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5D100B90" w14:textId="77777777" w:rsidR="00930A31" w:rsidRPr="00930A31" w:rsidRDefault="00930A31" w:rsidP="003B79FF">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4B988115" w14:textId="77777777" w:rsidR="00930A31" w:rsidRP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349CE071" w14:textId="694A1AF5" w:rsidR="00930A31" w:rsidRPr="00930A31" w:rsidRDefault="00930A31" w:rsidP="005979B8">
            <w:pPr>
              <w:pStyle w:val="Default"/>
              <w:spacing w:before="40" w:after="40"/>
              <w:rPr>
                <w:rFonts w:ascii="Arial" w:hAnsi="Arial" w:cs="Arial"/>
                <w:color w:val="auto"/>
                <w:sz w:val="18"/>
                <w:szCs w:val="18"/>
              </w:rPr>
            </w:pPr>
            <w:r>
              <w:t>Methods</w:t>
            </w:r>
          </w:p>
        </w:tc>
      </w:tr>
      <w:tr w:rsidR="00930A31" w:rsidRPr="004C1685" w14:paraId="0723C64E" w14:textId="77777777" w:rsidTr="00930A31">
        <w:trPr>
          <w:trHeight w:val="48"/>
        </w:trPr>
        <w:tc>
          <w:tcPr>
            <w:tcW w:w="1668" w:type="dxa"/>
            <w:vMerge/>
            <w:tcBorders>
              <w:left w:val="single" w:sz="5" w:space="0" w:color="000000"/>
              <w:bottom w:val="single" w:sz="5" w:space="0" w:color="000000"/>
              <w:right w:val="single" w:sz="5" w:space="0" w:color="000000"/>
            </w:tcBorders>
          </w:tcPr>
          <w:p w14:paraId="1DDE2B4D"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F2FE4B0" w14:textId="77777777" w:rsidR="00930A31" w:rsidRPr="00930A31" w:rsidRDefault="00930A31" w:rsidP="003B79FF">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B6536BA" w14:textId="77777777" w:rsidR="00930A31" w:rsidRP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14F14654" w14:textId="5AF92575" w:rsidR="00930A31" w:rsidRPr="00930A31" w:rsidRDefault="00930A31" w:rsidP="005979B8">
            <w:pPr>
              <w:pStyle w:val="Default"/>
              <w:spacing w:before="40" w:after="40"/>
              <w:rPr>
                <w:rFonts w:ascii="Arial" w:hAnsi="Arial" w:cs="Arial"/>
                <w:color w:val="auto"/>
                <w:sz w:val="18"/>
                <w:szCs w:val="18"/>
              </w:rPr>
            </w:pPr>
            <w:r>
              <w:t>Methods characteristics)</w:t>
            </w:r>
          </w:p>
        </w:tc>
      </w:tr>
      <w:tr w:rsidR="00FB3483" w:rsidRPr="004C1685" w14:paraId="48EE369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27B6440" w14:textId="77777777" w:rsidR="00FB3483" w:rsidRPr="00930A31" w:rsidRDefault="00E66E3A" w:rsidP="005979B8">
            <w:pPr>
              <w:pStyle w:val="Default"/>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52C18A6B" w14:textId="77777777" w:rsidR="00FB3483" w:rsidRPr="00930A31" w:rsidRDefault="00FB3483" w:rsidP="003B79FF">
            <w:pPr>
              <w:pStyle w:val="Default"/>
              <w:spacing w:before="40" w:after="40"/>
              <w:jc w:val="right"/>
              <w:rPr>
                <w:rFonts w:ascii="Arial" w:hAnsi="Arial" w:cs="Arial"/>
                <w:sz w:val="18"/>
                <w:szCs w:val="18"/>
              </w:rPr>
            </w:pPr>
            <w:r>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65E81A4A" w14:textId="77777777" w:rsidR="00FB3483" w:rsidRPr="00930A31" w:rsidRDefault="00E66E3A" w:rsidP="005979B8">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4457D8D" w14:textId="1303C780" w:rsidR="00FB3483" w:rsidRPr="00930A31" w:rsidRDefault="00FB3483" w:rsidP="005979B8">
            <w:pPr>
              <w:pStyle w:val="Default"/>
              <w:spacing w:before="40" w:after="40"/>
              <w:rPr>
                <w:rFonts w:ascii="Arial" w:hAnsi="Arial" w:cs="Arial"/>
                <w:color w:val="auto"/>
                <w:sz w:val="18"/>
                <w:szCs w:val="18"/>
              </w:rPr>
            </w:pPr>
            <w:r>
              <w:t>Methods: Risk of bias assessment</w:t>
            </w:r>
          </w:p>
        </w:tc>
      </w:tr>
      <w:tr w:rsidR="00FB3483" w:rsidRPr="004C1685" w14:paraId="387E876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5B0B9FB" w14:textId="77777777" w:rsidR="00FB3483" w:rsidRPr="00930A31" w:rsidRDefault="00E66E3A" w:rsidP="005979B8">
            <w:pPr>
              <w:pStyle w:val="Default"/>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17DBD9CE" w14:textId="77777777" w:rsidR="00FB3483" w:rsidRPr="00930A31" w:rsidRDefault="00FB3483" w:rsidP="003B79FF">
            <w:pPr>
              <w:pStyle w:val="Default"/>
              <w:spacing w:before="40" w:after="40"/>
              <w:jc w:val="right"/>
              <w:rPr>
                <w:rFonts w:ascii="Arial" w:hAnsi="Arial" w:cs="Arial"/>
                <w:sz w:val="18"/>
                <w:szCs w:val="18"/>
              </w:rPr>
            </w:pPr>
            <w:r>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683F84FB" w14:textId="77777777" w:rsidR="00FB3483" w:rsidRPr="00930A31" w:rsidRDefault="00E66E3A" w:rsidP="005979B8">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67DD8685" w14:textId="77777777" w:rsidR="00FB3483" w:rsidRPr="00930A31" w:rsidRDefault="00FB3483" w:rsidP="005979B8">
            <w:pPr>
              <w:pStyle w:val="Default"/>
              <w:spacing w:before="40" w:after="40"/>
              <w:rPr>
                <w:rFonts w:ascii="Arial" w:hAnsi="Arial" w:cs="Arial"/>
                <w:color w:val="auto"/>
                <w:sz w:val="18"/>
                <w:szCs w:val="18"/>
              </w:rPr>
            </w:pPr>
            <w:r>
              <w:t>Not applicable - no meta-</w:t>
            </w:r>
            <w:r>
              <w:lastRenderedPageBreak/>
              <w:t>analysis performed</w:t>
            </w:r>
          </w:p>
        </w:tc>
      </w:tr>
      <w:tr w:rsidR="00930A31" w:rsidRPr="004C1685" w14:paraId="0C44D498"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91CD075" w14:textId="77777777" w:rsidR="00930A31" w:rsidRPr="00930A31" w:rsidRDefault="00930A31" w:rsidP="005979B8">
            <w:pPr>
              <w:pStyle w:val="Default"/>
              <w:spacing w:before="40" w:after="40"/>
              <w:rPr>
                <w:rFonts w:ascii="Arial" w:hAnsi="Arial" w:cs="Arial"/>
                <w:sz w:val="18"/>
                <w:szCs w:val="18"/>
              </w:rPr>
            </w:pPr>
            <w:r>
              <w:rPr>
                <w:rFonts w:ascii="Arial" w:hAnsi="Arial" w:cs="Arial"/>
                <w:sz w:val="18"/>
                <w:szCs w:val="18"/>
              </w:rPr>
              <w:lastRenderedPageBreak/>
              <w:t>Synthesis methods</w:t>
            </w:r>
          </w:p>
        </w:tc>
        <w:tc>
          <w:tcPr>
            <w:tcW w:w="587" w:type="dxa"/>
            <w:tcBorders>
              <w:top w:val="single" w:sz="5" w:space="0" w:color="000000"/>
              <w:left w:val="single" w:sz="5" w:space="0" w:color="000000"/>
              <w:bottom w:val="single" w:sz="5" w:space="0" w:color="000000"/>
              <w:right w:val="single" w:sz="5" w:space="0" w:color="000000"/>
            </w:tcBorders>
          </w:tcPr>
          <w:p w14:paraId="1175FD23" w14:textId="77777777" w:rsidR="00930A31" w:rsidRPr="00930A31" w:rsidRDefault="00930A31" w:rsidP="003B79FF">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767CD904" w14:textId="77777777" w:rsidR="00930A31" w:rsidRPr="00930A31" w:rsidRDefault="00930A31" w:rsidP="005979B8">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2E9E5C39" w14:textId="130935AC" w:rsidR="00930A31" w:rsidRPr="00930A31" w:rsidRDefault="00930A31" w:rsidP="005979B8">
            <w:pPr>
              <w:pStyle w:val="Default"/>
              <w:spacing w:before="40" w:after="40"/>
              <w:rPr>
                <w:rFonts w:ascii="Arial" w:hAnsi="Arial" w:cs="Arial"/>
                <w:color w:val="auto"/>
                <w:sz w:val="18"/>
                <w:szCs w:val="18"/>
              </w:rPr>
            </w:pPr>
            <w:r>
              <w:t>Methods</w:t>
            </w:r>
          </w:p>
        </w:tc>
      </w:tr>
      <w:tr w:rsidR="00930A31" w:rsidRPr="004C1685" w14:paraId="52F1F3A3" w14:textId="77777777" w:rsidTr="00930A31">
        <w:trPr>
          <w:trHeight w:val="48"/>
        </w:trPr>
        <w:tc>
          <w:tcPr>
            <w:tcW w:w="1668" w:type="dxa"/>
            <w:vMerge/>
            <w:tcBorders>
              <w:left w:val="single" w:sz="5" w:space="0" w:color="000000"/>
              <w:right w:val="single" w:sz="5" w:space="0" w:color="000000"/>
            </w:tcBorders>
          </w:tcPr>
          <w:p w14:paraId="479C958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D21FCE4" w14:textId="77777777" w:rsidR="00930A31" w:rsidRPr="00930A31" w:rsidRDefault="00930A31" w:rsidP="003B79FF">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7BEF9948" w14:textId="77777777" w:rsidR="00930A31" w:rsidRP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31D852EC" w14:textId="77777777" w:rsidR="00930A31" w:rsidRPr="00930A31" w:rsidRDefault="00930A31" w:rsidP="005979B8">
            <w:pPr>
              <w:pStyle w:val="Default"/>
              <w:spacing w:before="40" w:after="40"/>
              <w:rPr>
                <w:rFonts w:ascii="Arial" w:hAnsi="Arial" w:cs="Arial"/>
                <w:color w:val="auto"/>
                <w:sz w:val="18"/>
                <w:szCs w:val="18"/>
              </w:rPr>
            </w:pPr>
            <w:r>
              <w:t>Not applicable</w:t>
            </w:r>
          </w:p>
        </w:tc>
      </w:tr>
      <w:tr w:rsidR="00930A31" w:rsidRPr="004C1685" w14:paraId="2B2CC180" w14:textId="77777777" w:rsidTr="00930A31">
        <w:trPr>
          <w:trHeight w:val="48"/>
        </w:trPr>
        <w:tc>
          <w:tcPr>
            <w:tcW w:w="1668" w:type="dxa"/>
            <w:vMerge/>
            <w:tcBorders>
              <w:left w:val="single" w:sz="5" w:space="0" w:color="000000"/>
              <w:right w:val="single" w:sz="5" w:space="0" w:color="000000"/>
            </w:tcBorders>
          </w:tcPr>
          <w:p w14:paraId="271C8E21"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D8560A2" w14:textId="77777777" w:rsidR="00930A31" w:rsidRPr="00930A31" w:rsidRDefault="00930A31" w:rsidP="003B79FF">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0D8D5C2" w14:textId="77777777" w:rsidR="00930A31" w:rsidRP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298D4214" w14:textId="635CB57D" w:rsidR="00930A31" w:rsidRPr="00930A31" w:rsidRDefault="00930A31" w:rsidP="005979B8">
            <w:pPr>
              <w:pStyle w:val="Default"/>
              <w:spacing w:before="40" w:after="40"/>
              <w:rPr>
                <w:rFonts w:ascii="Arial" w:hAnsi="Arial" w:cs="Arial"/>
                <w:color w:val="auto"/>
                <w:sz w:val="18"/>
                <w:szCs w:val="18"/>
              </w:rPr>
            </w:pPr>
            <w:r>
              <w:t>Tables 1-3; PRISMA flow diagram (Figure 1); RoB figures (Figure 2, 3)</w:t>
            </w:r>
          </w:p>
        </w:tc>
      </w:tr>
      <w:tr w:rsidR="00930A31" w:rsidRPr="004C1685" w14:paraId="7EEAA1EA" w14:textId="77777777" w:rsidTr="00930A31">
        <w:trPr>
          <w:trHeight w:val="48"/>
        </w:trPr>
        <w:tc>
          <w:tcPr>
            <w:tcW w:w="1668" w:type="dxa"/>
            <w:vMerge/>
            <w:tcBorders>
              <w:left w:val="single" w:sz="5" w:space="0" w:color="000000"/>
              <w:right w:val="single" w:sz="5" w:space="0" w:color="000000"/>
            </w:tcBorders>
          </w:tcPr>
          <w:p w14:paraId="6F0802DF"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16307C5" w14:textId="77777777" w:rsidR="00930A31" w:rsidRPr="00930A31" w:rsidRDefault="00930A31" w:rsidP="003B79FF">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6F2DD3A0" w14:textId="77777777" w:rsidR="00930A31" w:rsidRP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4C1C90C5" w14:textId="76AB6A7A" w:rsidR="00930A31" w:rsidRPr="00930A31" w:rsidRDefault="00930A31" w:rsidP="005979B8">
            <w:pPr>
              <w:pStyle w:val="Default"/>
              <w:spacing w:before="40" w:after="40"/>
              <w:rPr>
                <w:rFonts w:ascii="Arial" w:hAnsi="Arial" w:cs="Arial"/>
                <w:color w:val="auto"/>
                <w:sz w:val="18"/>
                <w:szCs w:val="18"/>
              </w:rPr>
            </w:pPr>
            <w:r>
              <w:t xml:space="preserve">Methods: qualitative narrative synthesis </w:t>
            </w:r>
          </w:p>
        </w:tc>
      </w:tr>
      <w:tr w:rsidR="00930A31" w:rsidRPr="004C1685" w14:paraId="74D24D87" w14:textId="77777777" w:rsidTr="00930A31">
        <w:trPr>
          <w:trHeight w:val="48"/>
        </w:trPr>
        <w:tc>
          <w:tcPr>
            <w:tcW w:w="1668" w:type="dxa"/>
            <w:vMerge/>
            <w:tcBorders>
              <w:left w:val="single" w:sz="5" w:space="0" w:color="000000"/>
              <w:right w:val="single" w:sz="5" w:space="0" w:color="000000"/>
            </w:tcBorders>
          </w:tcPr>
          <w:p w14:paraId="0A5291B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CAD995D" w14:textId="77777777" w:rsidR="00930A31" w:rsidRPr="00930A31" w:rsidRDefault="00930A31" w:rsidP="003B79FF">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4AE143E0" w14:textId="77777777" w:rsidR="00930A31" w:rsidRP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3EF5BFF7" w14:textId="77777777" w:rsidR="00930A31" w:rsidRPr="00930A31" w:rsidRDefault="00930A31" w:rsidP="005979B8">
            <w:pPr>
              <w:pStyle w:val="Default"/>
              <w:spacing w:before="40" w:after="40"/>
              <w:rPr>
                <w:rFonts w:ascii="Arial" w:hAnsi="Arial" w:cs="Arial"/>
                <w:color w:val="auto"/>
                <w:sz w:val="18"/>
                <w:szCs w:val="18"/>
              </w:rPr>
            </w:pPr>
            <w:r>
              <w:t>Not applicable</w:t>
            </w:r>
          </w:p>
        </w:tc>
      </w:tr>
      <w:tr w:rsidR="00930A31" w:rsidRPr="004C1685" w14:paraId="51107B2F" w14:textId="77777777" w:rsidTr="00930A31">
        <w:trPr>
          <w:trHeight w:val="50"/>
        </w:trPr>
        <w:tc>
          <w:tcPr>
            <w:tcW w:w="1668" w:type="dxa"/>
            <w:vMerge/>
            <w:tcBorders>
              <w:left w:val="single" w:sz="5" w:space="0" w:color="000000"/>
              <w:bottom w:val="single" w:sz="5" w:space="0" w:color="000000"/>
              <w:right w:val="single" w:sz="5" w:space="0" w:color="000000"/>
            </w:tcBorders>
          </w:tcPr>
          <w:p w14:paraId="42F53C5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51898AA" w14:textId="77777777" w:rsidR="00930A31" w:rsidRPr="00930A31" w:rsidRDefault="00930A31" w:rsidP="003B79FF">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2BA5A167" w14:textId="77777777" w:rsidR="00930A31" w:rsidRPr="00930A31" w:rsidRDefault="00930A31" w:rsidP="005979B8">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0C2DB8A0" w14:textId="77777777" w:rsidR="00930A31" w:rsidRPr="00930A31" w:rsidRDefault="00930A31" w:rsidP="005979B8">
            <w:pPr>
              <w:pStyle w:val="Default"/>
              <w:spacing w:before="40" w:after="40"/>
              <w:rPr>
                <w:rFonts w:ascii="Arial" w:hAnsi="Arial" w:cs="Arial"/>
                <w:color w:val="auto"/>
                <w:sz w:val="18"/>
                <w:szCs w:val="18"/>
              </w:rPr>
            </w:pPr>
            <w:r>
              <w:t>Not applicable</w:t>
            </w:r>
          </w:p>
        </w:tc>
      </w:tr>
      <w:tr w:rsidR="006E5FE2" w:rsidRPr="004C1685" w14:paraId="27152F9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052A899" w14:textId="77777777" w:rsidR="006E5FE2" w:rsidRPr="00930A31" w:rsidRDefault="006E5FE2" w:rsidP="005979B8">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7E1AA5FB" w14:textId="77777777" w:rsidR="006E5FE2" w:rsidRPr="00930A31" w:rsidRDefault="006E5FE2" w:rsidP="003B79FF">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5F5E9B6C" w14:textId="77777777" w:rsidR="006E5FE2" w:rsidRPr="00930A31"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4B7D7598" w14:textId="77777777" w:rsidR="006E5FE2" w:rsidRPr="00930A31" w:rsidRDefault="006E5FE2" w:rsidP="005979B8">
            <w:pPr>
              <w:pStyle w:val="Default"/>
              <w:spacing w:before="40" w:after="40"/>
              <w:rPr>
                <w:rFonts w:ascii="Arial" w:hAnsi="Arial" w:cs="Arial"/>
                <w:color w:val="auto"/>
                <w:sz w:val="18"/>
                <w:szCs w:val="18"/>
              </w:rPr>
            </w:pPr>
            <w:r>
              <w:t>Limtations section</w:t>
            </w:r>
          </w:p>
        </w:tc>
      </w:tr>
      <w:tr w:rsidR="006E5FE2" w:rsidRPr="004C1685" w14:paraId="12FBA2BE"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2D0B3B6" w14:textId="77777777" w:rsidR="006E5FE2" w:rsidRPr="00930A31" w:rsidRDefault="006E5FE2" w:rsidP="005979B8">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4B8B3BDC" w14:textId="77777777" w:rsidR="006E5FE2" w:rsidRPr="00930A31" w:rsidRDefault="006E5FE2" w:rsidP="003B79FF">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378452BF" w14:textId="77777777" w:rsidR="006E5FE2" w:rsidRPr="00930A31"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6A672B79" w14:textId="578C9E93" w:rsidR="006E5FE2" w:rsidRPr="00930A31" w:rsidRDefault="006E5FE2" w:rsidP="005979B8">
            <w:pPr>
              <w:pStyle w:val="Default"/>
              <w:spacing w:before="40" w:after="40"/>
              <w:rPr>
                <w:rFonts w:ascii="Arial" w:hAnsi="Arial" w:cs="Arial"/>
                <w:color w:val="auto"/>
                <w:sz w:val="18"/>
                <w:szCs w:val="18"/>
              </w:rPr>
            </w:pPr>
            <w:r>
              <w:t>Not applicable - GRADE not routinely applied to clinical heterogeneous studies without meta-analysis</w:t>
            </w:r>
          </w:p>
        </w:tc>
      </w:tr>
      <w:tr w:rsidR="00FB3483" w:rsidRPr="004C1685" w14:paraId="49C3D714"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A9F0812" w14:textId="77777777" w:rsidR="00FB3483" w:rsidRPr="00930A31" w:rsidRDefault="00FB3483" w:rsidP="00947707">
            <w:pPr>
              <w:pStyle w:val="Default"/>
              <w:rPr>
                <w:rFonts w:ascii="Arial" w:hAnsi="Arial" w:cs="Arial"/>
                <w:sz w:val="18"/>
                <w:szCs w:val="18"/>
              </w:rPr>
            </w:pPr>
            <w:r>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2058B75" w14:textId="77777777" w:rsidR="00FB3483" w:rsidRPr="00930A31" w:rsidRDefault="00FB3483">
            <w:pPr>
              <w:pStyle w:val="Default"/>
              <w:jc w:val="center"/>
              <w:rPr>
                <w:rFonts w:ascii="Arial" w:hAnsi="Arial" w:cs="Arial"/>
                <w:color w:val="auto"/>
                <w:sz w:val="18"/>
                <w:szCs w:val="18"/>
              </w:rPr>
            </w:pPr>
          </w:p>
        </w:tc>
      </w:tr>
      <w:tr w:rsidR="00930A31" w:rsidRPr="004C1685" w14:paraId="4446654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791EF05B" w14:textId="77777777" w:rsidR="00930A31" w:rsidRPr="00930A31" w:rsidRDefault="00930A31" w:rsidP="005979B8">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32F7C7F3" w14:textId="77777777" w:rsidR="00930A31" w:rsidRPr="00930A31" w:rsidRDefault="00930A31" w:rsidP="003B79FF">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66BE768A" w14:textId="77777777" w:rsidR="00930A31" w:rsidRPr="00930A31" w:rsidRDefault="00930A31" w:rsidP="005979B8">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33D66DFD" w14:textId="1BDEB792" w:rsidR="00930A31" w:rsidRPr="00930A31" w:rsidRDefault="00930A31" w:rsidP="005979B8">
            <w:pPr>
              <w:pStyle w:val="Default"/>
              <w:spacing w:before="40" w:after="40"/>
              <w:rPr>
                <w:rFonts w:ascii="Arial" w:hAnsi="Arial" w:cs="Arial"/>
                <w:color w:val="auto"/>
                <w:sz w:val="18"/>
                <w:szCs w:val="18"/>
              </w:rPr>
            </w:pPr>
            <w:r>
              <w:t>Results: Search Strategy; PRISMA flowchart</w:t>
            </w:r>
          </w:p>
        </w:tc>
      </w:tr>
      <w:tr w:rsidR="00930A31" w:rsidRPr="004C1685" w14:paraId="46AC5DD5" w14:textId="77777777" w:rsidTr="00930A31">
        <w:trPr>
          <w:trHeight w:val="48"/>
        </w:trPr>
        <w:tc>
          <w:tcPr>
            <w:tcW w:w="1668" w:type="dxa"/>
            <w:vMerge/>
            <w:tcBorders>
              <w:left w:val="single" w:sz="5" w:space="0" w:color="000000"/>
              <w:bottom w:val="single" w:sz="5" w:space="0" w:color="000000"/>
              <w:right w:val="single" w:sz="5" w:space="0" w:color="000000"/>
            </w:tcBorders>
          </w:tcPr>
          <w:p w14:paraId="5BA8B4AD"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2284728" w14:textId="77777777" w:rsidR="00930A31" w:rsidRPr="00930A31" w:rsidRDefault="00930A31" w:rsidP="003B79FF">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0E3EC278" w14:textId="77777777" w:rsidR="00930A31" w:rsidRPr="00930A31" w:rsidRDefault="00930A31" w:rsidP="005979B8">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18B72FAA" w14:textId="58291C4F" w:rsidR="00930A31" w:rsidRPr="00930A31" w:rsidRDefault="00930A31" w:rsidP="005979B8">
            <w:pPr>
              <w:pStyle w:val="Default"/>
              <w:spacing w:before="40" w:after="40"/>
              <w:rPr>
                <w:rFonts w:ascii="Arial" w:hAnsi="Arial" w:cs="Arial"/>
                <w:color w:val="auto"/>
                <w:sz w:val="18"/>
                <w:szCs w:val="18"/>
              </w:rPr>
            </w:pPr>
            <w:r>
              <w:t xml:space="preserve">Not </w:t>
            </w:r>
            <w:r w:rsidR="007F765A">
              <w:t>applicable</w:t>
            </w:r>
          </w:p>
        </w:tc>
      </w:tr>
      <w:tr w:rsidR="00FB3483" w:rsidRPr="004C1685" w14:paraId="6490B898"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5D987C62" w14:textId="77777777" w:rsidR="00FB3483" w:rsidRPr="00930A31" w:rsidRDefault="00FB3483" w:rsidP="005979B8">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3DE8AACC" w14:textId="77777777" w:rsidR="00FB3483" w:rsidRPr="00930A31" w:rsidRDefault="00FB3483" w:rsidP="003B79FF">
            <w:pPr>
              <w:pStyle w:val="Default"/>
              <w:spacing w:before="40" w:after="40"/>
              <w:jc w:val="right"/>
              <w:rPr>
                <w:rFonts w:ascii="Arial" w:hAnsi="Arial" w:cs="Arial"/>
                <w:sz w:val="18"/>
                <w:szCs w:val="18"/>
              </w:rPr>
            </w:pPr>
            <w:r>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21ED1CDE" w14:textId="77777777" w:rsidR="00FB3483" w:rsidRPr="00930A31" w:rsidRDefault="00B51910" w:rsidP="005979B8">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0793270" w14:textId="3C2FDAE4" w:rsidR="00FB3483" w:rsidRPr="00930A31" w:rsidRDefault="00FB3483" w:rsidP="005979B8">
            <w:pPr>
              <w:pStyle w:val="Default"/>
              <w:spacing w:before="40" w:after="40"/>
              <w:rPr>
                <w:rFonts w:ascii="Arial" w:hAnsi="Arial" w:cs="Arial"/>
                <w:color w:val="auto"/>
                <w:sz w:val="18"/>
                <w:szCs w:val="18"/>
              </w:rPr>
            </w:pPr>
            <w:r>
              <w:t>Tables 1-3</w:t>
            </w:r>
          </w:p>
        </w:tc>
      </w:tr>
      <w:tr w:rsidR="00FB3483" w:rsidRPr="004C1685" w14:paraId="5E1CECD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F068B1E" w14:textId="77777777" w:rsidR="00FB3483" w:rsidRPr="00930A31" w:rsidRDefault="00FB3483" w:rsidP="005979B8">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5913C6F4" w14:textId="77777777" w:rsidR="00FB3483" w:rsidRPr="00930A31" w:rsidRDefault="00FB3483" w:rsidP="003B79FF">
            <w:pPr>
              <w:pStyle w:val="Default"/>
              <w:spacing w:before="40" w:after="40"/>
              <w:jc w:val="right"/>
              <w:rPr>
                <w:rFonts w:ascii="Arial" w:hAnsi="Arial" w:cs="Arial"/>
                <w:sz w:val="18"/>
                <w:szCs w:val="18"/>
              </w:rPr>
            </w:pPr>
            <w:r>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66C45C4D" w14:textId="77777777" w:rsidR="00FB3483" w:rsidRPr="00930A31"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1615D1C3" w14:textId="08458D94" w:rsidR="00FB3483" w:rsidRPr="00930A31" w:rsidRDefault="00FB3483" w:rsidP="005979B8">
            <w:pPr>
              <w:pStyle w:val="Default"/>
              <w:spacing w:before="40" w:after="40"/>
              <w:rPr>
                <w:rFonts w:ascii="Arial" w:hAnsi="Arial" w:cs="Arial"/>
                <w:color w:val="auto"/>
                <w:sz w:val="18"/>
                <w:szCs w:val="18"/>
              </w:rPr>
            </w:pPr>
            <w:r>
              <w:t>Figures 2 and 3 (RoB 2 and ROBINS-I V2 assessments)</w:t>
            </w:r>
          </w:p>
        </w:tc>
      </w:tr>
      <w:tr w:rsidR="00FB3483" w:rsidRPr="004C1685" w14:paraId="43F8D793"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6B80859" w14:textId="77777777" w:rsidR="00FB3483" w:rsidRPr="00930A31" w:rsidRDefault="00FB3483" w:rsidP="005979B8">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2D24EFF0" w14:textId="77777777" w:rsidR="00FB3483" w:rsidRPr="00930A31" w:rsidRDefault="00B51910" w:rsidP="003B79FF">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D15871A" w14:textId="77777777" w:rsidR="00FB3483" w:rsidRPr="00930A31" w:rsidRDefault="00B51910" w:rsidP="005979B8">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3DECE423" w14:textId="1CF72447" w:rsidR="00FB3483" w:rsidRPr="00930A31" w:rsidRDefault="00FB3483" w:rsidP="005979B8">
            <w:pPr>
              <w:pStyle w:val="Default"/>
              <w:spacing w:before="40" w:after="40"/>
              <w:rPr>
                <w:rFonts w:ascii="Arial" w:hAnsi="Arial" w:cs="Arial"/>
                <w:color w:val="auto"/>
                <w:sz w:val="18"/>
                <w:szCs w:val="18"/>
              </w:rPr>
            </w:pPr>
            <w:r>
              <w:t>Results: Tables 1-3 (individual study results)</w:t>
            </w:r>
          </w:p>
        </w:tc>
      </w:tr>
      <w:tr w:rsidR="00930A31" w:rsidRPr="004C1685" w14:paraId="3F320EAA"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3C72F978" w14:textId="77777777" w:rsidR="00930A31" w:rsidRPr="00930A31" w:rsidRDefault="00930A31" w:rsidP="005979B8">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21D94CFC" w14:textId="77777777" w:rsidR="00930A31" w:rsidRPr="00930A31" w:rsidRDefault="00930A31" w:rsidP="003B79FF">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286B119A" w14:textId="77777777" w:rsidR="00930A31" w:rsidRPr="00930A31" w:rsidRDefault="00930A31" w:rsidP="005979B8">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2E8F014F" w14:textId="77777777" w:rsidR="00930A31" w:rsidRPr="00930A31" w:rsidRDefault="00930A31" w:rsidP="005979B8">
            <w:pPr>
              <w:pStyle w:val="Default"/>
              <w:spacing w:before="40" w:after="40"/>
              <w:rPr>
                <w:rFonts w:ascii="Arial" w:hAnsi="Arial" w:cs="Arial"/>
                <w:color w:val="auto"/>
                <w:sz w:val="18"/>
                <w:szCs w:val="18"/>
              </w:rPr>
            </w:pPr>
            <w:r w:rsidRPr="007F765A">
              <w:rPr>
                <w:sz w:val="21"/>
                <w:szCs w:val="21"/>
              </w:rPr>
              <w:t>Results: narrative synthesis per pathology category with RoB integrated into interpretation</w:t>
            </w:r>
          </w:p>
        </w:tc>
      </w:tr>
      <w:tr w:rsidR="00930A31" w:rsidRPr="004C1685" w14:paraId="1C6DC183" w14:textId="77777777" w:rsidTr="00930A31">
        <w:trPr>
          <w:trHeight w:val="203"/>
        </w:trPr>
        <w:tc>
          <w:tcPr>
            <w:tcW w:w="1668" w:type="dxa"/>
            <w:vMerge/>
            <w:tcBorders>
              <w:left w:val="single" w:sz="5" w:space="0" w:color="000000"/>
              <w:right w:val="single" w:sz="5" w:space="0" w:color="000000"/>
            </w:tcBorders>
          </w:tcPr>
          <w:p w14:paraId="7E6956D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A364496" w14:textId="77777777" w:rsidR="00930A31" w:rsidRPr="00930A31" w:rsidRDefault="00930A31" w:rsidP="003B79FF">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7EF20255" w14:textId="77777777" w:rsidR="00930A31" w:rsidRP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255080E6" w14:textId="5AA4AB02" w:rsidR="00930A31" w:rsidRPr="00930A31" w:rsidRDefault="00930A31" w:rsidP="005979B8">
            <w:pPr>
              <w:pStyle w:val="Default"/>
              <w:spacing w:before="40" w:after="40"/>
              <w:rPr>
                <w:rFonts w:ascii="Arial" w:hAnsi="Arial" w:cs="Arial"/>
                <w:color w:val="auto"/>
                <w:sz w:val="18"/>
                <w:szCs w:val="18"/>
              </w:rPr>
            </w:pPr>
            <w:r>
              <w:t>Not applicable - no meta-analysis</w:t>
            </w:r>
          </w:p>
        </w:tc>
      </w:tr>
      <w:tr w:rsidR="00930A31" w:rsidRPr="004C1685" w14:paraId="57C39358" w14:textId="77777777" w:rsidTr="00930A31">
        <w:trPr>
          <w:trHeight w:val="48"/>
        </w:trPr>
        <w:tc>
          <w:tcPr>
            <w:tcW w:w="1668" w:type="dxa"/>
            <w:vMerge/>
            <w:tcBorders>
              <w:left w:val="single" w:sz="5" w:space="0" w:color="000000"/>
              <w:right w:val="single" w:sz="5" w:space="0" w:color="000000"/>
            </w:tcBorders>
          </w:tcPr>
          <w:p w14:paraId="39A57CC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CB0D55B" w14:textId="77777777" w:rsidR="00930A31" w:rsidRPr="00930A31" w:rsidRDefault="00930A31" w:rsidP="003B79FF">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46F5CF96" w14:textId="77777777" w:rsidR="00930A31" w:rsidRP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5F298AED" w14:textId="77777777" w:rsidR="00930A31" w:rsidRPr="00930A31" w:rsidRDefault="00930A31" w:rsidP="005979B8">
            <w:pPr>
              <w:pStyle w:val="Default"/>
              <w:spacing w:before="40" w:after="40"/>
              <w:rPr>
                <w:rFonts w:ascii="Arial" w:hAnsi="Arial" w:cs="Arial"/>
                <w:color w:val="auto"/>
                <w:sz w:val="18"/>
                <w:szCs w:val="18"/>
              </w:rPr>
            </w:pPr>
            <w:r>
              <w:t>Not applicable</w:t>
            </w:r>
          </w:p>
        </w:tc>
      </w:tr>
      <w:tr w:rsidR="00930A31" w:rsidRPr="004C1685" w14:paraId="53E356F6" w14:textId="77777777" w:rsidTr="00930A31">
        <w:trPr>
          <w:trHeight w:val="48"/>
        </w:trPr>
        <w:tc>
          <w:tcPr>
            <w:tcW w:w="1668" w:type="dxa"/>
            <w:vMerge/>
            <w:tcBorders>
              <w:left w:val="single" w:sz="5" w:space="0" w:color="000000"/>
              <w:bottom w:val="single" w:sz="5" w:space="0" w:color="000000"/>
              <w:right w:val="single" w:sz="5" w:space="0" w:color="000000"/>
            </w:tcBorders>
          </w:tcPr>
          <w:p w14:paraId="04F86A5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91551FE" w14:textId="77777777" w:rsidR="00930A31" w:rsidRPr="00930A31" w:rsidRDefault="00930A31" w:rsidP="003B79FF">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51F75FCE" w14:textId="77777777" w:rsidR="00930A31" w:rsidRP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1A233635" w14:textId="77777777" w:rsidR="00930A31" w:rsidRPr="00930A31" w:rsidRDefault="00930A31" w:rsidP="005979B8">
            <w:pPr>
              <w:pStyle w:val="Default"/>
              <w:spacing w:before="40" w:after="40"/>
              <w:rPr>
                <w:rFonts w:ascii="Arial" w:hAnsi="Arial" w:cs="Arial"/>
                <w:color w:val="auto"/>
                <w:sz w:val="18"/>
                <w:szCs w:val="18"/>
              </w:rPr>
            </w:pPr>
            <w:r>
              <w:t>Not applicable</w:t>
            </w:r>
          </w:p>
        </w:tc>
      </w:tr>
      <w:tr w:rsidR="00FB3483" w:rsidRPr="004C1685" w14:paraId="1DB6A0DE"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8BEEB0" w14:textId="77777777" w:rsidR="00FB3483" w:rsidRPr="00930A31" w:rsidRDefault="00B51910" w:rsidP="005979B8">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3A50AF2E" w14:textId="77777777" w:rsidR="00FB3483" w:rsidRPr="00930A31" w:rsidRDefault="00FB3483" w:rsidP="003B79FF">
            <w:pPr>
              <w:pStyle w:val="Default"/>
              <w:spacing w:before="40" w:after="40"/>
              <w:jc w:val="right"/>
              <w:rPr>
                <w:rFonts w:ascii="Arial" w:hAnsi="Arial" w:cs="Arial"/>
                <w:sz w:val="18"/>
                <w:szCs w:val="18"/>
              </w:rPr>
            </w:pPr>
            <w:r>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445D3800" w14:textId="77777777" w:rsidR="00FB3483" w:rsidRPr="00930A31"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473A2BFF" w14:textId="77777777" w:rsidR="00FB3483" w:rsidRPr="00930A31" w:rsidRDefault="00FB3483" w:rsidP="005979B8">
            <w:pPr>
              <w:pStyle w:val="Default"/>
              <w:spacing w:before="40" w:after="40"/>
              <w:rPr>
                <w:rFonts w:ascii="Arial" w:hAnsi="Arial" w:cs="Arial"/>
                <w:color w:val="auto"/>
                <w:sz w:val="18"/>
                <w:szCs w:val="18"/>
              </w:rPr>
            </w:pPr>
            <w:r>
              <w:t>Limitations section</w:t>
            </w:r>
          </w:p>
        </w:tc>
      </w:tr>
      <w:tr w:rsidR="00077B44" w:rsidRPr="004C1685" w14:paraId="24D38291"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2462637" w14:textId="77777777" w:rsidR="00077B44" w:rsidRPr="00930A31" w:rsidRDefault="00077B44" w:rsidP="00077B44">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5834BCFC" w14:textId="77777777" w:rsidR="00077B44" w:rsidRPr="00930A31" w:rsidRDefault="00077B44" w:rsidP="00077B44">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7A42E171" w14:textId="77777777" w:rsidR="00077B44" w:rsidRPr="00930A31" w:rsidRDefault="00077B44" w:rsidP="00077B44">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2CFB158" w14:textId="77777777" w:rsidR="00077B44" w:rsidRPr="00930A31" w:rsidRDefault="00077B44" w:rsidP="00077B44">
            <w:pPr>
              <w:pStyle w:val="Default"/>
              <w:spacing w:before="40" w:after="40"/>
              <w:rPr>
                <w:rFonts w:ascii="Arial" w:hAnsi="Arial" w:cs="Arial"/>
                <w:color w:val="auto"/>
                <w:sz w:val="18"/>
                <w:szCs w:val="18"/>
              </w:rPr>
            </w:pPr>
            <w:r>
              <w:t>Not applicable</w:t>
            </w:r>
          </w:p>
        </w:tc>
      </w:tr>
      <w:tr w:rsidR="00077B44" w:rsidRPr="004C1685" w14:paraId="5F1A05F3"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144C96B" w14:textId="77777777" w:rsidR="00077B44" w:rsidRPr="00930A31" w:rsidRDefault="00077B44" w:rsidP="00077B44">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6EFF86C"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0625EB77"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04631665" w14:textId="77777777" w:rsidR="00930A31" w:rsidRPr="00930A31" w:rsidRDefault="00930A31" w:rsidP="00077B44">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5ECF5F" w14:textId="77777777" w:rsidR="00930A31" w:rsidRPr="00930A31" w:rsidRDefault="00930A31" w:rsidP="00077B44">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18464F93" w14:textId="77777777" w:rsidR="00930A31" w:rsidRPr="00930A31" w:rsidRDefault="00930A31" w:rsidP="00077B44">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5C6768A2" w14:textId="77777777" w:rsidR="00930A31" w:rsidRPr="00930A31" w:rsidRDefault="00930A31" w:rsidP="00077B44">
            <w:pPr>
              <w:pStyle w:val="Default"/>
              <w:spacing w:before="40" w:after="40"/>
              <w:rPr>
                <w:rFonts w:ascii="Arial" w:hAnsi="Arial" w:cs="Arial"/>
                <w:color w:val="auto"/>
                <w:sz w:val="18"/>
                <w:szCs w:val="18"/>
              </w:rPr>
            </w:pPr>
            <w:r>
              <w:t>Discussion</w:t>
            </w:r>
          </w:p>
        </w:tc>
      </w:tr>
      <w:tr w:rsidR="00930A31" w:rsidRPr="004C1685" w14:paraId="51F8DC30" w14:textId="77777777" w:rsidTr="00930A31">
        <w:trPr>
          <w:trHeight w:val="48"/>
        </w:trPr>
        <w:tc>
          <w:tcPr>
            <w:tcW w:w="1668" w:type="dxa"/>
            <w:vMerge/>
            <w:tcBorders>
              <w:left w:val="single" w:sz="5" w:space="0" w:color="000000"/>
              <w:right w:val="single" w:sz="5" w:space="0" w:color="000000"/>
            </w:tcBorders>
          </w:tcPr>
          <w:p w14:paraId="77C6FB2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79F3ACE" w14:textId="77777777" w:rsidR="00930A31" w:rsidRPr="00930A31" w:rsidRDefault="00930A31" w:rsidP="00077B44">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29FA6B6" w14:textId="77777777" w:rsidR="00930A31" w:rsidRP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61CB5E98" w14:textId="77777777" w:rsidR="00930A31" w:rsidRPr="00930A31" w:rsidRDefault="00930A31" w:rsidP="00077B44">
            <w:pPr>
              <w:pStyle w:val="Default"/>
              <w:spacing w:before="40" w:after="40"/>
              <w:rPr>
                <w:rFonts w:ascii="Arial" w:hAnsi="Arial" w:cs="Arial"/>
                <w:color w:val="auto"/>
                <w:sz w:val="18"/>
                <w:szCs w:val="18"/>
              </w:rPr>
            </w:pPr>
            <w:r>
              <w:t>Limitations section</w:t>
            </w:r>
          </w:p>
        </w:tc>
      </w:tr>
      <w:tr w:rsidR="00930A31" w:rsidRPr="004C1685" w14:paraId="4EB2F582" w14:textId="77777777" w:rsidTr="00930A31">
        <w:trPr>
          <w:trHeight w:val="48"/>
        </w:trPr>
        <w:tc>
          <w:tcPr>
            <w:tcW w:w="1668" w:type="dxa"/>
            <w:vMerge/>
            <w:tcBorders>
              <w:left w:val="single" w:sz="5" w:space="0" w:color="000000"/>
              <w:right w:val="single" w:sz="5" w:space="0" w:color="000000"/>
            </w:tcBorders>
          </w:tcPr>
          <w:p w14:paraId="5323F7A6"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25E08FD2" w14:textId="77777777" w:rsidR="00930A31" w:rsidRPr="00930A31" w:rsidRDefault="00930A31" w:rsidP="00077B44">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32FA3013" w14:textId="77777777" w:rsidR="00930A31" w:rsidRP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43131900" w14:textId="77777777" w:rsidR="00930A31" w:rsidRPr="00930A31" w:rsidRDefault="00930A31" w:rsidP="00077B44">
            <w:pPr>
              <w:pStyle w:val="Default"/>
              <w:spacing w:before="40" w:after="40"/>
              <w:rPr>
                <w:rFonts w:ascii="Arial" w:hAnsi="Arial" w:cs="Arial"/>
                <w:color w:val="auto"/>
                <w:sz w:val="18"/>
                <w:szCs w:val="18"/>
              </w:rPr>
            </w:pPr>
            <w:r>
              <w:t>Limitations section</w:t>
            </w:r>
          </w:p>
        </w:tc>
      </w:tr>
      <w:tr w:rsidR="00930A31" w:rsidRPr="004C1685" w14:paraId="391B1898" w14:textId="77777777" w:rsidTr="00930A31">
        <w:trPr>
          <w:trHeight w:val="48"/>
        </w:trPr>
        <w:tc>
          <w:tcPr>
            <w:tcW w:w="1668" w:type="dxa"/>
            <w:vMerge/>
            <w:tcBorders>
              <w:left w:val="single" w:sz="5" w:space="0" w:color="000000"/>
              <w:bottom w:val="single" w:sz="4" w:space="0" w:color="auto"/>
              <w:right w:val="single" w:sz="5" w:space="0" w:color="000000"/>
            </w:tcBorders>
          </w:tcPr>
          <w:p w14:paraId="4281544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768A9EF3" w14:textId="77777777" w:rsidR="00930A31" w:rsidRPr="00930A31" w:rsidRDefault="00930A31" w:rsidP="00077B44">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3F00BFD9" w14:textId="77777777" w:rsidR="00930A31" w:rsidRPr="00930A31" w:rsidRDefault="00930A31" w:rsidP="00077B44">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1ACCAD25" w14:textId="77777777" w:rsidR="00930A31" w:rsidRPr="00930A31" w:rsidRDefault="00930A31" w:rsidP="00077B44">
            <w:pPr>
              <w:pStyle w:val="Default"/>
              <w:spacing w:before="40" w:after="40"/>
              <w:rPr>
                <w:rFonts w:ascii="Arial" w:hAnsi="Arial" w:cs="Arial"/>
                <w:color w:val="auto"/>
                <w:sz w:val="18"/>
                <w:szCs w:val="18"/>
              </w:rPr>
            </w:pPr>
            <w:r>
              <w:t>Discussion; Conclusion</w:t>
            </w:r>
          </w:p>
        </w:tc>
      </w:tr>
      <w:tr w:rsidR="00077B44" w:rsidRPr="004C1685" w14:paraId="76C41D03"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F8B42E1" w14:textId="77777777" w:rsidR="00077B44" w:rsidRPr="00930A31" w:rsidRDefault="00077B44" w:rsidP="00077B44">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C918C66"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F2752F8"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C99F4F3" w14:textId="77777777" w:rsidR="00930A31" w:rsidRPr="00930A31" w:rsidRDefault="00930A31" w:rsidP="00077B44">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1956E7AB" w14:textId="77777777" w:rsidR="00930A31" w:rsidRPr="00930A31" w:rsidRDefault="00930A31" w:rsidP="00077B44">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36025959" w14:textId="77777777" w:rsidR="00930A31" w:rsidRPr="00930A31" w:rsidRDefault="00930A31" w:rsidP="00077B44">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132A7716" w14:textId="77777777" w:rsidR="00930A31" w:rsidRPr="00930A31" w:rsidRDefault="00930A31" w:rsidP="00077B44">
            <w:pPr>
              <w:pStyle w:val="Default"/>
              <w:spacing w:before="40" w:after="40"/>
              <w:rPr>
                <w:rFonts w:ascii="Arial" w:hAnsi="Arial" w:cs="Arial"/>
                <w:color w:val="auto"/>
                <w:sz w:val="18"/>
                <w:szCs w:val="18"/>
              </w:rPr>
            </w:pPr>
            <w:r>
              <w:t>Methods: 'This review was not prospectively registered'</w:t>
            </w:r>
          </w:p>
        </w:tc>
      </w:tr>
      <w:tr w:rsidR="00930A31" w:rsidRPr="004C1685" w14:paraId="773F24CC" w14:textId="77777777" w:rsidTr="00930A31">
        <w:trPr>
          <w:trHeight w:val="57"/>
        </w:trPr>
        <w:tc>
          <w:tcPr>
            <w:tcW w:w="1668" w:type="dxa"/>
            <w:vMerge/>
            <w:tcBorders>
              <w:left w:val="single" w:sz="5" w:space="0" w:color="000000"/>
              <w:right w:val="single" w:sz="5" w:space="0" w:color="000000"/>
            </w:tcBorders>
          </w:tcPr>
          <w:p w14:paraId="02A6D4FB"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5454F57" w14:textId="77777777" w:rsidR="00930A31" w:rsidRPr="00930A31" w:rsidRDefault="00930A31" w:rsidP="00077B44">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5F019240" w14:textId="77777777" w:rsidR="00930A31" w:rsidRPr="00930A31" w:rsidRDefault="00930A31" w:rsidP="00077B44">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A548354" w14:textId="77777777" w:rsidR="00930A31" w:rsidRPr="00930A31" w:rsidRDefault="00930A31" w:rsidP="00077B44">
            <w:pPr>
              <w:pStyle w:val="Default"/>
              <w:spacing w:before="40" w:after="40"/>
              <w:rPr>
                <w:rFonts w:ascii="Arial" w:hAnsi="Arial" w:cs="Arial"/>
                <w:color w:val="auto"/>
                <w:sz w:val="18"/>
                <w:szCs w:val="18"/>
              </w:rPr>
            </w:pPr>
            <w:r>
              <w:t>Methods: 'no formal review protocol was prepared prior to commencement'</w:t>
            </w:r>
          </w:p>
        </w:tc>
      </w:tr>
      <w:tr w:rsidR="00930A31" w:rsidRPr="004C1685" w14:paraId="4F3F9EAF" w14:textId="77777777" w:rsidTr="00930A31">
        <w:trPr>
          <w:trHeight w:val="48"/>
        </w:trPr>
        <w:tc>
          <w:tcPr>
            <w:tcW w:w="1668" w:type="dxa"/>
            <w:vMerge/>
            <w:tcBorders>
              <w:left w:val="single" w:sz="5" w:space="0" w:color="000000"/>
              <w:bottom w:val="single" w:sz="5" w:space="0" w:color="000000"/>
              <w:right w:val="single" w:sz="5" w:space="0" w:color="000000"/>
            </w:tcBorders>
          </w:tcPr>
          <w:p w14:paraId="4C73ACE8"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CBD116F" w14:textId="77777777" w:rsidR="00930A31" w:rsidRPr="00930A31" w:rsidRDefault="00930A31" w:rsidP="00077B44">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4C5277EF" w14:textId="77777777" w:rsidR="00930A31" w:rsidRPr="00930A31" w:rsidRDefault="00930A31" w:rsidP="00077B44">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12CFF6E6" w14:textId="77777777" w:rsidR="00930A31" w:rsidRPr="00930A31" w:rsidRDefault="00930A31" w:rsidP="00077B44">
            <w:pPr>
              <w:pStyle w:val="Default"/>
              <w:spacing w:before="40" w:after="40"/>
              <w:rPr>
                <w:rFonts w:ascii="Arial" w:hAnsi="Arial" w:cs="Arial"/>
                <w:color w:val="auto"/>
                <w:sz w:val="18"/>
                <w:szCs w:val="18"/>
              </w:rPr>
            </w:pPr>
            <w:r>
              <w:t>Not applicable</w:t>
            </w:r>
          </w:p>
        </w:tc>
      </w:tr>
      <w:tr w:rsidR="00077B44" w:rsidRPr="004C1685" w14:paraId="4AB1395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B78434" w14:textId="77777777" w:rsidR="00077B44" w:rsidRPr="00930A31" w:rsidRDefault="00077B44" w:rsidP="00077B44">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5957968E" w14:textId="77777777" w:rsidR="00077B44" w:rsidRPr="00930A31" w:rsidRDefault="00077B44" w:rsidP="00077B44">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1037B35C" w14:textId="77777777" w:rsidR="00077B44" w:rsidRPr="00930A31" w:rsidRDefault="00077B44" w:rsidP="00077B44">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43E887DE" w14:textId="77777777" w:rsidR="00077B44" w:rsidRPr="00930A31" w:rsidRDefault="00077B44" w:rsidP="00077B44">
            <w:pPr>
              <w:pStyle w:val="Default"/>
              <w:spacing w:before="40" w:after="40"/>
              <w:rPr>
                <w:rFonts w:ascii="Arial" w:hAnsi="Arial" w:cs="Arial"/>
                <w:color w:val="auto"/>
                <w:sz w:val="18"/>
                <w:szCs w:val="18"/>
              </w:rPr>
            </w:pPr>
            <w:r>
              <w:t>Declarations: no external funding received</w:t>
            </w:r>
          </w:p>
        </w:tc>
      </w:tr>
      <w:tr w:rsidR="00077B44" w:rsidRPr="004C1685" w14:paraId="027C91F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BF2D6AB" w14:textId="77777777" w:rsidR="00077B44" w:rsidRPr="00930A31" w:rsidRDefault="00077B44" w:rsidP="00077B44">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E2219D6" w14:textId="77777777" w:rsidR="00077B44" w:rsidRPr="00930A31" w:rsidRDefault="00077B44" w:rsidP="00077B44">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7D461E06" w14:textId="77777777" w:rsidR="00077B44" w:rsidRPr="00930A31" w:rsidRDefault="00077B44" w:rsidP="00077B44">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05FAD2FB" w14:textId="77777777" w:rsidR="00077B44" w:rsidRPr="00930A31" w:rsidRDefault="00077B44" w:rsidP="00077B44">
            <w:pPr>
              <w:pStyle w:val="Default"/>
              <w:spacing w:before="40" w:after="40"/>
              <w:rPr>
                <w:rFonts w:ascii="Arial" w:hAnsi="Arial" w:cs="Arial"/>
                <w:color w:val="auto"/>
                <w:sz w:val="18"/>
                <w:szCs w:val="18"/>
              </w:rPr>
            </w:pPr>
            <w:r>
              <w:t>Declarations: no conflicts of interest declared</w:t>
            </w:r>
          </w:p>
        </w:tc>
      </w:tr>
      <w:tr w:rsidR="00077B44" w:rsidRPr="004C1685" w14:paraId="2443F640"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FF8A611" w14:textId="77777777" w:rsidR="00077B44" w:rsidRPr="00930A31" w:rsidRDefault="00077B44" w:rsidP="00077B44">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0107C541" w14:textId="77777777" w:rsidR="00077B44" w:rsidRPr="00930A31" w:rsidRDefault="00077B44" w:rsidP="00077B44">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22270863" w14:textId="77777777" w:rsidR="00077B44" w:rsidRPr="00930A31" w:rsidRDefault="00077B44" w:rsidP="00077B44">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E79732A" w14:textId="77777777" w:rsidR="00077B44" w:rsidRPr="00930A31" w:rsidRDefault="00077B44" w:rsidP="00077B44">
            <w:pPr>
              <w:pStyle w:val="Default"/>
              <w:spacing w:before="40" w:after="40"/>
              <w:rPr>
                <w:rFonts w:ascii="Arial" w:hAnsi="Arial" w:cs="Arial"/>
                <w:color w:val="auto"/>
                <w:sz w:val="18"/>
                <w:szCs w:val="18"/>
              </w:rPr>
            </w:pPr>
            <w:r>
              <w:t>Declarations: data availability statement; all data included in published article</w:t>
            </w:r>
          </w:p>
        </w:tc>
      </w:tr>
    </w:tbl>
    <w:p w14:paraId="5E4ACB44" w14:textId="77777777" w:rsidR="00FB3483" w:rsidRPr="004C1685" w:rsidRDefault="00FB3483">
      <w:pPr>
        <w:pStyle w:val="Default"/>
        <w:rPr>
          <w:rFonts w:ascii="Arial" w:hAnsi="Arial" w:cs="Arial"/>
          <w:color w:val="auto"/>
        </w:rPr>
      </w:pPr>
    </w:p>
    <w:p w14:paraId="7664DD9F" w14:textId="77777777" w:rsidR="00FB3483" w:rsidRPr="00B730D1" w:rsidRDefault="00FB3483" w:rsidP="00B730D1">
      <w:pPr>
        <w:pStyle w:val="Default"/>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hyperlink r:id="rId6" w:history="1">
        <w:r>
          <w:rPr>
            <w:rStyle w:val="Hyperlink"/>
            <w:rFonts w:ascii="Arial" w:hAnsi="Arial" w:cs="Arial"/>
            <w:sz w:val="16"/>
            <w:szCs w:val="16"/>
          </w:rPr>
          <w:t>https://creativecommons.org/licenses/by/4.0/</w:t>
        </w:r>
      </w:hyperlink>
      <w:r>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892F3F" w14:textId="77777777" w:rsidR="008540E6" w:rsidRDefault="008540E6">
      <w:r>
        <w:separator/>
      </w:r>
    </w:p>
  </w:endnote>
  <w:endnote w:type="continuationSeparator" w:id="0">
    <w:p w14:paraId="204B8371" w14:textId="77777777" w:rsidR="008540E6" w:rsidRDefault="00854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2AC16C" w14:textId="77777777" w:rsidR="008540E6" w:rsidRDefault="008540E6">
      <w:r>
        <w:separator/>
      </w:r>
    </w:p>
  </w:footnote>
  <w:footnote w:type="continuationSeparator" w:id="0">
    <w:p w14:paraId="34E23614" w14:textId="77777777" w:rsidR="008540E6" w:rsidRDefault="008540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F88BE4" w14:textId="77777777" w:rsidR="00947707" w:rsidRPr="00930A31" w:rsidRDefault="00827D3C"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E790B81" wp14:editId="34BB54D1">
          <wp:simplePos x="0" y="0"/>
          <wp:positionH relativeFrom="column">
            <wp:posOffset>0</wp:posOffset>
          </wp:positionH>
          <wp:positionV relativeFrom="paragraph">
            <wp:posOffset>-184150</wp:posOffset>
          </wp:positionV>
          <wp:extent cx="519430" cy="495300"/>
          <wp:effectExtent l="0" t="0" r="0" b="0"/>
          <wp:wrapSquare wrapText="bothSides"/>
          <wp:docPr id="4" name="Bild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6"/>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150BE1"/>
    <w:rsid w:val="00152CDB"/>
    <w:rsid w:val="0018323E"/>
    <w:rsid w:val="00190C83"/>
    <w:rsid w:val="00195CC8"/>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7F765A"/>
    <w:rsid w:val="00827D3C"/>
    <w:rsid w:val="008412D5"/>
    <w:rsid w:val="008540E6"/>
    <w:rsid w:val="008A3EAE"/>
    <w:rsid w:val="008E2C91"/>
    <w:rsid w:val="00930A31"/>
    <w:rsid w:val="00947707"/>
    <w:rsid w:val="009827E5"/>
    <w:rsid w:val="00A215D2"/>
    <w:rsid w:val="00A86593"/>
    <w:rsid w:val="00AA7598"/>
    <w:rsid w:val="00AB79CE"/>
    <w:rsid w:val="00AE4BBD"/>
    <w:rsid w:val="00B51910"/>
    <w:rsid w:val="00B730D1"/>
    <w:rsid w:val="00BD6B07"/>
    <w:rsid w:val="00C049B4"/>
    <w:rsid w:val="00C22710"/>
    <w:rsid w:val="00D95D84"/>
    <w:rsid w:val="00DC4F19"/>
    <w:rsid w:val="00E324A8"/>
    <w:rsid w:val="00E32721"/>
    <w:rsid w:val="00E66E3A"/>
    <w:rsid w:val="00EA73B1"/>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6C1DFF"/>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val="en-CA" w:eastAsia="en-C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Kopfzeile">
    <w:name w:val="header"/>
    <w:basedOn w:val="Standard"/>
    <w:rsid w:val="00E324A8"/>
    <w:pPr>
      <w:tabs>
        <w:tab w:val="center" w:pos="4320"/>
        <w:tab w:val="right" w:pos="8640"/>
      </w:tabs>
    </w:pPr>
  </w:style>
  <w:style w:type="paragraph" w:styleId="Fuzeile">
    <w:name w:val="footer"/>
    <w:basedOn w:val="Standard"/>
    <w:rsid w:val="00E324A8"/>
    <w:pPr>
      <w:tabs>
        <w:tab w:val="center" w:pos="4320"/>
        <w:tab w:val="right" w:pos="8640"/>
      </w:tabs>
    </w:pPr>
  </w:style>
  <w:style w:type="character" w:styleId="Hyperlink">
    <w:name w:val="Hyperlink"/>
    <w:rsid w:val="00C22710"/>
    <w:rPr>
      <w:color w:val="0563C1"/>
      <w:u w:val="single"/>
    </w:rPr>
  </w:style>
  <w:style w:type="character" w:styleId="NichtaufgelsteErwhnung">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1149</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Luise Weinrich</cp:lastModifiedBy>
  <cp:revision>2</cp:revision>
  <cp:lastPrinted>2020-11-24T03:02:00Z</cp:lastPrinted>
  <dcterms:created xsi:type="dcterms:W3CDTF">2026-05-20T10:39:00Z</dcterms:created>
  <dcterms:modified xsi:type="dcterms:W3CDTF">2026-05-20T10:39:00Z</dcterms:modified>
</cp:coreProperties>
</file>