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5C380">
      <w:pPr>
        <w:rPr>
          <w:rFonts w:hint="default" w:ascii="Times New Roman" w:hAnsi="Times New Roman" w:cs="Times New Roman"/>
          <w:b/>
          <w:bCs/>
          <w:sz w:val="24"/>
          <w:szCs w:val="24"/>
        </w:rPr>
      </w:pPr>
      <w:r>
        <w:rPr>
          <w:rFonts w:hint="default" w:ascii="Times New Roman" w:hAnsi="Times New Roman" w:cs="Times New Roman"/>
          <w:b/>
          <w:bCs/>
          <w:sz w:val="24"/>
          <w:szCs w:val="24"/>
        </w:rPr>
        <w:t>Appendix</w:t>
      </w:r>
      <w:r>
        <w:rPr>
          <w:rFonts w:hint="default" w:ascii="Times New Roman" w:hAnsi="Times New Roman" w:cs="Times New Roman"/>
          <w:b/>
          <w:bCs/>
          <w:sz w:val="24"/>
          <w:szCs w:val="24"/>
          <w:lang w:val="en-US" w:eastAsia="zh-CN"/>
        </w:rPr>
        <w:t xml:space="preserve"> 1: S</w:t>
      </w:r>
      <w:r>
        <w:rPr>
          <w:rFonts w:hint="default" w:ascii="Times New Roman" w:hAnsi="Times New Roman" w:cs="Times New Roman"/>
          <w:b/>
          <w:bCs/>
          <w:sz w:val="24"/>
          <w:szCs w:val="24"/>
        </w:rPr>
        <w:t>earch strategy</w:t>
      </w:r>
      <w:bookmarkStart w:id="0" w:name="_GoBack"/>
      <w:bookmarkEnd w:id="0"/>
    </w:p>
    <w:p w14:paraId="0F3D873A">
      <w:pPr>
        <w:rPr>
          <w:rFonts w:hint="default" w:ascii="Times New Roman" w:hAnsi="Times New Roman" w:cs="Times New Roman"/>
        </w:rPr>
      </w:pPr>
    </w:p>
    <w:p w14:paraId="556BBAF1">
      <w:pPr>
        <w:rPr>
          <w:rFonts w:hint="default" w:ascii="Times New Roman" w:hAnsi="Times New Roman" w:cs="Times New Roman"/>
          <w:lang w:val="en-US" w:eastAsia="zh-CN"/>
        </w:rPr>
      </w:pPr>
      <w:r>
        <w:rPr>
          <w:rFonts w:hint="default" w:ascii="Times New Roman" w:hAnsi="Times New Roman" w:cs="Times New Roman"/>
          <w:b/>
          <w:bCs/>
          <w:lang w:val="en-US" w:eastAsia="zh-CN"/>
        </w:rPr>
        <w:t>Pubmed</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28</w:t>
      </w:r>
    </w:p>
    <w:p w14:paraId="12C054CA">
      <w:pPr>
        <w:rPr>
          <w:rFonts w:hint="default" w:ascii="Times New Roman" w:hAnsi="Times New Roman" w:cs="Times New Roman"/>
          <w:lang w:val="en-US" w:eastAsia="zh-CN"/>
        </w:rPr>
      </w:pPr>
    </w:p>
    <w:p w14:paraId="5FA55787">
      <w:pPr>
        <w:rPr>
          <w:rFonts w:hint="default" w:ascii="Times New Roman" w:hAnsi="Times New Roman" w:cs="Times New Roman"/>
          <w:lang w:val="en-US" w:eastAsia="zh-CN"/>
        </w:rPr>
      </w:pPr>
      <w:r>
        <w:rPr>
          <w:rFonts w:hint="default" w:ascii="Times New Roman" w:hAnsi="Times New Roman" w:cs="Times New Roman"/>
          <w:lang w:val="en-US" w:eastAsia="zh-CN"/>
        </w:rPr>
        <w:t>(rotator cuff OR rotator cuff injuries OR cuff injury, rotator OR rotator cuff injury OR rotator cuff tears OR rotator cuff tear OR tear, rotator cuff OR tears, rotator cuff OR rotator cuff tendinitis OR rotator cuff tendinitides OR tendinitis, rotator cuff OR rotator cuff tendinosis OR rotator cuff tendinoses OR tendinoses, rotator cuff OR tendinosis, rotator cuff OR glenoid labral tears OR glenoid labral tear OR labral tear, glenoid OR labral tears, glenoid OR tear, glenoid labral) AND (arthroscopy OR arthroscopies OR arthroscopic surgical procedures OR arthroscopic surgical procedure OR procedure, arthroscopic surgical OR procedures, arthroscopic surgical OR surgical procedure, arthroscopic OR arthroscopic surgery OR arthroscopic surgeries OR surgeries, arthroscopic OR surgery, arthroscopic OR surgical procedures, arthroscopic) AND (bone marrow stimulation OR bms OR bone marrow vents OR crimson duvet OR marrow venting OR marrow-stimulating OR drilling OR drill OR drills OR drillings OR channeling OR channelings OR channel OR channels OR trephination OR trephining OR trepanations OR trepanning OR trepannings OR trephination OR tendon-to-bone healing OR fractures, stress OR fracture, stress OR stress fracture OR fatigue fractures OR fatigue fracture OR fracture, fatigue OR  fractures, fatigue OR fractures, march OR fracture, march OR march fracture OR march fractures OR stress fractures OR insufficiency fractures OR fracture, insufficiency OR insufficiency fracture OR microfractures OR microfracture OR micro fractures OR fracture, micro OR fractures, micro OR micro fracture OR bone stress reaction OR bone stress reactions OR stress reaction, bone OR nanofracture OR nano fracture) AND (randomized controlled trials OR clinical trials, randomized OR trials, randomized clinical OR controlled clinical trials, randomized)  28</w:t>
      </w:r>
    </w:p>
    <w:p w14:paraId="3C1FD8EA">
      <w:pPr>
        <w:rPr>
          <w:rFonts w:hint="default" w:ascii="Times New Roman" w:hAnsi="Times New Roman" w:cs="Times New Roman"/>
          <w:lang w:val="en-US" w:eastAsia="zh-CN"/>
        </w:rPr>
      </w:pPr>
    </w:p>
    <w:p w14:paraId="20D576EA">
      <w:pPr>
        <w:rPr>
          <w:rFonts w:hint="default" w:ascii="Times New Roman" w:hAnsi="Times New Roman" w:cs="Times New Roman"/>
          <w:lang w:val="en-US" w:eastAsia="zh-CN"/>
        </w:rPr>
      </w:pPr>
    </w:p>
    <w:p w14:paraId="5AA4DFA2">
      <w:pPr>
        <w:rPr>
          <w:rFonts w:hint="default" w:ascii="Times New Roman" w:hAnsi="Times New Roman" w:cs="Times New Roman"/>
          <w:lang w:val="en-US" w:eastAsia="zh-CN"/>
        </w:rPr>
      </w:pPr>
    </w:p>
    <w:p w14:paraId="13D7CD9A">
      <w:pPr>
        <w:rPr>
          <w:rFonts w:hint="default" w:ascii="Times New Roman" w:hAnsi="Times New Roman" w:cs="Times New Roman"/>
          <w:lang w:val="en-US" w:eastAsia="zh-CN"/>
        </w:rPr>
      </w:pPr>
    </w:p>
    <w:p w14:paraId="69BC8BB2">
      <w:pPr>
        <w:rPr>
          <w:rFonts w:hint="default" w:ascii="Times New Roman" w:hAnsi="Times New Roman" w:cs="Times New Roman"/>
          <w:lang w:val="en-US" w:eastAsia="zh-CN"/>
        </w:rPr>
      </w:pPr>
    </w:p>
    <w:p w14:paraId="77F0FC34">
      <w:pPr>
        <w:widowControl w:val="0"/>
        <w:numPr>
          <w:ilvl w:val="0"/>
          <w:numId w:val="0"/>
        </w:numPr>
        <w:jc w:val="both"/>
        <w:rPr>
          <w:rFonts w:hint="default" w:ascii="Times New Roman" w:hAnsi="Times New Roman" w:cs="Times New Roman"/>
          <w:lang w:val="en-US" w:eastAsia="zh-CN"/>
        </w:rPr>
      </w:pPr>
    </w:p>
    <w:p w14:paraId="0DAE1926">
      <w:pPr>
        <w:widowControl w:val="0"/>
        <w:numPr>
          <w:ilvl w:val="0"/>
          <w:numId w:val="0"/>
        </w:numPr>
        <w:jc w:val="both"/>
        <w:rPr>
          <w:rFonts w:hint="default" w:ascii="Times New Roman" w:hAnsi="Times New Roman" w:cs="Times New Roman"/>
          <w:lang w:val="en-US" w:eastAsia="zh-CN"/>
        </w:rPr>
      </w:pPr>
    </w:p>
    <w:p w14:paraId="2BE56620">
      <w:pPr>
        <w:widowControl w:val="0"/>
        <w:numPr>
          <w:ilvl w:val="0"/>
          <w:numId w:val="0"/>
        </w:numPr>
        <w:jc w:val="both"/>
        <w:rPr>
          <w:rFonts w:hint="default" w:ascii="Times New Roman" w:hAnsi="Times New Roman" w:cs="Times New Roman"/>
          <w:lang w:val="en-US" w:eastAsia="zh-CN"/>
        </w:rPr>
      </w:pPr>
    </w:p>
    <w:p w14:paraId="15252502">
      <w:pPr>
        <w:widowControl w:val="0"/>
        <w:numPr>
          <w:ilvl w:val="0"/>
          <w:numId w:val="0"/>
        </w:numPr>
        <w:jc w:val="both"/>
        <w:rPr>
          <w:rFonts w:hint="default" w:ascii="Times New Roman" w:hAnsi="Times New Roman" w:cs="Times New Roman"/>
          <w:lang w:val="en-US" w:eastAsia="zh-CN"/>
        </w:rPr>
      </w:pPr>
    </w:p>
    <w:p w14:paraId="4BEEA4C3">
      <w:pPr>
        <w:widowControl w:val="0"/>
        <w:numPr>
          <w:ilvl w:val="0"/>
          <w:numId w:val="0"/>
        </w:numPr>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Cochrane</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12</w:t>
      </w:r>
    </w:p>
    <w:p w14:paraId="4BB026B1">
      <w:pPr>
        <w:widowControl w:val="0"/>
        <w:numPr>
          <w:ilvl w:val="0"/>
          <w:numId w:val="0"/>
        </w:numPr>
        <w:jc w:val="both"/>
        <w:rPr>
          <w:rFonts w:hint="default" w:ascii="Times New Roman" w:hAnsi="Times New Roman" w:cs="Times New Roman"/>
          <w:lang w:val="en-US" w:eastAsia="zh-CN"/>
        </w:rPr>
      </w:pPr>
    </w:p>
    <w:p w14:paraId="159E2974">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default" w:ascii="Times New Roman" w:hAnsi="Times New Roman" w:cs="Times New Roman"/>
          <w:lang w:val="en-US" w:eastAsia="zh-CN"/>
        </w:rPr>
        <w:tab/>
      </w:r>
      <w:r>
        <w:rPr>
          <w:rFonts w:hint="default" w:ascii="Times New Roman" w:hAnsi="Times New Roman" w:cs="Times New Roman"/>
          <w:lang w:val="en-US" w:eastAsia="zh-CN"/>
        </w:rPr>
        <w:t>MeSH descriptor: [Rotator Cuff Injuries] explode all trees</w:t>
      </w:r>
    </w:p>
    <w:p w14:paraId="121F3E03">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cs="Times New Roman"/>
          <w:lang w:val="en-US" w:eastAsia="zh-CN"/>
        </w:rPr>
        <w:tab/>
      </w:r>
      <w:r>
        <w:rPr>
          <w:rFonts w:hint="default" w:ascii="Times New Roman" w:hAnsi="Times New Roman" w:cs="Times New Roman"/>
          <w:lang w:val="en-US" w:eastAsia="zh-CN"/>
        </w:rPr>
        <w:t>MeSH descriptor: [Rotator Cuff] explode all trees</w:t>
      </w:r>
    </w:p>
    <w:p w14:paraId="064AC1B7">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cs="Times New Roman"/>
          <w:lang w:val="en-US" w:eastAsia="zh-CN"/>
        </w:rPr>
        <w:tab/>
      </w:r>
      <w:r>
        <w:rPr>
          <w:rFonts w:hint="default" w:ascii="Times New Roman" w:hAnsi="Times New Roman" w:cs="Times New Roman"/>
          <w:lang w:val="en-US" w:eastAsia="zh-CN"/>
        </w:rPr>
        <w:t>MeSH descriptor: [Arthroscopy] explode all trees</w:t>
      </w:r>
    </w:p>
    <w:p w14:paraId="7BB4A3BE">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#4</w:t>
      </w:r>
      <w:r>
        <w:rPr>
          <w:rFonts w:hint="default" w:ascii="Times New Roman" w:hAnsi="Times New Roman" w:cs="Times New Roman"/>
          <w:lang w:val="en-US" w:eastAsia="zh-CN"/>
        </w:rPr>
        <w:tab/>
      </w:r>
      <w:r>
        <w:rPr>
          <w:rFonts w:hint="default" w:ascii="Times New Roman" w:hAnsi="Times New Roman" w:cs="Times New Roman"/>
          <w:lang w:val="en-US" w:eastAsia="zh-CN"/>
        </w:rPr>
        <w:t>Bone Marrow Stimulation OR BMS OR Bone Marrow Vents OR Crimson Duvet OR Marrow Venting OR Marrow-stimulating</w:t>
      </w:r>
    </w:p>
    <w:p w14:paraId="57EDD076">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#5</w:t>
      </w:r>
      <w:r>
        <w:rPr>
          <w:rFonts w:hint="default" w:ascii="Times New Roman" w:hAnsi="Times New Roman" w:cs="Times New Roman"/>
          <w:lang w:val="en-US" w:eastAsia="zh-CN"/>
        </w:rPr>
        <w:tab/>
      </w:r>
      <w:r>
        <w:rPr>
          <w:rFonts w:hint="default" w:ascii="Times New Roman" w:hAnsi="Times New Roman" w:cs="Times New Roman"/>
          <w:lang w:val="en-US" w:eastAsia="zh-CN"/>
        </w:rPr>
        <w:t>Drilling OR Drill OR Drills OR Drillings OR Channeling OR Channelings OR Channel OR Channels</w:t>
      </w:r>
    </w:p>
    <w:p w14:paraId="57FF06C7">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#6</w:t>
      </w:r>
      <w:r>
        <w:rPr>
          <w:rFonts w:hint="default" w:ascii="Times New Roman" w:hAnsi="Times New Roman" w:cs="Times New Roman"/>
          <w:lang w:val="en-US" w:eastAsia="zh-CN"/>
        </w:rPr>
        <w:tab/>
      </w:r>
      <w:r>
        <w:rPr>
          <w:rFonts w:hint="default" w:ascii="Times New Roman" w:hAnsi="Times New Roman" w:cs="Times New Roman"/>
          <w:lang w:val="en-US" w:eastAsia="zh-CN"/>
        </w:rPr>
        <w:t>MeSH descriptor: [Trephining] explode all trees</w:t>
      </w:r>
    </w:p>
    <w:p w14:paraId="5E29F7F7">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#7</w:t>
      </w:r>
      <w:r>
        <w:rPr>
          <w:rFonts w:hint="default" w:ascii="Times New Roman" w:hAnsi="Times New Roman" w:cs="Times New Roman"/>
          <w:lang w:val="en-US" w:eastAsia="zh-CN"/>
        </w:rPr>
        <w:tab/>
      </w:r>
      <w:r>
        <w:rPr>
          <w:rFonts w:hint="default" w:ascii="Times New Roman" w:hAnsi="Times New Roman" w:cs="Times New Roman"/>
          <w:lang w:val="en-US" w:eastAsia="zh-CN"/>
        </w:rPr>
        <w:t>Trephination OR Trepanations OR Trepanning OR Trepanation OR Trepannings</w:t>
      </w:r>
    </w:p>
    <w:p w14:paraId="59B83926">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#8</w:t>
      </w:r>
      <w:r>
        <w:rPr>
          <w:rFonts w:hint="default" w:ascii="Times New Roman" w:hAnsi="Times New Roman" w:cs="Times New Roman"/>
          <w:lang w:val="en-US" w:eastAsia="zh-CN"/>
        </w:rPr>
        <w:tab/>
      </w:r>
      <w:r>
        <w:rPr>
          <w:rFonts w:hint="default" w:ascii="Times New Roman" w:hAnsi="Times New Roman" w:cs="Times New Roman"/>
          <w:lang w:val="en-US" w:eastAsia="zh-CN"/>
        </w:rPr>
        <w:t>MeSH descriptor: [Fractures, Stress] explode all trees</w:t>
      </w:r>
    </w:p>
    <w:p w14:paraId="76E7E50E">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#9</w:t>
      </w:r>
      <w:r>
        <w:rPr>
          <w:rFonts w:hint="default" w:ascii="Times New Roman" w:hAnsi="Times New Roman" w:cs="Times New Roman"/>
          <w:lang w:val="en-US" w:eastAsia="zh-CN"/>
        </w:rPr>
        <w:tab/>
      </w:r>
      <w:r>
        <w:rPr>
          <w:rFonts w:hint="default" w:ascii="Times New Roman" w:hAnsi="Times New Roman" w:cs="Times New Roman"/>
          <w:lang w:val="en-US" w:eastAsia="zh-CN"/>
        </w:rPr>
        <w:t>Fracture, March OR March Fractures OR Fracture, Stress OR Fractures, March OR Fatigue Fractures OR Fatigue Fracture OR March Fracture OR Fracture, Fatigue OR Stress Fractures OR Stress Fracture OR Fractures, Fatigue OR Insufficiency Fractures OR Fracture, Insufficiency OR Insufficiency Fracture OR Bone Stress Reaction OR Stress Reaction, Bone OR Bone Stress Reactions OR Microfracture OR Micro Fracture OR Fractures, Micro OR Micro Fractures OR Microfractures OR Fracture, Micro</w:t>
      </w:r>
    </w:p>
    <w:p w14:paraId="6BC7E05B">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#10</w:t>
      </w:r>
      <w:r>
        <w:rPr>
          <w:rFonts w:hint="default" w:ascii="Times New Roman" w:hAnsi="Times New Roman" w:cs="Times New Roman"/>
          <w:lang w:val="en-US" w:eastAsia="zh-CN"/>
        </w:rPr>
        <w:tab/>
      </w:r>
      <w:r>
        <w:rPr>
          <w:rFonts w:hint="default" w:ascii="Times New Roman" w:hAnsi="Times New Roman" w:cs="Times New Roman"/>
          <w:lang w:val="en-US" w:eastAsia="zh-CN"/>
        </w:rPr>
        <w:t>Nanofracture OR Nano Fracture</w:t>
      </w:r>
    </w:p>
    <w:p w14:paraId="6ADFADF3">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#11</w:t>
      </w:r>
      <w:r>
        <w:rPr>
          <w:rFonts w:hint="default" w:ascii="Times New Roman" w:hAnsi="Times New Roman" w:cs="Times New Roman"/>
          <w:lang w:val="en-US" w:eastAsia="zh-CN"/>
        </w:rPr>
        <w:tab/>
      </w:r>
      <w:r>
        <w:rPr>
          <w:rFonts w:hint="default" w:ascii="Times New Roman" w:hAnsi="Times New Roman" w:cs="Times New Roman"/>
          <w:lang w:val="en-US" w:eastAsia="zh-CN"/>
        </w:rPr>
        <w:t>randomized</w:t>
      </w:r>
    </w:p>
    <w:p w14:paraId="560F2988">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#12</w:t>
      </w:r>
      <w:r>
        <w:rPr>
          <w:rFonts w:hint="default" w:ascii="Times New Roman" w:hAnsi="Times New Roman" w:cs="Times New Roman"/>
          <w:lang w:val="en-US" w:eastAsia="zh-CN"/>
        </w:rPr>
        <w:tab/>
      </w:r>
      <w:r>
        <w:rPr>
          <w:rFonts w:hint="default" w:ascii="Times New Roman" w:hAnsi="Times New Roman" w:cs="Times New Roman"/>
          <w:lang w:val="en-US" w:eastAsia="zh-CN"/>
        </w:rPr>
        <w:t>#1 OR #2</w:t>
      </w:r>
    </w:p>
    <w:p w14:paraId="30B8C2BB">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#13</w:t>
      </w:r>
      <w:r>
        <w:rPr>
          <w:rFonts w:hint="default" w:ascii="Times New Roman" w:hAnsi="Times New Roman" w:cs="Times New Roman"/>
          <w:lang w:val="en-US" w:eastAsia="zh-CN"/>
        </w:rPr>
        <w:tab/>
      </w:r>
      <w:r>
        <w:rPr>
          <w:rFonts w:hint="default" w:ascii="Times New Roman" w:hAnsi="Times New Roman" w:cs="Times New Roman"/>
          <w:lang w:val="en-US" w:eastAsia="zh-CN"/>
        </w:rPr>
        <w:t>#4 OR #5 OR #6 OR #7 OR #8 OR #9 OR #10</w:t>
      </w:r>
    </w:p>
    <w:p w14:paraId="7B496B14">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#14</w:t>
      </w:r>
      <w:r>
        <w:rPr>
          <w:rFonts w:hint="default" w:ascii="Times New Roman" w:hAnsi="Times New Roman" w:cs="Times New Roman"/>
          <w:lang w:val="en-US" w:eastAsia="zh-CN"/>
        </w:rPr>
        <w:tab/>
      </w:r>
      <w:r>
        <w:rPr>
          <w:rFonts w:hint="default" w:ascii="Times New Roman" w:hAnsi="Times New Roman" w:cs="Times New Roman"/>
          <w:lang w:val="en-US" w:eastAsia="zh-CN"/>
        </w:rPr>
        <w:t>#3 AND #11 AND #12 AND #13</w:t>
      </w:r>
    </w:p>
    <w:p w14:paraId="2A59CFB2">
      <w:pPr>
        <w:widowControl w:val="0"/>
        <w:numPr>
          <w:ilvl w:val="0"/>
          <w:numId w:val="0"/>
        </w:numPr>
        <w:jc w:val="both"/>
        <w:rPr>
          <w:rFonts w:hint="default" w:ascii="Times New Roman" w:hAnsi="Times New Roman" w:cs="Times New Roman"/>
          <w:lang w:val="en-US" w:eastAsia="zh-CN"/>
        </w:rPr>
      </w:pPr>
    </w:p>
    <w:p w14:paraId="3B9CC104">
      <w:pPr>
        <w:widowControl w:val="0"/>
        <w:numPr>
          <w:ilvl w:val="0"/>
          <w:numId w:val="0"/>
        </w:numPr>
        <w:jc w:val="both"/>
        <w:rPr>
          <w:rFonts w:hint="default" w:ascii="Times New Roman" w:hAnsi="Times New Roman" w:cs="Times New Roman"/>
          <w:lang w:val="en-US" w:eastAsia="zh-CN"/>
        </w:rPr>
      </w:pPr>
    </w:p>
    <w:p w14:paraId="4EADF880">
      <w:pPr>
        <w:widowControl w:val="0"/>
        <w:numPr>
          <w:ilvl w:val="0"/>
          <w:numId w:val="0"/>
        </w:numPr>
        <w:jc w:val="both"/>
        <w:rPr>
          <w:rFonts w:hint="default" w:ascii="Times New Roman" w:hAnsi="Times New Roman" w:cs="Times New Roman"/>
          <w:lang w:val="en-US" w:eastAsia="zh-CN"/>
        </w:rPr>
      </w:pPr>
    </w:p>
    <w:p w14:paraId="37528424">
      <w:pPr>
        <w:widowControl w:val="0"/>
        <w:numPr>
          <w:ilvl w:val="0"/>
          <w:numId w:val="0"/>
        </w:numPr>
        <w:jc w:val="both"/>
        <w:rPr>
          <w:rFonts w:hint="default" w:ascii="Times New Roman" w:hAnsi="Times New Roman" w:cs="Times New Roman"/>
          <w:lang w:val="en-US" w:eastAsia="zh-CN"/>
        </w:rPr>
      </w:pPr>
    </w:p>
    <w:p w14:paraId="012F1B25">
      <w:pPr>
        <w:widowControl w:val="0"/>
        <w:numPr>
          <w:ilvl w:val="0"/>
          <w:numId w:val="0"/>
        </w:numPr>
        <w:jc w:val="both"/>
        <w:rPr>
          <w:rFonts w:hint="default" w:ascii="Times New Roman" w:hAnsi="Times New Roman" w:cs="Times New Roman"/>
          <w:lang w:val="en-US" w:eastAsia="zh-CN"/>
        </w:rPr>
      </w:pPr>
    </w:p>
    <w:p w14:paraId="3C8015F7">
      <w:pPr>
        <w:widowControl w:val="0"/>
        <w:numPr>
          <w:ilvl w:val="0"/>
          <w:numId w:val="0"/>
        </w:numPr>
        <w:jc w:val="both"/>
        <w:rPr>
          <w:rFonts w:hint="default" w:ascii="Times New Roman" w:hAnsi="Times New Roman" w:cs="Times New Roman"/>
          <w:lang w:val="en-US" w:eastAsia="zh-CN"/>
        </w:rPr>
      </w:pPr>
    </w:p>
    <w:p w14:paraId="175EBD74">
      <w:pPr>
        <w:widowControl w:val="0"/>
        <w:numPr>
          <w:ilvl w:val="0"/>
          <w:numId w:val="0"/>
        </w:numPr>
        <w:jc w:val="both"/>
        <w:rPr>
          <w:rFonts w:hint="default" w:ascii="Times New Roman" w:hAnsi="Times New Roman" w:cs="Times New Roman"/>
          <w:lang w:val="en-US" w:eastAsia="zh-CN"/>
        </w:rPr>
      </w:pPr>
    </w:p>
    <w:p w14:paraId="1E6A6687">
      <w:pPr>
        <w:widowControl w:val="0"/>
        <w:numPr>
          <w:ilvl w:val="0"/>
          <w:numId w:val="0"/>
        </w:numPr>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WOS</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43</w:t>
      </w:r>
    </w:p>
    <w:p w14:paraId="131BC135">
      <w:pPr>
        <w:widowControl w:val="0"/>
        <w:numPr>
          <w:ilvl w:val="0"/>
          <w:numId w:val="0"/>
        </w:numPr>
        <w:jc w:val="both"/>
        <w:rPr>
          <w:rFonts w:hint="default" w:ascii="Times New Roman" w:hAnsi="Times New Roman" w:cs="Times New Roman"/>
          <w:lang w:val="en-US" w:eastAsia="zh-CN"/>
        </w:rPr>
      </w:pPr>
    </w:p>
    <w:p w14:paraId="14048E7A">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(((TS=(rotator cuff OR rotator cuff injuries OR cuff injury, rotator OR rotator cuff injury OR rotator cuff tears OR rotator cuff tear OR tear, rotator cuff OR tears, rotator cuff OR rotator cuff tendinitis OR rotator cuff tendinitises OR tendinitis, rotator cuff OR rotator cuff tendinosis OR rotator cuff tendinosis OR tendinosis, rotator cuff OR tendinosis, rotator cuff OR glenoid labral tears OR glenoid labral tear OR labral tear, glenoid OR labral tears, glenoid OR tear, glenoid labral)) AND TS=(arthroscopy OR arthroscopies OR arthroscopic surgical procedures OR arthroscopic surgical procedure OR procedure, arthroscopic surgical OR procedures, arthroscopic surgical OR surgical procedure, arthroscopic OR arthroscopic surgery OR arthroscopic surgeries OR surgeries, arthroscopic OR surgery, arthroscopic OR surgical procedures, arthroscopic)) AND TS=(bone marrow stimulation OR bms OR bone marrow vents OR crimson duvet OR marrow venting OR marrow-stimulating OR drilling OR drill OR drills OR drillings OR channeling OR changelings OR channel OR channels OR trephination OR theplanning OR trepanation OR theplanning OR trepanning OR trephination OR tendon-to-bone healing OR fractures, stress OR fracture, stress OR stress fracture OR fatigue fractures OR fatigue fracture OR fracture, fatigue OR fractures, fatigue OR fractures, march OR fracture, march OR march fracture OR march fractures OR stress fractures OR insufficiency fractures OR fracture, insufficiency OR insufficiency fracture OR microfractures OR microfracture OR micro fractures OR fracture, micro OR fractures, micro OR micro fracture OR bone stress reaction OR bone stress reactions OR stress reaction, bone OR nanofractured OR nano fracture)) AND TS=(randomized) </w:t>
      </w:r>
    </w:p>
    <w:p w14:paraId="7AF6A6BE">
      <w:pPr>
        <w:widowControl w:val="0"/>
        <w:numPr>
          <w:ilvl w:val="0"/>
          <w:numId w:val="0"/>
        </w:numPr>
        <w:jc w:val="both"/>
        <w:rPr>
          <w:rFonts w:hint="default" w:ascii="Times New Roman" w:hAnsi="Times New Roman" w:cs="Times New Roman"/>
          <w:lang w:val="en-US" w:eastAsia="zh-CN"/>
        </w:rPr>
      </w:pPr>
    </w:p>
    <w:p w14:paraId="0B63C6FE">
      <w:pPr>
        <w:widowControl w:val="0"/>
        <w:numPr>
          <w:ilvl w:val="0"/>
          <w:numId w:val="0"/>
        </w:numPr>
        <w:jc w:val="both"/>
        <w:rPr>
          <w:rFonts w:hint="default" w:ascii="Times New Roman" w:hAnsi="Times New Roman" w:cs="Times New Roman"/>
          <w:lang w:val="en-US" w:eastAsia="zh-CN"/>
        </w:rPr>
      </w:pPr>
    </w:p>
    <w:p w14:paraId="71DCD150">
      <w:pPr>
        <w:widowControl w:val="0"/>
        <w:numPr>
          <w:ilvl w:val="0"/>
          <w:numId w:val="0"/>
        </w:numPr>
        <w:jc w:val="both"/>
        <w:rPr>
          <w:rFonts w:hint="default" w:ascii="Times New Roman" w:hAnsi="Times New Roman" w:cs="Times New Roman"/>
          <w:lang w:val="en-US" w:eastAsia="zh-CN"/>
        </w:rPr>
      </w:pPr>
    </w:p>
    <w:p w14:paraId="6D81C56F">
      <w:pPr>
        <w:widowControl w:val="0"/>
        <w:numPr>
          <w:ilvl w:val="0"/>
          <w:numId w:val="0"/>
        </w:numPr>
        <w:jc w:val="both"/>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Embase</w:t>
      </w:r>
      <w:r>
        <w:rPr>
          <w:rFonts w:hint="eastAsia" w:ascii="Times New Roman" w:hAnsi="Times New Roman" w:cs="Times New Roman"/>
          <w:b/>
          <w:bCs/>
          <w:color w:val="auto"/>
          <w:lang w:val="en-US" w:eastAsia="zh-CN"/>
        </w:rPr>
        <w:t xml:space="preserve">: </w:t>
      </w:r>
      <w:r>
        <w:rPr>
          <w:rFonts w:hint="default" w:ascii="Times New Roman" w:hAnsi="Times New Roman" w:cs="Times New Roman"/>
          <w:b/>
          <w:bCs/>
          <w:color w:val="auto"/>
          <w:lang w:val="en-US" w:eastAsia="zh-CN"/>
        </w:rPr>
        <w:t>40</w:t>
      </w:r>
    </w:p>
    <w:p w14:paraId="0448318A">
      <w:pPr>
        <w:widowControl w:val="0"/>
        <w:numPr>
          <w:ilvl w:val="0"/>
          <w:numId w:val="0"/>
        </w:numPr>
        <w:jc w:val="both"/>
        <w:rPr>
          <w:rFonts w:hint="default" w:ascii="Times New Roman" w:hAnsi="Times New Roman" w:cs="Times New Roman"/>
          <w:b/>
          <w:bCs/>
          <w:lang w:val="en-US" w:eastAsia="zh-CN"/>
        </w:rPr>
      </w:pPr>
    </w:p>
    <w:p w14:paraId="2A216789">
      <w:pPr>
        <w:widowControl w:val="0"/>
        <w:numPr>
          <w:ilvl w:val="0"/>
          <w:numId w:val="0"/>
        </w:numPr>
        <w:jc w:val="both"/>
        <w:rPr>
          <w:rFonts w:hint="default" w:ascii="Times New Roman" w:hAnsi="Times New Roman" w:cs="Times New Roman"/>
          <w:b/>
          <w:bCs/>
          <w:lang w:val="en-US" w:eastAsia="zh-CN"/>
        </w:rPr>
      </w:pPr>
    </w:p>
    <w:p w14:paraId="0A42BB37">
      <w:pPr>
        <w:widowControl w:val="0"/>
        <w:numPr>
          <w:ilvl w:val="0"/>
          <w:numId w:val="0"/>
        </w:numPr>
        <w:jc w:val="both"/>
        <w:rPr>
          <w:rFonts w:hint="default" w:ascii="Times New Roman" w:hAnsi="Times New Roman" w:cs="Times New Roman"/>
          <w:b/>
          <w:bCs/>
          <w:lang w:val="en-US" w:eastAsia="zh-CN"/>
        </w:rPr>
      </w:pPr>
    </w:p>
    <w:p w14:paraId="09B1F481">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#29. #25 AND #26 AND #27 AND #28                                 </w:t>
      </w:r>
    </w:p>
    <w:p w14:paraId="4998E2B9">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#28. #9 OR #10 OR #11 OR #12 OR #13 OR #14 OR #15 OR        </w:t>
      </w:r>
    </w:p>
    <w:p w14:paraId="35ADC2F4">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     #16 OR #17 OR #18 OR #19 OR #20 OR #21 OR #22 OR </w:t>
      </w:r>
    </w:p>
    <w:p w14:paraId="4DBD2E69">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     #23 OR #24</w:t>
      </w:r>
    </w:p>
    <w:p w14:paraId="35C4595D">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#27. #7 OR #8                                               </w:t>
      </w:r>
    </w:p>
    <w:p w14:paraId="3C61E9AE">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#26. #1 OR #2 OR #3 OR #4 OR #5 OR #6                        </w:t>
      </w:r>
    </w:p>
    <w:p w14:paraId="66B68251">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#25. randomized                                           </w:t>
      </w:r>
    </w:p>
    <w:p w14:paraId="53C02705">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#24. nanofracture                                                </w:t>
      </w:r>
    </w:p>
    <w:p w14:paraId="2701CE29">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#23. bone AND stress AND reaction                            </w:t>
      </w:r>
    </w:p>
    <w:p w14:paraId="5F48B563">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#22. 'microfracture (procedure)'                              </w:t>
      </w:r>
    </w:p>
    <w:p w14:paraId="66298BFB">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#21. 'insufficiency fracture'                                </w:t>
      </w:r>
    </w:p>
    <w:p w14:paraId="79659CE5">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#20. 'march fracture'                                           </w:t>
      </w:r>
    </w:p>
    <w:p w14:paraId="222F6C5B">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#19. 'stress fracture'                                        </w:t>
      </w:r>
    </w:p>
    <w:p w14:paraId="142856D3">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#18. 'tendon to bone healing'                                  </w:t>
      </w:r>
    </w:p>
    <w:p w14:paraId="2D581F71">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#17. 'trephination'                                          </w:t>
      </w:r>
    </w:p>
    <w:p w14:paraId="2A1839F1">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#16. channel                                                </w:t>
      </w:r>
    </w:p>
    <w:p w14:paraId="5E89FFA2">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#15. 'drill'                                                 </w:t>
      </w:r>
    </w:p>
    <w:p w14:paraId="1322187F">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#14. 'marrow stimulating'                                       </w:t>
      </w:r>
    </w:p>
    <w:p w14:paraId="0748F07C">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#13. marrow AND venting                                          </w:t>
      </w:r>
    </w:p>
    <w:p w14:paraId="100E425E">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#12. crimson AND duvet                                           </w:t>
      </w:r>
    </w:p>
    <w:p w14:paraId="5DE6954E">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#11. bone AND marrow AND vent                                   </w:t>
      </w:r>
    </w:p>
    <w:p w14:paraId="14D1DC4C">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#10. bms                                                     </w:t>
      </w:r>
    </w:p>
    <w:p w14:paraId="5D1D2D41">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#9.  'bone marrow stimulation'                                  </w:t>
      </w:r>
    </w:p>
    <w:p w14:paraId="131C758B">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#8.  'arthroscopic surgery'                                </w:t>
      </w:r>
    </w:p>
    <w:p w14:paraId="3485AE61">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#7.  'arthroscopy'                                           </w:t>
      </w:r>
    </w:p>
    <w:p w14:paraId="4C603A59">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#6.  rotator AND cuff AND tendinosis                            </w:t>
      </w:r>
    </w:p>
    <w:p w14:paraId="5E672887">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#5.  glenoid AND labral AND tear                               </w:t>
      </w:r>
    </w:p>
    <w:p w14:paraId="6D3E1C5C">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#4.  'shoulder impingement syndrome'                         </w:t>
      </w:r>
    </w:p>
    <w:p w14:paraId="0108CAF9">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#3.  'rotator cuff rupture'                                  </w:t>
      </w:r>
    </w:p>
    <w:p w14:paraId="31CBE2F5">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  'rotator cuff'                                          </w:t>
      </w:r>
    </w:p>
    <w:p w14:paraId="72A59B32">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  'rotator cuff injury'/exp OR 'rotator cuff              </w:t>
      </w:r>
    </w:p>
    <w:p w14:paraId="4B1E5B38">
      <w:pPr>
        <w:widowControl w:val="0"/>
        <w:numPr>
          <w:ilvl w:val="0"/>
          <w:numId w:val="0"/>
        </w:numPr>
        <w:jc w:val="both"/>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     injury'</w:t>
      </w:r>
    </w:p>
    <w:p w14:paraId="1F13FB2B">
      <w:pPr>
        <w:widowControl w:val="0"/>
        <w:numPr>
          <w:ilvl w:val="0"/>
          <w:numId w:val="0"/>
        </w:numPr>
        <w:jc w:val="both"/>
        <w:rPr>
          <w:rFonts w:hint="default" w:ascii="Times New Roman" w:hAnsi="Times New Roman" w:cs="Times New Roman"/>
          <w:b/>
          <w:bCs/>
          <w:lang w:val="en-US" w:eastAsia="zh-CN"/>
        </w:rPr>
      </w:pPr>
    </w:p>
    <w:p w14:paraId="5BB78551">
      <w:pPr>
        <w:widowControl w:val="0"/>
        <w:numPr>
          <w:ilvl w:val="0"/>
          <w:numId w:val="0"/>
        </w:numPr>
        <w:jc w:val="both"/>
        <w:rPr>
          <w:rFonts w:hint="default" w:ascii="Times New Roman" w:hAnsi="Times New Roman" w:cs="Times New Roman"/>
          <w:b/>
          <w:bCs/>
          <w:lang w:val="en-US" w:eastAsia="zh-CN"/>
        </w:rPr>
      </w:pPr>
    </w:p>
    <w:p w14:paraId="15C72C16">
      <w:pPr>
        <w:widowControl w:val="0"/>
        <w:numPr>
          <w:ilvl w:val="0"/>
          <w:numId w:val="0"/>
        </w:numPr>
        <w:jc w:val="both"/>
        <w:rPr>
          <w:rFonts w:hint="default" w:ascii="Times New Roman" w:hAnsi="Times New Roman" w:cs="Times New Roman"/>
          <w:b/>
          <w:bCs/>
          <w:lang w:val="en-US" w:eastAsia="zh-CN"/>
        </w:rPr>
      </w:pPr>
    </w:p>
    <w:p w14:paraId="68B9C3B4">
      <w:pPr>
        <w:widowControl w:val="0"/>
        <w:numPr>
          <w:ilvl w:val="0"/>
          <w:numId w:val="0"/>
        </w:numPr>
        <w:jc w:val="both"/>
        <w:rPr>
          <w:rFonts w:hint="default" w:ascii="Times New Roman" w:hAnsi="Times New Roman" w:cs="Times New Roman"/>
          <w:lang w:val="en-US" w:eastAsia="zh-CN"/>
        </w:rPr>
      </w:pPr>
    </w:p>
    <w:p w14:paraId="505BA276">
      <w:pPr>
        <w:widowControl w:val="0"/>
        <w:numPr>
          <w:ilvl w:val="0"/>
          <w:numId w:val="0"/>
        </w:numPr>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SCOPUS</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47</w:t>
      </w:r>
    </w:p>
    <w:p w14:paraId="5E47592D">
      <w:pPr>
        <w:widowControl w:val="0"/>
        <w:numPr>
          <w:ilvl w:val="0"/>
          <w:numId w:val="0"/>
        </w:numPr>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TITLE-ABS-KEY ( randomized ) ) AND ( ( TITLE-ABS-KEY ( bone AND marrow AND stimulation ) OR TITLE-ABS-KEY ( bms ) OR TITLE-ABS-KEY ( bone AND marrow AND vents ) OR TITLE-ABS-KEY ( crimson AND duvet ) OR TITLE-ABS-KEY ( marrow AND venting ) OR TITLE-ABS-KEY ( marrow-stimulating ) OR TITLE-ABS-KEY ( drilling ) OR TITLE-ABS-KEY ( drill ) OR TITLE-ABS-KEY ( drills ) OR TITLE-ABS-KEY ( drillings ) OR TITLE-ABS-KEY ( channeling ) OR TITLE-ABS-KEY ( channelings ) OR TITLE-ABS-KEY ( channel ) OR TITLE-ABS-KEY ( channels ) OR TITLE-ABS-KEY ( trephination ) OR TITLE-ABS-KEY ( trephining ) OR TITLE-ABS-KEY ( trepanations ) OR TITLE-ABS-KEY ( trepanning ) OR TITLE-ABS-KEY ( trepannings ) OR TITLE-ABS-KEY ( trephination ) OR TITLE-ABS-KEY ( tendon-to-bone AND healing ) OR TITLE-ABS-KEY ( fractures, AND stress ) OR TITLE-ABS-KEY ( fracture, AND march ) OR TITLE-ABS-KEY ( march AND fractures ) OR TITLE-ABS-KEY ( fracture, AND stress ) OR TITLE-ABS-KEY ( fractures, AND march ) OR TITLE-ABS-KEY ( fatigue AND fractures ) OR TITLE-ABS-KEY ( fatigue AND fracture ) OR TITLE-ABS-KEY ( march AND fracture ) OR TITLE-ABS-KEY ( fracture, AND fatigue ) OR TITLE-ABS-KEY ( stress AND fractures ) OR TITLE-ABS-KEY ( stress AND fracture ) OR TITLE-ABS-KEY ( fractures, AND fatigue ) OR TITLE-ABS-KEY ( insufficiency AND fractures ) OR TITLE-ABS-KEY ( fracture, AND insufficiency ) OR TITLE-ABS-KEY ( insufficiency AND fracture ) OR TITLE-ABS-KEY ( bone AND stress AND reaction ) OR TITLE-ABS-KEY ( stress AND reaction, AND bone ) OR TITLE-ABS-KEY ( bone AND stress AND reactions ) OR TITLE-ABS-KEY ( microfracture ) OR TITLE-ABS-KEY ( micro AND fracture ) OR TITLE-ABS-KEY ( fractures, AND micro ) OR TITLE-ABS-KEY ( micro AND fractures ) OR TITLE-ABS-KEY ( microfractures ) OR TITLE-ABS-KEY ( fracture, AND micro ) OR TITLE-ABS-KEY ( nanofracture ) OR TITLE-ABS-KEY ( nano AND fracture ) ) ) AND ( ( TITLE-ABS-KEY ( arthroscopy ) OR TITLE-ABS-KEY ( surgical AND procedures, AND arthroscopic ) OR TITLE-ABS-KEY ( arthroscopic AND surgery ) OR TITLE-ABS-KEY ( surgery, AND arthroscopic ) OR TITLE-ABS-KEY ( procedures, AND arthroscopic AND surgical ) OR TITLE-ABS-KEY ( arthroscopic AND surgical AND procedure ) OR TITLE-ABS-KEY ( procedure, AND arthroscopic AND surgical ) OR TITLE-ABS-KEY ( surgical AND procedure, AND arthroscopic ) OR TITLE-ABS-KEY ( surgeries, AND arthroscopic ) OR TITLE-ABS-KEY ( arthroscopic AND surgical AND procedures ) OR TITLE-ABS-KEY ( arthroscopic AND surgeries ) OR TITLE-ABS-KEY ( arthroscopies ) ) ) AND ( (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 OR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AND injuries ) OR TITLE-ABS-KEY ( glenoid AND labral AND tear ) OR TITLE-ABS-KEY ( glenoid AND labral AND tears ) OR TITLE-ABS-KEY ( tear, AND glenoid AND labral ) OR TITLE-ABS-KEY ( labral AND tear, AND glenoid ) OR TITLE-ABS-KEY ( labral AND tears, AND glenoid ) OR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AND tears ) OR TITLE-ABS-KEY ( tears, AND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 OR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AND tear ) OR TITLE-ABS-KEY ( tear, AND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 OR TITLE-ABS-KEY ( tendinoses, AND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 OR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AND tendinosis ) OR TITLE-ABS-KEY ( tendinosis, AND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 OR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AND tendinoses ) OR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AND tendinitis ) OR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AND tendinitides ) OR TITLE-ABS-KEY ( tendinitis, AND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 OR TITLE-ABS-KEY ( injury, AND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 OR TITLE-ABS-KEY ( cuff AND injury, AND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 OR TITLE-ABS-KEY ( </w:t>
      </w:r>
      <w:r>
        <w:rPr>
          <w:rFonts w:hint="default" w:ascii="Times New Roman" w:hAnsi="Times New Roman" w:cs="Times New Roman"/>
          <w:lang w:val="en-US" w:eastAsia="zh-CN"/>
        </w:rPr>
        <w:t>rotator</w:t>
      </w:r>
      <w:r>
        <w:rPr>
          <w:rFonts w:hint="default" w:ascii="Times New Roman" w:hAnsi="Times New Roman" w:cs="Times New Roman"/>
          <w:lang w:val="en-US" w:eastAsia="zh-CN"/>
        </w:rPr>
        <w:t xml:space="preserve"> AND cuff AND injury ) ) )</w:t>
      </w:r>
    </w:p>
    <w:p w14:paraId="20DD875C">
      <w:pPr>
        <w:rPr>
          <w:rFonts w:hint="default" w:ascii="Times New Roman" w:hAnsi="Times New Roman" w:cs="Times New Roman"/>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CC5349"/>
    <w:rsid w:val="14224495"/>
    <w:rsid w:val="3ECC5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2025-05-11T11:24:00Z</dcterms:created>
  <dc:creator>猫七街</dc:creator>
  <cp:lastModifiedBy>猫七街</cp:lastModifiedBy>
  <dcterms:modified xsi:type="dcterms:W3CDTF">2025-05-11T11:26:39Z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2B31B6259C9141F5805EC16E7378F69B_11</vt:lpwstr>
  </property>
  <property fmtid="{D5CDD505-2E9C-101B-9397-08002B2CF9AE}" pid="4" name="KSOTemplateDocerSaveRecord">
    <vt:lpwstr>eyJoZGlkIjoiZDIyZTczMzg1OTgwMDAwYWE1NTM5NDNiMWZjMjNkYzEiLCJ1c2VySWQiOiIyNDE1OTQxNzYifQ==</vt:lpwstr>
  </property>
</Properties>
</file>