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CCE" w:rsidRPr="00C2440F" w:rsidRDefault="00DD6CCE" w:rsidP="00DD6CCE">
      <w:pPr>
        <w:pStyle w:val="Title"/>
        <w:pBdr>
          <w:bottom w:val="none" w:sz="0" w:space="0" w:color="auto"/>
        </w:pBdr>
        <w:rPr>
          <w:rFonts w:ascii="Arial" w:hAnsi="Arial" w:cs="Arial"/>
          <w:color w:val="auto"/>
          <w:sz w:val="20"/>
          <w:szCs w:val="20"/>
        </w:rPr>
      </w:pPr>
      <w:r w:rsidRPr="00C2440F">
        <w:rPr>
          <w:rFonts w:ascii="Arial" w:hAnsi="Arial" w:cs="Arial"/>
          <w:color w:val="auto"/>
          <w:sz w:val="20"/>
          <w:szCs w:val="20"/>
        </w:rPr>
        <w:t>Supplementary Material 1</w:t>
      </w:r>
    </w:p>
    <w:p w:rsidR="00DD6CCE" w:rsidRPr="00C2440F" w:rsidRDefault="00DD6CCE" w:rsidP="00DD6CCE">
      <w:pPr>
        <w:rPr>
          <w:rFonts w:ascii="Arial" w:hAnsi="Arial" w:cs="Arial"/>
          <w:sz w:val="20"/>
          <w:szCs w:val="20"/>
        </w:rPr>
      </w:pPr>
      <w:r w:rsidRPr="00C2440F">
        <w:rPr>
          <w:rFonts w:ascii="Arial" w:hAnsi="Arial" w:cs="Arial"/>
          <w:sz w:val="20"/>
          <w:szCs w:val="20"/>
        </w:rPr>
        <w:t>Standardized Prompt Template Used for Large Language Model Evaluation</w:t>
      </w:r>
      <w:r w:rsidRPr="00C2440F">
        <w:rPr>
          <w:rFonts w:ascii="Arial" w:hAnsi="Arial" w:cs="Arial"/>
          <w:sz w:val="20"/>
          <w:szCs w:val="20"/>
        </w:rPr>
        <w:br/>
      </w:r>
    </w:p>
    <w:p w:rsidR="00DD6CCE" w:rsidRPr="00C2440F" w:rsidRDefault="00DD6CCE" w:rsidP="00DD6CCE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C2440F">
        <w:rPr>
          <w:rFonts w:ascii="Arial" w:hAnsi="Arial" w:cs="Arial"/>
          <w:color w:val="auto"/>
          <w:sz w:val="20"/>
          <w:szCs w:val="20"/>
        </w:rPr>
        <w:t>Prompt Template</w:t>
      </w:r>
    </w:p>
    <w:p w:rsidR="00DD6CCE" w:rsidRPr="00C2440F" w:rsidRDefault="00DD6CCE" w:rsidP="00DD6CCE">
      <w:pPr>
        <w:rPr>
          <w:rFonts w:ascii="Arial" w:hAnsi="Arial" w:cs="Arial"/>
          <w:sz w:val="20"/>
          <w:szCs w:val="20"/>
        </w:rPr>
      </w:pPr>
      <w:r w:rsidRPr="00C2440F">
        <w:rPr>
          <w:rFonts w:ascii="Arial" w:hAnsi="Arial" w:cs="Arial"/>
          <w:sz w:val="20"/>
          <w:szCs w:val="20"/>
        </w:rPr>
        <w:t>Each question was entered into the large language models using the following standardized prompt:</w:t>
      </w:r>
      <w:r w:rsidRPr="00C2440F">
        <w:rPr>
          <w:rFonts w:ascii="Arial" w:hAnsi="Arial" w:cs="Arial"/>
          <w:sz w:val="20"/>
          <w:szCs w:val="20"/>
        </w:rPr>
        <w:br/>
      </w:r>
      <w:r w:rsidRPr="00C2440F">
        <w:rPr>
          <w:rFonts w:ascii="Arial" w:hAnsi="Arial" w:cs="Arial"/>
          <w:sz w:val="20"/>
          <w:szCs w:val="20"/>
        </w:rPr>
        <w:br/>
        <w:t xml:space="preserve">"You are an </w:t>
      </w:r>
      <w:proofErr w:type="spellStart"/>
      <w:r w:rsidRPr="00C2440F">
        <w:rPr>
          <w:rFonts w:ascii="Arial" w:hAnsi="Arial" w:cs="Arial"/>
          <w:sz w:val="20"/>
          <w:szCs w:val="20"/>
        </w:rPr>
        <w:t>orthopaedic</w:t>
      </w:r>
      <w:proofErr w:type="spellEnd"/>
      <w:r w:rsidRPr="00C2440F">
        <w:rPr>
          <w:rFonts w:ascii="Arial" w:hAnsi="Arial" w:cs="Arial"/>
          <w:sz w:val="20"/>
          <w:szCs w:val="20"/>
        </w:rPr>
        <w:t xml:space="preserve"> surgeon preparing for a board examination. Please read the following multiple-choice question carefully and select the single best answer. After selecting your answer, briefly explain your reasoning.</w:t>
      </w:r>
      <w:r w:rsidRPr="00C2440F">
        <w:rPr>
          <w:rFonts w:ascii="Arial" w:hAnsi="Arial" w:cs="Arial"/>
          <w:sz w:val="20"/>
          <w:szCs w:val="20"/>
        </w:rPr>
        <w:br/>
      </w:r>
      <w:r w:rsidRPr="00C2440F">
        <w:rPr>
          <w:rFonts w:ascii="Arial" w:hAnsi="Arial" w:cs="Arial"/>
          <w:sz w:val="20"/>
          <w:szCs w:val="20"/>
        </w:rPr>
        <w:br/>
        <w:t>[Question Stem]</w:t>
      </w:r>
      <w:r w:rsidRPr="00C2440F">
        <w:rPr>
          <w:rFonts w:ascii="Arial" w:hAnsi="Arial" w:cs="Arial"/>
          <w:sz w:val="20"/>
          <w:szCs w:val="20"/>
        </w:rPr>
        <w:br/>
      </w:r>
      <w:r w:rsidRPr="00C2440F">
        <w:rPr>
          <w:rFonts w:ascii="Arial" w:hAnsi="Arial" w:cs="Arial"/>
          <w:sz w:val="20"/>
          <w:szCs w:val="20"/>
        </w:rPr>
        <w:br/>
        <w:t>A) [Option A]</w:t>
      </w:r>
      <w:r w:rsidRPr="00C2440F">
        <w:rPr>
          <w:rFonts w:ascii="Arial" w:hAnsi="Arial" w:cs="Arial"/>
          <w:sz w:val="20"/>
          <w:szCs w:val="20"/>
        </w:rPr>
        <w:br/>
        <w:t>B) [Option B]</w:t>
      </w:r>
      <w:r w:rsidRPr="00C2440F">
        <w:rPr>
          <w:rFonts w:ascii="Arial" w:hAnsi="Arial" w:cs="Arial"/>
          <w:sz w:val="20"/>
          <w:szCs w:val="20"/>
        </w:rPr>
        <w:br/>
        <w:t>C) [Option C]</w:t>
      </w:r>
      <w:r w:rsidRPr="00C2440F">
        <w:rPr>
          <w:rFonts w:ascii="Arial" w:hAnsi="Arial" w:cs="Arial"/>
          <w:sz w:val="20"/>
          <w:szCs w:val="20"/>
        </w:rPr>
        <w:br/>
        <w:t>D) [Option D]</w:t>
      </w:r>
      <w:r w:rsidRPr="00C2440F">
        <w:rPr>
          <w:rFonts w:ascii="Arial" w:hAnsi="Arial" w:cs="Arial"/>
          <w:sz w:val="20"/>
          <w:szCs w:val="20"/>
        </w:rPr>
        <w:br/>
        <w:t>E) [Option E]</w:t>
      </w:r>
      <w:r w:rsidRPr="00C2440F">
        <w:rPr>
          <w:rFonts w:ascii="Arial" w:hAnsi="Arial" w:cs="Arial"/>
          <w:sz w:val="20"/>
          <w:szCs w:val="20"/>
        </w:rPr>
        <w:br/>
      </w:r>
      <w:r w:rsidRPr="00C2440F">
        <w:rPr>
          <w:rFonts w:ascii="Arial" w:hAnsi="Arial" w:cs="Arial"/>
          <w:sz w:val="20"/>
          <w:szCs w:val="20"/>
        </w:rPr>
        <w:br/>
        <w:t>Please provide:</w:t>
      </w:r>
      <w:r w:rsidRPr="00C2440F">
        <w:rPr>
          <w:rFonts w:ascii="Arial" w:hAnsi="Arial" w:cs="Arial"/>
          <w:sz w:val="20"/>
          <w:szCs w:val="20"/>
        </w:rPr>
        <w:br/>
        <w:t>1. The correct answer (A, B, C, D, or E)</w:t>
      </w:r>
      <w:r w:rsidRPr="00C2440F">
        <w:rPr>
          <w:rFonts w:ascii="Arial" w:hAnsi="Arial" w:cs="Arial"/>
          <w:sz w:val="20"/>
          <w:szCs w:val="20"/>
        </w:rPr>
        <w:br/>
        <w:t xml:space="preserve">2. </w:t>
      </w:r>
      <w:proofErr w:type="gramStart"/>
      <w:r w:rsidRPr="00C2440F">
        <w:rPr>
          <w:rFonts w:ascii="Arial" w:hAnsi="Arial" w:cs="Arial"/>
          <w:sz w:val="20"/>
          <w:szCs w:val="20"/>
        </w:rPr>
        <w:t>A brief explanation for your choice."</w:t>
      </w:r>
      <w:proofErr w:type="gramEnd"/>
    </w:p>
    <w:p w:rsidR="00DD6CCE" w:rsidRPr="00C2440F" w:rsidRDefault="00DD6CCE" w:rsidP="00DD6CCE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C2440F">
        <w:rPr>
          <w:rFonts w:ascii="Arial" w:hAnsi="Arial" w:cs="Arial"/>
          <w:color w:val="auto"/>
          <w:sz w:val="20"/>
          <w:szCs w:val="20"/>
        </w:rPr>
        <w:t>Implementation Details</w:t>
      </w:r>
    </w:p>
    <w:p w:rsidR="00DD6CCE" w:rsidRPr="00C2440F" w:rsidRDefault="00DD6CCE" w:rsidP="00DD6CCE">
      <w:pPr>
        <w:rPr>
          <w:rFonts w:ascii="Arial" w:hAnsi="Arial" w:cs="Arial"/>
          <w:sz w:val="20"/>
          <w:szCs w:val="20"/>
        </w:rPr>
      </w:pPr>
      <w:r w:rsidRPr="00C2440F">
        <w:rPr>
          <w:rFonts w:ascii="Arial" w:hAnsi="Arial" w:cs="Arial"/>
          <w:sz w:val="20"/>
          <w:szCs w:val="20"/>
        </w:rPr>
        <w:t>- Each question was entered exactly as provided in the original examination format.</w:t>
      </w:r>
      <w:r w:rsidRPr="00C2440F">
        <w:rPr>
          <w:rFonts w:ascii="Arial" w:hAnsi="Arial" w:cs="Arial"/>
          <w:sz w:val="20"/>
          <w:szCs w:val="20"/>
        </w:rPr>
        <w:br/>
        <w:t>- No additional clinical information or clarification was provided.</w:t>
      </w:r>
      <w:r w:rsidRPr="00C2440F">
        <w:rPr>
          <w:rFonts w:ascii="Arial" w:hAnsi="Arial" w:cs="Arial"/>
          <w:sz w:val="20"/>
          <w:szCs w:val="20"/>
        </w:rPr>
        <w:br/>
        <w:t>- A new chat session was initiated before each question to avoid contextual memory effects.</w:t>
      </w:r>
      <w:r w:rsidRPr="00C2440F">
        <w:rPr>
          <w:rFonts w:ascii="Arial" w:hAnsi="Arial" w:cs="Arial"/>
          <w:sz w:val="20"/>
          <w:szCs w:val="20"/>
        </w:rPr>
        <w:br/>
        <w:t xml:space="preserve">- The same prompt structure was used for both </w:t>
      </w:r>
      <w:proofErr w:type="spellStart"/>
      <w:r w:rsidRPr="00C2440F">
        <w:rPr>
          <w:rFonts w:ascii="Arial" w:hAnsi="Arial" w:cs="Arial"/>
          <w:sz w:val="20"/>
          <w:szCs w:val="20"/>
        </w:rPr>
        <w:t>ChatGPT</w:t>
      </w:r>
      <w:proofErr w:type="spellEnd"/>
      <w:r w:rsidRPr="00C2440F">
        <w:rPr>
          <w:rFonts w:ascii="Arial" w:hAnsi="Arial" w:cs="Arial"/>
          <w:sz w:val="20"/>
          <w:szCs w:val="20"/>
        </w:rPr>
        <w:t xml:space="preserve"> and Gemini models.</w:t>
      </w:r>
      <w:r w:rsidRPr="00C2440F">
        <w:rPr>
          <w:rFonts w:ascii="Arial" w:hAnsi="Arial" w:cs="Arial"/>
          <w:sz w:val="20"/>
          <w:szCs w:val="20"/>
        </w:rPr>
        <w:br/>
        <w:t>- Each question was asked twice with a one-week interval between sessions.</w:t>
      </w:r>
      <w:r w:rsidRPr="00C2440F">
        <w:rPr>
          <w:rFonts w:ascii="Arial" w:hAnsi="Arial" w:cs="Arial"/>
          <w:sz w:val="20"/>
          <w:szCs w:val="20"/>
        </w:rPr>
        <w:br/>
      </w:r>
    </w:p>
    <w:p w:rsidR="00DD6CCE" w:rsidRPr="00C2440F" w:rsidRDefault="00DD6CCE" w:rsidP="00DD6CCE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C2440F">
        <w:rPr>
          <w:rFonts w:ascii="Arial" w:hAnsi="Arial" w:cs="Arial"/>
          <w:color w:val="auto"/>
          <w:sz w:val="20"/>
          <w:szCs w:val="20"/>
        </w:rPr>
        <w:t>Notes</w:t>
      </w:r>
    </w:p>
    <w:p w:rsidR="00DD6CCE" w:rsidRPr="00C2440F" w:rsidRDefault="00DD6CCE" w:rsidP="00DD6CCE">
      <w:pPr>
        <w:rPr>
          <w:rFonts w:ascii="Arial" w:hAnsi="Arial" w:cs="Arial"/>
          <w:sz w:val="20"/>
          <w:szCs w:val="20"/>
        </w:rPr>
      </w:pPr>
      <w:r w:rsidRPr="00C2440F">
        <w:rPr>
          <w:rFonts w:ascii="Arial" w:hAnsi="Arial" w:cs="Arial"/>
          <w:sz w:val="20"/>
          <w:szCs w:val="20"/>
        </w:rPr>
        <w:t>This standardized prompting approach was designed to minimize variability and ensure consistency across model interactions.</w:t>
      </w:r>
    </w:p>
    <w:p w:rsidR="008F4E6B" w:rsidRDefault="008F4E6B"/>
    <w:sectPr w:rsidR="008F4E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D6CCE"/>
    <w:rsid w:val="008F4E6B"/>
    <w:rsid w:val="00DD6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C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C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D6C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D6C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>Grizli777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DrAnasOrt</dc:creator>
  <cp:keywords/>
  <dc:description/>
  <cp:lastModifiedBy>DrAnasOrt</cp:lastModifiedBy>
  <cp:revision>2</cp:revision>
  <dcterms:created xsi:type="dcterms:W3CDTF">2026-03-24T07:29:00Z</dcterms:created>
  <dcterms:modified xsi:type="dcterms:W3CDTF">2026-03-24T07:30:00Z</dcterms:modified>
</cp:coreProperties>
</file>