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Appendix 1：search st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</w:rPr>
        <w:t>rategy</w:t>
      </w:r>
    </w:p>
    <w:p>
      <w:pPr>
        <w:jc w:val="both"/>
        <w:rPr>
          <w:rFonts w:ascii="Times New Roman" w:hAnsi="Times New Roman" w:cs="Times New Roman"/>
          <w:b w:val="0"/>
          <w:bCs w:val="0"/>
          <w:color w:val="auto"/>
          <w:sz w:val="24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</w:rPr>
        <w:t>A systematic literature search was conducted across PubMed, Embase, Web of Science, the Cochrane Library, and SPORTDiscus, covering all records published from database inception to June 5, 2026.</w:t>
      </w:r>
    </w:p>
    <w:tbl>
      <w:tblPr>
        <w:tblStyle w:val="13"/>
        <w:tblW w:w="919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7198"/>
      </w:tblGrid>
      <w:tr>
        <w:trPr>
          <w:trHeight w:val="363" w:hRule="atLeast"/>
        </w:trPr>
        <w:tc>
          <w:tcPr>
            <w:tcW w:w="185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>
            <w:pPr>
              <w:widowControl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14:ligatures w14:val="none"/>
              </w:rPr>
              <w:t>Database</w:t>
            </w:r>
          </w:p>
        </w:tc>
        <w:tc>
          <w:tcPr>
            <w:tcW w:w="734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>
            <w:pPr>
              <w:widowControl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14:ligatures w14:val="none"/>
              </w:rPr>
              <w:t>Retrieval strategy</w:t>
            </w:r>
          </w:p>
        </w:tc>
      </w:tr>
      <w:tr>
        <w:trPr>
          <w:trHeight w:val="1626" w:hRule="atLeast"/>
        </w:trPr>
        <w:tc>
          <w:tcPr>
            <w:tcW w:w="185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14:ligatures w14:val="none"/>
              </w:rPr>
              <w:t>Cochranne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eastAsia="zh-CN"/>
                <w14:ligatures w14:val="none"/>
              </w:rPr>
              <w:t>（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n=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807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)</w:t>
            </w: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ankle sprain*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(lateral NEXT ankle NEXT sprain*)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(ankle NEXT inversion NEXT sprain*)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ankle injur*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(ankle NEXT ligament NEXT sprain*)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(ankle NEXT ligament NEXT injur*)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(talocrural NEXT sprain*)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(anterior NEXT talofibular NEXT ligament)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ATFL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(lateral NEXT ankle NEXT ligament*)OR (inversion NEXT ankle NEXT injur*))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(propriocept*OR (balance NEXT training)OR (balance NEXT exercise*)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(balance NEXT program*)OR (balance NEXT board)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(wobble NEXT board)OR (neuromuscular NEXT training)OR (neuromuscular NEXT exercise*)OR (sensorimotor NEXT training)OR (coordination NEXT training)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(stability NEXT training)OR (postural NEXT control)OR (joint NEXT position NEXT sense))</w:t>
            </w:r>
          </w:p>
        </w:tc>
      </w:tr>
      <w:tr>
        <w:trPr>
          <w:trHeight w:val="1554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14:ligatures w14:val="none"/>
              </w:rPr>
              <w:t>Embase</w:t>
            </w:r>
          </w:p>
          <w:p>
            <w:pPr>
              <w:widowControl/>
              <w:spacing w:after="0" w:line="240" w:lineRule="auto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/>
                <w14:ligatures w14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/>
                <w14:ligatures w14:val="none"/>
              </w:rPr>
              <w:t>(n=442)</w:t>
            </w: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both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('ankle injury'/exp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'ankle sprain'/exp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'lateral ankle sprain':ti,ab,kw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'ankle inversion sprain':ti,ab,kw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'ankle injur*':ti,ab,kw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'ankle ligament sprain*':ti,ab,kw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both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'ankle ligament injur*':ti,ab,kw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'talocrural sprain*':ti,ab,kw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'anterior talofibular ligament':ti,ab,kw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ATFL:ti,ab,kw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'lateral ankle ligament*':ti,ab,kw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both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'inversion ankle injur*':ti,ab,kw)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both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'proprioception'/exp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propriocept*:ti,ab,kw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'balance training':ti,ab,kw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both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'balance exercise*':ti,ab,kw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'balance program*':ti,ab,kw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'balance board':ti,ab,kw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'wobble board':ti,ab,kw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'neuromuscular training':ti,ab,kw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both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'neuromuscular exercise*':ti,ab,kw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'sensorimotor training':ti,ab,kw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'coordination training':ti,ab,kw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'stability training':ti,ab,kw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'postural control':ti,ab,kw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'joint position sense':ti,ab,kw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both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'randomized controlled trial'/exp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'controlled clinical trial'/exp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both"/>
              <w:textAlignment w:val="auto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random*:ti,ab,kw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trial:ti,ab,kw)</w:t>
            </w:r>
          </w:p>
        </w:tc>
      </w:tr>
      <w:tr>
        <w:trPr>
          <w:trHeight w:val="472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14:ligatures w14:val="none"/>
              </w:rPr>
              <w:t>Web of Science</w:t>
            </w:r>
          </w:p>
          <w:p>
            <w:pPr>
              <w:widowControl/>
              <w:spacing w:after="0" w:line="240" w:lineRule="auto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/>
                <w14:ligatures w14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/>
                <w14:ligatures w14:val="none"/>
              </w:rPr>
              <w:t>(n=1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156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/>
                <w14:ligatures w14:val="none"/>
              </w:rPr>
              <w:t>)</w:t>
            </w: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TS=(ankle sprain*OR lateral ankle sprain*OR ankle inversion sprain*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ankle injur*OR ankle ligament sprain*OR ankle ligament injur*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talocrural sprain*OR anterior talofibular ligament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OR ATFLOR lateral ankle ligament*OR inversion ankle injur*)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TS=(propriocept*OR "balance training"OR "balance exercise*"OR "balance program*"OR "balance board"OR "wobble board"OR "neuromuscular training"OR "neuromuscular exercise*"OR "sensorimotor training"OR "coordination training"OR "stability training"OR "postural control"OR "joint position sense")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14:ligatures w14:val="none"/>
              </w:rPr>
              <w:t>TS=(random*OR trialOR placeboOR "controlled trial"OR "controlled study"OR intervention)</w:t>
            </w:r>
          </w:p>
        </w:tc>
      </w:tr>
      <w:tr>
        <w:trPr>
          <w:trHeight w:val="1916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14:ligatures w14:val="none"/>
              </w:rPr>
              <w:t>PubMed</w:t>
            </w:r>
          </w:p>
          <w:p>
            <w:pPr>
              <w:widowControl/>
              <w:spacing w:after="0" w:line="240" w:lineRule="auto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/>
                <w14:ligatures w14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/>
                <w14:ligatures w14:val="none"/>
              </w:rPr>
              <w:t>(n=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387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/>
                <w14:ligatures w14:val="none"/>
              </w:rPr>
              <w:t>)</w:t>
            </w: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(  "Ankle Injuries"[Mesh]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ankle sprain*[Title/Abstract]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lateral ankle sprain*[Title/Abstract]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ankle inversion sprain*[Title/Abstract]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ankle injur*[Title/Abstract]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ankle ligament sprain*[Title/Abstract]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ankle ligament injur*[Title/Abstract]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talocrural sprain*[Title/Abstract]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anterior talofibular ligament[Title/Abstract]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ATFL[Title/Abstract]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lateral ankle ligament*[Title/Abstract]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inversion ankle injur*[Title/Abstract])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AND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("Proprioception"[Mesh]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propriocept*[Title/Abstract]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"balance training"[Title/Abstract]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"balance exercise*"[Title/Abstract]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"balance program*"[Title/Abstract]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"balance board"[Title/Abstract]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"wobble board"[Title/Abstract]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"neuromuscular training"[Title/Abstract]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"neuromuscular exercise*"[Title/Abstract]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"sensorimotor training"[Title/Abstract]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"coordination training"[Title/Abstract]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"stability training"[Title/Abstract]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"postural control"[Title/Abstract]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OR "joint position sense"[Title/Abstract]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AND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randomized controlled trial[Publication Type] OR controlled clinical trial[Publication Type] OR randomized[Title/Abstract] OR randomised[Title/Abstract] OR randomly[Title/Abstract] OR trial[Title/Abstract]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)</w:t>
            </w:r>
          </w:p>
        </w:tc>
      </w:tr>
      <w:tr>
        <w:trPr>
          <w:trHeight w:val="2063" w:hRule="atLeast"/>
        </w:trPr>
        <w:tc>
          <w:tcPr>
            <w:tcW w:w="18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Ebsco-sportsdiscus</w:t>
            </w:r>
          </w:p>
          <w:p>
            <w:pPr>
              <w:widowControl/>
              <w:spacing w:after="0" w:line="240" w:lineRule="auto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(n=185)</w:t>
            </w:r>
          </w:p>
        </w:tc>
        <w:tc>
          <w:tcPr>
            <w:tcW w:w="734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(TI ("ankle sprain*" OR "lateral ankle sprain*" OR"ankle inversion sprain*" OR "ankle injur*" OR"ankle ligament sprain*" OR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"ankle ligament injur*" OR"talocrural sprain*" OR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"anterior talofibular ligament" OR ATFL OR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"lateral ankle ligament*" OR"inversion ankle injur*" 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OR AB ("ankle sprain*" OR "lateral ankle sprain*" OR "ankle inversion sprain*" OR "ankle injur*" OR "ankle ligament sprain*" OR "ankle ligament injur*" OR "talocrural sprain*" OR "anterior talofibular ligament" OR ATFL OR "lateral ankle ligament*" OR "inversion ankle injur*") 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AND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(TI (propriocept* OR "balance training" OR "balance exercise*" OR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"balance program*" OR "balance board" OR "wobble board" OR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"neuromuscular training" OR "neuromuscular exercise*" OR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"sensorimotor training" OR "coordination training" OR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"stability training" OR "postural control" OR "joint position sense")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OR AB (propriocept* OR "balance training" OR "balance exercise*" OR "balance program*" OR "balance board" OR "wobble board" OR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"neuromuscular training" OR "neuromuscular exercise*" OR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"sensorimotor training" OR "coordination training" OR "stability training" OR "postural control" OR "joint position sense") 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AND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(TI ( random* OR randomized OR randomised OR randomly OR trial OR RCT OR "controlled trial" 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88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2"/>
                <w:szCs w:val="22"/>
                <w:lang w:val="en-US" w:eastAsia="zh-CN"/>
              </w:rPr>
              <w:t>OR AB ( random* OR randomized OR randomised OR randomly OR trial OR RCT OR "controlled trial" ))</w:t>
            </w:r>
          </w:p>
        </w:tc>
      </w:tr>
    </w:tbl>
    <w:p>
      <w:pPr>
        <w:tabs>
          <w:tab w:val="left" w:pos="680"/>
        </w:tabs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01D"/>
    <w:rsid w:val="00091116"/>
    <w:rsid w:val="001A2CCE"/>
    <w:rsid w:val="00244999"/>
    <w:rsid w:val="002E17D6"/>
    <w:rsid w:val="0036685C"/>
    <w:rsid w:val="003B2365"/>
    <w:rsid w:val="004411A7"/>
    <w:rsid w:val="005664BF"/>
    <w:rsid w:val="005F3083"/>
    <w:rsid w:val="007C7C72"/>
    <w:rsid w:val="008E701D"/>
    <w:rsid w:val="00987682"/>
    <w:rsid w:val="00AF0225"/>
    <w:rsid w:val="00B23D7A"/>
    <w:rsid w:val="00B804AD"/>
    <w:rsid w:val="00BC2986"/>
    <w:rsid w:val="00D7037B"/>
    <w:rsid w:val="00E36A83"/>
    <w:rsid w:val="00E956AA"/>
    <w:rsid w:val="00F86DD9"/>
    <w:rsid w:val="00F95350"/>
    <w:rsid w:val="16B93064"/>
    <w:rsid w:val="2DFDB223"/>
    <w:rsid w:val="32FF2C76"/>
    <w:rsid w:val="3BD42385"/>
    <w:rsid w:val="3FE765A5"/>
    <w:rsid w:val="5BFFBD9C"/>
    <w:rsid w:val="62F63962"/>
    <w:rsid w:val="6AF71B96"/>
    <w:rsid w:val="6BD6DBF7"/>
    <w:rsid w:val="6EFEB406"/>
    <w:rsid w:val="6FEF1AAC"/>
    <w:rsid w:val="71C43433"/>
    <w:rsid w:val="727AFE0D"/>
    <w:rsid w:val="73DFAE16"/>
    <w:rsid w:val="76C63421"/>
    <w:rsid w:val="776EF058"/>
    <w:rsid w:val="7D3A2ECB"/>
    <w:rsid w:val="7EDF7076"/>
    <w:rsid w:val="7FCEA303"/>
    <w:rsid w:val="9EE5DFCF"/>
    <w:rsid w:val="AABF04EE"/>
    <w:rsid w:val="BAF77538"/>
    <w:rsid w:val="BBA9258E"/>
    <w:rsid w:val="BEFDC233"/>
    <w:rsid w:val="DDFE3784"/>
    <w:rsid w:val="DFF794F6"/>
    <w:rsid w:val="EFBB5BA6"/>
    <w:rsid w:val="FD0DCBC4"/>
    <w:rsid w:val="FF972A01"/>
    <w:rsid w:val="FF97B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3">
    <w:name w:val="font31"/>
    <w:basedOn w:val="14"/>
    <w:uiPriority w:val="0"/>
    <w:rPr>
      <w:rFonts w:hint="default" w:ascii="Times New Roman Bold" w:hAnsi="Times New Roman Bold" w:cs="Times New Roman Bold"/>
      <w:b/>
      <w:bCs/>
      <w:color w:val="C00000"/>
      <w:sz w:val="20"/>
      <w:szCs w:val="20"/>
      <w:u w:val="none"/>
    </w:rPr>
  </w:style>
  <w:style w:type="character" w:customStyle="1" w:styleId="34">
    <w:name w:val="font41"/>
    <w:basedOn w:val="14"/>
    <w:uiPriority w:val="0"/>
    <w:rPr>
      <w:rFonts w:hint="default" w:ascii="Times New Roman Regular" w:hAnsi="Times New Roman Regular" w:cs="Times New Roman Regular"/>
      <w:color w:val="000000"/>
      <w:sz w:val="20"/>
      <w:szCs w:val="20"/>
      <w:u w:val="none"/>
    </w:rPr>
  </w:style>
  <w:style w:type="character" w:customStyle="1" w:styleId="35">
    <w:name w:val="font51"/>
    <w:basedOn w:val="14"/>
    <w:uiPriority w:val="0"/>
    <w:rPr>
      <w:rFonts w:hint="default" w:ascii="Times New Roman Bold" w:hAnsi="Times New Roman Bold" w:cs="Times New Roman Bold"/>
      <w:b/>
      <w:bCs/>
      <w:color w:val="000000"/>
      <w:sz w:val="20"/>
      <w:szCs w:val="20"/>
      <w:u w:val="none"/>
    </w:rPr>
  </w:style>
  <w:style w:type="character" w:customStyle="1" w:styleId="36">
    <w:name w:val="font61"/>
    <w:basedOn w:val="14"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paragraph" w:customStyle="1" w:styleId="37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393</Words>
  <Characters>2243</Characters>
  <Lines>18</Lines>
  <Paragraphs>5</Paragraphs>
  <TotalTime>92</TotalTime>
  <ScaleCrop>false</ScaleCrop>
  <LinksUpToDate>false</LinksUpToDate>
  <CharactersWithSpaces>2631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2025-03-09T19:35:00Z</dcterms:created>
  <dc:creator>Chen Shiwei</dc:creator>
  <cp:lastModifiedBy>陈世伟</cp:lastModifiedBy>
  <dcterms:modified xsi:type="dcterms:W3CDTF">2026-07-05T17:26:34Z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11B9EE9C72E357D1E866FE6710B1913E_42</vt:lpwstr>
  </property>
</Properties>
</file>