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20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4736"/>
      </w:tblGrid>
      <w:tr w:rsidR="00185386" w:rsidRPr="006128A0" w14:paraId="3B6EE9B5" w14:textId="77777777" w:rsidTr="00B712AC">
        <w:trPr>
          <w:trHeight w:val="57"/>
        </w:trPr>
        <w:tc>
          <w:tcPr>
            <w:tcW w:w="8720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B104D35" w14:textId="35B6D109" w:rsidR="00185386" w:rsidRPr="00B712AC" w:rsidRDefault="00547C79" w:rsidP="006128A0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</w:pPr>
            <w:r w:rsidRPr="00547C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Supplemental </w:t>
            </w:r>
            <w:r w:rsidR="006128A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File</w:t>
            </w:r>
            <w:bookmarkStart w:id="0" w:name="_GoBack"/>
            <w:bookmarkEnd w:id="0"/>
            <w:r w:rsidRPr="00547C79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</w:t>
            </w:r>
            <w:r w:rsidR="00BF79F7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3</w:t>
            </w:r>
            <w:r w:rsidR="00353050" w:rsidRPr="00B712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.</w:t>
            </w:r>
            <w:r w:rsidR="00185386" w:rsidRPr="00B712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 Definition of </w:t>
            </w:r>
            <w:r w:rsidR="00353050" w:rsidRPr="00B712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 xml:space="preserve">Indicators for </w:t>
            </w:r>
            <w:r w:rsidR="00185386" w:rsidRPr="00B712AC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de-DE"/>
              </w:rPr>
              <w:t>Complications.</w:t>
            </w:r>
          </w:p>
        </w:tc>
      </w:tr>
      <w:tr w:rsidR="00185386" w:rsidRPr="00B712AC" w14:paraId="1C86BF09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AB1BC" w14:textId="539DE546" w:rsidR="00185386" w:rsidRPr="00B712AC" w:rsidRDefault="00353050" w:rsidP="00453392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Indicator</w:t>
            </w:r>
          </w:p>
        </w:tc>
        <w:tc>
          <w:tcPr>
            <w:tcW w:w="47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6129A1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val="en-US" w:eastAsia="de-DE"/>
              </w:rPr>
              <w:t>Definition</w:t>
            </w:r>
          </w:p>
        </w:tc>
      </w:tr>
      <w:tr w:rsidR="00185386" w:rsidRPr="00B712AC" w14:paraId="4FC0355C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695FA" w14:textId="6B5B8232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Complications (Secondary Diagnosis)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494E0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Arial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85386" w:rsidRPr="00B712AC" w14:paraId="1697D04E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CBD80D" w14:textId="77777777" w:rsidR="00185386" w:rsidRPr="00B712AC" w:rsidRDefault="00185386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Stroke or AMI or PE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C2517" w14:textId="3E9CC77B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ICD I21 </w:t>
            </w:r>
            <w:r w:rsidR="006C2B9D"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I26</w:t>
            </w:r>
            <w:r w:rsidR="006C2B9D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 </w:t>
            </w: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I60 I61 I63 I64 </w:t>
            </w:r>
          </w:p>
        </w:tc>
      </w:tr>
      <w:tr w:rsidR="00185386" w:rsidRPr="00B712AC" w14:paraId="40B9B510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1EF802" w14:textId="77777777" w:rsidR="00185386" w:rsidRPr="00B712AC" w:rsidRDefault="00185386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sz w:val="18"/>
                <w:szCs w:val="18"/>
                <w:lang w:val="en-US" w:eastAsia="de-DE"/>
              </w:rPr>
              <w:t xml:space="preserve">Peritonitis or </w:t>
            </w:r>
            <w:proofErr w:type="spellStart"/>
            <w:r w:rsidRPr="00B712AC">
              <w:rPr>
                <w:rFonts w:eastAsia="Times New Roman" w:cs="Times New Roman"/>
                <w:sz w:val="18"/>
                <w:szCs w:val="18"/>
                <w:lang w:val="en-US" w:eastAsia="de-DE"/>
              </w:rPr>
              <w:t>Septicaemia</w:t>
            </w:r>
            <w:proofErr w:type="spellEnd"/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D3CFF" w14:textId="77777777" w:rsidR="00185386" w:rsidRPr="00B712AC" w:rsidRDefault="00734F65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ICD K65 A40 A41 R572 R65</w:t>
            </w:r>
          </w:p>
        </w:tc>
      </w:tr>
      <w:tr w:rsidR="00185386" w:rsidRPr="00B712AC" w14:paraId="77CF0F53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640A05" w14:textId="77777777" w:rsidR="00185386" w:rsidRPr="00B712AC" w:rsidRDefault="005F7CF5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sz w:val="18"/>
                <w:szCs w:val="18"/>
                <w:lang w:val="en-US" w:eastAsia="de-DE"/>
              </w:rPr>
              <w:t>Liver Failure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E1282D" w14:textId="77777777" w:rsidR="00185386" w:rsidRPr="00B712AC" w:rsidRDefault="005F7CF5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K720 K729</w:t>
            </w:r>
          </w:p>
        </w:tc>
      </w:tr>
      <w:tr w:rsidR="00185386" w:rsidRPr="00B712AC" w14:paraId="5FDEBEC9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BE035" w14:textId="77777777" w:rsidR="00185386" w:rsidRPr="00B712AC" w:rsidRDefault="00185386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313C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85386" w:rsidRPr="00B712AC" w14:paraId="7B8821B2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4A05C0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Interventions Required for Complications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83B2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85386" w:rsidRPr="00B712AC" w14:paraId="2CECE238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81A84B" w14:textId="77777777" w:rsidR="00185386" w:rsidRPr="00B712AC" w:rsidRDefault="00185386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Blood Transfusions (≥6)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21E2F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OPS 8800c1-8800cr 880070-88007e 88007g 88007h</w:t>
            </w:r>
          </w:p>
        </w:tc>
      </w:tr>
      <w:tr w:rsidR="00185386" w:rsidRPr="006128A0" w14:paraId="4A744503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F3C9D" w14:textId="77777777" w:rsidR="00185386" w:rsidRPr="00B712AC" w:rsidRDefault="00185386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Mechanical Ventilation (&gt; 48h)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50456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Value from Respective Data Field &gt;48</w:t>
            </w:r>
          </w:p>
        </w:tc>
      </w:tr>
      <w:tr w:rsidR="00B1081D" w:rsidRPr="00B712AC" w14:paraId="6E64EEF2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861E6" w14:textId="77777777" w:rsidR="00B1081D" w:rsidRPr="00B712AC" w:rsidRDefault="00B1081D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Hemodialysis (&gt;</w:t>
            </w:r>
            <w:proofErr w:type="spellStart"/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72h</w:t>
            </w:r>
            <w:proofErr w:type="spellEnd"/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>)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09E48" w14:textId="77777777" w:rsidR="00B1081D" w:rsidRPr="00B712AC" w:rsidRDefault="00B1081D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  <w:t xml:space="preserve">OPS </w:t>
            </w:r>
            <w:r w:rsidR="005F7CF5" w:rsidRPr="00B712AC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8853</w:t>
            </w:r>
            <w:r w:rsidRPr="00B712AC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>72-7c</w:t>
            </w:r>
            <w:r w:rsidR="005F7CF5" w:rsidRPr="00B712AC">
              <w:rPr>
                <w:rFonts w:eastAsia="Times New Roman" w:cs="Arial"/>
                <w:color w:val="000000"/>
                <w:sz w:val="18"/>
                <w:szCs w:val="20"/>
                <w:lang w:val="en-US" w:eastAsia="de-DE"/>
              </w:rPr>
              <w:t xml:space="preserve"> 885382-8c 885462-6c 885472-7c 885572-7c 885582-8c</w:t>
            </w:r>
          </w:p>
        </w:tc>
      </w:tr>
      <w:tr w:rsidR="00185386" w:rsidRPr="00B712AC" w14:paraId="78886C40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F9BFF" w14:textId="1CB18E86" w:rsidR="00185386" w:rsidRPr="00B712AC" w:rsidRDefault="00353050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sz w:val="18"/>
                <w:szCs w:val="18"/>
                <w:lang w:val="en-US" w:eastAsia="de-DE"/>
              </w:rPr>
            </w:pPr>
            <w:r w:rsidRPr="00B712AC">
              <w:rPr>
                <w:rFonts w:eastAsia="Times New Roman" w:cs="Times New Roman"/>
                <w:sz w:val="18"/>
                <w:szCs w:val="18"/>
                <w:lang w:val="en-US" w:eastAsia="de-DE"/>
              </w:rPr>
              <w:t>Percutaneous Abdominal Drainage</w:t>
            </w: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056A3" w14:textId="24F97E8D" w:rsidR="00185386" w:rsidRPr="006C2B9D" w:rsidRDefault="006C2B9D" w:rsidP="00453392">
            <w:pPr>
              <w:spacing w:before="40" w:after="40" w:line="240" w:lineRule="auto"/>
              <w:rPr>
                <w:rFonts w:eastAsia="Times New Roman" w:cs="Times New Roman"/>
                <w:sz w:val="18"/>
                <w:szCs w:val="18"/>
                <w:lang w:val="en-US" w:eastAsia="de-DE"/>
              </w:rPr>
            </w:pPr>
            <w:r w:rsidRPr="006C2B9D">
              <w:rPr>
                <w:rFonts w:eastAsia="Times New Roman" w:cs="Times New Roman"/>
                <w:sz w:val="18"/>
                <w:szCs w:val="18"/>
                <w:lang w:val="en-US" w:eastAsia="de-DE"/>
              </w:rPr>
              <w:t>OPS 8146 8148 8153 8154</w:t>
            </w:r>
          </w:p>
        </w:tc>
      </w:tr>
      <w:tr w:rsidR="00185386" w:rsidRPr="00B712AC" w14:paraId="67ABF1A0" w14:textId="77777777" w:rsidTr="00B712AC">
        <w:trPr>
          <w:trHeight w:val="57"/>
        </w:trPr>
        <w:tc>
          <w:tcPr>
            <w:tcW w:w="3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ADC691" w14:textId="77777777" w:rsidR="00185386" w:rsidRPr="00B712AC" w:rsidRDefault="00185386" w:rsidP="00453392">
            <w:pPr>
              <w:spacing w:before="40" w:after="40" w:line="240" w:lineRule="auto"/>
              <w:ind w:firstLineChars="100" w:firstLine="180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  <w:tc>
          <w:tcPr>
            <w:tcW w:w="4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A77122" w14:textId="77777777" w:rsidR="00185386" w:rsidRPr="00B712AC" w:rsidRDefault="00185386" w:rsidP="00453392">
            <w:pPr>
              <w:spacing w:before="40" w:after="40" w:line="240" w:lineRule="auto"/>
              <w:rPr>
                <w:rFonts w:eastAsia="Times New Roman" w:cs="Times New Roman"/>
                <w:color w:val="000000"/>
                <w:sz w:val="18"/>
                <w:szCs w:val="18"/>
                <w:lang w:val="en-US" w:eastAsia="de-DE"/>
              </w:rPr>
            </w:pPr>
          </w:p>
        </w:tc>
      </w:tr>
      <w:tr w:rsidR="00185386" w:rsidRPr="006128A0" w14:paraId="5AFFE34D" w14:textId="77777777" w:rsidTr="00B712AC">
        <w:trPr>
          <w:trHeight w:val="57"/>
        </w:trPr>
        <w:tc>
          <w:tcPr>
            <w:tcW w:w="8720" w:type="dxa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E5416E9" w14:textId="57626239" w:rsidR="00185386" w:rsidRPr="00B712AC" w:rsidRDefault="00B712AC" w:rsidP="006F71F5">
            <w:pPr>
              <w:widowControl w:val="0"/>
              <w:autoSpaceDE w:val="0"/>
              <w:autoSpaceDN w:val="0"/>
              <w:adjustRightInd w:val="0"/>
              <w:spacing w:before="40" w:after="40" w:line="200" w:lineRule="atLeast"/>
              <w:rPr>
                <w:rFonts w:eastAsia="Times New Roman" w:cs="Times New Roman"/>
                <w:color w:val="000000"/>
                <w:sz w:val="16"/>
                <w:szCs w:val="16"/>
                <w:lang w:val="en-US" w:eastAsia="de-DE"/>
              </w:rPr>
            </w:pPr>
            <w:r w:rsidRPr="00071162">
              <w:rPr>
                <w:rFonts w:cs="Arial"/>
                <w:color w:val="1A1718"/>
                <w:sz w:val="16"/>
                <w:szCs w:val="16"/>
                <w:lang w:val="en-US"/>
              </w:rPr>
              <w:t>ICD-10-GM, International Statistical Classification of Diseases and Related Health Problems, 10</w:t>
            </w:r>
            <w:r w:rsidR="006C2B9D" w:rsidRPr="00A401E7">
              <w:rPr>
                <w:rFonts w:eastAsia="Times New Roman" w:cs="Times New Roman"/>
                <w:color w:val="000000"/>
                <w:sz w:val="16"/>
                <w:szCs w:val="16"/>
                <w:vertAlign w:val="superscript"/>
                <w:lang w:val="en-US" w:eastAsia="de-DE"/>
              </w:rPr>
              <w:t>th</w:t>
            </w:r>
            <w:r w:rsidR="006C2B9D" w:rsidRPr="00071162">
              <w:rPr>
                <w:rFonts w:cs="Arial"/>
                <w:color w:val="1A1718"/>
                <w:sz w:val="16"/>
                <w:szCs w:val="16"/>
                <w:lang w:val="en-US"/>
              </w:rPr>
              <w:t xml:space="preserve"> </w:t>
            </w:r>
            <w:r w:rsidRPr="00071162">
              <w:rPr>
                <w:rFonts w:cs="Arial"/>
                <w:color w:val="1A1718"/>
                <w:sz w:val="16"/>
                <w:szCs w:val="16"/>
                <w:lang w:val="en-US"/>
              </w:rPr>
              <w:t xml:space="preserve">revision, German modification; OPS, German Procedure </w:t>
            </w:r>
            <w:r w:rsidR="006F71F5">
              <w:rPr>
                <w:rFonts w:cs="Arial"/>
                <w:color w:val="1A1718"/>
                <w:sz w:val="16"/>
                <w:szCs w:val="16"/>
                <w:lang w:val="en-US"/>
              </w:rPr>
              <w:t>Codes</w:t>
            </w:r>
            <w:r w:rsidRPr="00071162">
              <w:rPr>
                <w:rFonts w:cs="Arial"/>
                <w:color w:val="1A1718"/>
                <w:sz w:val="16"/>
                <w:szCs w:val="16"/>
                <w:lang w:val="en-US"/>
              </w:rPr>
              <w:t xml:space="preserve">; </w:t>
            </w:r>
          </w:p>
        </w:tc>
      </w:tr>
    </w:tbl>
    <w:p w14:paraId="25BFE813" w14:textId="77777777" w:rsidR="00543CC3" w:rsidRDefault="00543CC3">
      <w:pPr>
        <w:rPr>
          <w:lang w:val="en-US"/>
        </w:rPr>
      </w:pPr>
    </w:p>
    <w:p w14:paraId="528105BB" w14:textId="77777777" w:rsidR="00F7503E" w:rsidRPr="00185386" w:rsidRDefault="00F7503E">
      <w:pPr>
        <w:rPr>
          <w:lang w:val="en-US"/>
        </w:rPr>
      </w:pPr>
    </w:p>
    <w:sectPr w:rsidR="00F7503E" w:rsidRPr="00185386" w:rsidSect="00185386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3CA0"/>
    <w:multiLevelType w:val="multilevel"/>
    <w:tmpl w:val="1D303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C030C7"/>
    <w:multiLevelType w:val="multilevel"/>
    <w:tmpl w:val="02BAE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26854CE"/>
    <w:multiLevelType w:val="hybridMultilevel"/>
    <w:tmpl w:val="6E46E632"/>
    <w:lvl w:ilvl="0" w:tplc="95BE2500">
      <w:start w:val="1"/>
      <w:numFmt w:val="decimal"/>
      <w:pStyle w:val="berschrift3"/>
      <w:lvlText w:val="Tab. %1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386"/>
    <w:rsid w:val="00185386"/>
    <w:rsid w:val="00215FB8"/>
    <w:rsid w:val="00353050"/>
    <w:rsid w:val="00435DAF"/>
    <w:rsid w:val="00453392"/>
    <w:rsid w:val="004D3A74"/>
    <w:rsid w:val="00512FEB"/>
    <w:rsid w:val="00543CC3"/>
    <w:rsid w:val="00547C79"/>
    <w:rsid w:val="005E7C3B"/>
    <w:rsid w:val="005F7CF5"/>
    <w:rsid w:val="006128A0"/>
    <w:rsid w:val="006C2B9D"/>
    <w:rsid w:val="006F71F5"/>
    <w:rsid w:val="00734F65"/>
    <w:rsid w:val="00B1081D"/>
    <w:rsid w:val="00B712AC"/>
    <w:rsid w:val="00BF79F7"/>
    <w:rsid w:val="00D806C8"/>
    <w:rsid w:val="00E432F1"/>
    <w:rsid w:val="00F7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DC30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7C3B"/>
    <w:pPr>
      <w:spacing w:after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D3A74"/>
    <w:pPr>
      <w:keepNext/>
      <w:keepLines/>
      <w:spacing w:line="24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D3A74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semiHidden/>
    <w:unhideWhenUsed/>
    <w:qFormat/>
    <w:rsid w:val="00D806C8"/>
    <w:pPr>
      <w:keepNext/>
      <w:keepLines/>
      <w:numPr>
        <w:numId w:val="1"/>
      </w:numPr>
      <w:ind w:left="709" w:right="709" w:hanging="709"/>
      <w:outlineLvl w:val="2"/>
    </w:pPr>
    <w:rPr>
      <w:rFonts w:eastAsiaTheme="majorEastAsia" w:cstheme="majorBidi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D3A7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D3A74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06C8"/>
    <w:rPr>
      <w:rFonts w:ascii="Arial" w:eastAsiaTheme="majorEastAsia" w:hAnsi="Arial" w:cstheme="majorBidi"/>
      <w:b/>
      <w:bCs/>
      <w:sz w:val="20"/>
    </w:rPr>
  </w:style>
  <w:style w:type="character" w:styleId="Hyperlink">
    <w:name w:val="Hyperlink"/>
    <w:basedOn w:val="Absatz-Standardschriftart"/>
    <w:uiPriority w:val="99"/>
    <w:semiHidden/>
    <w:unhideWhenUsed/>
    <w:rsid w:val="00F7503E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F7503E"/>
  </w:style>
  <w:style w:type="character" w:customStyle="1" w:styleId="authordegrees">
    <w:name w:val="authordegrees"/>
    <w:basedOn w:val="Absatz-Standardschriftart"/>
    <w:rsid w:val="00F7503E"/>
  </w:style>
  <w:style w:type="character" w:customStyle="1" w:styleId="authorroles">
    <w:name w:val="authorroles"/>
    <w:basedOn w:val="Absatz-Standardschriftart"/>
    <w:rsid w:val="00F7503E"/>
  </w:style>
  <w:style w:type="character" w:customStyle="1" w:styleId="collapsetext">
    <w:name w:val="collapsetext"/>
    <w:basedOn w:val="Absatz-Standardschriftart"/>
    <w:rsid w:val="00512FEB"/>
  </w:style>
  <w:style w:type="character" w:customStyle="1" w:styleId="showinfo">
    <w:name w:val="showinfo"/>
    <w:basedOn w:val="Absatz-Standardschriftart"/>
    <w:rsid w:val="00512F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7C3B"/>
    <w:pPr>
      <w:spacing w:after="120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4D3A74"/>
    <w:pPr>
      <w:keepNext/>
      <w:keepLines/>
      <w:spacing w:line="240" w:lineRule="auto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berschrift2">
    <w:name w:val="heading 2"/>
    <w:basedOn w:val="Standard"/>
    <w:next w:val="Standard"/>
    <w:link w:val="berschrift2Zchn"/>
    <w:autoRedefine/>
    <w:uiPriority w:val="9"/>
    <w:unhideWhenUsed/>
    <w:qFormat/>
    <w:rsid w:val="004D3A74"/>
    <w:pPr>
      <w:keepNext/>
      <w:keepLines/>
      <w:outlineLvl w:val="1"/>
    </w:pPr>
    <w:rPr>
      <w:rFonts w:eastAsiaTheme="majorEastAsia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autoRedefine/>
    <w:uiPriority w:val="9"/>
    <w:semiHidden/>
    <w:unhideWhenUsed/>
    <w:qFormat/>
    <w:rsid w:val="00D806C8"/>
    <w:pPr>
      <w:keepNext/>
      <w:keepLines/>
      <w:numPr>
        <w:numId w:val="1"/>
      </w:numPr>
      <w:ind w:left="709" w:right="709" w:hanging="709"/>
      <w:outlineLvl w:val="2"/>
    </w:pPr>
    <w:rPr>
      <w:rFonts w:eastAsiaTheme="majorEastAsia" w:cstheme="majorBidi"/>
      <w:b/>
      <w:bCs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4D3A74"/>
    <w:rPr>
      <w:rFonts w:ascii="Arial" w:eastAsiaTheme="majorEastAsia" w:hAnsi="Arial" w:cstheme="majorBidi"/>
      <w:b/>
      <w:bCs/>
      <w:sz w:val="28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D3A74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806C8"/>
    <w:rPr>
      <w:rFonts w:ascii="Arial" w:eastAsiaTheme="majorEastAsia" w:hAnsi="Arial" w:cstheme="majorBidi"/>
      <w:b/>
      <w:bCs/>
      <w:sz w:val="20"/>
    </w:rPr>
  </w:style>
  <w:style w:type="character" w:styleId="Hyperlink">
    <w:name w:val="Hyperlink"/>
    <w:basedOn w:val="Absatz-Standardschriftart"/>
    <w:uiPriority w:val="99"/>
    <w:semiHidden/>
    <w:unhideWhenUsed/>
    <w:rsid w:val="00F7503E"/>
    <w:rPr>
      <w:color w:val="0000FF"/>
      <w:u w:val="single"/>
    </w:rPr>
  </w:style>
  <w:style w:type="character" w:customStyle="1" w:styleId="apple-converted-space">
    <w:name w:val="apple-converted-space"/>
    <w:basedOn w:val="Absatz-Standardschriftart"/>
    <w:rsid w:val="00F7503E"/>
  </w:style>
  <w:style w:type="character" w:customStyle="1" w:styleId="authordegrees">
    <w:name w:val="authordegrees"/>
    <w:basedOn w:val="Absatz-Standardschriftart"/>
    <w:rsid w:val="00F7503E"/>
  </w:style>
  <w:style w:type="character" w:customStyle="1" w:styleId="authorroles">
    <w:name w:val="authorroles"/>
    <w:basedOn w:val="Absatz-Standardschriftart"/>
    <w:rsid w:val="00F7503E"/>
  </w:style>
  <w:style w:type="character" w:customStyle="1" w:styleId="collapsetext">
    <w:name w:val="collapsetext"/>
    <w:basedOn w:val="Absatz-Standardschriftart"/>
    <w:rsid w:val="00512FEB"/>
  </w:style>
  <w:style w:type="character" w:customStyle="1" w:styleId="showinfo">
    <w:name w:val="showinfo"/>
    <w:basedOn w:val="Absatz-Standardschriftart"/>
    <w:rsid w:val="00512F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49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330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5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4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0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5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6687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unimptsch</dc:creator>
  <cp:lastModifiedBy>Krautz, Christian</cp:lastModifiedBy>
  <cp:revision>9</cp:revision>
  <dcterms:created xsi:type="dcterms:W3CDTF">2017-05-22T18:11:00Z</dcterms:created>
  <dcterms:modified xsi:type="dcterms:W3CDTF">2020-07-06T13:09:00Z</dcterms:modified>
</cp:coreProperties>
</file>