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48"/>
        <w:gridCol w:w="9639"/>
      </w:tblGrid>
      <w:tr w:rsidR="00D4266A" w:rsidRPr="0021519C" w14:paraId="65C4D975" w14:textId="77777777" w:rsidTr="00737139">
        <w:tc>
          <w:tcPr>
            <w:tcW w:w="4248" w:type="dxa"/>
          </w:tcPr>
          <w:p w14:paraId="376B4832" w14:textId="77777777" w:rsidR="00D4266A" w:rsidRPr="00042E32" w:rsidRDefault="00147716" w:rsidP="00147716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proofErr w:type="spellStart"/>
            <w:r w:rsidRPr="00DC7829">
              <w:t>Aravind</w:t>
            </w:r>
            <w:proofErr w:type="spellEnd"/>
            <w:r>
              <w:t>,</w:t>
            </w:r>
            <w:r w:rsidRPr="00DC7829">
              <w:t xml:space="preserve"> 2020</w:t>
            </w:r>
          </w:p>
        </w:tc>
        <w:tc>
          <w:tcPr>
            <w:tcW w:w="9639" w:type="dxa"/>
          </w:tcPr>
          <w:p w14:paraId="29BD7F2E" w14:textId="14C90332" w:rsidR="00D4266A" w:rsidRPr="00042E32" w:rsidRDefault="00136EA2" w:rsidP="00737139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Wrong population; </w:t>
            </w:r>
            <w:r w:rsidR="00DC12B8">
              <w:rPr>
                <w:sz w:val="20"/>
                <w:szCs w:val="20"/>
                <w:lang w:val="en-GB"/>
              </w:rPr>
              <w:t xml:space="preserve">unclear </w:t>
            </w:r>
            <w:r>
              <w:rPr>
                <w:sz w:val="20"/>
                <w:szCs w:val="20"/>
                <w:lang w:val="en-GB"/>
              </w:rPr>
              <w:t xml:space="preserve">BMI </w:t>
            </w:r>
          </w:p>
        </w:tc>
      </w:tr>
      <w:tr w:rsidR="00890FD9" w:rsidRPr="00532940" w14:paraId="4240F575" w14:textId="77777777" w:rsidTr="00890FD9">
        <w:tc>
          <w:tcPr>
            <w:tcW w:w="4248" w:type="dxa"/>
          </w:tcPr>
          <w:p w14:paraId="4BD73DDC" w14:textId="77777777" w:rsidR="00890FD9" w:rsidRPr="0034139D" w:rsidRDefault="00147716" w:rsidP="0034139D">
            <w:proofErr w:type="spellStart"/>
            <w:r w:rsidRPr="00DC7829">
              <w:t>Blaine</w:t>
            </w:r>
            <w:proofErr w:type="spellEnd"/>
            <w:r w:rsidRPr="00DC7829">
              <w:t>, 2012</w:t>
            </w:r>
          </w:p>
        </w:tc>
        <w:tc>
          <w:tcPr>
            <w:tcW w:w="9639" w:type="dxa"/>
          </w:tcPr>
          <w:p w14:paraId="1B6D1164" w14:textId="77777777" w:rsidR="00890FD9" w:rsidRPr="00042E32" w:rsidRDefault="00136EA2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Wrong study design, unclear population</w:t>
            </w:r>
          </w:p>
        </w:tc>
      </w:tr>
      <w:tr w:rsidR="00890FD9" w:rsidRPr="00D20ED2" w14:paraId="30CF8E56" w14:textId="77777777" w:rsidTr="00890FD9">
        <w:tc>
          <w:tcPr>
            <w:tcW w:w="4248" w:type="dxa"/>
          </w:tcPr>
          <w:p w14:paraId="511551F5" w14:textId="77777777" w:rsidR="00890FD9" w:rsidRPr="0034139D" w:rsidRDefault="00147716" w:rsidP="0034139D">
            <w:proofErr w:type="spellStart"/>
            <w:r w:rsidRPr="00DC7829">
              <w:t>Chadbourne</w:t>
            </w:r>
            <w:proofErr w:type="spellEnd"/>
            <w:r>
              <w:t>,</w:t>
            </w:r>
            <w:r w:rsidRPr="00DC7829">
              <w:t xml:space="preserve"> 2001</w:t>
            </w:r>
          </w:p>
        </w:tc>
        <w:tc>
          <w:tcPr>
            <w:tcW w:w="9639" w:type="dxa"/>
          </w:tcPr>
          <w:p w14:paraId="39F616A5" w14:textId="77777777" w:rsidR="00890FD9" w:rsidRPr="00042E32" w:rsidRDefault="00136EA2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Unclear population</w:t>
            </w:r>
          </w:p>
        </w:tc>
      </w:tr>
      <w:tr w:rsidR="00890FD9" w:rsidRPr="0021519C" w14:paraId="6440EB2D" w14:textId="77777777" w:rsidTr="00890FD9">
        <w:tc>
          <w:tcPr>
            <w:tcW w:w="4248" w:type="dxa"/>
          </w:tcPr>
          <w:p w14:paraId="25943D47" w14:textId="77777777" w:rsidR="00890FD9" w:rsidRPr="0034139D" w:rsidRDefault="00147716" w:rsidP="0034139D">
            <w:r w:rsidRPr="00DC7829">
              <w:t>Collins</w:t>
            </w:r>
            <w:r>
              <w:t xml:space="preserve">, </w:t>
            </w:r>
            <w:r w:rsidRPr="00DC7829">
              <w:t>2002</w:t>
            </w:r>
          </w:p>
        </w:tc>
        <w:tc>
          <w:tcPr>
            <w:tcW w:w="9639" w:type="dxa"/>
          </w:tcPr>
          <w:p w14:paraId="42FFA3EF" w14:textId="7E8C5C58" w:rsidR="00890FD9" w:rsidRPr="00042E32" w:rsidRDefault="008D213F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Wrong </w:t>
            </w:r>
            <w:r w:rsidR="00136EA2">
              <w:rPr>
                <w:sz w:val="20"/>
                <w:szCs w:val="20"/>
                <w:lang w:val="en-GB"/>
              </w:rPr>
              <w:t>population</w:t>
            </w:r>
            <w:r w:rsidR="00E65DB2">
              <w:rPr>
                <w:sz w:val="20"/>
                <w:szCs w:val="20"/>
                <w:lang w:val="en-GB"/>
              </w:rPr>
              <w:t xml:space="preserve">; </w:t>
            </w:r>
            <w:r w:rsidR="00DC12B8">
              <w:rPr>
                <w:sz w:val="20"/>
                <w:szCs w:val="20"/>
                <w:lang w:val="en-GB"/>
              </w:rPr>
              <w:t>unclear BMI</w:t>
            </w:r>
          </w:p>
        </w:tc>
      </w:tr>
      <w:tr w:rsidR="00890FD9" w:rsidRPr="00532940" w14:paraId="15B83DAD" w14:textId="77777777" w:rsidTr="00890FD9">
        <w:tc>
          <w:tcPr>
            <w:tcW w:w="4248" w:type="dxa"/>
          </w:tcPr>
          <w:p w14:paraId="298B1802" w14:textId="77777777" w:rsidR="00890FD9" w:rsidRPr="0034139D" w:rsidRDefault="00147716" w:rsidP="0034139D">
            <w:proofErr w:type="spellStart"/>
            <w:r w:rsidRPr="00DC7829">
              <w:t>Crittenden</w:t>
            </w:r>
            <w:proofErr w:type="spellEnd"/>
            <w:r>
              <w:t>,</w:t>
            </w:r>
            <w:r w:rsidRPr="00DC7829">
              <w:t xml:space="preserve"> 2020</w:t>
            </w:r>
          </w:p>
        </w:tc>
        <w:tc>
          <w:tcPr>
            <w:tcW w:w="9639" w:type="dxa"/>
          </w:tcPr>
          <w:p w14:paraId="5824C577" w14:textId="77777777" w:rsidR="00890FD9" w:rsidRPr="00042E32" w:rsidRDefault="00136EA2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Unclear population; BMI &lt;35 not reported separately</w:t>
            </w:r>
          </w:p>
        </w:tc>
      </w:tr>
      <w:tr w:rsidR="00890FD9" w:rsidRPr="00D20ED2" w14:paraId="72208576" w14:textId="77777777" w:rsidTr="00890FD9">
        <w:tc>
          <w:tcPr>
            <w:tcW w:w="4248" w:type="dxa"/>
          </w:tcPr>
          <w:p w14:paraId="5822C859" w14:textId="77777777" w:rsidR="00890FD9" w:rsidRPr="0034139D" w:rsidRDefault="00147716" w:rsidP="0034139D">
            <w:proofErr w:type="spellStart"/>
            <w:r w:rsidRPr="00DC7829">
              <w:t>Crittenden</w:t>
            </w:r>
            <w:proofErr w:type="spellEnd"/>
            <w:r w:rsidRPr="00DC7829">
              <w:t>, 2019</w:t>
            </w:r>
          </w:p>
        </w:tc>
        <w:tc>
          <w:tcPr>
            <w:tcW w:w="9639" w:type="dxa"/>
          </w:tcPr>
          <w:p w14:paraId="496CE881" w14:textId="77777777" w:rsidR="00890FD9" w:rsidRPr="00042E32" w:rsidRDefault="008D213F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Case series </w:t>
            </w:r>
            <w:r w:rsidR="00136EA2">
              <w:rPr>
                <w:sz w:val="20"/>
                <w:szCs w:val="20"/>
                <w:lang w:val="en-GB"/>
              </w:rPr>
              <w:t>n &lt; 1000</w:t>
            </w:r>
          </w:p>
        </w:tc>
      </w:tr>
      <w:tr w:rsidR="00D4266A" w:rsidRPr="0021519C" w14:paraId="3DA4C4EF" w14:textId="77777777" w:rsidTr="00737139">
        <w:tc>
          <w:tcPr>
            <w:tcW w:w="4248" w:type="dxa"/>
          </w:tcPr>
          <w:p w14:paraId="64ACEF95" w14:textId="77777777" w:rsidR="00D4266A" w:rsidRPr="0034139D" w:rsidRDefault="00147716" w:rsidP="00541FD3">
            <w:r w:rsidRPr="00DC7829">
              <w:t>Cruz</w:t>
            </w:r>
            <w:r>
              <w:t>,</w:t>
            </w:r>
            <w:r w:rsidRPr="00DC7829">
              <w:t xml:space="preserve"> 2007 </w:t>
            </w:r>
          </w:p>
        </w:tc>
        <w:tc>
          <w:tcPr>
            <w:tcW w:w="9639" w:type="dxa"/>
          </w:tcPr>
          <w:p w14:paraId="597020BC" w14:textId="0446EB2F" w:rsidR="00D4266A" w:rsidRDefault="00D4266A" w:rsidP="00737139">
            <w:r w:rsidRPr="000B6188">
              <w:rPr>
                <w:sz w:val="20"/>
                <w:szCs w:val="20"/>
                <w:lang w:val="en-GB"/>
              </w:rPr>
              <w:t xml:space="preserve">Wrong </w:t>
            </w:r>
            <w:r w:rsidR="00136EA2"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890FD9" w:rsidRPr="00D20ED2" w14:paraId="0A8D95A0" w14:textId="77777777" w:rsidTr="00890FD9">
        <w:tc>
          <w:tcPr>
            <w:tcW w:w="4248" w:type="dxa"/>
          </w:tcPr>
          <w:p w14:paraId="7523C93B" w14:textId="77777777" w:rsidR="00890FD9" w:rsidRPr="0034139D" w:rsidRDefault="00147716" w:rsidP="0034139D">
            <w:r w:rsidRPr="00DC7829">
              <w:t>Cruz-</w:t>
            </w:r>
            <w:proofErr w:type="spellStart"/>
            <w:r w:rsidRPr="00DC7829">
              <w:t>Korchin</w:t>
            </w:r>
            <w:proofErr w:type="spellEnd"/>
            <w:r>
              <w:t>,</w:t>
            </w:r>
            <w:r w:rsidRPr="00DC7829">
              <w:t xml:space="preserve"> 2004</w:t>
            </w:r>
          </w:p>
        </w:tc>
        <w:tc>
          <w:tcPr>
            <w:tcW w:w="9639" w:type="dxa"/>
          </w:tcPr>
          <w:p w14:paraId="78EBD66A" w14:textId="2FB9142F" w:rsidR="00890FD9" w:rsidRPr="00042E32" w:rsidRDefault="00136EA2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 w:rsidRPr="000B6188">
              <w:rPr>
                <w:sz w:val="20"/>
                <w:szCs w:val="20"/>
                <w:lang w:val="en-GB"/>
              </w:rPr>
              <w:t xml:space="preserve">Wrong </w:t>
            </w:r>
            <w:r>
              <w:rPr>
                <w:sz w:val="20"/>
                <w:szCs w:val="20"/>
                <w:lang w:val="en-GB"/>
              </w:rPr>
              <w:t>outcome</w:t>
            </w:r>
          </w:p>
        </w:tc>
      </w:tr>
      <w:tr w:rsidR="00D4266A" w:rsidRPr="0021519C" w14:paraId="34A99B30" w14:textId="77777777" w:rsidTr="00737139">
        <w:tc>
          <w:tcPr>
            <w:tcW w:w="4248" w:type="dxa"/>
          </w:tcPr>
          <w:p w14:paraId="74B1CB00" w14:textId="77777777" w:rsidR="00D4266A" w:rsidRPr="0034139D" w:rsidRDefault="00147716" w:rsidP="00541FD3">
            <w:r w:rsidRPr="00DC7829">
              <w:t>Eggert</w:t>
            </w:r>
            <w:r>
              <w:t>,</w:t>
            </w:r>
            <w:r w:rsidRPr="00DC7829">
              <w:t xml:space="preserve"> 2009</w:t>
            </w:r>
          </w:p>
        </w:tc>
        <w:tc>
          <w:tcPr>
            <w:tcW w:w="9639" w:type="dxa"/>
          </w:tcPr>
          <w:p w14:paraId="63C5C1D3" w14:textId="77777777" w:rsidR="00D4266A" w:rsidRDefault="00541FD3" w:rsidP="00737139">
            <w:r>
              <w:rPr>
                <w:sz w:val="20"/>
                <w:szCs w:val="20"/>
                <w:lang w:val="en-GB"/>
              </w:rPr>
              <w:t>Case series n &lt; 1000</w:t>
            </w:r>
          </w:p>
        </w:tc>
      </w:tr>
      <w:tr w:rsidR="00890FD9" w:rsidRPr="0021519C" w14:paraId="73C96678" w14:textId="77777777" w:rsidTr="00890FD9">
        <w:tc>
          <w:tcPr>
            <w:tcW w:w="4248" w:type="dxa"/>
          </w:tcPr>
          <w:p w14:paraId="69B34A9D" w14:textId="77777777" w:rsidR="00890FD9" w:rsidRPr="0034139D" w:rsidRDefault="00147716" w:rsidP="0034139D">
            <w:r w:rsidRPr="00DC7829">
              <w:t>Fischer, 2014a</w:t>
            </w:r>
          </w:p>
        </w:tc>
        <w:tc>
          <w:tcPr>
            <w:tcW w:w="9639" w:type="dxa"/>
          </w:tcPr>
          <w:p w14:paraId="1E42627F" w14:textId="77777777" w:rsidR="00541FD3" w:rsidRPr="00042E32" w:rsidRDefault="00541FD3" w:rsidP="00B11075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Duplicate data set</w:t>
            </w:r>
          </w:p>
        </w:tc>
      </w:tr>
      <w:tr w:rsidR="00147716" w:rsidRPr="0021519C" w14:paraId="367AED29" w14:textId="77777777" w:rsidTr="00890FD9">
        <w:tc>
          <w:tcPr>
            <w:tcW w:w="4248" w:type="dxa"/>
          </w:tcPr>
          <w:p w14:paraId="106CFC9D" w14:textId="77777777" w:rsidR="00147716" w:rsidRPr="00DC7829" w:rsidRDefault="00147716" w:rsidP="0034139D">
            <w:r w:rsidRPr="00DC7829">
              <w:t>Fischer, 2014b</w:t>
            </w:r>
          </w:p>
        </w:tc>
        <w:tc>
          <w:tcPr>
            <w:tcW w:w="9639" w:type="dxa"/>
          </w:tcPr>
          <w:p w14:paraId="4023BF9E" w14:textId="77777777" w:rsidR="00147716" w:rsidRDefault="00541FD3" w:rsidP="00B11075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Duplicate data set</w:t>
            </w:r>
          </w:p>
        </w:tc>
      </w:tr>
      <w:tr w:rsidR="00147716" w:rsidRPr="0021519C" w14:paraId="5A7AAEB3" w14:textId="77777777" w:rsidTr="00890FD9">
        <w:tc>
          <w:tcPr>
            <w:tcW w:w="4248" w:type="dxa"/>
          </w:tcPr>
          <w:p w14:paraId="24E912CA" w14:textId="77777777" w:rsidR="00147716" w:rsidRPr="00DC7829" w:rsidRDefault="00147716" w:rsidP="0034139D">
            <w:r w:rsidRPr="00DC7829">
              <w:t>Fonseca, 2018</w:t>
            </w:r>
          </w:p>
        </w:tc>
        <w:tc>
          <w:tcPr>
            <w:tcW w:w="9639" w:type="dxa"/>
          </w:tcPr>
          <w:p w14:paraId="1C82A182" w14:textId="320ACAC0" w:rsidR="00147716" w:rsidRDefault="00541FD3" w:rsidP="00DC12B8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Wrong compar</w:t>
            </w:r>
            <w:r w:rsidR="00F12E06">
              <w:rPr>
                <w:sz w:val="20"/>
                <w:szCs w:val="20"/>
                <w:lang w:val="en-GB"/>
              </w:rPr>
              <w:t>ator</w:t>
            </w:r>
            <w:r>
              <w:rPr>
                <w:sz w:val="20"/>
                <w:szCs w:val="20"/>
                <w:lang w:val="en-GB"/>
              </w:rPr>
              <w:t>, wrong outcome</w:t>
            </w:r>
          </w:p>
        </w:tc>
      </w:tr>
      <w:tr w:rsidR="00147716" w:rsidRPr="0021519C" w14:paraId="69FFBE39" w14:textId="77777777" w:rsidTr="00890FD9">
        <w:tc>
          <w:tcPr>
            <w:tcW w:w="4248" w:type="dxa"/>
          </w:tcPr>
          <w:p w14:paraId="2F8CE4E4" w14:textId="5E9CAEB4" w:rsidR="00147716" w:rsidRPr="00DC7829" w:rsidRDefault="00147716" w:rsidP="0034139D">
            <w:proofErr w:type="spellStart"/>
            <w:r w:rsidRPr="00DC7829">
              <w:t>Gust</w:t>
            </w:r>
            <w:proofErr w:type="spellEnd"/>
            <w:r w:rsidRPr="00DC7829">
              <w:t>, 2013</w:t>
            </w:r>
          </w:p>
        </w:tc>
        <w:tc>
          <w:tcPr>
            <w:tcW w:w="9639" w:type="dxa"/>
          </w:tcPr>
          <w:p w14:paraId="4B35CCD4" w14:textId="77777777" w:rsidR="00147716" w:rsidRDefault="00541FD3" w:rsidP="00B11075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Duplicate data set</w:t>
            </w:r>
          </w:p>
        </w:tc>
      </w:tr>
      <w:tr w:rsidR="00147716" w:rsidRPr="0021519C" w14:paraId="0D121301" w14:textId="77777777" w:rsidTr="00890FD9">
        <w:tc>
          <w:tcPr>
            <w:tcW w:w="4248" w:type="dxa"/>
          </w:tcPr>
          <w:p w14:paraId="13318F6A" w14:textId="77777777" w:rsidR="00147716" w:rsidRPr="00DC7829" w:rsidRDefault="00147716" w:rsidP="0034139D">
            <w:proofErr w:type="spellStart"/>
            <w:r w:rsidRPr="00DC7829">
              <w:t>Iwuagwu</w:t>
            </w:r>
            <w:proofErr w:type="spellEnd"/>
            <w:r w:rsidRPr="00DC7829">
              <w:t>, 2005</w:t>
            </w:r>
          </w:p>
        </w:tc>
        <w:tc>
          <w:tcPr>
            <w:tcW w:w="9639" w:type="dxa"/>
          </w:tcPr>
          <w:p w14:paraId="6F578EE6" w14:textId="2382420F" w:rsidR="00147716" w:rsidRDefault="00541FD3" w:rsidP="00DC12B8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Wrong outcome</w:t>
            </w:r>
          </w:p>
        </w:tc>
      </w:tr>
      <w:tr w:rsidR="0034139D" w:rsidRPr="0021519C" w14:paraId="76516878" w14:textId="77777777" w:rsidTr="00890FD9">
        <w:tc>
          <w:tcPr>
            <w:tcW w:w="4248" w:type="dxa"/>
          </w:tcPr>
          <w:p w14:paraId="096FD42D" w14:textId="77777777" w:rsidR="0034139D" w:rsidRPr="00DC7829" w:rsidRDefault="0034139D" w:rsidP="0034139D">
            <w:proofErr w:type="spellStart"/>
            <w:r w:rsidRPr="00DC7829">
              <w:t>Iwuagwu</w:t>
            </w:r>
            <w:proofErr w:type="spellEnd"/>
            <w:r>
              <w:t>,</w:t>
            </w:r>
            <w:r w:rsidRPr="00DC7829">
              <w:t xml:space="preserve"> 2006a</w:t>
            </w:r>
          </w:p>
        </w:tc>
        <w:tc>
          <w:tcPr>
            <w:tcW w:w="9639" w:type="dxa"/>
          </w:tcPr>
          <w:p w14:paraId="222B686A" w14:textId="572D013B" w:rsidR="0034139D" w:rsidRDefault="00541FD3" w:rsidP="00B11075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Wrong outcome</w:t>
            </w:r>
          </w:p>
        </w:tc>
      </w:tr>
      <w:tr w:rsidR="0034139D" w:rsidRPr="00532940" w14:paraId="4BA68DA6" w14:textId="77777777" w:rsidTr="00890FD9">
        <w:tc>
          <w:tcPr>
            <w:tcW w:w="4248" w:type="dxa"/>
          </w:tcPr>
          <w:p w14:paraId="2C21CC1D" w14:textId="77777777" w:rsidR="0034139D" w:rsidRPr="00DC7829" w:rsidRDefault="0034139D" w:rsidP="0034139D">
            <w:proofErr w:type="spellStart"/>
            <w:r>
              <w:t>Karamanos</w:t>
            </w:r>
            <w:proofErr w:type="spellEnd"/>
            <w:r>
              <w:t>, 2015</w:t>
            </w:r>
          </w:p>
        </w:tc>
        <w:tc>
          <w:tcPr>
            <w:tcW w:w="9639" w:type="dxa"/>
          </w:tcPr>
          <w:p w14:paraId="27A04C94" w14:textId="04F000C4" w:rsidR="0034139D" w:rsidRDefault="00541FD3" w:rsidP="00B11075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Wrong population</w:t>
            </w:r>
            <w:r w:rsidR="00320CDF">
              <w:rPr>
                <w:sz w:val="20"/>
                <w:szCs w:val="20"/>
                <w:lang w:val="en-GB"/>
              </w:rPr>
              <w:t>; BMI partially &gt;35 (BMI &lt;35 not reported separately)</w:t>
            </w:r>
          </w:p>
        </w:tc>
      </w:tr>
      <w:tr w:rsidR="00136EA2" w:rsidRPr="00532940" w14:paraId="56A8BA37" w14:textId="77777777" w:rsidTr="00890FD9">
        <w:tc>
          <w:tcPr>
            <w:tcW w:w="4248" w:type="dxa"/>
          </w:tcPr>
          <w:p w14:paraId="4F9508DF" w14:textId="77777777" w:rsidR="00136EA2" w:rsidRDefault="00136EA2" w:rsidP="00136EA2">
            <w:r w:rsidRPr="00DC7829">
              <w:t>Kerrigan, 2002</w:t>
            </w:r>
          </w:p>
        </w:tc>
        <w:tc>
          <w:tcPr>
            <w:tcW w:w="9639" w:type="dxa"/>
          </w:tcPr>
          <w:p w14:paraId="23823E9C" w14:textId="77777777" w:rsidR="00136EA2" w:rsidRPr="00042E32" w:rsidRDefault="00320CDF" w:rsidP="00136EA2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Wrong population; BMI &lt;35 not reported separately</w:t>
            </w:r>
          </w:p>
        </w:tc>
      </w:tr>
      <w:tr w:rsidR="00320CDF" w:rsidRPr="0021519C" w14:paraId="18CE0521" w14:textId="77777777" w:rsidTr="00890FD9">
        <w:tc>
          <w:tcPr>
            <w:tcW w:w="4248" w:type="dxa"/>
          </w:tcPr>
          <w:p w14:paraId="21FCBE21" w14:textId="77777777" w:rsidR="00320CDF" w:rsidRDefault="00320CDF" w:rsidP="00320CDF">
            <w:proofErr w:type="spellStart"/>
            <w:r w:rsidRPr="00DC7829">
              <w:t>Kordahi</w:t>
            </w:r>
            <w:proofErr w:type="spellEnd"/>
            <w:r w:rsidRPr="00DC7829">
              <w:t>, 2015</w:t>
            </w:r>
          </w:p>
        </w:tc>
        <w:tc>
          <w:tcPr>
            <w:tcW w:w="9639" w:type="dxa"/>
          </w:tcPr>
          <w:p w14:paraId="7816ABE9" w14:textId="77777777" w:rsidR="00320CDF" w:rsidRDefault="00320CDF" w:rsidP="00320CDF">
            <w:r w:rsidRPr="00652332">
              <w:rPr>
                <w:sz w:val="20"/>
                <w:szCs w:val="20"/>
                <w:lang w:val="en-GB"/>
              </w:rPr>
              <w:t>Unclear population</w:t>
            </w:r>
          </w:p>
        </w:tc>
      </w:tr>
      <w:tr w:rsidR="00320CDF" w:rsidRPr="0021519C" w14:paraId="43F83810" w14:textId="77777777" w:rsidTr="00890FD9">
        <w:tc>
          <w:tcPr>
            <w:tcW w:w="4248" w:type="dxa"/>
          </w:tcPr>
          <w:p w14:paraId="32A783A7" w14:textId="77777777" w:rsidR="00320CDF" w:rsidRPr="0034139D" w:rsidRDefault="00320CDF" w:rsidP="00320CDF">
            <w:proofErr w:type="spellStart"/>
            <w:r w:rsidRPr="00DC7829">
              <w:t>Lonie</w:t>
            </w:r>
            <w:proofErr w:type="spellEnd"/>
            <w:r w:rsidRPr="00DC7829">
              <w:t>, 2019</w:t>
            </w:r>
          </w:p>
        </w:tc>
        <w:tc>
          <w:tcPr>
            <w:tcW w:w="9639" w:type="dxa"/>
          </w:tcPr>
          <w:p w14:paraId="5F726E24" w14:textId="77777777" w:rsidR="00320CDF" w:rsidRDefault="00320CDF" w:rsidP="00320CDF">
            <w:r w:rsidRPr="00652332">
              <w:rPr>
                <w:sz w:val="20"/>
                <w:szCs w:val="20"/>
                <w:lang w:val="en-GB"/>
              </w:rPr>
              <w:t>Unclear population</w:t>
            </w:r>
          </w:p>
        </w:tc>
      </w:tr>
      <w:tr w:rsidR="00136EA2" w:rsidRPr="00532940" w14:paraId="3F9404B5" w14:textId="77777777" w:rsidTr="00890FD9">
        <w:tc>
          <w:tcPr>
            <w:tcW w:w="4248" w:type="dxa"/>
          </w:tcPr>
          <w:p w14:paraId="248BA79D" w14:textId="77777777" w:rsidR="00136EA2" w:rsidRPr="0034139D" w:rsidRDefault="00136EA2" w:rsidP="00136EA2">
            <w:proofErr w:type="spellStart"/>
            <w:r w:rsidRPr="00DC7829">
              <w:t>Manahan</w:t>
            </w:r>
            <w:proofErr w:type="spellEnd"/>
            <w:r w:rsidRPr="00DC7829">
              <w:t>, 2015</w:t>
            </w:r>
          </w:p>
        </w:tc>
        <w:tc>
          <w:tcPr>
            <w:tcW w:w="9639" w:type="dxa"/>
          </w:tcPr>
          <w:p w14:paraId="1CA9F7CC" w14:textId="7A0E59D4" w:rsidR="00136EA2" w:rsidRDefault="00320CDF" w:rsidP="00136EA2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Wrong population; BMI &lt;35</w:t>
            </w:r>
            <w:r w:rsidR="0098203B">
              <w:rPr>
                <w:sz w:val="20"/>
                <w:szCs w:val="20"/>
                <w:lang w:val="en-GB"/>
              </w:rPr>
              <w:t xml:space="preserve"> not reported separately</w:t>
            </w:r>
          </w:p>
        </w:tc>
      </w:tr>
      <w:tr w:rsidR="00136EA2" w:rsidRPr="00532940" w14:paraId="6D8DA9AE" w14:textId="77777777" w:rsidTr="00890FD9">
        <w:tc>
          <w:tcPr>
            <w:tcW w:w="4248" w:type="dxa"/>
          </w:tcPr>
          <w:p w14:paraId="2C85650D" w14:textId="33444F23" w:rsidR="00136EA2" w:rsidRPr="0034139D" w:rsidRDefault="00136EA2" w:rsidP="00136EA2">
            <w:proofErr w:type="spellStart"/>
            <w:r w:rsidRPr="00DC7829">
              <w:t>Mian</w:t>
            </w:r>
            <w:proofErr w:type="spellEnd"/>
            <w:r w:rsidRPr="00DC7829">
              <w:t>, 2020</w:t>
            </w:r>
          </w:p>
        </w:tc>
        <w:tc>
          <w:tcPr>
            <w:tcW w:w="9639" w:type="dxa"/>
          </w:tcPr>
          <w:p w14:paraId="148280A3" w14:textId="77777777" w:rsidR="00136EA2" w:rsidRDefault="00320CDF" w:rsidP="00136EA2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Unclear population; BMI not reported</w:t>
            </w:r>
          </w:p>
        </w:tc>
      </w:tr>
      <w:tr w:rsidR="00136EA2" w:rsidRPr="0021519C" w14:paraId="6929FF34" w14:textId="77777777" w:rsidTr="00890FD9">
        <w:tc>
          <w:tcPr>
            <w:tcW w:w="4248" w:type="dxa"/>
          </w:tcPr>
          <w:p w14:paraId="6EB36873" w14:textId="77777777" w:rsidR="00136EA2" w:rsidRPr="0034139D" w:rsidRDefault="00136EA2" w:rsidP="00136EA2">
            <w:r w:rsidRPr="00DC7829">
              <w:t>Nelson, 2014b</w:t>
            </w:r>
          </w:p>
        </w:tc>
        <w:tc>
          <w:tcPr>
            <w:tcW w:w="9639" w:type="dxa"/>
          </w:tcPr>
          <w:p w14:paraId="73BB07E0" w14:textId="77777777" w:rsidR="00136EA2" w:rsidRDefault="00320CDF" w:rsidP="00136EA2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Duplicate data set</w:t>
            </w:r>
          </w:p>
        </w:tc>
      </w:tr>
      <w:tr w:rsidR="00136EA2" w:rsidRPr="0021519C" w14:paraId="29BB04E6" w14:textId="77777777" w:rsidTr="00890FD9">
        <w:tc>
          <w:tcPr>
            <w:tcW w:w="4248" w:type="dxa"/>
          </w:tcPr>
          <w:p w14:paraId="0B305E36" w14:textId="77777777" w:rsidR="00136EA2" w:rsidRPr="0034139D" w:rsidRDefault="00136EA2" w:rsidP="00136EA2">
            <w:proofErr w:type="spellStart"/>
            <w:r w:rsidRPr="00DC7829">
              <w:t>Nuzzi</w:t>
            </w:r>
            <w:proofErr w:type="spellEnd"/>
            <w:r w:rsidRPr="00DC7829">
              <w:t>, 2017</w:t>
            </w:r>
          </w:p>
        </w:tc>
        <w:tc>
          <w:tcPr>
            <w:tcW w:w="9639" w:type="dxa"/>
          </w:tcPr>
          <w:p w14:paraId="599AFBCE" w14:textId="77777777" w:rsidR="00136EA2" w:rsidRDefault="00320CDF" w:rsidP="00136EA2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Case series n &lt; 1000</w:t>
            </w:r>
          </w:p>
        </w:tc>
      </w:tr>
      <w:tr w:rsidR="00136EA2" w:rsidRPr="0021519C" w14:paraId="41AC190F" w14:textId="77777777" w:rsidTr="00890FD9">
        <w:tc>
          <w:tcPr>
            <w:tcW w:w="4248" w:type="dxa"/>
          </w:tcPr>
          <w:p w14:paraId="06B7B716" w14:textId="77777777" w:rsidR="00136EA2" w:rsidRPr="0034139D" w:rsidRDefault="00136EA2" w:rsidP="00136EA2">
            <w:proofErr w:type="spellStart"/>
            <w:r w:rsidRPr="00DC7829">
              <w:t>Ovadia</w:t>
            </w:r>
            <w:proofErr w:type="spellEnd"/>
            <w:r w:rsidRPr="00DC7829">
              <w:t>, 2018</w:t>
            </w:r>
          </w:p>
        </w:tc>
        <w:tc>
          <w:tcPr>
            <w:tcW w:w="9639" w:type="dxa"/>
          </w:tcPr>
          <w:p w14:paraId="50F77E10" w14:textId="0F98EBDB" w:rsidR="00136EA2" w:rsidRDefault="0098203B" w:rsidP="00136EA2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Unclear population</w:t>
            </w:r>
            <w:r w:rsidR="003E48EA">
              <w:rPr>
                <w:sz w:val="20"/>
                <w:szCs w:val="20"/>
                <w:lang w:val="en-GB"/>
              </w:rPr>
              <w:t>, wrong comparison</w:t>
            </w:r>
          </w:p>
        </w:tc>
      </w:tr>
      <w:tr w:rsidR="00136EA2" w:rsidRPr="0021519C" w14:paraId="55CDF461" w14:textId="77777777" w:rsidTr="00890FD9">
        <w:tc>
          <w:tcPr>
            <w:tcW w:w="4248" w:type="dxa"/>
          </w:tcPr>
          <w:p w14:paraId="024A27D9" w14:textId="400AA898" w:rsidR="00136EA2" w:rsidRPr="00BA244A" w:rsidRDefault="00136EA2" w:rsidP="00136EA2">
            <w:proofErr w:type="spellStart"/>
            <w:r w:rsidRPr="00BA244A">
              <w:t>Papanastasiou</w:t>
            </w:r>
            <w:proofErr w:type="spellEnd"/>
            <w:r w:rsidRPr="00BA244A">
              <w:t>, 2019</w:t>
            </w:r>
          </w:p>
        </w:tc>
        <w:tc>
          <w:tcPr>
            <w:tcW w:w="9639" w:type="dxa"/>
          </w:tcPr>
          <w:p w14:paraId="71E769AD" w14:textId="7E3B8BDA" w:rsidR="00136EA2" w:rsidRDefault="0098203B" w:rsidP="00136EA2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Unclear population</w:t>
            </w:r>
          </w:p>
        </w:tc>
      </w:tr>
      <w:tr w:rsidR="00136EA2" w:rsidRPr="00532940" w14:paraId="2269A9FF" w14:textId="77777777" w:rsidTr="00890FD9">
        <w:tc>
          <w:tcPr>
            <w:tcW w:w="4248" w:type="dxa"/>
          </w:tcPr>
          <w:p w14:paraId="5925189C" w14:textId="77777777" w:rsidR="00136EA2" w:rsidRPr="00BA244A" w:rsidRDefault="00136EA2" w:rsidP="00136EA2">
            <w:proofErr w:type="spellStart"/>
            <w:r w:rsidRPr="00BA244A">
              <w:t>Reardon</w:t>
            </w:r>
            <w:proofErr w:type="spellEnd"/>
            <w:r w:rsidRPr="00BA244A">
              <w:t>, 2011</w:t>
            </w:r>
          </w:p>
        </w:tc>
        <w:tc>
          <w:tcPr>
            <w:tcW w:w="9639" w:type="dxa"/>
          </w:tcPr>
          <w:p w14:paraId="7F2DFDAC" w14:textId="77777777" w:rsidR="00136EA2" w:rsidRDefault="00320CDF" w:rsidP="00136EA2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Unclear population; BMI not reported</w:t>
            </w:r>
          </w:p>
        </w:tc>
      </w:tr>
      <w:tr w:rsidR="00136EA2" w:rsidRPr="0021519C" w14:paraId="152DC485" w14:textId="77777777" w:rsidTr="00890FD9">
        <w:tc>
          <w:tcPr>
            <w:tcW w:w="4248" w:type="dxa"/>
          </w:tcPr>
          <w:p w14:paraId="4AAB4E83" w14:textId="77777777" w:rsidR="00136EA2" w:rsidRPr="00BA244A" w:rsidRDefault="00136EA2" w:rsidP="00136EA2">
            <w:r w:rsidRPr="00BA244A">
              <w:lastRenderedPageBreak/>
              <w:t>Romeo, 2010</w:t>
            </w:r>
          </w:p>
        </w:tc>
        <w:tc>
          <w:tcPr>
            <w:tcW w:w="9639" w:type="dxa"/>
          </w:tcPr>
          <w:p w14:paraId="28EFDE3E" w14:textId="63224793" w:rsidR="00136EA2" w:rsidRDefault="00320CDF" w:rsidP="00136EA2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Wrong compar</w:t>
            </w:r>
            <w:r w:rsidR="00F12E06">
              <w:rPr>
                <w:sz w:val="20"/>
                <w:szCs w:val="20"/>
                <w:lang w:val="en-GB"/>
              </w:rPr>
              <w:t>ator; healthy women</w:t>
            </w:r>
          </w:p>
        </w:tc>
      </w:tr>
      <w:tr w:rsidR="00136EA2" w:rsidRPr="00532940" w14:paraId="2B91679A" w14:textId="77777777" w:rsidTr="00890FD9">
        <w:tc>
          <w:tcPr>
            <w:tcW w:w="4248" w:type="dxa"/>
          </w:tcPr>
          <w:p w14:paraId="17D8ED8C" w14:textId="73F2A77B" w:rsidR="00136EA2" w:rsidRPr="00BA244A" w:rsidRDefault="00136EA2" w:rsidP="00136EA2">
            <w:proofErr w:type="spellStart"/>
            <w:r w:rsidRPr="00BA244A">
              <w:t>Saariniemi</w:t>
            </w:r>
            <w:proofErr w:type="spellEnd"/>
            <w:r w:rsidRPr="00BA244A">
              <w:t>, 2012</w:t>
            </w:r>
          </w:p>
        </w:tc>
        <w:tc>
          <w:tcPr>
            <w:tcW w:w="9639" w:type="dxa"/>
          </w:tcPr>
          <w:p w14:paraId="781DD56B" w14:textId="77777777" w:rsidR="00136EA2" w:rsidRDefault="00320CDF" w:rsidP="00136EA2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Wrong study design; cost utility</w:t>
            </w:r>
          </w:p>
        </w:tc>
      </w:tr>
      <w:tr w:rsidR="00136EA2" w:rsidRPr="0021519C" w14:paraId="0C42A311" w14:textId="77777777" w:rsidTr="00890FD9">
        <w:tc>
          <w:tcPr>
            <w:tcW w:w="4248" w:type="dxa"/>
          </w:tcPr>
          <w:p w14:paraId="044050FF" w14:textId="77777777" w:rsidR="00136EA2" w:rsidRPr="00BA244A" w:rsidRDefault="00136EA2" w:rsidP="00136EA2">
            <w:r w:rsidRPr="00BA244A">
              <w:t>Sharma, 2014</w:t>
            </w:r>
          </w:p>
        </w:tc>
        <w:tc>
          <w:tcPr>
            <w:tcW w:w="9639" w:type="dxa"/>
          </w:tcPr>
          <w:p w14:paraId="326FF624" w14:textId="77777777" w:rsidR="00136EA2" w:rsidRDefault="00320CDF" w:rsidP="00136EA2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Case series n &lt;1000</w:t>
            </w:r>
          </w:p>
        </w:tc>
      </w:tr>
      <w:tr w:rsidR="00136EA2" w:rsidRPr="00532940" w14:paraId="063494E5" w14:textId="77777777" w:rsidTr="00890FD9">
        <w:tc>
          <w:tcPr>
            <w:tcW w:w="4248" w:type="dxa"/>
          </w:tcPr>
          <w:p w14:paraId="73766A6F" w14:textId="77777777" w:rsidR="00136EA2" w:rsidRPr="00AD6DB2" w:rsidRDefault="00136EA2" w:rsidP="00136EA2">
            <w:proofErr w:type="spellStart"/>
            <w:r w:rsidRPr="00AD6DB2">
              <w:t>Shermak</w:t>
            </w:r>
            <w:proofErr w:type="spellEnd"/>
            <w:r w:rsidRPr="00AD6DB2">
              <w:t>, 2011</w:t>
            </w:r>
          </w:p>
        </w:tc>
        <w:tc>
          <w:tcPr>
            <w:tcW w:w="9639" w:type="dxa"/>
          </w:tcPr>
          <w:p w14:paraId="20DE2B6C" w14:textId="77777777" w:rsidR="00136EA2" w:rsidRDefault="00320CDF" w:rsidP="00136EA2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Unclear population; BMI not reported</w:t>
            </w:r>
          </w:p>
        </w:tc>
      </w:tr>
      <w:tr w:rsidR="000F433C" w:rsidRPr="00532940" w14:paraId="37DC2810" w14:textId="77777777" w:rsidTr="00890FD9">
        <w:tc>
          <w:tcPr>
            <w:tcW w:w="4248" w:type="dxa"/>
          </w:tcPr>
          <w:p w14:paraId="2A40D3AF" w14:textId="77777777" w:rsidR="000F433C" w:rsidRPr="00AD6DB2" w:rsidRDefault="000F433C" w:rsidP="000F433C">
            <w:r w:rsidRPr="00AD6DB2">
              <w:t>Singh, 2012</w:t>
            </w:r>
          </w:p>
        </w:tc>
        <w:tc>
          <w:tcPr>
            <w:tcW w:w="9639" w:type="dxa"/>
          </w:tcPr>
          <w:p w14:paraId="1405A6C9" w14:textId="20B1317E" w:rsidR="000F433C" w:rsidRDefault="0098203B" w:rsidP="000F433C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</w:t>
            </w:r>
            <w:r w:rsidR="000F433C">
              <w:rPr>
                <w:sz w:val="20"/>
                <w:szCs w:val="20"/>
                <w:lang w:val="en-GB"/>
              </w:rPr>
              <w:t>nclear population and wrong outcome</w:t>
            </w:r>
          </w:p>
        </w:tc>
      </w:tr>
      <w:tr w:rsidR="000F433C" w:rsidRPr="00532940" w14:paraId="70A5BA8F" w14:textId="77777777" w:rsidTr="00890FD9">
        <w:tc>
          <w:tcPr>
            <w:tcW w:w="4248" w:type="dxa"/>
          </w:tcPr>
          <w:p w14:paraId="13F9CCC0" w14:textId="77777777" w:rsidR="000F433C" w:rsidRPr="00AD6DB2" w:rsidRDefault="000F433C" w:rsidP="000F433C">
            <w:r w:rsidRPr="00AD6DB2">
              <w:t xml:space="preserve">Taylor, 2004 </w:t>
            </w:r>
          </w:p>
        </w:tc>
        <w:tc>
          <w:tcPr>
            <w:tcW w:w="9639" w:type="dxa"/>
          </w:tcPr>
          <w:p w14:paraId="71309A8B" w14:textId="77777777" w:rsidR="000F433C" w:rsidRPr="00532940" w:rsidRDefault="000F433C" w:rsidP="000F433C">
            <w:pPr>
              <w:rPr>
                <w:lang w:val="en-GB"/>
              </w:rPr>
            </w:pPr>
            <w:r w:rsidRPr="00726F93">
              <w:rPr>
                <w:sz w:val="20"/>
                <w:szCs w:val="20"/>
                <w:lang w:val="en-GB"/>
              </w:rPr>
              <w:t xml:space="preserve">Wrong study design; cost </w:t>
            </w:r>
            <w:r>
              <w:rPr>
                <w:sz w:val="20"/>
                <w:szCs w:val="20"/>
                <w:lang w:val="en-GB"/>
              </w:rPr>
              <w:t>effectiveness</w:t>
            </w:r>
          </w:p>
        </w:tc>
      </w:tr>
      <w:tr w:rsidR="000F433C" w:rsidRPr="00532940" w14:paraId="0E2D7E03" w14:textId="77777777" w:rsidTr="00890FD9">
        <w:tc>
          <w:tcPr>
            <w:tcW w:w="4248" w:type="dxa"/>
          </w:tcPr>
          <w:p w14:paraId="20F2E7BA" w14:textId="77777777" w:rsidR="000F433C" w:rsidRPr="00AD6DB2" w:rsidRDefault="000F433C" w:rsidP="000F433C">
            <w:r w:rsidRPr="00AD6DB2">
              <w:t>Thoma, 2014</w:t>
            </w:r>
          </w:p>
        </w:tc>
        <w:tc>
          <w:tcPr>
            <w:tcW w:w="9639" w:type="dxa"/>
          </w:tcPr>
          <w:p w14:paraId="21B09414" w14:textId="77777777" w:rsidR="000F433C" w:rsidRPr="00532940" w:rsidRDefault="000F433C" w:rsidP="000F433C">
            <w:pPr>
              <w:rPr>
                <w:lang w:val="en-GB"/>
              </w:rPr>
            </w:pPr>
            <w:r w:rsidRPr="00726F93">
              <w:rPr>
                <w:sz w:val="20"/>
                <w:szCs w:val="20"/>
                <w:lang w:val="en-GB"/>
              </w:rPr>
              <w:t xml:space="preserve">Wrong study design; cost </w:t>
            </w:r>
            <w:r>
              <w:rPr>
                <w:sz w:val="20"/>
                <w:szCs w:val="20"/>
                <w:lang w:val="en-GB"/>
              </w:rPr>
              <w:t>effectiveness</w:t>
            </w:r>
          </w:p>
        </w:tc>
      </w:tr>
      <w:tr w:rsidR="000F433C" w:rsidRPr="00532940" w14:paraId="285960FC" w14:textId="77777777" w:rsidTr="00890FD9">
        <w:tc>
          <w:tcPr>
            <w:tcW w:w="4248" w:type="dxa"/>
          </w:tcPr>
          <w:p w14:paraId="0247FC28" w14:textId="3F1018D6" w:rsidR="000F433C" w:rsidRPr="00AD6DB2" w:rsidRDefault="000F433C" w:rsidP="000F433C">
            <w:r w:rsidRPr="00AD6DB2">
              <w:t>Tykkä, 2010</w:t>
            </w:r>
          </w:p>
        </w:tc>
        <w:tc>
          <w:tcPr>
            <w:tcW w:w="9639" w:type="dxa"/>
          </w:tcPr>
          <w:p w14:paraId="1EA12D73" w14:textId="77777777" w:rsidR="000F433C" w:rsidRDefault="000F433C" w:rsidP="000F433C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Case series not reporting complications</w:t>
            </w:r>
          </w:p>
        </w:tc>
      </w:tr>
      <w:tr w:rsidR="000F433C" w:rsidRPr="00532940" w14:paraId="78C1CC37" w14:textId="77777777" w:rsidTr="00890FD9">
        <w:tc>
          <w:tcPr>
            <w:tcW w:w="4248" w:type="dxa"/>
          </w:tcPr>
          <w:p w14:paraId="07EA639D" w14:textId="77777777" w:rsidR="000F433C" w:rsidRPr="00AD6DB2" w:rsidRDefault="000F433C" w:rsidP="000F433C">
            <w:proofErr w:type="spellStart"/>
            <w:r w:rsidRPr="00AD6DB2">
              <w:t>Vairinho</w:t>
            </w:r>
            <w:proofErr w:type="spellEnd"/>
            <w:r w:rsidRPr="00AD6DB2">
              <w:t>, 2018</w:t>
            </w:r>
          </w:p>
        </w:tc>
        <w:tc>
          <w:tcPr>
            <w:tcW w:w="9639" w:type="dxa"/>
          </w:tcPr>
          <w:p w14:paraId="45FC3D20" w14:textId="0D952435" w:rsidR="000F433C" w:rsidRDefault="0098203B" w:rsidP="000F433C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</w:t>
            </w:r>
            <w:r w:rsidR="000F433C">
              <w:rPr>
                <w:sz w:val="20"/>
                <w:szCs w:val="20"/>
                <w:lang w:val="en-GB"/>
              </w:rPr>
              <w:t>nclear population, wrong intervention and wrong outcome</w:t>
            </w:r>
          </w:p>
        </w:tc>
      </w:tr>
      <w:tr w:rsidR="000F433C" w:rsidRPr="0021519C" w14:paraId="7866D5D7" w14:textId="77777777" w:rsidTr="00890FD9">
        <w:tc>
          <w:tcPr>
            <w:tcW w:w="4248" w:type="dxa"/>
          </w:tcPr>
          <w:p w14:paraId="3DC440C8" w14:textId="6795AD05" w:rsidR="000F433C" w:rsidRPr="00AE2E80" w:rsidRDefault="000F433C" w:rsidP="000F433C">
            <w:proofErr w:type="spellStart"/>
            <w:r w:rsidRPr="00AE2E80">
              <w:t>Waltho</w:t>
            </w:r>
            <w:proofErr w:type="spellEnd"/>
            <w:r w:rsidRPr="00AE2E80">
              <w:t>, 2020</w:t>
            </w:r>
          </w:p>
        </w:tc>
        <w:tc>
          <w:tcPr>
            <w:tcW w:w="9639" w:type="dxa"/>
          </w:tcPr>
          <w:p w14:paraId="2CF61A97" w14:textId="611D64D3" w:rsidR="000F433C" w:rsidRDefault="0098203B" w:rsidP="000F433C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</w:t>
            </w:r>
            <w:r w:rsidR="000F433C">
              <w:rPr>
                <w:sz w:val="20"/>
                <w:szCs w:val="20"/>
                <w:lang w:val="en-GB"/>
              </w:rPr>
              <w:t>rong outcome</w:t>
            </w:r>
            <w:r>
              <w:rPr>
                <w:sz w:val="20"/>
                <w:szCs w:val="20"/>
                <w:lang w:val="en-GB"/>
              </w:rPr>
              <w:t>,</w:t>
            </w:r>
            <w:r w:rsidR="000F433C">
              <w:rPr>
                <w:sz w:val="20"/>
                <w:szCs w:val="20"/>
                <w:lang w:val="en-GB"/>
              </w:rPr>
              <w:t xml:space="preserve"> wrong population</w:t>
            </w:r>
          </w:p>
        </w:tc>
      </w:tr>
      <w:tr w:rsidR="000F433C" w:rsidRPr="00532940" w14:paraId="19E83D1B" w14:textId="77777777" w:rsidTr="00890FD9">
        <w:tc>
          <w:tcPr>
            <w:tcW w:w="4248" w:type="dxa"/>
          </w:tcPr>
          <w:p w14:paraId="1C2681C8" w14:textId="77777777" w:rsidR="000F433C" w:rsidRPr="00AE2E80" w:rsidRDefault="000F433C" w:rsidP="000F433C">
            <w:proofErr w:type="spellStart"/>
            <w:r w:rsidRPr="00AE2E80">
              <w:t>Vidaeff</w:t>
            </w:r>
            <w:proofErr w:type="spellEnd"/>
            <w:r w:rsidRPr="00AE2E80">
              <w:t xml:space="preserve">, 2003 </w:t>
            </w:r>
          </w:p>
        </w:tc>
        <w:tc>
          <w:tcPr>
            <w:tcW w:w="9639" w:type="dxa"/>
          </w:tcPr>
          <w:p w14:paraId="0C4DA60F" w14:textId="77777777" w:rsidR="000F433C" w:rsidRDefault="000F433C" w:rsidP="000F433C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Wrong study design; case report</w:t>
            </w:r>
          </w:p>
        </w:tc>
      </w:tr>
      <w:tr w:rsidR="000F433C" w:rsidRPr="0021519C" w14:paraId="4192AE0A" w14:textId="77777777" w:rsidTr="00890FD9">
        <w:tc>
          <w:tcPr>
            <w:tcW w:w="4248" w:type="dxa"/>
          </w:tcPr>
          <w:p w14:paraId="7D7CFC5D" w14:textId="741B8C81" w:rsidR="000F433C" w:rsidRPr="00AE2E80" w:rsidRDefault="000F433C" w:rsidP="000F433C">
            <w:proofErr w:type="spellStart"/>
            <w:r w:rsidRPr="00AE2E80">
              <w:t>Woodman</w:t>
            </w:r>
            <w:proofErr w:type="spellEnd"/>
            <w:r w:rsidRPr="00AE2E80">
              <w:t>, 2007</w:t>
            </w:r>
          </w:p>
        </w:tc>
        <w:tc>
          <w:tcPr>
            <w:tcW w:w="9639" w:type="dxa"/>
          </w:tcPr>
          <w:p w14:paraId="3EEA6788" w14:textId="77777777" w:rsidR="000F433C" w:rsidRDefault="000F433C" w:rsidP="000F433C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Unclear population</w:t>
            </w:r>
          </w:p>
        </w:tc>
      </w:tr>
      <w:tr w:rsidR="000F433C" w:rsidRPr="00532940" w14:paraId="00D947EC" w14:textId="77777777" w:rsidTr="00890FD9">
        <w:tc>
          <w:tcPr>
            <w:tcW w:w="4248" w:type="dxa"/>
          </w:tcPr>
          <w:p w14:paraId="332B831C" w14:textId="5FEA1C16" w:rsidR="000F433C" w:rsidRDefault="000F433C" w:rsidP="000F433C">
            <w:r w:rsidRPr="00AE2E80">
              <w:t>Zhang, 2016</w:t>
            </w:r>
          </w:p>
        </w:tc>
        <w:tc>
          <w:tcPr>
            <w:tcW w:w="9639" w:type="dxa"/>
          </w:tcPr>
          <w:p w14:paraId="27519BF8" w14:textId="6C1A5824" w:rsidR="000F433C" w:rsidRDefault="000F433C" w:rsidP="000F433C">
            <w:pPr>
              <w:pStyle w:val="Sidhuvud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Wrong population; BMI &lt;3</w:t>
            </w:r>
            <w:r w:rsidR="0098203B">
              <w:rPr>
                <w:sz w:val="20"/>
                <w:szCs w:val="20"/>
                <w:lang w:val="en-GB"/>
              </w:rPr>
              <w:t>5 not reported separately (also: all case series with &lt;1000 patients, except Nelson 2014 which is already included)</w:t>
            </w:r>
          </w:p>
        </w:tc>
      </w:tr>
    </w:tbl>
    <w:p w14:paraId="2AA8DF82" w14:textId="735133A3" w:rsidR="00DB1E63" w:rsidRDefault="00DB1E63">
      <w:pPr>
        <w:pStyle w:val="Sidhuvud"/>
        <w:tabs>
          <w:tab w:val="clear" w:pos="4536"/>
          <w:tab w:val="clear" w:pos="9072"/>
        </w:tabs>
        <w:rPr>
          <w:sz w:val="20"/>
          <w:szCs w:val="20"/>
          <w:lang w:val="en-GB"/>
        </w:rPr>
      </w:pPr>
    </w:p>
    <w:p w14:paraId="0D36E788" w14:textId="0E5D14DE" w:rsidR="004F66B1" w:rsidRDefault="004F66B1">
      <w:pPr>
        <w:pStyle w:val="Sidhuvud"/>
        <w:tabs>
          <w:tab w:val="clear" w:pos="4536"/>
          <w:tab w:val="clear" w:pos="9072"/>
        </w:tabs>
        <w:rPr>
          <w:sz w:val="20"/>
          <w:szCs w:val="20"/>
          <w:lang w:val="en-GB"/>
        </w:rPr>
      </w:pPr>
    </w:p>
    <w:p w14:paraId="366520B5" w14:textId="77777777" w:rsidR="004F66B1" w:rsidRPr="001026B7" w:rsidRDefault="004F66B1" w:rsidP="004F66B1">
      <w:pPr>
        <w:rPr>
          <w:sz w:val="22"/>
          <w:szCs w:val="22"/>
        </w:rPr>
      </w:pPr>
      <w:r w:rsidRPr="00E4595A">
        <w:rPr>
          <w:sz w:val="22"/>
          <w:szCs w:val="22"/>
          <w:lang w:val="en-GB"/>
        </w:rPr>
        <w:t xml:space="preserve">Aravind P, </w:t>
      </w:r>
      <w:proofErr w:type="spellStart"/>
      <w:r w:rsidRPr="00E4595A">
        <w:rPr>
          <w:sz w:val="22"/>
          <w:szCs w:val="22"/>
          <w:lang w:val="en-GB"/>
        </w:rPr>
        <w:t>Siotos</w:t>
      </w:r>
      <w:proofErr w:type="spellEnd"/>
      <w:r w:rsidRPr="00E4595A">
        <w:rPr>
          <w:sz w:val="22"/>
          <w:szCs w:val="22"/>
          <w:lang w:val="en-GB"/>
        </w:rPr>
        <w:t xml:space="preserve"> C, </w:t>
      </w:r>
      <w:proofErr w:type="spellStart"/>
      <w:r w:rsidRPr="00E4595A">
        <w:rPr>
          <w:sz w:val="22"/>
          <w:szCs w:val="22"/>
          <w:lang w:val="en-GB"/>
        </w:rPr>
        <w:t>Bernatowicz</w:t>
      </w:r>
      <w:proofErr w:type="spellEnd"/>
      <w:r w:rsidRPr="00E4595A">
        <w:rPr>
          <w:sz w:val="22"/>
          <w:szCs w:val="22"/>
          <w:lang w:val="en-GB"/>
        </w:rPr>
        <w:t xml:space="preserve"> E, Cooney CM, Rosson GD. Breast Reduction in Adults: Identifying Risk Factors for Overall 30-Day Postoperative Complications. </w:t>
      </w:r>
      <w:proofErr w:type="spellStart"/>
      <w:r w:rsidRPr="001026B7">
        <w:rPr>
          <w:sz w:val="22"/>
          <w:szCs w:val="22"/>
        </w:rPr>
        <w:t>Aesthet</w:t>
      </w:r>
      <w:proofErr w:type="spellEnd"/>
      <w:r w:rsidRPr="001026B7">
        <w:rPr>
          <w:sz w:val="22"/>
          <w:szCs w:val="22"/>
        </w:rPr>
        <w:t xml:space="preserve"> </w:t>
      </w:r>
      <w:proofErr w:type="spellStart"/>
      <w:r w:rsidRPr="001026B7">
        <w:rPr>
          <w:sz w:val="22"/>
          <w:szCs w:val="22"/>
        </w:rPr>
        <w:t>Surg</w:t>
      </w:r>
      <w:proofErr w:type="spellEnd"/>
      <w:r w:rsidRPr="001026B7">
        <w:rPr>
          <w:sz w:val="22"/>
          <w:szCs w:val="22"/>
        </w:rPr>
        <w:t xml:space="preserve"> J. </w:t>
      </w:r>
      <w:proofErr w:type="gramStart"/>
      <w:r w:rsidRPr="001026B7">
        <w:rPr>
          <w:sz w:val="22"/>
          <w:szCs w:val="22"/>
        </w:rPr>
        <w:t>2020;07:07</w:t>
      </w:r>
      <w:proofErr w:type="gramEnd"/>
      <w:r w:rsidRPr="001026B7">
        <w:rPr>
          <w:sz w:val="22"/>
          <w:szCs w:val="22"/>
        </w:rPr>
        <w:t xml:space="preserve">. </w:t>
      </w:r>
      <w:proofErr w:type="spellStart"/>
      <w:r w:rsidRPr="001026B7">
        <w:rPr>
          <w:sz w:val="22"/>
          <w:szCs w:val="22"/>
        </w:rPr>
        <w:t>doi</w:t>
      </w:r>
      <w:proofErr w:type="spellEnd"/>
      <w:r w:rsidRPr="001026B7">
        <w:rPr>
          <w:sz w:val="22"/>
          <w:szCs w:val="22"/>
        </w:rPr>
        <w:t xml:space="preserve">: </w:t>
      </w:r>
      <w:hyperlink r:id="rId6" w:history="1">
        <w:r w:rsidRPr="001026B7">
          <w:rPr>
            <w:rStyle w:val="Hyperlnk"/>
            <w:sz w:val="22"/>
            <w:szCs w:val="22"/>
          </w:rPr>
          <w:t>https://dx.doi.org/10.1093/asj/sjaa146</w:t>
        </w:r>
      </w:hyperlink>
      <w:r w:rsidRPr="001026B7">
        <w:rPr>
          <w:sz w:val="22"/>
          <w:szCs w:val="22"/>
        </w:rPr>
        <w:t>.</w:t>
      </w:r>
    </w:p>
    <w:p w14:paraId="60A483CA" w14:textId="77777777" w:rsidR="004F66B1" w:rsidRPr="001026B7" w:rsidRDefault="004F66B1" w:rsidP="004F66B1">
      <w:pPr>
        <w:rPr>
          <w:sz w:val="22"/>
          <w:szCs w:val="22"/>
        </w:rPr>
      </w:pPr>
    </w:p>
    <w:p w14:paraId="2260B387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Blaine CM, </w:t>
      </w:r>
      <w:proofErr w:type="spellStart"/>
      <w:r w:rsidRPr="00E4595A">
        <w:rPr>
          <w:sz w:val="22"/>
          <w:szCs w:val="22"/>
          <w:lang w:val="en-GB"/>
        </w:rPr>
        <w:t>Subbio</w:t>
      </w:r>
      <w:proofErr w:type="spellEnd"/>
      <w:r w:rsidRPr="00E4595A">
        <w:rPr>
          <w:sz w:val="22"/>
          <w:szCs w:val="22"/>
          <w:lang w:val="en-GB"/>
        </w:rPr>
        <w:t xml:space="preserve"> CR, Eid SM, Murphy RX, Jr. Reduction mammaplasty trends: a quality and fiscal analysis update. Ann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Surg. 2012;69(4):344-6.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>: 10.1097/SAP.0b013e31824b2707.</w:t>
      </w:r>
    </w:p>
    <w:p w14:paraId="72D3FF08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49EBD090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Chadbourne EB, Zhang S, Gordon MJ, Ro </w:t>
      </w:r>
      <w:proofErr w:type="spellStart"/>
      <w:r w:rsidRPr="00E4595A">
        <w:rPr>
          <w:sz w:val="22"/>
          <w:szCs w:val="22"/>
          <w:lang w:val="en-GB"/>
        </w:rPr>
        <w:t>EY</w:t>
      </w:r>
      <w:proofErr w:type="spellEnd"/>
      <w:r w:rsidRPr="00E4595A">
        <w:rPr>
          <w:sz w:val="22"/>
          <w:szCs w:val="22"/>
          <w:lang w:val="en-GB"/>
        </w:rPr>
        <w:t xml:space="preserve">, Ross SD, </w:t>
      </w:r>
      <w:proofErr w:type="spellStart"/>
      <w:r w:rsidRPr="00E4595A">
        <w:rPr>
          <w:sz w:val="22"/>
          <w:szCs w:val="22"/>
          <w:lang w:val="en-GB"/>
        </w:rPr>
        <w:t>Schnur</w:t>
      </w:r>
      <w:proofErr w:type="spellEnd"/>
      <w:r w:rsidRPr="00E4595A">
        <w:rPr>
          <w:sz w:val="22"/>
          <w:szCs w:val="22"/>
          <w:lang w:val="en-GB"/>
        </w:rPr>
        <w:t xml:space="preserve"> PL, et al. Clinical outcomes in reduction mammaplasty: a systematic review and meta-analysis of published studies. Mayo Clin Proc. 2001;76(5):503-10.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7" w:tgtFrame="_blank" w:tooltip="Persistent link using digital object identifier" w:history="1">
        <w:r w:rsidRPr="00E4595A">
          <w:rPr>
            <w:sz w:val="22"/>
            <w:szCs w:val="22"/>
            <w:lang w:val="en-GB"/>
          </w:rPr>
          <w:t>10.4065/76.5.503</w:t>
        </w:r>
      </w:hyperlink>
    </w:p>
    <w:p w14:paraId="76AD0B7C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679E98D1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Collins ED, Kerrigan CL, Kim M, </w:t>
      </w:r>
      <w:proofErr w:type="spellStart"/>
      <w:r w:rsidRPr="00E4595A">
        <w:rPr>
          <w:sz w:val="22"/>
          <w:szCs w:val="22"/>
          <w:lang w:val="en-GB"/>
        </w:rPr>
        <w:t>Lowery</w:t>
      </w:r>
      <w:proofErr w:type="spellEnd"/>
      <w:r w:rsidRPr="00E4595A">
        <w:rPr>
          <w:sz w:val="22"/>
          <w:szCs w:val="22"/>
          <w:lang w:val="en-GB"/>
        </w:rPr>
        <w:t xml:space="preserve"> JC, </w:t>
      </w:r>
      <w:proofErr w:type="spellStart"/>
      <w:r w:rsidRPr="00E4595A">
        <w:rPr>
          <w:sz w:val="22"/>
          <w:szCs w:val="22"/>
          <w:lang w:val="en-GB"/>
        </w:rPr>
        <w:t>Striplin</w:t>
      </w:r>
      <w:proofErr w:type="spellEnd"/>
      <w:r w:rsidRPr="00E4595A">
        <w:rPr>
          <w:sz w:val="22"/>
          <w:szCs w:val="22"/>
          <w:lang w:val="en-GB"/>
        </w:rPr>
        <w:t xml:space="preserve"> DT, Cunningham B, et al. The effectiveness of surgical and nonsurgical interventions in relieving the symptoms of macromastia.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Reconstr</w:t>
      </w:r>
      <w:proofErr w:type="spellEnd"/>
      <w:r w:rsidRPr="00E4595A">
        <w:rPr>
          <w:sz w:val="22"/>
          <w:szCs w:val="22"/>
          <w:lang w:val="en-GB"/>
        </w:rPr>
        <w:t xml:space="preserve"> Surg. 2002;109(5):1556-66.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>: 10.1097/00006534-200204150-00011.</w:t>
      </w:r>
    </w:p>
    <w:p w14:paraId="4A598508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67516E74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lastRenderedPageBreak/>
        <w:t xml:space="preserve">Crittenden T, Watson DI, Ratcliffe J, Griffin PA, Dean NR, Group AR. Does breast reduction surgery improve health-related quality of life? A prospective cohort study in Australian women. </w:t>
      </w:r>
      <w:proofErr w:type="spellStart"/>
      <w:r w:rsidRPr="00E4595A">
        <w:rPr>
          <w:sz w:val="22"/>
          <w:szCs w:val="22"/>
          <w:lang w:val="en-GB"/>
        </w:rPr>
        <w:t>BMJ</w:t>
      </w:r>
      <w:proofErr w:type="spellEnd"/>
      <w:r w:rsidRPr="00E4595A">
        <w:rPr>
          <w:sz w:val="22"/>
          <w:szCs w:val="22"/>
          <w:lang w:val="en-GB"/>
        </w:rPr>
        <w:t xml:space="preserve"> Open. 2020;10(2</w:t>
      </w:r>
      <w:proofErr w:type="gramStart"/>
      <w:r w:rsidRPr="00E4595A">
        <w:rPr>
          <w:sz w:val="22"/>
          <w:szCs w:val="22"/>
          <w:lang w:val="en-GB"/>
        </w:rPr>
        <w:t>):e</w:t>
      </w:r>
      <w:proofErr w:type="gramEnd"/>
      <w:r w:rsidRPr="00E4595A">
        <w:rPr>
          <w:sz w:val="22"/>
          <w:szCs w:val="22"/>
          <w:lang w:val="en-GB"/>
        </w:rPr>
        <w:t xml:space="preserve">031804.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8" w:history="1">
        <w:r w:rsidRPr="00E4595A">
          <w:rPr>
            <w:rStyle w:val="Hyperlnk"/>
            <w:sz w:val="22"/>
            <w:szCs w:val="22"/>
            <w:lang w:val="en-GB"/>
          </w:rPr>
          <w:t>https://dx.doi.org/10.1136/bmjopen-2019-031804</w:t>
        </w:r>
      </w:hyperlink>
      <w:r w:rsidRPr="00E4595A">
        <w:rPr>
          <w:sz w:val="22"/>
          <w:szCs w:val="22"/>
          <w:lang w:val="en-GB"/>
        </w:rPr>
        <w:t>.</w:t>
      </w:r>
    </w:p>
    <w:p w14:paraId="3A073D38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42C46875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Crittenden TA, Watson DI, Ratcliffe J, Griffin PA, Dean NR. Outcomes of Breast Reduction Surgery Using the BREAST-Q: A Prospective Study and Comparison with Normative Data.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Reconstr</w:t>
      </w:r>
      <w:proofErr w:type="spellEnd"/>
      <w:r w:rsidRPr="00E4595A">
        <w:rPr>
          <w:sz w:val="22"/>
          <w:szCs w:val="22"/>
          <w:lang w:val="en-GB"/>
        </w:rPr>
        <w:t xml:space="preserve"> Surg. 2019;144(5):1034-44.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9" w:history="1">
        <w:r w:rsidRPr="00E4595A">
          <w:rPr>
            <w:rStyle w:val="Hyperlnk"/>
            <w:sz w:val="22"/>
            <w:szCs w:val="22"/>
            <w:lang w:val="en-GB"/>
          </w:rPr>
          <w:t>https://dx.doi.org/10.1097/PRS.0000000000006114</w:t>
        </w:r>
      </w:hyperlink>
      <w:r w:rsidRPr="00E4595A">
        <w:rPr>
          <w:sz w:val="22"/>
          <w:szCs w:val="22"/>
          <w:lang w:val="en-GB"/>
        </w:rPr>
        <w:t>.</w:t>
      </w:r>
    </w:p>
    <w:p w14:paraId="03E8258D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7BF54BEA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Cruz NI, </w:t>
      </w:r>
      <w:proofErr w:type="spellStart"/>
      <w:r w:rsidRPr="00E4595A">
        <w:rPr>
          <w:sz w:val="22"/>
          <w:szCs w:val="22"/>
          <w:lang w:val="en-GB"/>
        </w:rPr>
        <w:t>Korchin</w:t>
      </w:r>
      <w:proofErr w:type="spellEnd"/>
      <w:r w:rsidRPr="00E4595A">
        <w:rPr>
          <w:sz w:val="22"/>
          <w:szCs w:val="22"/>
          <w:lang w:val="en-GB"/>
        </w:rPr>
        <w:t xml:space="preserve"> L. Lactational performance after breast reduction with different pedicles.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Reconstr</w:t>
      </w:r>
      <w:proofErr w:type="spellEnd"/>
      <w:r w:rsidRPr="00E4595A">
        <w:rPr>
          <w:sz w:val="22"/>
          <w:szCs w:val="22"/>
          <w:lang w:val="en-GB"/>
        </w:rPr>
        <w:t xml:space="preserve"> Surg. 2007;120(1):35-40.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>: 10.1097/01.prs.0000263371.37596.49.</w:t>
      </w:r>
    </w:p>
    <w:p w14:paraId="0C6E4AF8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7E3EC26A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>Cruz-</w:t>
      </w:r>
      <w:proofErr w:type="spellStart"/>
      <w:r w:rsidRPr="00E4595A">
        <w:rPr>
          <w:sz w:val="22"/>
          <w:szCs w:val="22"/>
          <w:lang w:val="en-GB"/>
        </w:rPr>
        <w:t>Korchin</w:t>
      </w:r>
      <w:proofErr w:type="spellEnd"/>
      <w:r w:rsidRPr="00E4595A">
        <w:rPr>
          <w:sz w:val="22"/>
          <w:szCs w:val="22"/>
          <w:lang w:val="en-GB"/>
        </w:rPr>
        <w:t xml:space="preserve"> N, </w:t>
      </w:r>
      <w:proofErr w:type="spellStart"/>
      <w:r w:rsidRPr="00E4595A">
        <w:rPr>
          <w:sz w:val="22"/>
          <w:szCs w:val="22"/>
          <w:lang w:val="en-GB"/>
        </w:rPr>
        <w:t>Korchin</w:t>
      </w:r>
      <w:proofErr w:type="spellEnd"/>
      <w:r w:rsidRPr="00E4595A">
        <w:rPr>
          <w:sz w:val="22"/>
          <w:szCs w:val="22"/>
          <w:lang w:val="en-GB"/>
        </w:rPr>
        <w:t xml:space="preserve"> L. Breast-feeding after vertical mammaplasty with medial pedicle.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Reconstr</w:t>
      </w:r>
      <w:proofErr w:type="spellEnd"/>
      <w:r w:rsidRPr="00E4595A">
        <w:rPr>
          <w:sz w:val="22"/>
          <w:szCs w:val="22"/>
          <w:lang w:val="en-GB"/>
        </w:rPr>
        <w:t xml:space="preserve"> Surg. 2004;114(4):890-4.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>: 10.1097/01.prs.0000133174.64330.cc.</w:t>
      </w:r>
    </w:p>
    <w:p w14:paraId="48B550CC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6EE97859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Eggert E, Schuss R, </w:t>
      </w:r>
      <w:proofErr w:type="spellStart"/>
      <w:r w:rsidRPr="00E4595A">
        <w:rPr>
          <w:sz w:val="22"/>
          <w:szCs w:val="22"/>
          <w:lang w:val="en-GB"/>
        </w:rPr>
        <w:t>Edsander</w:t>
      </w:r>
      <w:proofErr w:type="spellEnd"/>
      <w:r w:rsidRPr="00E4595A">
        <w:rPr>
          <w:sz w:val="22"/>
          <w:szCs w:val="22"/>
          <w:lang w:val="en-GB"/>
        </w:rPr>
        <w:t xml:space="preserve">-Nord A. Clinical outcome, quality of life, patients' satisfaction, and aesthetic results, after reduction mammaplasty. </w:t>
      </w:r>
      <w:proofErr w:type="spellStart"/>
      <w:r w:rsidRPr="00E4595A">
        <w:rPr>
          <w:sz w:val="22"/>
          <w:szCs w:val="22"/>
          <w:lang w:val="en-GB"/>
        </w:rPr>
        <w:t>Scand</w:t>
      </w:r>
      <w:proofErr w:type="spellEnd"/>
      <w:r w:rsidRPr="00E4595A">
        <w:rPr>
          <w:sz w:val="22"/>
          <w:szCs w:val="22"/>
          <w:lang w:val="en-GB"/>
        </w:rPr>
        <w:t xml:space="preserve"> J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Reconstr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Surg</w:t>
      </w:r>
      <w:proofErr w:type="spellEnd"/>
      <w:r w:rsidRPr="00E4595A">
        <w:rPr>
          <w:sz w:val="22"/>
          <w:szCs w:val="22"/>
          <w:lang w:val="en-GB"/>
        </w:rPr>
        <w:t xml:space="preserve"> Hand Surg. 2009;43(4):201-6.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10" w:history="1">
        <w:r w:rsidRPr="00E4595A">
          <w:rPr>
            <w:rStyle w:val="Hyperlnk"/>
            <w:sz w:val="22"/>
            <w:szCs w:val="22"/>
            <w:lang w:val="en-GB"/>
          </w:rPr>
          <w:t>https://dx.doi.org/10.1080/02844310902891513</w:t>
        </w:r>
      </w:hyperlink>
      <w:r w:rsidRPr="00E4595A">
        <w:rPr>
          <w:sz w:val="22"/>
          <w:szCs w:val="22"/>
          <w:lang w:val="en-GB"/>
        </w:rPr>
        <w:t>.</w:t>
      </w:r>
    </w:p>
    <w:p w14:paraId="0DBAF129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57C26B10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1026B7">
        <w:rPr>
          <w:sz w:val="22"/>
          <w:szCs w:val="22"/>
        </w:rPr>
        <w:t xml:space="preserve">Fischer JP, Cleveland EC, </w:t>
      </w:r>
      <w:proofErr w:type="spellStart"/>
      <w:r w:rsidRPr="001026B7">
        <w:rPr>
          <w:sz w:val="22"/>
          <w:szCs w:val="22"/>
        </w:rPr>
        <w:t>Shang</w:t>
      </w:r>
      <w:proofErr w:type="spellEnd"/>
      <w:r w:rsidRPr="001026B7">
        <w:rPr>
          <w:sz w:val="22"/>
          <w:szCs w:val="22"/>
        </w:rPr>
        <w:t xml:space="preserve"> EK, Nelson JA, </w:t>
      </w:r>
      <w:proofErr w:type="spellStart"/>
      <w:r w:rsidRPr="001026B7">
        <w:rPr>
          <w:sz w:val="22"/>
          <w:szCs w:val="22"/>
        </w:rPr>
        <w:t>Serletti</w:t>
      </w:r>
      <w:proofErr w:type="spellEnd"/>
      <w:r w:rsidRPr="001026B7">
        <w:rPr>
          <w:sz w:val="22"/>
          <w:szCs w:val="22"/>
        </w:rPr>
        <w:t xml:space="preserve"> JM. </w:t>
      </w:r>
      <w:r w:rsidRPr="00E4595A">
        <w:rPr>
          <w:sz w:val="22"/>
          <w:szCs w:val="22"/>
          <w:lang w:val="en-GB"/>
        </w:rPr>
        <w:t xml:space="preserve">Complications following reduction mammaplasty: a review of 3538 cases from the 2005-2010 </w:t>
      </w:r>
      <w:proofErr w:type="spellStart"/>
      <w:r w:rsidRPr="00E4595A">
        <w:rPr>
          <w:sz w:val="22"/>
          <w:szCs w:val="22"/>
          <w:lang w:val="en-GB"/>
        </w:rPr>
        <w:t>NSQIP</w:t>
      </w:r>
      <w:proofErr w:type="spellEnd"/>
      <w:r w:rsidRPr="00E4595A">
        <w:rPr>
          <w:sz w:val="22"/>
          <w:szCs w:val="22"/>
          <w:lang w:val="en-GB"/>
        </w:rPr>
        <w:t xml:space="preserve"> data sets. </w:t>
      </w:r>
      <w:proofErr w:type="spellStart"/>
      <w:r w:rsidRPr="00E4595A">
        <w:rPr>
          <w:sz w:val="22"/>
          <w:szCs w:val="22"/>
          <w:lang w:val="en-GB"/>
        </w:rPr>
        <w:t>Aesthet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Surg</w:t>
      </w:r>
      <w:proofErr w:type="spellEnd"/>
      <w:r w:rsidRPr="00E4595A">
        <w:rPr>
          <w:sz w:val="22"/>
          <w:szCs w:val="22"/>
          <w:lang w:val="en-GB"/>
        </w:rPr>
        <w:t xml:space="preserve"> J. 2014a);34(1):66-73.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11" w:history="1">
        <w:r w:rsidRPr="00E4595A">
          <w:rPr>
            <w:rStyle w:val="Hyperlnk"/>
            <w:sz w:val="22"/>
            <w:szCs w:val="22"/>
            <w:lang w:val="en-GB"/>
          </w:rPr>
          <w:t>https://dx.doi.org/10.1177/1090820X13515676</w:t>
        </w:r>
      </w:hyperlink>
      <w:r w:rsidRPr="00E4595A">
        <w:rPr>
          <w:sz w:val="22"/>
          <w:szCs w:val="22"/>
          <w:lang w:val="en-GB"/>
        </w:rPr>
        <w:t>.</w:t>
      </w:r>
    </w:p>
    <w:p w14:paraId="5892355B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Fischer JP, Wes AM, Kovach </w:t>
      </w:r>
      <w:proofErr w:type="spellStart"/>
      <w:r w:rsidRPr="00E4595A">
        <w:rPr>
          <w:sz w:val="22"/>
          <w:szCs w:val="22"/>
          <w:lang w:val="en-GB"/>
        </w:rPr>
        <w:t>SJ</w:t>
      </w:r>
      <w:proofErr w:type="spellEnd"/>
      <w:r w:rsidRPr="00E4595A">
        <w:rPr>
          <w:sz w:val="22"/>
          <w:szCs w:val="22"/>
          <w:lang w:val="en-GB"/>
        </w:rPr>
        <w:t>. The impact of surgical resident participation in breast reduction surgery--outcome analysis from the 2005-2011 ACS-</w:t>
      </w:r>
      <w:proofErr w:type="spellStart"/>
      <w:r w:rsidRPr="00E4595A">
        <w:rPr>
          <w:sz w:val="22"/>
          <w:szCs w:val="22"/>
          <w:lang w:val="en-GB"/>
        </w:rPr>
        <w:t>NSQIP</w:t>
      </w:r>
      <w:proofErr w:type="spellEnd"/>
      <w:r w:rsidRPr="00E4595A">
        <w:rPr>
          <w:sz w:val="22"/>
          <w:szCs w:val="22"/>
          <w:lang w:val="en-GB"/>
        </w:rPr>
        <w:t xml:space="preserve"> datasets. J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Surg</w:t>
      </w:r>
      <w:proofErr w:type="spellEnd"/>
      <w:r w:rsidRPr="00E4595A">
        <w:rPr>
          <w:sz w:val="22"/>
          <w:szCs w:val="22"/>
          <w:lang w:val="en-GB"/>
        </w:rPr>
        <w:t xml:space="preserve"> Hand Surg. 2014b);48(5):315-21.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12" w:history="1">
        <w:r w:rsidRPr="00E4595A">
          <w:rPr>
            <w:rStyle w:val="Hyperlnk"/>
            <w:sz w:val="22"/>
            <w:szCs w:val="22"/>
            <w:lang w:val="en-GB"/>
          </w:rPr>
          <w:t>https://dx.doi.org/10.3109/2000656X.2014.882345</w:t>
        </w:r>
      </w:hyperlink>
      <w:r w:rsidRPr="00E4595A">
        <w:rPr>
          <w:sz w:val="22"/>
          <w:szCs w:val="22"/>
          <w:lang w:val="en-GB"/>
        </w:rPr>
        <w:t>.</w:t>
      </w:r>
    </w:p>
    <w:p w14:paraId="7C15B727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68203DDD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Fonseca CC, </w:t>
      </w:r>
      <w:proofErr w:type="spellStart"/>
      <w:r w:rsidRPr="00E4595A">
        <w:rPr>
          <w:sz w:val="22"/>
          <w:szCs w:val="22"/>
          <w:lang w:val="en-GB"/>
        </w:rPr>
        <w:t>Veiga</w:t>
      </w:r>
      <w:proofErr w:type="spellEnd"/>
      <w:r w:rsidRPr="00E4595A">
        <w:rPr>
          <w:sz w:val="22"/>
          <w:szCs w:val="22"/>
          <w:lang w:val="en-GB"/>
        </w:rPr>
        <w:t xml:space="preserve"> DF, Garcia EDS, Cabral IV, de Carvalho MM, de Brito </w:t>
      </w:r>
      <w:proofErr w:type="spellStart"/>
      <w:r w:rsidRPr="00E4595A">
        <w:rPr>
          <w:sz w:val="22"/>
          <w:szCs w:val="22"/>
          <w:lang w:val="en-GB"/>
        </w:rPr>
        <w:t>MJA</w:t>
      </w:r>
      <w:proofErr w:type="spellEnd"/>
      <w:r w:rsidRPr="00E4595A">
        <w:rPr>
          <w:sz w:val="22"/>
          <w:szCs w:val="22"/>
          <w:lang w:val="en-GB"/>
        </w:rPr>
        <w:t xml:space="preserve">, et al. Breast Hypertrophy, Reduction Mammaplasty, and Body Image. </w:t>
      </w:r>
      <w:proofErr w:type="spellStart"/>
      <w:r w:rsidRPr="00E4595A">
        <w:rPr>
          <w:sz w:val="22"/>
          <w:szCs w:val="22"/>
          <w:lang w:val="en-GB"/>
        </w:rPr>
        <w:t>Aesthet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Surg</w:t>
      </w:r>
      <w:proofErr w:type="spellEnd"/>
      <w:r w:rsidRPr="00E4595A">
        <w:rPr>
          <w:sz w:val="22"/>
          <w:szCs w:val="22"/>
          <w:lang w:val="en-GB"/>
        </w:rPr>
        <w:t xml:space="preserve"> J. 2018;38(9):972-9.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13" w:history="1">
        <w:r w:rsidRPr="00E4595A">
          <w:rPr>
            <w:rStyle w:val="Hyperlnk"/>
            <w:sz w:val="22"/>
            <w:szCs w:val="22"/>
            <w:lang w:val="en-GB"/>
          </w:rPr>
          <w:t>https://dx.doi.org/10.1093/asj/sjx271</w:t>
        </w:r>
      </w:hyperlink>
      <w:r w:rsidRPr="00E4595A">
        <w:rPr>
          <w:sz w:val="22"/>
          <w:szCs w:val="22"/>
          <w:lang w:val="en-GB"/>
        </w:rPr>
        <w:t>.</w:t>
      </w:r>
    </w:p>
    <w:p w14:paraId="37F23A4D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62B36ED7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Gust MJ, </w:t>
      </w:r>
      <w:proofErr w:type="spellStart"/>
      <w:r w:rsidRPr="00E4595A">
        <w:rPr>
          <w:sz w:val="22"/>
          <w:szCs w:val="22"/>
          <w:lang w:val="en-GB"/>
        </w:rPr>
        <w:t>Smetona</w:t>
      </w:r>
      <w:proofErr w:type="spellEnd"/>
      <w:r w:rsidRPr="00E4595A">
        <w:rPr>
          <w:sz w:val="22"/>
          <w:szCs w:val="22"/>
          <w:lang w:val="en-GB"/>
        </w:rPr>
        <w:t xml:space="preserve"> JT, </w:t>
      </w:r>
      <w:proofErr w:type="spellStart"/>
      <w:r w:rsidRPr="00E4595A">
        <w:rPr>
          <w:sz w:val="22"/>
          <w:szCs w:val="22"/>
          <w:lang w:val="en-GB"/>
        </w:rPr>
        <w:t>Persing</w:t>
      </w:r>
      <w:proofErr w:type="spellEnd"/>
      <w:r w:rsidRPr="00E4595A">
        <w:rPr>
          <w:sz w:val="22"/>
          <w:szCs w:val="22"/>
          <w:lang w:val="en-GB"/>
        </w:rPr>
        <w:t xml:space="preserve"> JS, </w:t>
      </w:r>
      <w:proofErr w:type="spellStart"/>
      <w:r w:rsidRPr="00E4595A">
        <w:rPr>
          <w:sz w:val="22"/>
          <w:szCs w:val="22"/>
          <w:lang w:val="en-GB"/>
        </w:rPr>
        <w:t>Hanwright</w:t>
      </w:r>
      <w:proofErr w:type="spellEnd"/>
      <w:r w:rsidRPr="00E4595A">
        <w:rPr>
          <w:sz w:val="22"/>
          <w:szCs w:val="22"/>
          <w:lang w:val="en-GB"/>
        </w:rPr>
        <w:t xml:space="preserve"> PJ, Fine NA, Kim JY. The impact of body mass index on reduction mammaplasty: a </w:t>
      </w:r>
      <w:proofErr w:type="spellStart"/>
      <w:r w:rsidRPr="00E4595A">
        <w:rPr>
          <w:sz w:val="22"/>
          <w:szCs w:val="22"/>
          <w:lang w:val="en-GB"/>
        </w:rPr>
        <w:t>multicenter</w:t>
      </w:r>
      <w:proofErr w:type="spellEnd"/>
      <w:r w:rsidRPr="00E4595A">
        <w:rPr>
          <w:sz w:val="22"/>
          <w:szCs w:val="22"/>
          <w:lang w:val="en-GB"/>
        </w:rPr>
        <w:t xml:space="preserve"> analysis of 2492 patients. </w:t>
      </w:r>
      <w:proofErr w:type="spellStart"/>
      <w:r w:rsidRPr="00E4595A">
        <w:rPr>
          <w:sz w:val="22"/>
          <w:szCs w:val="22"/>
          <w:lang w:val="en-GB"/>
        </w:rPr>
        <w:t>Aesthet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Surg</w:t>
      </w:r>
      <w:proofErr w:type="spellEnd"/>
      <w:r w:rsidRPr="00E4595A">
        <w:rPr>
          <w:sz w:val="22"/>
          <w:szCs w:val="22"/>
          <w:lang w:val="en-GB"/>
        </w:rPr>
        <w:t xml:space="preserve"> J. 2013;33(8):1140-7.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>: 10.1177/1090820x13508131.</w:t>
      </w:r>
    </w:p>
    <w:p w14:paraId="18B02A44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3952255B" w14:textId="77777777" w:rsidR="004F66B1" w:rsidRPr="00E4595A" w:rsidRDefault="004F66B1" w:rsidP="004F66B1">
      <w:pPr>
        <w:rPr>
          <w:sz w:val="22"/>
          <w:szCs w:val="22"/>
          <w:lang w:val="en-GB"/>
        </w:rPr>
      </w:pPr>
      <w:proofErr w:type="spellStart"/>
      <w:r w:rsidRPr="00E4595A">
        <w:rPr>
          <w:sz w:val="22"/>
          <w:szCs w:val="22"/>
          <w:lang w:val="en-GB"/>
        </w:rPr>
        <w:t>Iwuagwu</w:t>
      </w:r>
      <w:proofErr w:type="spellEnd"/>
      <w:r w:rsidRPr="00E4595A">
        <w:rPr>
          <w:sz w:val="22"/>
          <w:szCs w:val="22"/>
          <w:lang w:val="en-GB"/>
        </w:rPr>
        <w:t xml:space="preserve"> OC, </w:t>
      </w:r>
      <w:proofErr w:type="spellStart"/>
      <w:r w:rsidRPr="00E4595A">
        <w:rPr>
          <w:sz w:val="22"/>
          <w:szCs w:val="22"/>
          <w:lang w:val="en-GB"/>
        </w:rPr>
        <w:t>Bajalan</w:t>
      </w:r>
      <w:proofErr w:type="spellEnd"/>
      <w:r w:rsidRPr="00E4595A">
        <w:rPr>
          <w:sz w:val="22"/>
          <w:szCs w:val="22"/>
          <w:lang w:val="en-GB"/>
        </w:rPr>
        <w:t xml:space="preserve"> AA, Platt AJ, Stanley PR, Drew PJ. Effects of reduction mammoplasty on upper-limb nerve conduction across the thoracic outlet in women with macromastia: a prospective randomized study. Ann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Surg. 2005;55(5):445-8.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>: 10.1097/01.sap.</w:t>
      </w:r>
      <w:proofErr w:type="gramStart"/>
      <w:r w:rsidRPr="00E4595A">
        <w:rPr>
          <w:sz w:val="22"/>
          <w:szCs w:val="22"/>
          <w:lang w:val="en-GB"/>
        </w:rPr>
        <w:t>0000183790.50079.e</w:t>
      </w:r>
      <w:proofErr w:type="gramEnd"/>
      <w:r w:rsidRPr="00E4595A">
        <w:rPr>
          <w:sz w:val="22"/>
          <w:szCs w:val="22"/>
          <w:lang w:val="en-GB"/>
        </w:rPr>
        <w:t>2.</w:t>
      </w:r>
    </w:p>
    <w:p w14:paraId="1F6FE5CF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22CFF032" w14:textId="77777777" w:rsidR="004F66B1" w:rsidRPr="00E4595A" w:rsidRDefault="004F66B1" w:rsidP="004F66B1">
      <w:pPr>
        <w:rPr>
          <w:sz w:val="22"/>
          <w:szCs w:val="22"/>
          <w:lang w:val="en-GB"/>
        </w:rPr>
      </w:pPr>
      <w:proofErr w:type="spellStart"/>
      <w:r w:rsidRPr="00E4595A">
        <w:rPr>
          <w:sz w:val="22"/>
          <w:szCs w:val="22"/>
          <w:lang w:val="en-GB"/>
        </w:rPr>
        <w:lastRenderedPageBreak/>
        <w:t>Iwuagwu</w:t>
      </w:r>
      <w:proofErr w:type="spellEnd"/>
      <w:r w:rsidRPr="00E4595A">
        <w:rPr>
          <w:sz w:val="22"/>
          <w:szCs w:val="22"/>
          <w:lang w:val="en-GB"/>
        </w:rPr>
        <w:t xml:space="preserve"> OC, Platt AJ, Stanley PW, Hart NB, Drew PJ. Does reduction mammaplasty improve lung function test in women with macromastia? Results of a randomized controlled trial.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Reconstr</w:t>
      </w:r>
      <w:proofErr w:type="spellEnd"/>
      <w:r w:rsidRPr="00E4595A">
        <w:rPr>
          <w:sz w:val="22"/>
          <w:szCs w:val="22"/>
          <w:lang w:val="en-GB"/>
        </w:rPr>
        <w:t xml:space="preserve"> Surg. 2006a;118(1):1-6; discussion 7.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>: 10.1097/01.prs.</w:t>
      </w:r>
      <w:proofErr w:type="gramStart"/>
      <w:r w:rsidRPr="00E4595A">
        <w:rPr>
          <w:sz w:val="22"/>
          <w:szCs w:val="22"/>
          <w:lang w:val="en-GB"/>
        </w:rPr>
        <w:t>0000220457.98094.b</w:t>
      </w:r>
      <w:proofErr w:type="gramEnd"/>
      <w:r w:rsidRPr="00E4595A">
        <w:rPr>
          <w:sz w:val="22"/>
          <w:szCs w:val="22"/>
          <w:lang w:val="en-GB"/>
        </w:rPr>
        <w:t>9.</w:t>
      </w:r>
    </w:p>
    <w:p w14:paraId="1E3E7845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5D98BB31" w14:textId="77777777" w:rsidR="004F66B1" w:rsidRPr="00E4595A" w:rsidRDefault="004F66B1" w:rsidP="004F66B1">
      <w:pPr>
        <w:rPr>
          <w:sz w:val="22"/>
          <w:szCs w:val="22"/>
          <w:lang w:val="en-GB"/>
        </w:rPr>
      </w:pPr>
      <w:proofErr w:type="spellStart"/>
      <w:r w:rsidRPr="00E4595A">
        <w:rPr>
          <w:sz w:val="22"/>
          <w:szCs w:val="22"/>
          <w:lang w:val="en-GB"/>
        </w:rPr>
        <w:t>Karamanos</w:t>
      </w:r>
      <w:proofErr w:type="spellEnd"/>
      <w:r w:rsidRPr="00E4595A">
        <w:rPr>
          <w:sz w:val="22"/>
          <w:szCs w:val="22"/>
          <w:lang w:val="en-GB"/>
        </w:rPr>
        <w:t xml:space="preserve"> E, Wei B, Siddiqui A, </w:t>
      </w:r>
      <w:proofErr w:type="spellStart"/>
      <w:r w:rsidRPr="00E4595A">
        <w:rPr>
          <w:sz w:val="22"/>
          <w:szCs w:val="22"/>
          <w:lang w:val="en-GB"/>
        </w:rPr>
        <w:t>Rubinfeld</w:t>
      </w:r>
      <w:proofErr w:type="spellEnd"/>
      <w:r w:rsidRPr="00E4595A">
        <w:rPr>
          <w:sz w:val="22"/>
          <w:szCs w:val="22"/>
          <w:lang w:val="en-GB"/>
        </w:rPr>
        <w:t xml:space="preserve"> I. Tobacco Use and Body Mass Index as Predictors of Outcomes in Patients Undergoing Breast Reduction Mammoplasty. Ann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Surg. 2015;75(4):383-7.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>: 10.1097/sap.0000000000000192.</w:t>
      </w:r>
    </w:p>
    <w:p w14:paraId="4752359F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37DFE10A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Kerrigan CL, Collins ED, Kim HM, </w:t>
      </w:r>
      <w:proofErr w:type="spellStart"/>
      <w:r w:rsidRPr="00E4595A">
        <w:rPr>
          <w:sz w:val="22"/>
          <w:szCs w:val="22"/>
          <w:lang w:val="en-GB"/>
        </w:rPr>
        <w:t>Schnur</w:t>
      </w:r>
      <w:proofErr w:type="spellEnd"/>
      <w:r w:rsidRPr="00E4595A">
        <w:rPr>
          <w:sz w:val="22"/>
          <w:szCs w:val="22"/>
          <w:lang w:val="en-GB"/>
        </w:rPr>
        <w:t xml:space="preserve"> PL, Wilkins E, Cunningham B, et al. Reduction mammaplasty: Defining medical necessity. Med </w:t>
      </w:r>
      <w:proofErr w:type="spellStart"/>
      <w:r w:rsidRPr="00E4595A">
        <w:rPr>
          <w:sz w:val="22"/>
          <w:szCs w:val="22"/>
          <w:lang w:val="en-GB"/>
        </w:rPr>
        <w:t>Decis</w:t>
      </w:r>
      <w:proofErr w:type="spellEnd"/>
      <w:r w:rsidRPr="00E4595A">
        <w:rPr>
          <w:sz w:val="22"/>
          <w:szCs w:val="22"/>
          <w:lang w:val="en-GB"/>
        </w:rPr>
        <w:t xml:space="preserve"> Making. 2002;22(3):208-17.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14" w:history="1">
        <w:r w:rsidRPr="00E4595A">
          <w:rPr>
            <w:rStyle w:val="Hyperlnk"/>
            <w:sz w:val="22"/>
            <w:szCs w:val="22"/>
            <w:lang w:val="en-GB"/>
          </w:rPr>
          <w:t>http://dx.doi.org/10.1177/0272989X0202200309</w:t>
        </w:r>
      </w:hyperlink>
      <w:r w:rsidRPr="00E4595A">
        <w:rPr>
          <w:sz w:val="22"/>
          <w:szCs w:val="22"/>
          <w:lang w:val="en-GB"/>
        </w:rPr>
        <w:t>.</w:t>
      </w:r>
    </w:p>
    <w:p w14:paraId="22C91307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16EBB795" w14:textId="77777777" w:rsidR="004F66B1" w:rsidRPr="00E4595A" w:rsidRDefault="004F66B1" w:rsidP="004F66B1">
      <w:pPr>
        <w:rPr>
          <w:sz w:val="22"/>
          <w:szCs w:val="22"/>
          <w:lang w:val="en-GB"/>
        </w:rPr>
      </w:pPr>
      <w:proofErr w:type="spellStart"/>
      <w:r w:rsidRPr="00E4595A">
        <w:rPr>
          <w:sz w:val="22"/>
          <w:szCs w:val="22"/>
          <w:lang w:val="en-GB"/>
        </w:rPr>
        <w:t>Kordahi</w:t>
      </w:r>
      <w:proofErr w:type="spellEnd"/>
      <w:r w:rsidRPr="00E4595A">
        <w:rPr>
          <w:sz w:val="22"/>
          <w:szCs w:val="22"/>
          <w:lang w:val="en-GB"/>
        </w:rPr>
        <w:t xml:space="preserve"> AM, Hoppe IC, Lee ES. Reduction Mammoplasty: A Comparison Between Operations Performed by Plastic Surgery and General Surgery. </w:t>
      </w:r>
      <w:proofErr w:type="spellStart"/>
      <w:r w:rsidRPr="00E4595A">
        <w:rPr>
          <w:sz w:val="22"/>
          <w:szCs w:val="22"/>
          <w:lang w:val="en-GB"/>
        </w:rPr>
        <w:t>Eplasty</w:t>
      </w:r>
      <w:proofErr w:type="spellEnd"/>
      <w:r w:rsidRPr="00E4595A">
        <w:rPr>
          <w:sz w:val="22"/>
          <w:szCs w:val="22"/>
          <w:lang w:val="en-GB"/>
        </w:rPr>
        <w:t xml:space="preserve"> [Electronic Resource]. 2015;</w:t>
      </w:r>
      <w:proofErr w:type="gramStart"/>
      <w:r w:rsidRPr="00E4595A">
        <w:rPr>
          <w:sz w:val="22"/>
          <w:szCs w:val="22"/>
          <w:lang w:val="en-GB"/>
        </w:rPr>
        <w:t>15:e</w:t>
      </w:r>
      <w:proofErr w:type="gramEnd"/>
      <w:r w:rsidRPr="00E4595A">
        <w:rPr>
          <w:sz w:val="22"/>
          <w:szCs w:val="22"/>
          <w:lang w:val="en-GB"/>
        </w:rPr>
        <w:t xml:space="preserve">41. </w:t>
      </w:r>
    </w:p>
    <w:p w14:paraId="6BEE7FE8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37ADCAA3" w14:textId="77777777" w:rsidR="004F66B1" w:rsidRPr="00E4595A" w:rsidRDefault="004F66B1" w:rsidP="004F66B1">
      <w:pPr>
        <w:rPr>
          <w:sz w:val="22"/>
          <w:szCs w:val="22"/>
          <w:lang w:val="en-GB"/>
        </w:rPr>
      </w:pPr>
      <w:proofErr w:type="spellStart"/>
      <w:r w:rsidRPr="00E4595A">
        <w:rPr>
          <w:sz w:val="22"/>
          <w:szCs w:val="22"/>
          <w:lang w:val="en-GB"/>
        </w:rPr>
        <w:t>Lonie</w:t>
      </w:r>
      <w:proofErr w:type="spellEnd"/>
      <w:r w:rsidRPr="00E4595A">
        <w:rPr>
          <w:sz w:val="22"/>
          <w:szCs w:val="22"/>
          <w:lang w:val="en-GB"/>
        </w:rPr>
        <w:t xml:space="preserve"> S, Sachs R, Shen A, Hunter-Smith DJ, </w:t>
      </w:r>
      <w:proofErr w:type="spellStart"/>
      <w:r w:rsidRPr="00E4595A">
        <w:rPr>
          <w:sz w:val="22"/>
          <w:szCs w:val="22"/>
          <w:lang w:val="en-GB"/>
        </w:rPr>
        <w:t>Rozen</w:t>
      </w:r>
      <w:proofErr w:type="spellEnd"/>
      <w:r w:rsidRPr="00E4595A">
        <w:rPr>
          <w:sz w:val="22"/>
          <w:szCs w:val="22"/>
          <w:lang w:val="en-GB"/>
        </w:rPr>
        <w:t xml:space="preserve"> WM, </w:t>
      </w:r>
      <w:proofErr w:type="spellStart"/>
      <w:r w:rsidRPr="00E4595A">
        <w:rPr>
          <w:sz w:val="22"/>
          <w:szCs w:val="22"/>
          <w:lang w:val="en-GB"/>
        </w:rPr>
        <w:t>Seifman</w:t>
      </w:r>
      <w:proofErr w:type="spellEnd"/>
      <w:r w:rsidRPr="00E4595A">
        <w:rPr>
          <w:sz w:val="22"/>
          <w:szCs w:val="22"/>
          <w:lang w:val="en-GB"/>
        </w:rPr>
        <w:t xml:space="preserve"> M. A systematic review of patient reported outcome measures for women with macromastia who have undergone breast reduction surgery. Gland Surgery. 2019;8(4):431-40.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15" w:history="1">
        <w:r w:rsidRPr="00E4595A">
          <w:rPr>
            <w:rStyle w:val="Hyperlnk"/>
            <w:sz w:val="22"/>
            <w:szCs w:val="22"/>
            <w:lang w:val="en-GB"/>
          </w:rPr>
          <w:t>https://dx.doi.org/10.21037/gs.2019.03.08</w:t>
        </w:r>
      </w:hyperlink>
      <w:r w:rsidRPr="00E4595A">
        <w:rPr>
          <w:sz w:val="22"/>
          <w:szCs w:val="22"/>
          <w:lang w:val="en-GB"/>
        </w:rPr>
        <w:t>.</w:t>
      </w:r>
    </w:p>
    <w:p w14:paraId="2143A3A9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3AEA5912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Manahan MA, </w:t>
      </w:r>
      <w:proofErr w:type="spellStart"/>
      <w:r w:rsidRPr="00E4595A">
        <w:rPr>
          <w:sz w:val="22"/>
          <w:szCs w:val="22"/>
          <w:lang w:val="en-GB"/>
        </w:rPr>
        <w:t>Buretta</w:t>
      </w:r>
      <w:proofErr w:type="spellEnd"/>
      <w:r w:rsidRPr="00E4595A">
        <w:rPr>
          <w:sz w:val="22"/>
          <w:szCs w:val="22"/>
          <w:lang w:val="en-GB"/>
        </w:rPr>
        <w:t xml:space="preserve"> KJ, Chang D, </w:t>
      </w:r>
      <w:proofErr w:type="spellStart"/>
      <w:r w:rsidRPr="00E4595A">
        <w:rPr>
          <w:sz w:val="22"/>
          <w:szCs w:val="22"/>
          <w:lang w:val="en-GB"/>
        </w:rPr>
        <w:t>Mithani</w:t>
      </w:r>
      <w:proofErr w:type="spellEnd"/>
      <w:r w:rsidRPr="00E4595A">
        <w:rPr>
          <w:sz w:val="22"/>
          <w:szCs w:val="22"/>
          <w:lang w:val="en-GB"/>
        </w:rPr>
        <w:t xml:space="preserve"> SK, </w:t>
      </w:r>
      <w:proofErr w:type="spellStart"/>
      <w:r w:rsidRPr="00E4595A">
        <w:rPr>
          <w:sz w:val="22"/>
          <w:szCs w:val="22"/>
          <w:lang w:val="en-GB"/>
        </w:rPr>
        <w:t>Mallalieu</w:t>
      </w:r>
      <w:proofErr w:type="spellEnd"/>
      <w:r w:rsidRPr="00E4595A">
        <w:rPr>
          <w:sz w:val="22"/>
          <w:szCs w:val="22"/>
          <w:lang w:val="en-GB"/>
        </w:rPr>
        <w:t xml:space="preserve"> J, </w:t>
      </w:r>
      <w:proofErr w:type="spellStart"/>
      <w:r w:rsidRPr="00E4595A">
        <w:rPr>
          <w:sz w:val="22"/>
          <w:szCs w:val="22"/>
          <w:lang w:val="en-GB"/>
        </w:rPr>
        <w:t>Shermak</w:t>
      </w:r>
      <w:proofErr w:type="spellEnd"/>
      <w:r w:rsidRPr="00E4595A">
        <w:rPr>
          <w:sz w:val="22"/>
          <w:szCs w:val="22"/>
          <w:lang w:val="en-GB"/>
        </w:rPr>
        <w:t xml:space="preserve"> MA. An outcomes analysis of 2142 breast reduction procedures. Ann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Surg. 2015;74(3):289-92.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16" w:history="1">
        <w:r w:rsidRPr="00E4595A">
          <w:rPr>
            <w:rStyle w:val="Hyperlnk"/>
            <w:sz w:val="22"/>
            <w:szCs w:val="22"/>
            <w:lang w:val="en-GB"/>
          </w:rPr>
          <w:t>https://dx.doi.org/10.1097/SAP.0b013e31829d2261</w:t>
        </w:r>
      </w:hyperlink>
      <w:r w:rsidRPr="00E4595A">
        <w:rPr>
          <w:sz w:val="22"/>
          <w:szCs w:val="22"/>
          <w:lang w:val="en-GB"/>
        </w:rPr>
        <w:t>.</w:t>
      </w:r>
    </w:p>
    <w:p w14:paraId="4B67D6BD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69A5EA46" w14:textId="77777777" w:rsidR="004F66B1" w:rsidRPr="00E4595A" w:rsidRDefault="004F66B1" w:rsidP="004F66B1">
      <w:pPr>
        <w:rPr>
          <w:sz w:val="22"/>
          <w:szCs w:val="22"/>
          <w:lang w:val="en-GB"/>
        </w:rPr>
      </w:pPr>
      <w:proofErr w:type="spellStart"/>
      <w:r w:rsidRPr="00E4595A">
        <w:rPr>
          <w:sz w:val="22"/>
          <w:szCs w:val="22"/>
          <w:lang w:val="en-GB"/>
        </w:rPr>
        <w:t>Mian</w:t>
      </w:r>
      <w:proofErr w:type="spellEnd"/>
      <w:r w:rsidRPr="00E4595A">
        <w:rPr>
          <w:sz w:val="22"/>
          <w:szCs w:val="22"/>
          <w:lang w:val="en-GB"/>
        </w:rPr>
        <w:t xml:space="preserve"> S, Dyson E, Ulbricht C. Reduction mammoplasty and back pain: a systematic review and meta-analysis. Eur Spine J. 2020;29(3):497-502.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17" w:history="1">
        <w:r w:rsidRPr="00E4595A">
          <w:rPr>
            <w:rStyle w:val="Hyperlnk"/>
            <w:sz w:val="22"/>
            <w:szCs w:val="22"/>
            <w:lang w:val="en-GB"/>
          </w:rPr>
          <w:t>https://dx.doi.org/10.1007/s00586-019-06155-2</w:t>
        </w:r>
      </w:hyperlink>
      <w:r w:rsidRPr="00E4595A">
        <w:rPr>
          <w:sz w:val="22"/>
          <w:szCs w:val="22"/>
          <w:lang w:val="en-GB"/>
        </w:rPr>
        <w:t>.</w:t>
      </w:r>
    </w:p>
    <w:p w14:paraId="1D196290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71E6EDB3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Nelson JA, Fischer JP, Wink JD, Kovach </w:t>
      </w:r>
      <w:proofErr w:type="spellStart"/>
      <w:r w:rsidRPr="00E4595A">
        <w:rPr>
          <w:sz w:val="22"/>
          <w:szCs w:val="22"/>
          <w:lang w:val="en-GB"/>
        </w:rPr>
        <w:t>SJ</w:t>
      </w:r>
      <w:proofErr w:type="spellEnd"/>
      <w:r w:rsidRPr="00E4595A">
        <w:rPr>
          <w:sz w:val="22"/>
          <w:szCs w:val="22"/>
          <w:lang w:val="en-GB"/>
        </w:rPr>
        <w:t xml:space="preserve">, 3rd. A population-level analysis of bilateral breast reduction: does age affect early complications? </w:t>
      </w:r>
      <w:proofErr w:type="spellStart"/>
      <w:r w:rsidRPr="00E4595A">
        <w:rPr>
          <w:sz w:val="22"/>
          <w:szCs w:val="22"/>
          <w:lang w:val="en-GB"/>
        </w:rPr>
        <w:t>Aesthet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Surg</w:t>
      </w:r>
      <w:proofErr w:type="spellEnd"/>
      <w:r w:rsidRPr="00E4595A">
        <w:rPr>
          <w:sz w:val="22"/>
          <w:szCs w:val="22"/>
          <w:lang w:val="en-GB"/>
        </w:rPr>
        <w:t xml:space="preserve"> J. 2014;34(3):409-16.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18" w:history="1">
        <w:r w:rsidRPr="00E4595A">
          <w:rPr>
            <w:rStyle w:val="Hyperlnk"/>
            <w:sz w:val="22"/>
            <w:szCs w:val="22"/>
            <w:lang w:val="en-GB"/>
          </w:rPr>
          <w:t>https://dx.doi.org/10.1177/1090820X14525393</w:t>
        </w:r>
      </w:hyperlink>
      <w:r w:rsidRPr="00E4595A">
        <w:rPr>
          <w:sz w:val="22"/>
          <w:szCs w:val="22"/>
          <w:lang w:val="en-GB"/>
        </w:rPr>
        <w:t>.</w:t>
      </w:r>
    </w:p>
    <w:p w14:paraId="4339DF7E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1E3FBB2B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Nuzzi LC, </w:t>
      </w:r>
      <w:proofErr w:type="spellStart"/>
      <w:r w:rsidRPr="00E4595A">
        <w:rPr>
          <w:sz w:val="22"/>
          <w:szCs w:val="22"/>
          <w:lang w:val="en-GB"/>
        </w:rPr>
        <w:t>Firriolo</w:t>
      </w:r>
      <w:proofErr w:type="spellEnd"/>
      <w:r w:rsidRPr="00E4595A">
        <w:rPr>
          <w:sz w:val="22"/>
          <w:szCs w:val="22"/>
          <w:lang w:val="en-GB"/>
        </w:rPr>
        <w:t xml:space="preserve"> JM, Pike CM, Cerrato FE, Webb ML, Faulkner HR, et al. The Effect of Reduction Mammaplasty on Quality of Life in Adolescents </w:t>
      </w:r>
      <w:proofErr w:type="gramStart"/>
      <w:r w:rsidRPr="00E4595A">
        <w:rPr>
          <w:sz w:val="22"/>
          <w:szCs w:val="22"/>
          <w:lang w:val="en-GB"/>
        </w:rPr>
        <w:t>With</w:t>
      </w:r>
      <w:proofErr w:type="gramEnd"/>
      <w:r w:rsidRPr="00E4595A">
        <w:rPr>
          <w:sz w:val="22"/>
          <w:szCs w:val="22"/>
          <w:lang w:val="en-GB"/>
        </w:rPr>
        <w:t xml:space="preserve"> Macromastia. </w:t>
      </w:r>
      <w:proofErr w:type="spellStart"/>
      <w:r w:rsidRPr="00E4595A">
        <w:rPr>
          <w:sz w:val="22"/>
          <w:szCs w:val="22"/>
          <w:lang w:val="en-GB"/>
        </w:rPr>
        <w:t>Pediatrics</w:t>
      </w:r>
      <w:proofErr w:type="spellEnd"/>
      <w:r w:rsidRPr="00E4595A">
        <w:rPr>
          <w:sz w:val="22"/>
          <w:szCs w:val="22"/>
          <w:lang w:val="en-GB"/>
        </w:rPr>
        <w:t xml:space="preserve">. 2017;140(5).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19" w:history="1">
        <w:r w:rsidRPr="00E4595A">
          <w:rPr>
            <w:rStyle w:val="Hyperlnk"/>
            <w:sz w:val="22"/>
            <w:szCs w:val="22"/>
            <w:lang w:val="en-GB"/>
          </w:rPr>
          <w:t>https://dx.doi.org/10.1542/peds.2017-1103</w:t>
        </w:r>
      </w:hyperlink>
      <w:r w:rsidRPr="00E4595A">
        <w:rPr>
          <w:sz w:val="22"/>
          <w:szCs w:val="22"/>
          <w:lang w:val="en-GB"/>
        </w:rPr>
        <w:t>.</w:t>
      </w:r>
    </w:p>
    <w:p w14:paraId="0DFC24A9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1D17182D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Ovadia SA, Bishop E, </w:t>
      </w:r>
      <w:proofErr w:type="spellStart"/>
      <w:r w:rsidRPr="00E4595A">
        <w:rPr>
          <w:sz w:val="22"/>
          <w:szCs w:val="22"/>
          <w:lang w:val="en-GB"/>
        </w:rPr>
        <w:t>Zoghbi</w:t>
      </w:r>
      <w:proofErr w:type="spellEnd"/>
      <w:r w:rsidRPr="00E4595A">
        <w:rPr>
          <w:sz w:val="22"/>
          <w:szCs w:val="22"/>
          <w:lang w:val="en-GB"/>
        </w:rPr>
        <w:t xml:space="preserve"> Y, </w:t>
      </w:r>
      <w:proofErr w:type="spellStart"/>
      <w:r w:rsidRPr="00E4595A">
        <w:rPr>
          <w:sz w:val="22"/>
          <w:szCs w:val="22"/>
          <w:lang w:val="en-GB"/>
        </w:rPr>
        <w:t>Gasgarth</w:t>
      </w:r>
      <w:proofErr w:type="spellEnd"/>
      <w:r w:rsidRPr="00E4595A">
        <w:rPr>
          <w:sz w:val="22"/>
          <w:szCs w:val="22"/>
          <w:lang w:val="en-GB"/>
        </w:rPr>
        <w:t xml:space="preserve"> R, </w:t>
      </w:r>
      <w:proofErr w:type="spellStart"/>
      <w:r w:rsidRPr="00E4595A">
        <w:rPr>
          <w:sz w:val="22"/>
          <w:szCs w:val="22"/>
          <w:lang w:val="en-GB"/>
        </w:rPr>
        <w:t>Kassira</w:t>
      </w:r>
      <w:proofErr w:type="spellEnd"/>
      <w:r w:rsidRPr="00E4595A">
        <w:rPr>
          <w:sz w:val="22"/>
          <w:szCs w:val="22"/>
          <w:lang w:val="en-GB"/>
        </w:rPr>
        <w:t xml:space="preserve"> W, </w:t>
      </w:r>
      <w:proofErr w:type="spellStart"/>
      <w:r w:rsidRPr="00E4595A">
        <w:rPr>
          <w:sz w:val="22"/>
          <w:szCs w:val="22"/>
          <w:lang w:val="en-GB"/>
        </w:rPr>
        <w:t>Thaller</w:t>
      </w:r>
      <w:proofErr w:type="spellEnd"/>
      <w:r w:rsidRPr="00E4595A">
        <w:rPr>
          <w:sz w:val="22"/>
          <w:szCs w:val="22"/>
          <w:lang w:val="en-GB"/>
        </w:rPr>
        <w:t xml:space="preserve"> SR. Pedicle De-epithelialization in Reduction Mammoplasty: A Systematic Review of the Literature. Aesthetic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Surg. 2018;42(1):100-11.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20" w:history="1">
        <w:r w:rsidRPr="00E4595A">
          <w:rPr>
            <w:rStyle w:val="Hyperlnk"/>
            <w:sz w:val="22"/>
            <w:szCs w:val="22"/>
            <w:lang w:val="en-GB"/>
          </w:rPr>
          <w:t>https://dx.doi.org/10.1007/s00266-017-1024-7</w:t>
        </w:r>
      </w:hyperlink>
      <w:r w:rsidRPr="00E4595A">
        <w:rPr>
          <w:sz w:val="22"/>
          <w:szCs w:val="22"/>
          <w:lang w:val="en-GB"/>
        </w:rPr>
        <w:t>.</w:t>
      </w:r>
    </w:p>
    <w:p w14:paraId="1A073358" w14:textId="77777777" w:rsidR="004F66B1" w:rsidRPr="00E4595A" w:rsidRDefault="004F66B1" w:rsidP="004F66B1">
      <w:pPr>
        <w:rPr>
          <w:sz w:val="22"/>
          <w:szCs w:val="22"/>
          <w:lang w:val="en-GB"/>
        </w:rPr>
      </w:pPr>
      <w:proofErr w:type="spellStart"/>
      <w:r w:rsidRPr="00E4595A">
        <w:rPr>
          <w:sz w:val="22"/>
          <w:szCs w:val="22"/>
          <w:lang w:val="en-GB"/>
        </w:rPr>
        <w:lastRenderedPageBreak/>
        <w:t>Papanastasiou</w:t>
      </w:r>
      <w:proofErr w:type="spellEnd"/>
      <w:r w:rsidRPr="00E4595A">
        <w:rPr>
          <w:sz w:val="22"/>
          <w:szCs w:val="22"/>
          <w:lang w:val="en-GB"/>
        </w:rPr>
        <w:t xml:space="preserve"> C, Ouellet JA, Lessard L. The Effects of Breast Reduction on Back Pain and Spine Measurements: A Systematic Review. Plastic and Reconstructive Surgery - Global Open. 2019;7(8</w:t>
      </w:r>
      <w:proofErr w:type="gramStart"/>
      <w:r w:rsidRPr="00E4595A">
        <w:rPr>
          <w:sz w:val="22"/>
          <w:szCs w:val="22"/>
          <w:lang w:val="en-GB"/>
        </w:rPr>
        <w:t>):e</w:t>
      </w:r>
      <w:proofErr w:type="gramEnd"/>
      <w:r w:rsidRPr="00E4595A">
        <w:rPr>
          <w:sz w:val="22"/>
          <w:szCs w:val="22"/>
          <w:lang w:val="en-GB"/>
        </w:rPr>
        <w:t xml:space="preserve">2324.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21" w:history="1">
        <w:r w:rsidRPr="00E4595A">
          <w:rPr>
            <w:rStyle w:val="Hyperlnk"/>
            <w:sz w:val="22"/>
            <w:szCs w:val="22"/>
            <w:lang w:val="en-GB"/>
          </w:rPr>
          <w:t>https://dx.doi.org/10.1097/GOX.0000000000002324</w:t>
        </w:r>
      </w:hyperlink>
      <w:r w:rsidRPr="00E4595A">
        <w:rPr>
          <w:sz w:val="22"/>
          <w:szCs w:val="22"/>
          <w:lang w:val="en-GB"/>
        </w:rPr>
        <w:t>.</w:t>
      </w:r>
    </w:p>
    <w:p w14:paraId="214964E7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17B0B2A9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Reardon R, Grogan S. Women's reasons for seeking breast reduction: a qualitative investigation. J Health Psychol. 2011;16(1):31-41.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22" w:history="1">
        <w:r w:rsidRPr="00E4595A">
          <w:rPr>
            <w:rStyle w:val="Hyperlnk"/>
            <w:sz w:val="22"/>
            <w:szCs w:val="22"/>
            <w:lang w:val="en-GB"/>
          </w:rPr>
          <w:t>https://dx.doi.org/10.1177/1359105310367531</w:t>
        </w:r>
      </w:hyperlink>
      <w:r w:rsidRPr="00E4595A">
        <w:rPr>
          <w:sz w:val="22"/>
          <w:szCs w:val="22"/>
          <w:lang w:val="en-GB"/>
        </w:rPr>
        <w:t>.</w:t>
      </w:r>
    </w:p>
    <w:p w14:paraId="70C2AE78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77AC30D2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Romeo M, </w:t>
      </w:r>
      <w:proofErr w:type="spellStart"/>
      <w:r w:rsidRPr="00E4595A">
        <w:rPr>
          <w:sz w:val="22"/>
          <w:szCs w:val="22"/>
          <w:lang w:val="en-GB"/>
        </w:rPr>
        <w:t>Cuccia</w:t>
      </w:r>
      <w:proofErr w:type="spellEnd"/>
      <w:r w:rsidRPr="00E4595A">
        <w:rPr>
          <w:sz w:val="22"/>
          <w:szCs w:val="22"/>
          <w:lang w:val="en-GB"/>
        </w:rPr>
        <w:t xml:space="preserve"> G, </w:t>
      </w:r>
      <w:proofErr w:type="spellStart"/>
      <w:r w:rsidRPr="00E4595A">
        <w:rPr>
          <w:sz w:val="22"/>
          <w:szCs w:val="22"/>
          <w:lang w:val="en-GB"/>
        </w:rPr>
        <w:t>Zirilli</w:t>
      </w:r>
      <w:proofErr w:type="spellEnd"/>
      <w:r w:rsidRPr="00E4595A">
        <w:rPr>
          <w:sz w:val="22"/>
          <w:szCs w:val="22"/>
          <w:lang w:val="en-GB"/>
        </w:rPr>
        <w:t xml:space="preserve"> A, </w:t>
      </w:r>
      <w:proofErr w:type="spellStart"/>
      <w:r w:rsidRPr="00E4595A">
        <w:rPr>
          <w:sz w:val="22"/>
          <w:szCs w:val="22"/>
          <w:lang w:val="en-GB"/>
        </w:rPr>
        <w:t>Weiler-Mithoff</w:t>
      </w:r>
      <w:proofErr w:type="spellEnd"/>
      <w:r w:rsidRPr="00E4595A">
        <w:rPr>
          <w:sz w:val="22"/>
          <w:szCs w:val="22"/>
          <w:lang w:val="en-GB"/>
        </w:rPr>
        <w:t xml:space="preserve"> E, Stagno </w:t>
      </w:r>
      <w:proofErr w:type="spellStart"/>
      <w:r w:rsidRPr="00E4595A">
        <w:rPr>
          <w:sz w:val="22"/>
          <w:szCs w:val="22"/>
          <w:lang w:val="en-GB"/>
        </w:rPr>
        <w:t>d'Alcontres</w:t>
      </w:r>
      <w:proofErr w:type="spellEnd"/>
      <w:r w:rsidRPr="00E4595A">
        <w:rPr>
          <w:sz w:val="22"/>
          <w:szCs w:val="22"/>
          <w:lang w:val="en-GB"/>
        </w:rPr>
        <w:t xml:space="preserve"> F. Reduction mammaplasty and related impact on psychosexual function. J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Reconstr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Aesthet</w:t>
      </w:r>
      <w:proofErr w:type="spellEnd"/>
      <w:r w:rsidRPr="00E4595A">
        <w:rPr>
          <w:sz w:val="22"/>
          <w:szCs w:val="22"/>
          <w:lang w:val="en-GB"/>
        </w:rPr>
        <w:t xml:space="preserve"> Surg. 2010;63(12):2112-6.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>: 10.1016/j.bjps.2010.01.001.</w:t>
      </w:r>
    </w:p>
    <w:p w14:paraId="23D9D29D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7671A148" w14:textId="77777777" w:rsidR="004F66B1" w:rsidRPr="00E4595A" w:rsidRDefault="004F66B1" w:rsidP="004F66B1">
      <w:pPr>
        <w:rPr>
          <w:sz w:val="22"/>
          <w:szCs w:val="22"/>
          <w:lang w:val="en-GB"/>
        </w:rPr>
      </w:pPr>
      <w:proofErr w:type="spellStart"/>
      <w:r w:rsidRPr="00E4595A">
        <w:rPr>
          <w:sz w:val="22"/>
          <w:szCs w:val="22"/>
          <w:lang w:val="en-GB"/>
        </w:rPr>
        <w:t>Saariniemi</w:t>
      </w:r>
      <w:proofErr w:type="spellEnd"/>
      <w:r w:rsidRPr="00E4595A">
        <w:rPr>
          <w:sz w:val="22"/>
          <w:szCs w:val="22"/>
          <w:lang w:val="en-GB"/>
        </w:rPr>
        <w:t xml:space="preserve"> KM, </w:t>
      </w:r>
      <w:proofErr w:type="spellStart"/>
      <w:r w:rsidRPr="00E4595A">
        <w:rPr>
          <w:sz w:val="22"/>
          <w:szCs w:val="22"/>
          <w:lang w:val="en-GB"/>
        </w:rPr>
        <w:t>Kuokkanen</w:t>
      </w:r>
      <w:proofErr w:type="spellEnd"/>
      <w:r w:rsidRPr="00E4595A">
        <w:rPr>
          <w:sz w:val="22"/>
          <w:szCs w:val="22"/>
          <w:lang w:val="en-GB"/>
        </w:rPr>
        <w:t xml:space="preserve"> HO, </w:t>
      </w:r>
      <w:proofErr w:type="spellStart"/>
      <w:r w:rsidRPr="00E4595A">
        <w:rPr>
          <w:sz w:val="22"/>
          <w:szCs w:val="22"/>
          <w:lang w:val="en-GB"/>
        </w:rPr>
        <w:t>Räsänen</w:t>
      </w:r>
      <w:proofErr w:type="spellEnd"/>
      <w:r w:rsidRPr="00E4595A">
        <w:rPr>
          <w:sz w:val="22"/>
          <w:szCs w:val="22"/>
          <w:lang w:val="en-GB"/>
        </w:rPr>
        <w:t xml:space="preserve"> P, </w:t>
      </w:r>
      <w:proofErr w:type="spellStart"/>
      <w:r w:rsidRPr="00E4595A">
        <w:rPr>
          <w:sz w:val="22"/>
          <w:szCs w:val="22"/>
          <w:lang w:val="en-GB"/>
        </w:rPr>
        <w:t>Sintonen</w:t>
      </w:r>
      <w:proofErr w:type="spellEnd"/>
      <w:r w:rsidRPr="00E4595A">
        <w:rPr>
          <w:sz w:val="22"/>
          <w:szCs w:val="22"/>
          <w:lang w:val="en-GB"/>
        </w:rPr>
        <w:t xml:space="preserve"> H, </w:t>
      </w:r>
      <w:proofErr w:type="spellStart"/>
      <w:r w:rsidRPr="00E4595A">
        <w:rPr>
          <w:sz w:val="22"/>
          <w:szCs w:val="22"/>
          <w:lang w:val="en-GB"/>
        </w:rPr>
        <w:t>Tukiainen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EJ</w:t>
      </w:r>
      <w:proofErr w:type="spellEnd"/>
      <w:r w:rsidRPr="00E4595A">
        <w:rPr>
          <w:sz w:val="22"/>
          <w:szCs w:val="22"/>
          <w:lang w:val="en-GB"/>
        </w:rPr>
        <w:t xml:space="preserve">. The cost utility of reduction mammaplasty at medium-term follow-up: a prospective study. J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Reconstr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Aesthet</w:t>
      </w:r>
      <w:proofErr w:type="spellEnd"/>
      <w:r w:rsidRPr="00E4595A">
        <w:rPr>
          <w:sz w:val="22"/>
          <w:szCs w:val="22"/>
          <w:lang w:val="en-GB"/>
        </w:rPr>
        <w:t xml:space="preserve"> Surg. 2012;65(1):17-21.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>: 10.1016/j.bjps.2011.07.028.</w:t>
      </w:r>
    </w:p>
    <w:p w14:paraId="0045359B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7A2624E4" w14:textId="77777777" w:rsidR="004F66B1" w:rsidRPr="001026B7" w:rsidRDefault="004F66B1" w:rsidP="004F66B1">
      <w:pPr>
        <w:rPr>
          <w:sz w:val="22"/>
          <w:szCs w:val="22"/>
        </w:rPr>
      </w:pPr>
      <w:r w:rsidRPr="00E4595A">
        <w:rPr>
          <w:sz w:val="22"/>
          <w:szCs w:val="22"/>
          <w:lang w:val="en-GB"/>
        </w:rPr>
        <w:t xml:space="preserve">Sharma KS, Lim P, Baines R, </w:t>
      </w:r>
      <w:proofErr w:type="spellStart"/>
      <w:r w:rsidRPr="00E4595A">
        <w:rPr>
          <w:sz w:val="22"/>
          <w:szCs w:val="22"/>
          <w:lang w:val="en-GB"/>
        </w:rPr>
        <w:t>Brotherston</w:t>
      </w:r>
      <w:proofErr w:type="spellEnd"/>
      <w:r w:rsidRPr="00E4595A">
        <w:rPr>
          <w:sz w:val="22"/>
          <w:szCs w:val="22"/>
          <w:lang w:val="en-GB"/>
        </w:rPr>
        <w:t xml:space="preserve"> TM. Reduction mammaplasty in adolescents: a review of the indications, timing, and outcomes in a regional plastic surgery unit. </w:t>
      </w:r>
      <w:proofErr w:type="spellStart"/>
      <w:r w:rsidRPr="001026B7">
        <w:rPr>
          <w:sz w:val="22"/>
          <w:szCs w:val="22"/>
        </w:rPr>
        <w:t>Eur</w:t>
      </w:r>
      <w:proofErr w:type="spellEnd"/>
      <w:r w:rsidRPr="001026B7">
        <w:rPr>
          <w:sz w:val="22"/>
          <w:szCs w:val="22"/>
        </w:rPr>
        <w:t xml:space="preserve"> J Plast </w:t>
      </w:r>
      <w:proofErr w:type="spellStart"/>
      <w:r w:rsidRPr="001026B7">
        <w:rPr>
          <w:sz w:val="22"/>
          <w:szCs w:val="22"/>
        </w:rPr>
        <w:t>Surg</w:t>
      </w:r>
      <w:proofErr w:type="spellEnd"/>
      <w:r w:rsidRPr="001026B7">
        <w:rPr>
          <w:sz w:val="22"/>
          <w:szCs w:val="22"/>
        </w:rPr>
        <w:t>. 2014;37(12):</w:t>
      </w:r>
      <w:proofErr w:type="gramStart"/>
      <w:r w:rsidRPr="001026B7">
        <w:rPr>
          <w:sz w:val="22"/>
          <w:szCs w:val="22"/>
        </w:rPr>
        <w:t>661-6</w:t>
      </w:r>
      <w:proofErr w:type="gramEnd"/>
      <w:r w:rsidRPr="001026B7">
        <w:rPr>
          <w:sz w:val="22"/>
          <w:szCs w:val="22"/>
        </w:rPr>
        <w:t xml:space="preserve">. </w:t>
      </w:r>
      <w:proofErr w:type="spellStart"/>
      <w:r w:rsidRPr="001026B7">
        <w:rPr>
          <w:sz w:val="22"/>
          <w:szCs w:val="22"/>
        </w:rPr>
        <w:t>doi</w:t>
      </w:r>
      <w:proofErr w:type="spellEnd"/>
      <w:r w:rsidRPr="001026B7">
        <w:rPr>
          <w:sz w:val="22"/>
          <w:szCs w:val="22"/>
        </w:rPr>
        <w:t xml:space="preserve">: </w:t>
      </w:r>
      <w:hyperlink r:id="rId23" w:history="1">
        <w:r w:rsidRPr="001026B7">
          <w:rPr>
            <w:rStyle w:val="Hyperlnk"/>
            <w:sz w:val="22"/>
            <w:szCs w:val="22"/>
          </w:rPr>
          <w:t>http://dx.doi.org/10.1007/s00238-014-1020-y</w:t>
        </w:r>
      </w:hyperlink>
      <w:r w:rsidRPr="001026B7">
        <w:rPr>
          <w:sz w:val="22"/>
          <w:szCs w:val="22"/>
        </w:rPr>
        <w:t>.</w:t>
      </w:r>
    </w:p>
    <w:p w14:paraId="246237C4" w14:textId="77777777" w:rsidR="004F66B1" w:rsidRPr="001026B7" w:rsidRDefault="004F66B1" w:rsidP="004F66B1">
      <w:pPr>
        <w:rPr>
          <w:sz w:val="22"/>
          <w:szCs w:val="22"/>
        </w:rPr>
      </w:pPr>
    </w:p>
    <w:p w14:paraId="67022282" w14:textId="77777777" w:rsidR="004F66B1" w:rsidRPr="00E4595A" w:rsidRDefault="004F66B1" w:rsidP="004F66B1">
      <w:pPr>
        <w:rPr>
          <w:sz w:val="22"/>
          <w:szCs w:val="22"/>
          <w:lang w:val="en-GB"/>
        </w:rPr>
      </w:pPr>
      <w:proofErr w:type="spellStart"/>
      <w:r w:rsidRPr="00E4595A">
        <w:rPr>
          <w:sz w:val="22"/>
          <w:szCs w:val="22"/>
          <w:lang w:val="en-GB"/>
        </w:rPr>
        <w:t>Shermak</w:t>
      </w:r>
      <w:proofErr w:type="spellEnd"/>
      <w:r w:rsidRPr="00E4595A">
        <w:rPr>
          <w:sz w:val="22"/>
          <w:szCs w:val="22"/>
          <w:lang w:val="en-GB"/>
        </w:rPr>
        <w:t xml:space="preserve"> MA, Chang D, </w:t>
      </w:r>
      <w:proofErr w:type="spellStart"/>
      <w:r w:rsidRPr="00E4595A">
        <w:rPr>
          <w:sz w:val="22"/>
          <w:szCs w:val="22"/>
          <w:lang w:val="en-GB"/>
        </w:rPr>
        <w:t>Buretta</w:t>
      </w:r>
      <w:proofErr w:type="spellEnd"/>
      <w:r w:rsidRPr="00E4595A">
        <w:rPr>
          <w:sz w:val="22"/>
          <w:szCs w:val="22"/>
          <w:lang w:val="en-GB"/>
        </w:rPr>
        <w:t xml:space="preserve"> K, </w:t>
      </w:r>
      <w:proofErr w:type="spellStart"/>
      <w:r w:rsidRPr="00E4595A">
        <w:rPr>
          <w:sz w:val="22"/>
          <w:szCs w:val="22"/>
          <w:lang w:val="en-GB"/>
        </w:rPr>
        <w:t>Mithani</w:t>
      </w:r>
      <w:proofErr w:type="spellEnd"/>
      <w:r w:rsidRPr="00E4595A">
        <w:rPr>
          <w:sz w:val="22"/>
          <w:szCs w:val="22"/>
          <w:lang w:val="en-GB"/>
        </w:rPr>
        <w:t xml:space="preserve"> S, </w:t>
      </w:r>
      <w:proofErr w:type="spellStart"/>
      <w:r w:rsidRPr="00E4595A">
        <w:rPr>
          <w:sz w:val="22"/>
          <w:szCs w:val="22"/>
          <w:lang w:val="en-GB"/>
        </w:rPr>
        <w:t>Mallalieu</w:t>
      </w:r>
      <w:proofErr w:type="spellEnd"/>
      <w:r w:rsidRPr="00E4595A">
        <w:rPr>
          <w:sz w:val="22"/>
          <w:szCs w:val="22"/>
          <w:lang w:val="en-GB"/>
        </w:rPr>
        <w:t xml:space="preserve"> J, Manahan M. Increasing age impairs outcomes in breast reduction surgery.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Reconstr</w:t>
      </w:r>
      <w:proofErr w:type="spellEnd"/>
      <w:r w:rsidRPr="00E4595A">
        <w:rPr>
          <w:sz w:val="22"/>
          <w:szCs w:val="22"/>
          <w:lang w:val="en-GB"/>
        </w:rPr>
        <w:t xml:space="preserve"> Surg. 2011;128(6):1182-7.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>: 10.1097/PRS.0b013e318230c467.</w:t>
      </w:r>
    </w:p>
    <w:p w14:paraId="57F2B9EE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15D3BE19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Singh KA, </w:t>
      </w:r>
      <w:proofErr w:type="spellStart"/>
      <w:r w:rsidRPr="00E4595A">
        <w:rPr>
          <w:sz w:val="22"/>
          <w:szCs w:val="22"/>
          <w:lang w:val="en-GB"/>
        </w:rPr>
        <w:t>Losken</w:t>
      </w:r>
      <w:proofErr w:type="spellEnd"/>
      <w:r w:rsidRPr="00E4595A">
        <w:rPr>
          <w:sz w:val="22"/>
          <w:szCs w:val="22"/>
          <w:lang w:val="en-GB"/>
        </w:rPr>
        <w:t xml:space="preserve"> A. Additional benefits of reduction mammaplasty: a systematic review of the literature.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Reconstr</w:t>
      </w:r>
      <w:proofErr w:type="spellEnd"/>
      <w:r w:rsidRPr="00E4595A">
        <w:rPr>
          <w:sz w:val="22"/>
          <w:szCs w:val="22"/>
          <w:lang w:val="en-GB"/>
        </w:rPr>
        <w:t xml:space="preserve"> Surg. 2012;129(3):562-70.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24" w:history="1">
        <w:r w:rsidRPr="00E4595A">
          <w:rPr>
            <w:rStyle w:val="Hyperlnk"/>
            <w:sz w:val="22"/>
            <w:szCs w:val="22"/>
            <w:lang w:val="en-GB"/>
          </w:rPr>
          <w:t>https://dx.doi.org/10.1097/PRS.0b013e31824129ee</w:t>
        </w:r>
      </w:hyperlink>
      <w:r w:rsidRPr="00E4595A">
        <w:rPr>
          <w:sz w:val="22"/>
          <w:szCs w:val="22"/>
          <w:lang w:val="en-GB"/>
        </w:rPr>
        <w:t>.</w:t>
      </w:r>
    </w:p>
    <w:p w14:paraId="7730885D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1BEC5C56" w14:textId="77777777" w:rsidR="004F66B1" w:rsidRPr="00E4595A" w:rsidRDefault="004F66B1" w:rsidP="004F66B1">
      <w:pPr>
        <w:autoSpaceDE w:val="0"/>
        <w:autoSpaceDN w:val="0"/>
        <w:adjustRightInd w:val="0"/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Taylor AJ, Tate D, </w:t>
      </w:r>
      <w:proofErr w:type="spellStart"/>
      <w:r w:rsidRPr="00E4595A">
        <w:rPr>
          <w:sz w:val="22"/>
          <w:szCs w:val="22"/>
          <w:lang w:val="en-GB"/>
        </w:rPr>
        <w:t>Brandberg</w:t>
      </w:r>
      <w:proofErr w:type="spellEnd"/>
      <w:r w:rsidRPr="00E4595A">
        <w:rPr>
          <w:sz w:val="22"/>
          <w:szCs w:val="22"/>
          <w:lang w:val="en-GB"/>
        </w:rPr>
        <w:t xml:space="preserve"> Y, </w:t>
      </w:r>
      <w:proofErr w:type="spellStart"/>
      <w:r w:rsidRPr="00E4595A">
        <w:rPr>
          <w:sz w:val="22"/>
          <w:szCs w:val="22"/>
          <w:lang w:val="en-GB"/>
        </w:rPr>
        <w:t>Blomqvist</w:t>
      </w:r>
      <w:proofErr w:type="spellEnd"/>
      <w:r w:rsidRPr="00E4595A">
        <w:rPr>
          <w:sz w:val="22"/>
          <w:szCs w:val="22"/>
          <w:lang w:val="en-GB"/>
        </w:rPr>
        <w:t xml:space="preserve"> L. Cost-effectiveness of reduction mammaplasty. Int J </w:t>
      </w:r>
      <w:proofErr w:type="spellStart"/>
      <w:r w:rsidRPr="00E4595A">
        <w:rPr>
          <w:sz w:val="22"/>
          <w:szCs w:val="22"/>
          <w:lang w:val="en-GB"/>
        </w:rPr>
        <w:t>Technol</w:t>
      </w:r>
      <w:proofErr w:type="spellEnd"/>
      <w:r w:rsidRPr="00E4595A">
        <w:rPr>
          <w:sz w:val="22"/>
          <w:szCs w:val="22"/>
          <w:lang w:val="en-GB"/>
        </w:rPr>
        <w:t xml:space="preserve"> Assess Health Care. 2004;20(3):269-73.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>: 10.1017/s0266462304001072.</w:t>
      </w:r>
    </w:p>
    <w:p w14:paraId="559F0F28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5215490C" w14:textId="77777777" w:rsidR="004F66B1" w:rsidRPr="00E4595A" w:rsidRDefault="004F66B1" w:rsidP="004F66B1">
      <w:pPr>
        <w:rPr>
          <w:sz w:val="22"/>
          <w:szCs w:val="22"/>
          <w:lang w:val="en-GB"/>
        </w:rPr>
      </w:pPr>
      <w:proofErr w:type="spellStart"/>
      <w:r w:rsidRPr="00E4595A">
        <w:rPr>
          <w:sz w:val="22"/>
          <w:szCs w:val="22"/>
          <w:lang w:val="en-GB"/>
        </w:rPr>
        <w:t>Thoma</w:t>
      </w:r>
      <w:proofErr w:type="spellEnd"/>
      <w:r w:rsidRPr="00E4595A">
        <w:rPr>
          <w:sz w:val="22"/>
          <w:szCs w:val="22"/>
          <w:lang w:val="en-GB"/>
        </w:rPr>
        <w:t xml:space="preserve"> A, Kaur MN, Tsoi B, </w:t>
      </w:r>
      <w:proofErr w:type="spellStart"/>
      <w:r w:rsidRPr="00E4595A">
        <w:rPr>
          <w:sz w:val="22"/>
          <w:szCs w:val="22"/>
          <w:lang w:val="en-GB"/>
        </w:rPr>
        <w:t>Ziolkowski</w:t>
      </w:r>
      <w:proofErr w:type="spellEnd"/>
      <w:r w:rsidRPr="00E4595A">
        <w:rPr>
          <w:sz w:val="22"/>
          <w:szCs w:val="22"/>
          <w:lang w:val="en-GB"/>
        </w:rPr>
        <w:t xml:space="preserve"> N, </w:t>
      </w:r>
      <w:proofErr w:type="spellStart"/>
      <w:r w:rsidRPr="00E4595A">
        <w:rPr>
          <w:sz w:val="22"/>
          <w:szCs w:val="22"/>
          <w:lang w:val="en-GB"/>
        </w:rPr>
        <w:t>Duku</w:t>
      </w:r>
      <w:proofErr w:type="spellEnd"/>
      <w:r w:rsidRPr="00E4595A">
        <w:rPr>
          <w:sz w:val="22"/>
          <w:szCs w:val="22"/>
          <w:lang w:val="en-GB"/>
        </w:rPr>
        <w:t xml:space="preserve"> E, Goldsmith CH. Cost-effectiveness analysis parallel to a randomized controlled trial comparing vertical scar reduction and inverted T-shaped reduction mammaplasty.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Reconstr</w:t>
      </w:r>
      <w:proofErr w:type="spellEnd"/>
      <w:r w:rsidRPr="00E4595A">
        <w:rPr>
          <w:sz w:val="22"/>
          <w:szCs w:val="22"/>
          <w:lang w:val="en-GB"/>
        </w:rPr>
        <w:t xml:space="preserve"> Surg. 2014;134(6):1093-107.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>: 10.1097/prs.0000000000000751.</w:t>
      </w:r>
    </w:p>
    <w:p w14:paraId="15A03132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3D8C0ADB" w14:textId="77777777" w:rsidR="004F66B1" w:rsidRPr="00E4595A" w:rsidRDefault="004F66B1" w:rsidP="004F66B1">
      <w:pPr>
        <w:rPr>
          <w:sz w:val="22"/>
          <w:szCs w:val="22"/>
          <w:lang w:val="en-GB"/>
        </w:rPr>
      </w:pPr>
      <w:proofErr w:type="spellStart"/>
      <w:r w:rsidRPr="00E4595A">
        <w:rPr>
          <w:sz w:val="22"/>
          <w:szCs w:val="22"/>
          <w:lang w:val="en-GB"/>
        </w:rPr>
        <w:t>Tykkä</w:t>
      </w:r>
      <w:proofErr w:type="spellEnd"/>
      <w:r w:rsidRPr="00E4595A">
        <w:rPr>
          <w:sz w:val="22"/>
          <w:szCs w:val="22"/>
          <w:lang w:val="en-GB"/>
        </w:rPr>
        <w:t xml:space="preserve"> E, </w:t>
      </w:r>
      <w:proofErr w:type="spellStart"/>
      <w:r w:rsidRPr="00E4595A">
        <w:rPr>
          <w:sz w:val="22"/>
          <w:szCs w:val="22"/>
          <w:lang w:val="en-GB"/>
        </w:rPr>
        <w:t>Räsänen</w:t>
      </w:r>
      <w:proofErr w:type="spellEnd"/>
      <w:r w:rsidRPr="00E4595A">
        <w:rPr>
          <w:sz w:val="22"/>
          <w:szCs w:val="22"/>
          <w:lang w:val="en-GB"/>
        </w:rPr>
        <w:t xml:space="preserve"> P, </w:t>
      </w:r>
      <w:proofErr w:type="spellStart"/>
      <w:r w:rsidRPr="00E4595A">
        <w:rPr>
          <w:sz w:val="22"/>
          <w:szCs w:val="22"/>
          <w:lang w:val="en-GB"/>
        </w:rPr>
        <w:t>Tukiainen</w:t>
      </w:r>
      <w:proofErr w:type="spellEnd"/>
      <w:r w:rsidRPr="00E4595A">
        <w:rPr>
          <w:sz w:val="22"/>
          <w:szCs w:val="22"/>
          <w:lang w:val="en-GB"/>
        </w:rPr>
        <w:t xml:space="preserve"> E, </w:t>
      </w:r>
      <w:proofErr w:type="spellStart"/>
      <w:r w:rsidRPr="00E4595A">
        <w:rPr>
          <w:sz w:val="22"/>
          <w:szCs w:val="22"/>
          <w:lang w:val="en-GB"/>
        </w:rPr>
        <w:t>Asko-Seljavaara</w:t>
      </w:r>
      <w:proofErr w:type="spellEnd"/>
      <w:r w:rsidRPr="00E4595A">
        <w:rPr>
          <w:sz w:val="22"/>
          <w:szCs w:val="22"/>
          <w:lang w:val="en-GB"/>
        </w:rPr>
        <w:t xml:space="preserve"> S, </w:t>
      </w:r>
      <w:proofErr w:type="spellStart"/>
      <w:r w:rsidRPr="00E4595A">
        <w:rPr>
          <w:sz w:val="22"/>
          <w:szCs w:val="22"/>
          <w:lang w:val="en-GB"/>
        </w:rPr>
        <w:t>Heikkilä</w:t>
      </w:r>
      <w:proofErr w:type="spellEnd"/>
      <w:r w:rsidRPr="00E4595A">
        <w:rPr>
          <w:sz w:val="22"/>
          <w:szCs w:val="22"/>
          <w:lang w:val="en-GB"/>
        </w:rPr>
        <w:t xml:space="preserve"> A, </w:t>
      </w:r>
      <w:proofErr w:type="spellStart"/>
      <w:r w:rsidRPr="00E4595A">
        <w:rPr>
          <w:sz w:val="22"/>
          <w:szCs w:val="22"/>
          <w:lang w:val="en-GB"/>
        </w:rPr>
        <w:t>Sintonen</w:t>
      </w:r>
      <w:proofErr w:type="spellEnd"/>
      <w:r w:rsidRPr="00E4595A">
        <w:rPr>
          <w:sz w:val="22"/>
          <w:szCs w:val="22"/>
          <w:lang w:val="en-GB"/>
        </w:rPr>
        <w:t xml:space="preserve"> H, et al. Cost-utility of breast reduction surgery--a prospective study. J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Reconstr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Aesthet</w:t>
      </w:r>
      <w:proofErr w:type="spellEnd"/>
      <w:r w:rsidRPr="00E4595A">
        <w:rPr>
          <w:sz w:val="22"/>
          <w:szCs w:val="22"/>
          <w:lang w:val="en-GB"/>
        </w:rPr>
        <w:t xml:space="preserve"> Surg. 2010;63(1):87-92.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>: 10.1016/j.bjps.2008.08.067.</w:t>
      </w:r>
    </w:p>
    <w:p w14:paraId="4089362C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6AEFFBD1" w14:textId="77777777" w:rsidR="004F66B1" w:rsidRPr="001026B7" w:rsidRDefault="004F66B1" w:rsidP="004F66B1">
      <w:pPr>
        <w:rPr>
          <w:sz w:val="22"/>
          <w:szCs w:val="22"/>
        </w:rPr>
      </w:pPr>
      <w:proofErr w:type="spellStart"/>
      <w:r w:rsidRPr="00E4595A">
        <w:rPr>
          <w:sz w:val="22"/>
          <w:szCs w:val="22"/>
          <w:lang w:val="en-GB"/>
        </w:rPr>
        <w:t>Vairinho</w:t>
      </w:r>
      <w:proofErr w:type="spellEnd"/>
      <w:r w:rsidRPr="00E4595A">
        <w:rPr>
          <w:sz w:val="22"/>
          <w:szCs w:val="22"/>
          <w:lang w:val="en-GB"/>
        </w:rPr>
        <w:t xml:space="preserve"> A, </w:t>
      </w:r>
      <w:proofErr w:type="spellStart"/>
      <w:r w:rsidRPr="00E4595A">
        <w:rPr>
          <w:sz w:val="22"/>
          <w:szCs w:val="22"/>
          <w:lang w:val="en-GB"/>
        </w:rPr>
        <w:t>Serror</w:t>
      </w:r>
      <w:proofErr w:type="spellEnd"/>
      <w:r w:rsidRPr="00E4595A">
        <w:rPr>
          <w:sz w:val="22"/>
          <w:szCs w:val="22"/>
          <w:lang w:val="en-GB"/>
        </w:rPr>
        <w:t xml:space="preserve"> K, De </w:t>
      </w:r>
      <w:proofErr w:type="spellStart"/>
      <w:r w:rsidRPr="00E4595A">
        <w:rPr>
          <w:sz w:val="22"/>
          <w:szCs w:val="22"/>
          <w:lang w:val="en-GB"/>
        </w:rPr>
        <w:t>Runz</w:t>
      </w:r>
      <w:proofErr w:type="spellEnd"/>
      <w:r w:rsidRPr="00E4595A">
        <w:rPr>
          <w:sz w:val="22"/>
          <w:szCs w:val="22"/>
          <w:lang w:val="en-GB"/>
        </w:rPr>
        <w:t xml:space="preserve"> A, Noel W, </w:t>
      </w:r>
      <w:proofErr w:type="spellStart"/>
      <w:r w:rsidRPr="00E4595A">
        <w:rPr>
          <w:sz w:val="22"/>
          <w:szCs w:val="22"/>
          <w:lang w:val="en-GB"/>
        </w:rPr>
        <w:t>Chaouat</w:t>
      </w:r>
      <w:proofErr w:type="spellEnd"/>
      <w:r w:rsidRPr="00E4595A">
        <w:rPr>
          <w:sz w:val="22"/>
          <w:szCs w:val="22"/>
          <w:lang w:val="en-GB"/>
        </w:rPr>
        <w:t xml:space="preserve"> M, </w:t>
      </w:r>
      <w:proofErr w:type="spellStart"/>
      <w:r w:rsidRPr="00E4595A">
        <w:rPr>
          <w:sz w:val="22"/>
          <w:szCs w:val="22"/>
          <w:lang w:val="en-GB"/>
        </w:rPr>
        <w:t>Mimoun</w:t>
      </w:r>
      <w:proofErr w:type="spellEnd"/>
      <w:r w:rsidRPr="00E4595A">
        <w:rPr>
          <w:sz w:val="22"/>
          <w:szCs w:val="22"/>
          <w:lang w:val="en-GB"/>
        </w:rPr>
        <w:t xml:space="preserve"> M, et al. Management of nipple-areola complex ischemia after breast reduction: A systematic literature review and algorithm proposal. </w:t>
      </w:r>
      <w:proofErr w:type="spellStart"/>
      <w:r w:rsidRPr="001026B7">
        <w:rPr>
          <w:sz w:val="22"/>
          <w:szCs w:val="22"/>
        </w:rPr>
        <w:t>Eur</w:t>
      </w:r>
      <w:proofErr w:type="spellEnd"/>
      <w:r w:rsidRPr="001026B7">
        <w:rPr>
          <w:sz w:val="22"/>
          <w:szCs w:val="22"/>
        </w:rPr>
        <w:t xml:space="preserve"> J Plast </w:t>
      </w:r>
      <w:proofErr w:type="spellStart"/>
      <w:r w:rsidRPr="001026B7">
        <w:rPr>
          <w:sz w:val="22"/>
          <w:szCs w:val="22"/>
        </w:rPr>
        <w:t>Surg</w:t>
      </w:r>
      <w:proofErr w:type="spellEnd"/>
      <w:r w:rsidRPr="001026B7">
        <w:rPr>
          <w:sz w:val="22"/>
          <w:szCs w:val="22"/>
        </w:rPr>
        <w:t>. 2018;41(4):</w:t>
      </w:r>
      <w:proofErr w:type="gramStart"/>
      <w:r w:rsidRPr="001026B7">
        <w:rPr>
          <w:sz w:val="22"/>
          <w:szCs w:val="22"/>
        </w:rPr>
        <w:t>369-78</w:t>
      </w:r>
      <w:proofErr w:type="gramEnd"/>
      <w:r w:rsidRPr="001026B7">
        <w:rPr>
          <w:sz w:val="22"/>
          <w:szCs w:val="22"/>
        </w:rPr>
        <w:t xml:space="preserve">. </w:t>
      </w:r>
      <w:proofErr w:type="spellStart"/>
      <w:r w:rsidRPr="001026B7">
        <w:rPr>
          <w:sz w:val="22"/>
          <w:szCs w:val="22"/>
        </w:rPr>
        <w:t>doi</w:t>
      </w:r>
      <w:proofErr w:type="spellEnd"/>
      <w:r w:rsidRPr="001026B7">
        <w:rPr>
          <w:sz w:val="22"/>
          <w:szCs w:val="22"/>
        </w:rPr>
        <w:t xml:space="preserve">: </w:t>
      </w:r>
      <w:hyperlink r:id="rId25" w:history="1">
        <w:r w:rsidRPr="001026B7">
          <w:rPr>
            <w:rStyle w:val="Hyperlnk"/>
            <w:sz w:val="22"/>
            <w:szCs w:val="22"/>
          </w:rPr>
          <w:t>http://dx.doi.org/10.1007/s00238-018-1399-y</w:t>
        </w:r>
      </w:hyperlink>
      <w:r w:rsidRPr="001026B7">
        <w:rPr>
          <w:sz w:val="22"/>
          <w:szCs w:val="22"/>
        </w:rPr>
        <w:t>.</w:t>
      </w:r>
    </w:p>
    <w:p w14:paraId="139C65DB" w14:textId="77777777" w:rsidR="004F66B1" w:rsidRPr="001026B7" w:rsidRDefault="004F66B1" w:rsidP="004F66B1">
      <w:pPr>
        <w:rPr>
          <w:sz w:val="22"/>
          <w:szCs w:val="22"/>
        </w:rPr>
      </w:pPr>
    </w:p>
    <w:p w14:paraId="71FC4FCF" w14:textId="77777777" w:rsidR="004F66B1" w:rsidRPr="001026B7" w:rsidRDefault="004F66B1" w:rsidP="004F66B1">
      <w:pPr>
        <w:rPr>
          <w:sz w:val="22"/>
          <w:szCs w:val="22"/>
        </w:rPr>
      </w:pPr>
      <w:proofErr w:type="spellStart"/>
      <w:r w:rsidRPr="00E4595A">
        <w:rPr>
          <w:sz w:val="22"/>
          <w:szCs w:val="22"/>
          <w:lang w:val="en-GB"/>
        </w:rPr>
        <w:t>Waltho</w:t>
      </w:r>
      <w:proofErr w:type="spellEnd"/>
      <w:r w:rsidRPr="00E4595A">
        <w:rPr>
          <w:sz w:val="22"/>
          <w:szCs w:val="22"/>
          <w:lang w:val="en-GB"/>
        </w:rPr>
        <w:t xml:space="preserve"> D, Gallo L, Gallo M, Murphy J, Copeland A, </w:t>
      </w:r>
      <w:proofErr w:type="spellStart"/>
      <w:r w:rsidRPr="00E4595A">
        <w:rPr>
          <w:sz w:val="22"/>
          <w:szCs w:val="22"/>
          <w:lang w:val="en-GB"/>
        </w:rPr>
        <w:t>Mowakket</w:t>
      </w:r>
      <w:proofErr w:type="spellEnd"/>
      <w:r w:rsidRPr="00E4595A">
        <w:rPr>
          <w:sz w:val="22"/>
          <w:szCs w:val="22"/>
          <w:lang w:val="en-GB"/>
        </w:rPr>
        <w:t xml:space="preserve"> S, et al. Outcomes and Outcome Measures in Breast Reduction Mammaplasty: A Systematic Review. </w:t>
      </w:r>
      <w:proofErr w:type="spellStart"/>
      <w:r w:rsidRPr="001026B7">
        <w:rPr>
          <w:sz w:val="22"/>
          <w:szCs w:val="22"/>
        </w:rPr>
        <w:t>Aesthet</w:t>
      </w:r>
      <w:proofErr w:type="spellEnd"/>
      <w:r w:rsidRPr="001026B7">
        <w:rPr>
          <w:sz w:val="22"/>
          <w:szCs w:val="22"/>
        </w:rPr>
        <w:t xml:space="preserve"> </w:t>
      </w:r>
      <w:proofErr w:type="spellStart"/>
      <w:r w:rsidRPr="001026B7">
        <w:rPr>
          <w:sz w:val="22"/>
          <w:szCs w:val="22"/>
        </w:rPr>
        <w:t>Surg</w:t>
      </w:r>
      <w:proofErr w:type="spellEnd"/>
      <w:r w:rsidRPr="001026B7">
        <w:rPr>
          <w:sz w:val="22"/>
          <w:szCs w:val="22"/>
        </w:rPr>
        <w:t xml:space="preserve"> J. 2020;40(4):</w:t>
      </w:r>
      <w:proofErr w:type="gramStart"/>
      <w:r w:rsidRPr="001026B7">
        <w:rPr>
          <w:sz w:val="22"/>
          <w:szCs w:val="22"/>
        </w:rPr>
        <w:t>383-91</w:t>
      </w:r>
      <w:proofErr w:type="gramEnd"/>
      <w:r w:rsidRPr="001026B7">
        <w:rPr>
          <w:sz w:val="22"/>
          <w:szCs w:val="22"/>
        </w:rPr>
        <w:t xml:space="preserve">. </w:t>
      </w:r>
      <w:proofErr w:type="spellStart"/>
      <w:r w:rsidRPr="001026B7">
        <w:rPr>
          <w:sz w:val="22"/>
          <w:szCs w:val="22"/>
        </w:rPr>
        <w:t>doi</w:t>
      </w:r>
      <w:proofErr w:type="spellEnd"/>
      <w:r w:rsidRPr="001026B7">
        <w:rPr>
          <w:sz w:val="22"/>
          <w:szCs w:val="22"/>
        </w:rPr>
        <w:t xml:space="preserve">: </w:t>
      </w:r>
      <w:hyperlink r:id="rId26" w:history="1">
        <w:r w:rsidRPr="001026B7">
          <w:rPr>
            <w:rStyle w:val="Hyperlnk"/>
            <w:sz w:val="22"/>
            <w:szCs w:val="22"/>
          </w:rPr>
          <w:t>https://dx.doi.org/10.1093/asj/sjz308</w:t>
        </w:r>
      </w:hyperlink>
      <w:r w:rsidRPr="001026B7">
        <w:rPr>
          <w:sz w:val="22"/>
          <w:szCs w:val="22"/>
        </w:rPr>
        <w:t>.</w:t>
      </w:r>
    </w:p>
    <w:p w14:paraId="778E9C73" w14:textId="77777777" w:rsidR="004F66B1" w:rsidRPr="001026B7" w:rsidRDefault="004F66B1" w:rsidP="004F66B1">
      <w:pPr>
        <w:rPr>
          <w:sz w:val="22"/>
          <w:szCs w:val="22"/>
        </w:rPr>
      </w:pPr>
    </w:p>
    <w:p w14:paraId="3514E97B" w14:textId="77777777" w:rsidR="004F66B1" w:rsidRPr="00E4595A" w:rsidRDefault="004F66B1" w:rsidP="004F66B1">
      <w:pPr>
        <w:autoSpaceDE w:val="0"/>
        <w:autoSpaceDN w:val="0"/>
        <w:adjustRightInd w:val="0"/>
        <w:rPr>
          <w:sz w:val="22"/>
          <w:szCs w:val="22"/>
          <w:lang w:val="en-GB"/>
        </w:rPr>
      </w:pPr>
      <w:proofErr w:type="spellStart"/>
      <w:r w:rsidRPr="00E4595A">
        <w:rPr>
          <w:sz w:val="22"/>
          <w:szCs w:val="22"/>
          <w:lang w:val="en-GB"/>
        </w:rPr>
        <w:t>Vidaeff</w:t>
      </w:r>
      <w:proofErr w:type="spellEnd"/>
      <w:r w:rsidRPr="00E4595A">
        <w:rPr>
          <w:sz w:val="22"/>
          <w:szCs w:val="22"/>
          <w:lang w:val="en-GB"/>
        </w:rPr>
        <w:t xml:space="preserve"> AC, Ross PJ, Livingston CK, Parks DH. </w:t>
      </w:r>
      <w:proofErr w:type="spellStart"/>
      <w:r w:rsidRPr="00E4595A">
        <w:rPr>
          <w:sz w:val="22"/>
          <w:szCs w:val="22"/>
          <w:lang w:val="en-GB"/>
        </w:rPr>
        <w:t>Gigantomastia</w:t>
      </w:r>
      <w:proofErr w:type="spellEnd"/>
      <w:r w:rsidRPr="00E4595A">
        <w:rPr>
          <w:sz w:val="22"/>
          <w:szCs w:val="22"/>
          <w:lang w:val="en-GB"/>
        </w:rPr>
        <w:t xml:space="preserve"> complicating mirror syndrome in pregnancy. </w:t>
      </w:r>
      <w:proofErr w:type="spellStart"/>
      <w:r w:rsidRPr="00E4595A">
        <w:rPr>
          <w:sz w:val="22"/>
          <w:szCs w:val="22"/>
          <w:lang w:val="en-GB"/>
        </w:rPr>
        <w:t>Obstet</w:t>
      </w:r>
      <w:proofErr w:type="spellEnd"/>
      <w:r w:rsidRPr="00E4595A">
        <w:rPr>
          <w:sz w:val="22"/>
          <w:szCs w:val="22"/>
          <w:lang w:val="en-GB"/>
        </w:rPr>
        <w:t xml:space="preserve"> Gynecol. 2003;101(5 Pt 2):1139-42.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>: 10.1016/s0029-7844(03)00061-9.</w:t>
      </w:r>
    </w:p>
    <w:p w14:paraId="7E4DD757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0B4B25A3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Woodman R, </w:t>
      </w:r>
      <w:proofErr w:type="spellStart"/>
      <w:r w:rsidRPr="00E4595A">
        <w:rPr>
          <w:sz w:val="22"/>
          <w:szCs w:val="22"/>
          <w:lang w:val="en-GB"/>
        </w:rPr>
        <w:t>Radzyminski</w:t>
      </w:r>
      <w:proofErr w:type="spellEnd"/>
      <w:r w:rsidRPr="00E4595A">
        <w:rPr>
          <w:sz w:val="22"/>
          <w:szCs w:val="22"/>
          <w:lang w:val="en-GB"/>
        </w:rPr>
        <w:t xml:space="preserve"> S. Women's perception of life following breast reduction: a phenomenological study. </w:t>
      </w:r>
      <w:proofErr w:type="spellStart"/>
      <w:r w:rsidRPr="00E4595A">
        <w:rPr>
          <w:sz w:val="22"/>
          <w:szCs w:val="22"/>
          <w:lang w:val="en-GB"/>
        </w:rPr>
        <w:t>Plast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Surg</w:t>
      </w:r>
      <w:proofErr w:type="spellEnd"/>
      <w:r w:rsidRPr="00E4595A">
        <w:rPr>
          <w:sz w:val="22"/>
          <w:szCs w:val="22"/>
          <w:lang w:val="en-GB"/>
        </w:rPr>
        <w:t xml:space="preserve"> </w:t>
      </w:r>
      <w:proofErr w:type="spellStart"/>
      <w:r w:rsidRPr="00E4595A">
        <w:rPr>
          <w:sz w:val="22"/>
          <w:szCs w:val="22"/>
          <w:lang w:val="en-GB"/>
        </w:rPr>
        <w:t>Nurs</w:t>
      </w:r>
      <w:proofErr w:type="spellEnd"/>
      <w:r w:rsidRPr="00E4595A">
        <w:rPr>
          <w:sz w:val="22"/>
          <w:szCs w:val="22"/>
          <w:lang w:val="en-GB"/>
        </w:rPr>
        <w:t xml:space="preserve">. 2007;27(2):85-92.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>: 10.1097/01.psn.0000278238.10835.55.</w:t>
      </w:r>
    </w:p>
    <w:p w14:paraId="5CEF8999" w14:textId="77777777" w:rsidR="004F66B1" w:rsidRPr="00E4595A" w:rsidRDefault="004F66B1" w:rsidP="004F66B1">
      <w:pPr>
        <w:rPr>
          <w:sz w:val="22"/>
          <w:szCs w:val="22"/>
          <w:lang w:val="en-GB"/>
        </w:rPr>
      </w:pPr>
    </w:p>
    <w:p w14:paraId="6C7E92F0" w14:textId="77777777" w:rsidR="004F66B1" w:rsidRPr="00E4595A" w:rsidRDefault="004F66B1" w:rsidP="004F66B1">
      <w:pPr>
        <w:rPr>
          <w:sz w:val="22"/>
          <w:szCs w:val="22"/>
          <w:lang w:val="en-GB"/>
        </w:rPr>
      </w:pPr>
      <w:r w:rsidRPr="00E4595A">
        <w:rPr>
          <w:sz w:val="22"/>
          <w:szCs w:val="22"/>
          <w:lang w:val="en-GB"/>
        </w:rPr>
        <w:t xml:space="preserve">Zhang MX, Chen CY, Fang </w:t>
      </w:r>
      <w:proofErr w:type="spellStart"/>
      <w:r w:rsidRPr="00E4595A">
        <w:rPr>
          <w:sz w:val="22"/>
          <w:szCs w:val="22"/>
          <w:lang w:val="en-GB"/>
        </w:rPr>
        <w:t>QQ</w:t>
      </w:r>
      <w:proofErr w:type="spellEnd"/>
      <w:r w:rsidRPr="00E4595A">
        <w:rPr>
          <w:sz w:val="22"/>
          <w:szCs w:val="22"/>
          <w:lang w:val="en-GB"/>
        </w:rPr>
        <w:t xml:space="preserve">, Xu JH, Wang XF, Shi </w:t>
      </w:r>
      <w:proofErr w:type="spellStart"/>
      <w:r w:rsidRPr="00E4595A">
        <w:rPr>
          <w:sz w:val="22"/>
          <w:szCs w:val="22"/>
          <w:lang w:val="en-GB"/>
        </w:rPr>
        <w:t>BH</w:t>
      </w:r>
      <w:proofErr w:type="spellEnd"/>
      <w:r w:rsidRPr="00E4595A">
        <w:rPr>
          <w:sz w:val="22"/>
          <w:szCs w:val="22"/>
          <w:lang w:val="en-GB"/>
        </w:rPr>
        <w:t xml:space="preserve">, et al. Risk Factors for Complications after Reduction Mammoplasty: A Meta-Analysis. </w:t>
      </w:r>
      <w:proofErr w:type="spellStart"/>
      <w:r w:rsidRPr="00E4595A">
        <w:rPr>
          <w:sz w:val="22"/>
          <w:szCs w:val="22"/>
          <w:lang w:val="en-GB"/>
        </w:rPr>
        <w:t>PLoS</w:t>
      </w:r>
      <w:proofErr w:type="spellEnd"/>
      <w:r w:rsidRPr="00E4595A">
        <w:rPr>
          <w:sz w:val="22"/>
          <w:szCs w:val="22"/>
          <w:lang w:val="en-GB"/>
        </w:rPr>
        <w:t xml:space="preserve"> ONE [Electronic Resource]. 2016;11(12</w:t>
      </w:r>
      <w:proofErr w:type="gramStart"/>
      <w:r w:rsidRPr="00E4595A">
        <w:rPr>
          <w:sz w:val="22"/>
          <w:szCs w:val="22"/>
          <w:lang w:val="en-GB"/>
        </w:rPr>
        <w:t>):e</w:t>
      </w:r>
      <w:proofErr w:type="gramEnd"/>
      <w:r w:rsidRPr="00E4595A">
        <w:rPr>
          <w:sz w:val="22"/>
          <w:szCs w:val="22"/>
          <w:lang w:val="en-GB"/>
        </w:rPr>
        <w:t xml:space="preserve">0167746. </w:t>
      </w:r>
      <w:proofErr w:type="spellStart"/>
      <w:r w:rsidRPr="00E4595A">
        <w:rPr>
          <w:sz w:val="22"/>
          <w:szCs w:val="22"/>
          <w:lang w:val="en-GB"/>
        </w:rPr>
        <w:t>doi</w:t>
      </w:r>
      <w:proofErr w:type="spellEnd"/>
      <w:r w:rsidRPr="00E4595A">
        <w:rPr>
          <w:sz w:val="22"/>
          <w:szCs w:val="22"/>
          <w:lang w:val="en-GB"/>
        </w:rPr>
        <w:t xml:space="preserve">: </w:t>
      </w:r>
      <w:hyperlink r:id="rId27" w:history="1">
        <w:r w:rsidRPr="00E4595A">
          <w:rPr>
            <w:rStyle w:val="Hyperlnk"/>
            <w:sz w:val="22"/>
            <w:szCs w:val="22"/>
            <w:lang w:val="en-GB"/>
          </w:rPr>
          <w:t>https://dx.doi.org/10.1371/journal.pone.0167746</w:t>
        </w:r>
      </w:hyperlink>
      <w:r w:rsidRPr="00E4595A">
        <w:rPr>
          <w:sz w:val="22"/>
          <w:szCs w:val="22"/>
          <w:lang w:val="en-GB"/>
        </w:rPr>
        <w:t>.</w:t>
      </w:r>
    </w:p>
    <w:p w14:paraId="4ED7F1A7" w14:textId="77777777" w:rsidR="004F66B1" w:rsidRPr="00CF6859" w:rsidRDefault="004F66B1" w:rsidP="004F66B1">
      <w:pPr>
        <w:rPr>
          <w:color w:val="00B050"/>
          <w:sz w:val="22"/>
          <w:szCs w:val="22"/>
          <w:lang w:val="en-US"/>
        </w:rPr>
      </w:pPr>
    </w:p>
    <w:p w14:paraId="23F62E90" w14:textId="77777777" w:rsidR="004F66B1" w:rsidRPr="0021519C" w:rsidRDefault="004F66B1">
      <w:pPr>
        <w:pStyle w:val="Sidhuvud"/>
        <w:tabs>
          <w:tab w:val="clear" w:pos="4536"/>
          <w:tab w:val="clear" w:pos="9072"/>
        </w:tabs>
        <w:rPr>
          <w:sz w:val="20"/>
          <w:szCs w:val="20"/>
          <w:lang w:val="en-GB"/>
        </w:rPr>
      </w:pPr>
    </w:p>
    <w:sectPr w:rsidR="004F66B1" w:rsidRPr="0021519C" w:rsidSect="0021519C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6838" w:h="11906" w:orient="landscape"/>
      <w:pgMar w:top="1418" w:right="1418" w:bottom="709" w:left="1418" w:header="709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F8974" w14:textId="77777777" w:rsidR="006E4602" w:rsidRDefault="006E4602">
      <w:r>
        <w:separator/>
      </w:r>
    </w:p>
  </w:endnote>
  <w:endnote w:type="continuationSeparator" w:id="0">
    <w:p w14:paraId="736271F5" w14:textId="77777777" w:rsidR="006E4602" w:rsidRDefault="006E4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5108A" w14:textId="77777777" w:rsidR="0020270E" w:rsidRDefault="0020270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Cs/>
        <w:sz w:val="20"/>
        <w:szCs w:val="20"/>
      </w:rPr>
      <w:id w:val="-874233997"/>
      <w:docPartObj>
        <w:docPartGallery w:val="Page Numbers (Bottom of Page)"/>
        <w:docPartUnique/>
      </w:docPartObj>
    </w:sdtPr>
    <w:sdtEndPr/>
    <w:sdtContent>
      <w:p w14:paraId="4385AC7A" w14:textId="077EB996" w:rsidR="00B05C78" w:rsidRDefault="00B05C78" w:rsidP="00B05C78">
        <w:pPr>
          <w:pStyle w:val="Sidfot"/>
          <w:tabs>
            <w:tab w:val="clear" w:pos="4536"/>
            <w:tab w:val="clear" w:pos="9072"/>
            <w:tab w:val="left" w:pos="10044"/>
          </w:tabs>
          <w:jc w:val="right"/>
          <w:rPr>
            <w:sz w:val="20"/>
            <w:szCs w:val="20"/>
          </w:rPr>
        </w:pPr>
      </w:p>
      <w:p w14:paraId="318E135D" w14:textId="11D0CAF8" w:rsidR="00C84608" w:rsidRPr="00562F44" w:rsidRDefault="006E4602" w:rsidP="003919E1">
        <w:pPr>
          <w:pStyle w:val="Sidfot"/>
          <w:tabs>
            <w:tab w:val="clear" w:pos="4536"/>
            <w:tab w:val="clear" w:pos="9072"/>
            <w:tab w:val="left" w:pos="10044"/>
          </w:tabs>
          <w:jc w:val="right"/>
          <w:rPr>
            <w:sz w:val="20"/>
            <w:szCs w:val="20"/>
          </w:rPr>
        </w:pPr>
      </w:p>
    </w:sdtContent>
  </w:sdt>
  <w:p w14:paraId="3289B486" w14:textId="77777777" w:rsidR="00DB1E63" w:rsidRPr="0048721A" w:rsidRDefault="00DB1E63" w:rsidP="00954C78">
    <w:pPr>
      <w:pStyle w:val="Sidfot"/>
      <w:tabs>
        <w:tab w:val="clear" w:pos="4536"/>
        <w:tab w:val="right" w:pos="8820"/>
      </w:tabs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8329A" w14:textId="77777777" w:rsidR="0020270E" w:rsidRDefault="0020270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1DAFA" w14:textId="77777777" w:rsidR="006E4602" w:rsidRDefault="006E4602">
      <w:r>
        <w:separator/>
      </w:r>
    </w:p>
  </w:footnote>
  <w:footnote w:type="continuationSeparator" w:id="0">
    <w:p w14:paraId="5D133574" w14:textId="77777777" w:rsidR="006E4602" w:rsidRDefault="006E4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19C8F" w14:textId="77777777" w:rsidR="0020270E" w:rsidRDefault="0020270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70156" w14:textId="77777777" w:rsidR="0044313A" w:rsidRPr="004339EA" w:rsidRDefault="0044313A" w:rsidP="0044313A">
    <w:pPr>
      <w:rPr>
        <w:b/>
      </w:rPr>
    </w:pPr>
    <w:r w:rsidRPr="004339EA">
      <w:rPr>
        <w:b/>
      </w:rPr>
      <w:t xml:space="preserve">A </w:t>
    </w:r>
    <w:proofErr w:type="spellStart"/>
    <w:r w:rsidRPr="004339EA">
      <w:rPr>
        <w:b/>
      </w:rPr>
      <w:t>systematic</w:t>
    </w:r>
    <w:proofErr w:type="spellEnd"/>
    <w:r w:rsidRPr="004339EA">
      <w:rPr>
        <w:b/>
      </w:rPr>
      <w:t xml:space="preserve"> </w:t>
    </w:r>
    <w:proofErr w:type="spellStart"/>
    <w:r w:rsidRPr="004339EA">
      <w:rPr>
        <w:b/>
      </w:rPr>
      <w:t>review</w:t>
    </w:r>
    <w:proofErr w:type="spellEnd"/>
    <w:r w:rsidRPr="004339EA">
      <w:rPr>
        <w:b/>
      </w:rPr>
      <w:t xml:space="preserve"> and meta-</w:t>
    </w:r>
    <w:proofErr w:type="spellStart"/>
    <w:r w:rsidRPr="004339EA">
      <w:rPr>
        <w:b/>
      </w:rPr>
      <w:t>analysis</w:t>
    </w:r>
    <w:proofErr w:type="spellEnd"/>
    <w:r w:rsidRPr="004339EA">
      <w:rPr>
        <w:b/>
      </w:rPr>
      <w:t xml:space="preserve"> </w:t>
    </w:r>
    <w:proofErr w:type="spellStart"/>
    <w:r w:rsidRPr="004339EA">
      <w:rPr>
        <w:b/>
      </w:rPr>
      <w:t>of</w:t>
    </w:r>
    <w:proofErr w:type="spellEnd"/>
    <w:r w:rsidRPr="004339EA">
      <w:rPr>
        <w:b/>
      </w:rPr>
      <w:t xml:space="preserve"> risks and </w:t>
    </w:r>
    <w:proofErr w:type="spellStart"/>
    <w:r w:rsidRPr="004339EA">
      <w:rPr>
        <w:b/>
      </w:rPr>
      <w:t>benefits</w:t>
    </w:r>
    <w:proofErr w:type="spellEnd"/>
    <w:r w:rsidRPr="004339EA">
      <w:rPr>
        <w:b/>
      </w:rPr>
      <w:t xml:space="preserve"> </w:t>
    </w:r>
    <w:proofErr w:type="spellStart"/>
    <w:r w:rsidRPr="004339EA">
      <w:rPr>
        <w:b/>
      </w:rPr>
      <w:t>with</w:t>
    </w:r>
    <w:proofErr w:type="spellEnd"/>
    <w:r w:rsidRPr="004339EA">
      <w:rPr>
        <w:b/>
      </w:rPr>
      <w:t xml:space="preserve"> </w:t>
    </w:r>
    <w:proofErr w:type="spellStart"/>
    <w:r w:rsidRPr="004339EA">
      <w:rPr>
        <w:b/>
      </w:rPr>
      <w:t>breast</w:t>
    </w:r>
    <w:proofErr w:type="spellEnd"/>
    <w:r w:rsidRPr="004339EA">
      <w:rPr>
        <w:b/>
      </w:rPr>
      <w:t xml:space="preserve"> </w:t>
    </w:r>
    <w:proofErr w:type="spellStart"/>
    <w:r w:rsidRPr="004339EA">
      <w:rPr>
        <w:b/>
      </w:rPr>
      <w:t>reduction</w:t>
    </w:r>
    <w:proofErr w:type="spellEnd"/>
    <w:r w:rsidRPr="004339EA">
      <w:rPr>
        <w:b/>
      </w:rPr>
      <w:t xml:space="preserve"> in the public </w:t>
    </w:r>
    <w:proofErr w:type="spellStart"/>
    <w:r w:rsidRPr="004339EA">
      <w:rPr>
        <w:b/>
      </w:rPr>
      <w:t>healthcare</w:t>
    </w:r>
    <w:proofErr w:type="spellEnd"/>
    <w:r w:rsidRPr="004339EA">
      <w:rPr>
        <w:b/>
      </w:rPr>
      <w:t xml:space="preserve"> system - </w:t>
    </w:r>
    <w:proofErr w:type="spellStart"/>
    <w:r w:rsidRPr="004339EA">
      <w:rPr>
        <w:b/>
      </w:rPr>
      <w:t>priorities</w:t>
    </w:r>
    <w:proofErr w:type="spellEnd"/>
    <w:r w:rsidRPr="004339EA">
      <w:rPr>
        <w:b/>
      </w:rPr>
      <w:t xml:space="preserve"> for </w:t>
    </w:r>
    <w:proofErr w:type="spellStart"/>
    <w:r w:rsidRPr="004339EA">
      <w:rPr>
        <w:b/>
      </w:rPr>
      <w:t>further</w:t>
    </w:r>
    <w:proofErr w:type="spellEnd"/>
    <w:r w:rsidRPr="004339EA">
      <w:rPr>
        <w:b/>
      </w:rPr>
      <w:t xml:space="preserve"> research </w:t>
    </w:r>
  </w:p>
  <w:p w14:paraId="768B1116" w14:textId="77777777" w:rsidR="0044313A" w:rsidRPr="004339EA" w:rsidRDefault="0044313A" w:rsidP="0044313A">
    <w:pPr>
      <w:rPr>
        <w:b/>
      </w:rPr>
    </w:pPr>
  </w:p>
  <w:p w14:paraId="501B78D2" w14:textId="77777777" w:rsidR="0044313A" w:rsidRPr="004339EA" w:rsidRDefault="0044313A" w:rsidP="0044313A">
    <w:pPr>
      <w:rPr>
        <w:b/>
        <w:sz w:val="28"/>
        <w:szCs w:val="28"/>
      </w:rPr>
    </w:pPr>
    <w:proofErr w:type="spellStart"/>
    <w:r w:rsidRPr="004339EA">
      <w:rPr>
        <w:b/>
      </w:rPr>
      <w:t>Emmelie</w:t>
    </w:r>
    <w:proofErr w:type="spellEnd"/>
    <w:r w:rsidRPr="004339EA">
      <w:rPr>
        <w:b/>
      </w:rPr>
      <w:t xml:space="preserve"> Widmark Jensen,</w:t>
    </w:r>
    <w:r w:rsidRPr="004339EA">
      <w:rPr>
        <w:b/>
        <w:vertAlign w:val="superscript"/>
      </w:rPr>
      <w:t xml:space="preserve"> </w:t>
    </w:r>
    <w:r w:rsidRPr="004339EA">
      <w:rPr>
        <w:b/>
      </w:rPr>
      <w:t xml:space="preserve">Susanne Bernhardsson, Maud Eriksson, Håkan Hallberg, Christian Jepsen, Lennart Jivegård, Ann Liljegren, Max </w:t>
    </w:r>
    <w:proofErr w:type="spellStart"/>
    <w:r w:rsidRPr="004339EA">
      <w:rPr>
        <w:b/>
      </w:rPr>
      <w:t>Petzold</w:t>
    </w:r>
    <w:proofErr w:type="spellEnd"/>
    <w:r w:rsidRPr="004339EA">
      <w:rPr>
        <w:b/>
      </w:rPr>
      <w:t xml:space="preserve">, Mikael Svensson, Fredrik Wärnberg, Emma Hansson </w:t>
    </w:r>
  </w:p>
  <w:p w14:paraId="31121547" w14:textId="77777777" w:rsidR="0044313A" w:rsidRDefault="0044313A" w:rsidP="00964811">
    <w:pPr>
      <w:rPr>
        <w:b/>
        <w:lang w:val="en-GB"/>
      </w:rPr>
    </w:pPr>
  </w:p>
  <w:p w14:paraId="0FBB8D51" w14:textId="0B8E232D" w:rsidR="00DB1E63" w:rsidRPr="0021519C" w:rsidRDefault="004F66B1" w:rsidP="00964811">
    <w:pPr>
      <w:rPr>
        <w:lang w:val="en-GB"/>
      </w:rPr>
    </w:pPr>
    <w:r>
      <w:rPr>
        <w:b/>
        <w:lang w:val="en-GB"/>
      </w:rPr>
      <w:t xml:space="preserve">Electronic supplement </w:t>
    </w:r>
    <w:r w:rsidR="0020270E">
      <w:rPr>
        <w:b/>
        <w:lang w:val="en-GB"/>
      </w:rPr>
      <w:t>2</w:t>
    </w:r>
    <w:r>
      <w:rPr>
        <w:b/>
        <w:lang w:val="en-GB"/>
      </w:rPr>
      <w:t>: Excluded studies</w:t>
    </w:r>
  </w:p>
  <w:p w14:paraId="292915BF" w14:textId="77777777" w:rsidR="0021519C" w:rsidRPr="00660F53" w:rsidRDefault="0021519C" w:rsidP="00964811">
    <w:pPr>
      <w:rPr>
        <w:sz w:val="20"/>
        <w:szCs w:val="20"/>
        <w:lang w:val="en-GB"/>
      </w:rPr>
    </w:pPr>
  </w:p>
  <w:tbl>
    <w:tblPr>
      <w:tblW w:w="138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9639"/>
    </w:tblGrid>
    <w:tr w:rsidR="00DB1E63" w:rsidRPr="004B5C8D" w14:paraId="5DA1DA38" w14:textId="77777777" w:rsidTr="002A6915">
      <w:trPr>
        <w:cantSplit/>
      </w:trPr>
      <w:tc>
        <w:tcPr>
          <w:tcW w:w="4248" w:type="dxa"/>
          <w:shd w:val="clear" w:color="auto" w:fill="FFE8D1"/>
        </w:tcPr>
        <w:p w14:paraId="28341881" w14:textId="77777777" w:rsidR="00DB1E63" w:rsidRPr="0021519C" w:rsidRDefault="00413CFB" w:rsidP="00413CFB">
          <w:pPr>
            <w:ind w:right="520"/>
            <w:rPr>
              <w:b/>
              <w:lang w:val="en-GB"/>
            </w:rPr>
          </w:pPr>
          <w:r>
            <w:rPr>
              <w:b/>
              <w:lang w:val="en-GB"/>
            </w:rPr>
            <w:t>A</w:t>
          </w:r>
          <w:r w:rsidR="00EE09B6" w:rsidRPr="0021519C">
            <w:rPr>
              <w:b/>
              <w:lang w:val="en-GB"/>
            </w:rPr>
            <w:t>uthor, year</w:t>
          </w:r>
        </w:p>
      </w:tc>
      <w:tc>
        <w:tcPr>
          <w:tcW w:w="9639" w:type="dxa"/>
          <w:shd w:val="clear" w:color="auto" w:fill="FFE8D1"/>
        </w:tcPr>
        <w:p w14:paraId="719CD7B7" w14:textId="77777777" w:rsidR="00DB1E63" w:rsidRPr="0021519C" w:rsidRDefault="00DB1E63" w:rsidP="005D3CA0">
          <w:pPr>
            <w:ind w:right="520"/>
            <w:rPr>
              <w:b/>
              <w:lang w:val="en-GB"/>
            </w:rPr>
          </w:pPr>
          <w:r w:rsidRPr="0021519C">
            <w:rPr>
              <w:b/>
              <w:lang w:val="en-GB"/>
            </w:rPr>
            <w:t xml:space="preserve"> Reason for exclusion</w:t>
          </w:r>
        </w:p>
        <w:p w14:paraId="290C72EE" w14:textId="77777777" w:rsidR="00DB1E63" w:rsidRPr="0021519C" w:rsidRDefault="00DB1E63" w:rsidP="003228CA">
          <w:pPr>
            <w:ind w:right="520" w:firstLine="1304"/>
            <w:rPr>
              <w:b/>
              <w:lang w:val="en-GB"/>
            </w:rPr>
          </w:pPr>
        </w:p>
      </w:tc>
    </w:tr>
  </w:tbl>
  <w:p w14:paraId="253D744E" w14:textId="77777777" w:rsidR="00DB1E63" w:rsidRPr="004B5C8D" w:rsidRDefault="00DB1E63">
    <w:pPr>
      <w:pStyle w:val="Sidhuvud"/>
      <w:rPr>
        <w:b/>
        <w:sz w:val="20"/>
        <w:szCs w:val="2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611F9" w14:textId="77777777" w:rsidR="0020270E" w:rsidRDefault="0020270E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53"/>
    <w:rsid w:val="00024438"/>
    <w:rsid w:val="00042E32"/>
    <w:rsid w:val="00091F61"/>
    <w:rsid w:val="000C2B19"/>
    <w:rsid w:val="000E551C"/>
    <w:rsid w:val="000F433C"/>
    <w:rsid w:val="00136EA2"/>
    <w:rsid w:val="00142888"/>
    <w:rsid w:val="00147716"/>
    <w:rsid w:val="00152218"/>
    <w:rsid w:val="001C0875"/>
    <w:rsid w:val="001C3B45"/>
    <w:rsid w:val="001F1F42"/>
    <w:rsid w:val="0020270E"/>
    <w:rsid w:val="002142DF"/>
    <w:rsid w:val="0021519C"/>
    <w:rsid w:val="002816FD"/>
    <w:rsid w:val="002A6915"/>
    <w:rsid w:val="002B2EE1"/>
    <w:rsid w:val="002C0313"/>
    <w:rsid w:val="00320CDF"/>
    <w:rsid w:val="003228CA"/>
    <w:rsid w:val="0034139D"/>
    <w:rsid w:val="003919E1"/>
    <w:rsid w:val="003C7E72"/>
    <w:rsid w:val="003D73D1"/>
    <w:rsid w:val="003E48EA"/>
    <w:rsid w:val="00413CFB"/>
    <w:rsid w:val="0044313A"/>
    <w:rsid w:val="00474351"/>
    <w:rsid w:val="004744C8"/>
    <w:rsid w:val="00483AB0"/>
    <w:rsid w:val="0048721A"/>
    <w:rsid w:val="004B5C8D"/>
    <w:rsid w:val="004E2BAE"/>
    <w:rsid w:val="004F66B1"/>
    <w:rsid w:val="004F7F79"/>
    <w:rsid w:val="005066AB"/>
    <w:rsid w:val="00532940"/>
    <w:rsid w:val="00541FD3"/>
    <w:rsid w:val="00555F27"/>
    <w:rsid w:val="00556414"/>
    <w:rsid w:val="005816D8"/>
    <w:rsid w:val="00587C1D"/>
    <w:rsid w:val="005B0E76"/>
    <w:rsid w:val="005C0AB7"/>
    <w:rsid w:val="005C0EE7"/>
    <w:rsid w:val="005D3CA0"/>
    <w:rsid w:val="005F45B2"/>
    <w:rsid w:val="005F56C0"/>
    <w:rsid w:val="0062163B"/>
    <w:rsid w:val="00621CAE"/>
    <w:rsid w:val="00660F53"/>
    <w:rsid w:val="006A1B53"/>
    <w:rsid w:val="006A5264"/>
    <w:rsid w:val="006C5D97"/>
    <w:rsid w:val="006E4602"/>
    <w:rsid w:val="006F667A"/>
    <w:rsid w:val="00702EF4"/>
    <w:rsid w:val="007A1DF3"/>
    <w:rsid w:val="008734AF"/>
    <w:rsid w:val="00885846"/>
    <w:rsid w:val="00890FD9"/>
    <w:rsid w:val="008A5E2E"/>
    <w:rsid w:val="008A6BA8"/>
    <w:rsid w:val="008C6016"/>
    <w:rsid w:val="008D213F"/>
    <w:rsid w:val="00914CBC"/>
    <w:rsid w:val="00942FFB"/>
    <w:rsid w:val="00952618"/>
    <w:rsid w:val="00952C00"/>
    <w:rsid w:val="00954C78"/>
    <w:rsid w:val="00964811"/>
    <w:rsid w:val="0098203B"/>
    <w:rsid w:val="00993B84"/>
    <w:rsid w:val="009C342F"/>
    <w:rsid w:val="00A254EC"/>
    <w:rsid w:val="00A60DC6"/>
    <w:rsid w:val="00AD3542"/>
    <w:rsid w:val="00AE66CB"/>
    <w:rsid w:val="00B05C78"/>
    <w:rsid w:val="00B46F0E"/>
    <w:rsid w:val="00BA5435"/>
    <w:rsid w:val="00C20C48"/>
    <w:rsid w:val="00C451F6"/>
    <w:rsid w:val="00C84608"/>
    <w:rsid w:val="00CB3353"/>
    <w:rsid w:val="00CF555C"/>
    <w:rsid w:val="00CF6C65"/>
    <w:rsid w:val="00D20ED2"/>
    <w:rsid w:val="00D40394"/>
    <w:rsid w:val="00D4266A"/>
    <w:rsid w:val="00D6516E"/>
    <w:rsid w:val="00D77927"/>
    <w:rsid w:val="00D81E39"/>
    <w:rsid w:val="00DA6A59"/>
    <w:rsid w:val="00DB1E63"/>
    <w:rsid w:val="00DB510D"/>
    <w:rsid w:val="00DC12B8"/>
    <w:rsid w:val="00DC4358"/>
    <w:rsid w:val="00E65DB2"/>
    <w:rsid w:val="00E67D2D"/>
    <w:rsid w:val="00E7767B"/>
    <w:rsid w:val="00E9525C"/>
    <w:rsid w:val="00EE09B6"/>
    <w:rsid w:val="00EE64CE"/>
    <w:rsid w:val="00F12E06"/>
    <w:rsid w:val="00F800DA"/>
    <w:rsid w:val="00F907DD"/>
    <w:rsid w:val="00F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28868A"/>
  <w15:docId w15:val="{06CD80D4-0B31-4896-BFE1-3D4E3ED3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B0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99"/>
    <w:rsid w:val="00483AB0"/>
    <w:rPr>
      <w:sz w:val="20"/>
    </w:rPr>
  </w:style>
  <w:style w:type="character" w:customStyle="1" w:styleId="BrdtextChar">
    <w:name w:val="Brödtext Char"/>
    <w:basedOn w:val="Standardstycketeckensnitt"/>
    <w:link w:val="Brdtext"/>
    <w:uiPriority w:val="99"/>
    <w:semiHidden/>
    <w:locked/>
    <w:rsid w:val="00555F27"/>
    <w:rPr>
      <w:rFonts w:cs="Times New Roman"/>
      <w:sz w:val="24"/>
      <w:szCs w:val="24"/>
    </w:rPr>
  </w:style>
  <w:style w:type="paragraph" w:styleId="Sidhuvud">
    <w:name w:val="header"/>
    <w:basedOn w:val="Normal"/>
    <w:link w:val="SidhuvudChar"/>
    <w:uiPriority w:val="99"/>
    <w:rsid w:val="00483AB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sid w:val="00555F27"/>
    <w:rPr>
      <w:rFonts w:cs="Times New Roman"/>
      <w:sz w:val="24"/>
      <w:szCs w:val="24"/>
    </w:rPr>
  </w:style>
  <w:style w:type="paragraph" w:styleId="Sidfot">
    <w:name w:val="footer"/>
    <w:basedOn w:val="Normal"/>
    <w:link w:val="SidfotChar"/>
    <w:uiPriority w:val="99"/>
    <w:rsid w:val="00483AB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555F27"/>
    <w:rPr>
      <w:rFonts w:cs="Times New Roman"/>
      <w:sz w:val="24"/>
      <w:szCs w:val="24"/>
    </w:rPr>
  </w:style>
  <w:style w:type="table" w:styleId="Tabellrutnt">
    <w:name w:val="Table Grid"/>
    <w:basedOn w:val="Normaltabell"/>
    <w:locked/>
    <w:rsid w:val="00890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147716"/>
    <w:pPr>
      <w:spacing w:line="259" w:lineRule="auto"/>
      <w:jc w:val="center"/>
    </w:pPr>
    <w:rPr>
      <w:rFonts w:eastAsiaTheme="minorHAnsi"/>
      <w:noProof/>
      <w:szCs w:val="22"/>
      <w:lang w:val="en-US" w:eastAsia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147716"/>
    <w:rPr>
      <w:rFonts w:eastAsiaTheme="minorHAnsi"/>
      <w:noProof/>
      <w:sz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147716"/>
    <w:pPr>
      <w:spacing w:after="160"/>
    </w:pPr>
    <w:rPr>
      <w:rFonts w:eastAsiaTheme="minorHAnsi"/>
      <w:noProof/>
      <w:szCs w:val="22"/>
      <w:lang w:val="en-US" w:eastAsia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147716"/>
    <w:rPr>
      <w:rFonts w:eastAsiaTheme="minorHAnsi"/>
      <w:noProof/>
      <w:sz w:val="24"/>
      <w:lang w:val="en-US" w:eastAsia="en-US"/>
    </w:rPr>
  </w:style>
  <w:style w:type="character" w:styleId="Hyperlnk">
    <w:name w:val="Hyperlink"/>
    <w:basedOn w:val="Standardstycketeckensnitt"/>
    <w:uiPriority w:val="99"/>
    <w:unhideWhenUsed/>
    <w:rsid w:val="0014771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C12B8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C12B8"/>
    <w:rPr>
      <w:rFonts w:ascii="Lucida Grande" w:hAnsi="Lucida Grande" w:cs="Lucida Grande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46F0E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46F0E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46F0E"/>
    <w:rPr>
      <w:sz w:val="24"/>
      <w:szCs w:val="24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46F0E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46F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08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x.doi.org/10.1093/asj/sjx271" TargetMode="External"/><Relationship Id="rId18" Type="http://schemas.openxmlformats.org/officeDocument/2006/relationships/hyperlink" Target="https://dx.doi.org/10.1177/1090820X14525393" TargetMode="External"/><Relationship Id="rId26" Type="http://schemas.openxmlformats.org/officeDocument/2006/relationships/hyperlink" Target="https://dx.doi.org/10.1093/asj/sjz30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x.doi.org/10.1097/GOX.0000000000002324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doi.org/10.4065/76.5.503" TargetMode="External"/><Relationship Id="rId12" Type="http://schemas.openxmlformats.org/officeDocument/2006/relationships/hyperlink" Target="https://dx.doi.org/10.3109/2000656X.2014.882345" TargetMode="External"/><Relationship Id="rId17" Type="http://schemas.openxmlformats.org/officeDocument/2006/relationships/hyperlink" Target="https://dx.doi.org/10.1007/s00586-019-06155-2" TargetMode="External"/><Relationship Id="rId25" Type="http://schemas.openxmlformats.org/officeDocument/2006/relationships/hyperlink" Target="http://dx.doi.org/10.1007/s00238-018-1399-y" TargetMode="External"/><Relationship Id="rId33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s://dx.doi.org/10.1097/SAP.0b013e31829d2261" TargetMode="External"/><Relationship Id="rId20" Type="http://schemas.openxmlformats.org/officeDocument/2006/relationships/hyperlink" Target="https://dx.doi.org/10.1007/s00266-017-1024-7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dx.doi.org/10.1093/asj/sjaa146" TargetMode="External"/><Relationship Id="rId11" Type="http://schemas.openxmlformats.org/officeDocument/2006/relationships/hyperlink" Target="https://dx.doi.org/10.1177/1090820X13515676" TargetMode="External"/><Relationship Id="rId24" Type="http://schemas.openxmlformats.org/officeDocument/2006/relationships/hyperlink" Target="https://dx.doi.org/10.1097/PRS.0b013e31824129ee" TargetMode="External"/><Relationship Id="rId32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s://dx.doi.org/10.21037/gs.2019.03.08" TargetMode="External"/><Relationship Id="rId23" Type="http://schemas.openxmlformats.org/officeDocument/2006/relationships/hyperlink" Target="http://dx.doi.org/10.1007/s00238-014-1020-y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dx.doi.org/10.1080/02844310902891513" TargetMode="External"/><Relationship Id="rId19" Type="http://schemas.openxmlformats.org/officeDocument/2006/relationships/hyperlink" Target="https://dx.doi.org/10.1542/peds.2017-1103" TargetMode="External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dx.doi.org/10.1097/PRS.0000000000006114" TargetMode="External"/><Relationship Id="rId14" Type="http://schemas.openxmlformats.org/officeDocument/2006/relationships/hyperlink" Target="http://dx.doi.org/10.1177/0272989X0202200309" TargetMode="External"/><Relationship Id="rId22" Type="http://schemas.openxmlformats.org/officeDocument/2006/relationships/hyperlink" Target="https://dx.doi.org/10.1177/1359105310367531" TargetMode="External"/><Relationship Id="rId27" Type="http://schemas.openxmlformats.org/officeDocument/2006/relationships/hyperlink" Target="https://dx.doi.org/10.1371/journal.pone.0167746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https://dx.doi.org/10.1136/bmjopen-2019-031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1942</Words>
  <Characters>10294</Characters>
  <Application>Microsoft Office Word</Application>
  <DocSecurity>0</DocSecurity>
  <Lines>85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Studie</vt:lpstr>
    </vt:vector>
  </TitlesOfParts>
  <Company>SU</Company>
  <LinksUpToDate>false</LinksUpToDate>
  <CharactersWithSpaces>12212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Studie</dc:title>
  <dc:creator>annna1</dc:creator>
  <cp:lastModifiedBy>Emma Hansson</cp:lastModifiedBy>
  <cp:revision>4</cp:revision>
  <cp:lastPrinted>2013-11-14T15:22:00Z</cp:lastPrinted>
  <dcterms:created xsi:type="dcterms:W3CDTF">2021-02-04T17:19:00Z</dcterms:created>
  <dcterms:modified xsi:type="dcterms:W3CDTF">2021-02-19T19:48:00Z</dcterms:modified>
</cp:coreProperties>
</file>