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CE08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t>Data Collection Tool 1 – Pre-Course Questionnaire</w:t>
      </w:r>
    </w:p>
    <w:p w14:paraId="3711D9FB" w14:textId="77777777" w:rsidR="004C1151" w:rsidRPr="00F94069" w:rsidRDefault="004C1151" w:rsidP="004C1151">
      <w:pPr>
        <w:rPr>
          <w:rFonts w:ascii="Calibri" w:hAnsi="Calibri" w:cs="Calibri"/>
        </w:rPr>
      </w:pPr>
    </w:p>
    <w:p w14:paraId="42E43A31" w14:textId="77777777" w:rsidR="004C1151" w:rsidRPr="00F94069" w:rsidRDefault="004C1151" w:rsidP="004C1151">
      <w:pPr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</w:rPr>
        <w:t xml:space="preserve">Enter your participant ID: </w:t>
      </w:r>
    </w:p>
    <w:p w14:paraId="489932A2" w14:textId="77777777" w:rsidR="004C1151" w:rsidRPr="00F94069" w:rsidRDefault="004C1151" w:rsidP="004C1151">
      <w:pPr>
        <w:rPr>
          <w:rFonts w:ascii="Calibri" w:hAnsi="Calibri" w:cs="Calibri"/>
          <w:color w:val="000000" w:themeColor="text1"/>
        </w:rPr>
      </w:pPr>
    </w:p>
    <w:p w14:paraId="3838399C" w14:textId="77777777" w:rsidR="004C1151" w:rsidRPr="00F94069" w:rsidRDefault="004C1151" w:rsidP="004C1151">
      <w:pPr>
        <w:rPr>
          <w:rFonts w:ascii="Calibri" w:hAnsi="Calibri" w:cs="Calibri"/>
          <w:color w:val="000000" w:themeColor="text1"/>
          <w:u w:val="single"/>
        </w:rPr>
      </w:pPr>
      <w:r w:rsidRPr="00F94069">
        <w:rPr>
          <w:rFonts w:ascii="Calibri" w:hAnsi="Calibri" w:cs="Calibri"/>
          <w:color w:val="000000" w:themeColor="text1"/>
          <w:u w:val="single"/>
        </w:rPr>
        <w:t>Demographic Questions</w:t>
      </w:r>
    </w:p>
    <w:p w14:paraId="6006D775" w14:textId="77777777" w:rsidR="004C1151" w:rsidRPr="00F94069" w:rsidRDefault="004C1151" w:rsidP="004C1151">
      <w:pPr>
        <w:rPr>
          <w:rFonts w:ascii="Calibri" w:hAnsi="Calibri" w:cs="Calibri"/>
          <w:b/>
          <w:bCs/>
          <w:color w:val="000000" w:themeColor="text1"/>
          <w:u w:val="single"/>
        </w:rPr>
      </w:pPr>
    </w:p>
    <w:tbl>
      <w:tblPr>
        <w:tblStyle w:val="GridTable1Light-Accent1"/>
        <w:tblW w:w="8784" w:type="dxa"/>
        <w:tblLook w:val="04A0" w:firstRow="1" w:lastRow="0" w:firstColumn="1" w:lastColumn="0" w:noHBand="0" w:noVBand="1"/>
      </w:tblPr>
      <w:tblGrid>
        <w:gridCol w:w="3003"/>
        <w:gridCol w:w="5781"/>
      </w:tblGrid>
      <w:tr w:rsidR="004C1151" w:rsidRPr="00F94069" w14:paraId="0BB6B013" w14:textId="77777777" w:rsidTr="00833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shd w:val="clear" w:color="auto" w:fill="C1E4F5" w:themeFill="accent1" w:themeFillTint="33"/>
          </w:tcPr>
          <w:p w14:paraId="01848FC8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Demographic</w:t>
            </w:r>
          </w:p>
        </w:tc>
        <w:tc>
          <w:tcPr>
            <w:tcW w:w="5781" w:type="dxa"/>
            <w:shd w:val="clear" w:color="auto" w:fill="C1E4F5" w:themeFill="accent1" w:themeFillTint="33"/>
          </w:tcPr>
          <w:p w14:paraId="558C8AD3" w14:textId="77777777" w:rsidR="004C1151" w:rsidRPr="00F94069" w:rsidRDefault="004C1151" w:rsidP="00833416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Further detail</w:t>
            </w:r>
          </w:p>
        </w:tc>
      </w:tr>
      <w:tr w:rsidR="004C1151" w:rsidRPr="00F94069" w14:paraId="7B797D3E" w14:textId="77777777" w:rsidTr="00833416">
        <w:trPr>
          <w:trHeight w:val="3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A8D8BA9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Age</w:t>
            </w:r>
          </w:p>
        </w:tc>
        <w:tc>
          <w:tcPr>
            <w:tcW w:w="5781" w:type="dxa"/>
          </w:tcPr>
          <w:p w14:paraId="2333CC88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16-21</w:t>
            </w:r>
          </w:p>
          <w:p w14:paraId="153A33BB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21-25</w:t>
            </w:r>
          </w:p>
          <w:p w14:paraId="74DF5ADB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26-30</w:t>
            </w:r>
          </w:p>
          <w:p w14:paraId="37AD802A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31-35</w:t>
            </w:r>
          </w:p>
          <w:p w14:paraId="161AA7CC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36-40</w:t>
            </w:r>
          </w:p>
          <w:p w14:paraId="17A3FD1A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41-45</w:t>
            </w:r>
          </w:p>
          <w:p w14:paraId="09318692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46-50</w:t>
            </w:r>
          </w:p>
          <w:p w14:paraId="4C04446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51-55</w:t>
            </w:r>
          </w:p>
          <w:p w14:paraId="5AC07064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56-60</w:t>
            </w:r>
          </w:p>
          <w:p w14:paraId="23A491C8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Prefer not to say</w:t>
            </w:r>
          </w:p>
        </w:tc>
      </w:tr>
      <w:tr w:rsidR="004C1151" w:rsidRPr="00F94069" w14:paraId="3E88EC30" w14:textId="77777777" w:rsidTr="00833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EC6C0AF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  <w:r w:rsidRPr="00F94069">
              <w:rPr>
                <w:rFonts w:ascii="Calibri" w:hAnsi="Calibri" w:cs="Calibri"/>
              </w:rPr>
              <w:t>Gender</w:t>
            </w:r>
          </w:p>
          <w:p w14:paraId="29DB01DF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</w:p>
          <w:p w14:paraId="51E38B12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  <w:r w:rsidRPr="00F94069">
              <w:rPr>
                <w:rFonts w:ascii="Calibri" w:hAnsi="Calibri" w:cs="Calibri"/>
                <w:b w:val="0"/>
                <w:bCs w:val="0"/>
              </w:rPr>
              <w:t>As recommended by the UoM approved survey software - Qualtrics</w:t>
            </w:r>
          </w:p>
        </w:tc>
        <w:tc>
          <w:tcPr>
            <w:tcW w:w="5781" w:type="dxa"/>
          </w:tcPr>
          <w:p w14:paraId="215B212F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Which gender identity do you most identify with?</w:t>
            </w:r>
          </w:p>
          <w:p w14:paraId="4014D447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7A207737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 xml:space="preserve">1. Female </w:t>
            </w:r>
          </w:p>
          <w:p w14:paraId="4A8A6780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2. Male</w:t>
            </w:r>
          </w:p>
          <w:p w14:paraId="3AB17058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3. Non-binary / third gender</w:t>
            </w:r>
          </w:p>
          <w:p w14:paraId="442FA77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4. Other (free-text)</w:t>
            </w:r>
          </w:p>
          <w:p w14:paraId="7337CB8E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5. Prefer not to say</w:t>
            </w:r>
          </w:p>
        </w:tc>
      </w:tr>
      <w:tr w:rsidR="004C1151" w:rsidRPr="00F94069" w14:paraId="08B9BB1F" w14:textId="77777777" w:rsidTr="00833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5D9D2F8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  <w:r w:rsidRPr="00F94069">
              <w:rPr>
                <w:rFonts w:ascii="Calibri" w:hAnsi="Calibri" w:cs="Calibri"/>
              </w:rPr>
              <w:t>Ethnicity</w:t>
            </w:r>
          </w:p>
          <w:p w14:paraId="307F2C4B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</w:p>
          <w:p w14:paraId="19D2F591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  <w:b w:val="0"/>
                <w:bCs w:val="0"/>
              </w:rPr>
            </w:pPr>
            <w:r w:rsidRPr="00F94069">
              <w:rPr>
                <w:rFonts w:ascii="Calibri" w:hAnsi="Calibri" w:cs="Calibri"/>
                <w:b w:val="0"/>
                <w:bCs w:val="0"/>
              </w:rPr>
              <w:t>As per Office of National Statistics (ONS) 2021 census guideline.</w:t>
            </w:r>
          </w:p>
        </w:tc>
        <w:tc>
          <w:tcPr>
            <w:tcW w:w="5781" w:type="dxa"/>
          </w:tcPr>
          <w:p w14:paraId="4D23779E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- White - Includes British, Northern Irish, Irish, Gypsy, Irish Traveller, Roma or any other White background.</w:t>
            </w:r>
          </w:p>
          <w:p w14:paraId="64B0CE39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6DE45B2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-Mixed or Multiple ethnic groups</w:t>
            </w:r>
          </w:p>
          <w:p w14:paraId="6C894646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Includes White and Black Caribbean, White and Black African, White and Asian</w:t>
            </w:r>
          </w:p>
          <w:p w14:paraId="6959CF4F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or any other Mixed or Multiple background-Asian / Asian British</w:t>
            </w:r>
          </w:p>
          <w:p w14:paraId="3572E87C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144DAE46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- Asian or Asian British</w:t>
            </w:r>
          </w:p>
          <w:p w14:paraId="0323630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(Includes Indian, Pakistani, Bangladeshi, Chinese or any other Asian background).</w:t>
            </w:r>
          </w:p>
          <w:p w14:paraId="7F9A2AAD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58641EB7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- Black, Black British, Caribbean or African</w:t>
            </w:r>
          </w:p>
          <w:p w14:paraId="13FB4A98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Includes Black British, Caribbean, African or any other Black background</w:t>
            </w:r>
          </w:p>
          <w:p w14:paraId="2A696337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  <w:p w14:paraId="280FFF16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-Other - Includes Arab or any other ethnic group</w:t>
            </w:r>
          </w:p>
        </w:tc>
      </w:tr>
      <w:tr w:rsidR="004C1151" w:rsidRPr="00F94069" w14:paraId="5EFA8561" w14:textId="77777777" w:rsidTr="00833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84C5CB7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lastRenderedPageBreak/>
              <w:t>Discipline</w:t>
            </w:r>
          </w:p>
        </w:tc>
        <w:tc>
          <w:tcPr>
            <w:tcW w:w="5781" w:type="dxa"/>
          </w:tcPr>
          <w:p w14:paraId="048DCB20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Medical</w:t>
            </w:r>
          </w:p>
          <w:p w14:paraId="4EB63AA7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 xml:space="preserve">Nursing </w:t>
            </w:r>
          </w:p>
          <w:p w14:paraId="3FF50311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Physiotherapy</w:t>
            </w:r>
          </w:p>
          <w:p w14:paraId="35837A51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Speech and Language Therapy</w:t>
            </w:r>
          </w:p>
          <w:p w14:paraId="0FF858C9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Operating Theatre Practitioner</w:t>
            </w:r>
          </w:p>
          <w:p w14:paraId="4572C4F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 xml:space="preserve">Other (free-text) </w:t>
            </w:r>
          </w:p>
        </w:tc>
      </w:tr>
      <w:tr w:rsidR="004C1151" w:rsidRPr="00F94069" w14:paraId="6FB3933A" w14:textId="77777777" w:rsidTr="00833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BDBB1AE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Professional level</w:t>
            </w:r>
          </w:p>
        </w:tc>
        <w:tc>
          <w:tcPr>
            <w:tcW w:w="5781" w:type="dxa"/>
          </w:tcPr>
          <w:p w14:paraId="463C391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 xml:space="preserve">Student </w:t>
            </w:r>
          </w:p>
          <w:p w14:paraId="0F667814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Foundation doctor</w:t>
            </w:r>
          </w:p>
          <w:p w14:paraId="69195980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Middle grade doctor</w:t>
            </w:r>
          </w:p>
          <w:p w14:paraId="0C8B7339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Consultant doctor</w:t>
            </w:r>
          </w:p>
          <w:p w14:paraId="5CCFFE83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 xml:space="preserve">Band 5 </w:t>
            </w:r>
          </w:p>
          <w:p w14:paraId="3263D942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Band 6</w:t>
            </w:r>
          </w:p>
          <w:p w14:paraId="3B928182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Band 7</w:t>
            </w:r>
          </w:p>
          <w:p w14:paraId="7E7F2B78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Band 8+</w:t>
            </w:r>
          </w:p>
        </w:tc>
      </w:tr>
      <w:tr w:rsidR="004C1151" w:rsidRPr="00F94069" w14:paraId="758FEDEF" w14:textId="77777777" w:rsidTr="008334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72402D8" w14:textId="77777777" w:rsidR="004C1151" w:rsidRPr="00F94069" w:rsidRDefault="004C1151" w:rsidP="0083341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Experience with VR</w:t>
            </w:r>
          </w:p>
        </w:tc>
        <w:tc>
          <w:tcPr>
            <w:tcW w:w="5781" w:type="dxa"/>
          </w:tcPr>
          <w:p w14:paraId="1B8DEC2B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Nil</w:t>
            </w:r>
          </w:p>
          <w:p w14:paraId="2EA9DCFA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Novice (VR experience &lt; 3 hrs)</w:t>
            </w:r>
          </w:p>
          <w:p w14:paraId="458F34DE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Intermediate (VR experience 3-24 hrs)</w:t>
            </w:r>
          </w:p>
          <w:p w14:paraId="21EBFE85" w14:textId="77777777" w:rsidR="004C1151" w:rsidRPr="00F94069" w:rsidRDefault="004C1151" w:rsidP="0083341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Expert (&gt;24 hrs VR experience)</w:t>
            </w:r>
          </w:p>
        </w:tc>
      </w:tr>
    </w:tbl>
    <w:p w14:paraId="2DA7DDD1" w14:textId="77777777" w:rsidR="004C1151" w:rsidRPr="00F94069" w:rsidRDefault="004C1151" w:rsidP="004C1151">
      <w:pPr>
        <w:spacing w:line="240" w:lineRule="auto"/>
        <w:jc w:val="left"/>
        <w:rPr>
          <w:rFonts w:ascii="Calibri" w:hAnsi="Calibri" w:cs="Calibri"/>
          <w:b/>
          <w:bCs/>
          <w:color w:val="000000" w:themeColor="text1"/>
        </w:rPr>
      </w:pPr>
      <w:r w:rsidRPr="00F94069">
        <w:rPr>
          <w:rFonts w:ascii="Calibri" w:hAnsi="Calibri" w:cs="Calibri"/>
          <w:b/>
          <w:bCs/>
          <w:color w:val="000000" w:themeColor="text1"/>
        </w:rPr>
        <w:br w:type="page"/>
      </w:r>
    </w:p>
    <w:p w14:paraId="1BF5554C" w14:textId="77777777" w:rsidR="004C1151" w:rsidRPr="00F94069" w:rsidRDefault="004C1151" w:rsidP="004C1151">
      <w:pPr>
        <w:rPr>
          <w:rFonts w:ascii="Calibri" w:hAnsi="Calibri" w:cs="Calibri"/>
          <w:color w:val="000000" w:themeColor="text1"/>
          <w:u w:val="single"/>
        </w:rPr>
      </w:pPr>
      <w:r w:rsidRPr="00F94069">
        <w:rPr>
          <w:rFonts w:ascii="Calibri" w:hAnsi="Calibri" w:cs="Calibri"/>
          <w:color w:val="000000" w:themeColor="text1"/>
          <w:u w:val="single"/>
        </w:rPr>
        <w:lastRenderedPageBreak/>
        <w:t>Knowledge Questionnaire</w:t>
      </w:r>
    </w:p>
    <w:p w14:paraId="2DD60B31" w14:textId="77777777" w:rsidR="004C1151" w:rsidRPr="00F94069" w:rsidRDefault="004C1151" w:rsidP="004C1151">
      <w:pPr>
        <w:rPr>
          <w:rFonts w:ascii="Calibri" w:hAnsi="Calibri" w:cs="Calibri"/>
          <w:color w:val="000000" w:themeColor="text1"/>
        </w:rPr>
      </w:pPr>
    </w:p>
    <w:p w14:paraId="077834B1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State whether this statement is true or false. In a paediatric tracheostomy emergency, oxygen should be applied to the mouth AND neck.</w:t>
      </w:r>
    </w:p>
    <w:p w14:paraId="298A0E45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305227BD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True</w:t>
      </w:r>
    </w:p>
    <w:p w14:paraId="5ACB39C0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False</w:t>
      </w:r>
    </w:p>
    <w:p w14:paraId="41736E84" w14:textId="77777777" w:rsidR="004C1151" w:rsidRPr="00F94069" w:rsidRDefault="004C1151" w:rsidP="004C1151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</w:rPr>
      </w:pPr>
    </w:p>
    <w:p w14:paraId="046389C9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Which of the following are recognised indications for a temporary tracheostomy? Select all that are correct.</w:t>
      </w:r>
    </w:p>
    <w:p w14:paraId="79A99099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791D40B4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Inability to protect the airway after a head injury</w:t>
      </w:r>
    </w:p>
    <w:p w14:paraId="724834A5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Severe facial trauma</w:t>
      </w:r>
    </w:p>
    <w:p w14:paraId="57189680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Surgical removal of carcinoma of the larynx</w:t>
      </w:r>
    </w:p>
    <w:p w14:paraId="65529061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Weaning from mechanical ventilation</w:t>
      </w:r>
    </w:p>
    <w:p w14:paraId="2B79B7F3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Inability to clear secretions</w:t>
      </w:r>
    </w:p>
    <w:p w14:paraId="7792AF87" w14:textId="77777777" w:rsidR="004C1151" w:rsidRPr="00F94069" w:rsidRDefault="004C1151" w:rsidP="004C1151">
      <w:pPr>
        <w:pStyle w:val="NormalWeb"/>
        <w:spacing w:before="0" w:beforeAutospacing="0" w:after="0" w:afterAutospacing="0"/>
        <w:ind w:left="786"/>
        <w:textAlignment w:val="baseline"/>
        <w:rPr>
          <w:rFonts w:ascii="Calibri" w:hAnsi="Calibri" w:cs="Calibri"/>
          <w:color w:val="000000" w:themeColor="text1"/>
        </w:rPr>
      </w:pPr>
    </w:p>
    <w:p w14:paraId="5164CE78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 xml:space="preserve"> In a tracheostomy emergency which of the following accessories should be removed prior to performing suction. Select all that are correct.</w:t>
      </w:r>
    </w:p>
    <w:p w14:paraId="2351B82C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11133D04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Heat Moisture Exchange</w:t>
      </w:r>
    </w:p>
    <w:p w14:paraId="2A186B71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00B050"/>
        </w:rPr>
      </w:pPr>
      <w:r w:rsidRPr="00F94069">
        <w:rPr>
          <w:rFonts w:ascii="Calibri" w:hAnsi="Calibri" w:cs="Calibri"/>
          <w:color w:val="00B050"/>
        </w:rPr>
        <w:t>Speaking valve</w:t>
      </w:r>
    </w:p>
    <w:p w14:paraId="05DE8F3E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Oxygen Facemask</w:t>
      </w:r>
    </w:p>
    <w:p w14:paraId="4629F20C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Inner tube</w:t>
      </w:r>
    </w:p>
    <w:p w14:paraId="52379CDC" w14:textId="77777777" w:rsidR="004C1151" w:rsidRPr="00F94069" w:rsidRDefault="004C1151" w:rsidP="004C1151">
      <w:pPr>
        <w:pStyle w:val="NormalWeb"/>
        <w:numPr>
          <w:ilvl w:val="1"/>
          <w:numId w:val="9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Tracheostomy dressing</w:t>
      </w:r>
    </w:p>
    <w:p w14:paraId="3A899058" w14:textId="77777777" w:rsidR="004C1151" w:rsidRPr="00F94069" w:rsidRDefault="004C1151" w:rsidP="004C1151">
      <w:pPr>
        <w:pStyle w:val="ListParagraph"/>
        <w:ind w:left="360"/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4A735370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Which of the following statements are appropriate initial interventions for a deteriorating child who is NOT breathing, following removal of a blocked tracheostomy. Select all that are correct.</w:t>
      </w:r>
    </w:p>
    <w:p w14:paraId="4554D6DD" w14:textId="77777777" w:rsidR="004C1151" w:rsidRPr="00F94069" w:rsidRDefault="004C1151" w:rsidP="004C1151">
      <w:pPr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62C3BAB1" w14:textId="77777777" w:rsidR="004C1151" w:rsidRPr="00F94069" w:rsidRDefault="004C1151" w:rsidP="004C1151">
      <w:pPr>
        <w:pStyle w:val="ListParagraph"/>
        <w:numPr>
          <w:ilvl w:val="0"/>
          <w:numId w:val="11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Apply chest compressions</w:t>
      </w:r>
    </w:p>
    <w:p w14:paraId="09DE1369" w14:textId="77777777" w:rsidR="004C1151" w:rsidRPr="00F94069" w:rsidRDefault="004C1151" w:rsidP="004C1151">
      <w:pPr>
        <w:pStyle w:val="ListParagraph"/>
        <w:numPr>
          <w:ilvl w:val="0"/>
          <w:numId w:val="11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Intubate the stoma with a 6.0 mm endotracheal tube</w:t>
      </w:r>
    </w:p>
    <w:p w14:paraId="279B6755" w14:textId="77777777" w:rsidR="004C1151" w:rsidRPr="00F94069" w:rsidRDefault="004C1151" w:rsidP="004C1151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Intubate the stoma with a new 7.0 cuffed tracheostomy tube</w:t>
      </w:r>
    </w:p>
    <w:p w14:paraId="0FD7E699" w14:textId="77777777" w:rsidR="004C1151" w:rsidRPr="00F94069" w:rsidRDefault="004C1151" w:rsidP="004C1151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Give rescue breaths to the tracheostomy stoma</w:t>
      </w:r>
    </w:p>
    <w:p w14:paraId="68B63054" w14:textId="77777777" w:rsidR="004C1151" w:rsidRPr="00F94069" w:rsidRDefault="004C1151" w:rsidP="004C1151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Give rescue breaths orally</w:t>
      </w:r>
    </w:p>
    <w:p w14:paraId="306901EC" w14:textId="77777777" w:rsidR="004C1151" w:rsidRPr="00F94069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477B9ACB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333333"/>
        </w:rPr>
        <w:t xml:space="preserve">The following situations could be considered tracheostomy 'Red Flags'. </w:t>
      </w:r>
      <w:r w:rsidRPr="00F94069">
        <w:rPr>
          <w:rFonts w:ascii="Calibri" w:hAnsi="Calibri" w:cs="Calibri"/>
          <w:color w:val="000000" w:themeColor="text1"/>
        </w:rPr>
        <w:t>Select all that are correct.</w:t>
      </w:r>
    </w:p>
    <w:p w14:paraId="6BEE3256" w14:textId="77777777" w:rsidR="004C1151" w:rsidRPr="00F94069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2C0E1038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Suction catheter only passes intermittently</w:t>
      </w:r>
    </w:p>
    <w:p w14:paraId="3290FB4D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Patient has an uncuffed tube in situ, breathing spontaneously via trachy-mask, and can talk softly</w:t>
      </w:r>
    </w:p>
    <w:p w14:paraId="7F059355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There is no cuff on the tube</w:t>
      </w:r>
    </w:p>
    <w:p w14:paraId="13F22655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The child has low oxygen saturations</w:t>
      </w:r>
    </w:p>
    <w:p w14:paraId="4BB5477F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lastRenderedPageBreak/>
        <w:t>The child is blue</w:t>
      </w:r>
    </w:p>
    <w:p w14:paraId="0484AAF5" w14:textId="77777777" w:rsidR="004C1151" w:rsidRPr="00F94069" w:rsidRDefault="004C1151" w:rsidP="004C1151">
      <w:pPr>
        <w:spacing w:line="280" w:lineRule="atLeast"/>
        <w:textAlignment w:val="baseline"/>
        <w:rPr>
          <w:rFonts w:ascii="Calibri" w:eastAsia="Times New Roman" w:hAnsi="Calibri" w:cs="Calibri"/>
          <w:i/>
          <w:iCs/>
          <w:color w:val="666666"/>
          <w:bdr w:val="none" w:sz="0" w:space="0" w:color="auto" w:frame="1"/>
          <w:lang w:eastAsia="en-GB"/>
        </w:rPr>
      </w:pPr>
    </w:p>
    <w:p w14:paraId="709F27FB" w14:textId="77777777" w:rsidR="004C1151" w:rsidRPr="00F94069" w:rsidRDefault="004C1151" w:rsidP="004C1151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Calibri" w:eastAsia="Times New Roman" w:hAnsi="Calibri" w:cs="Calibri"/>
          <w:color w:val="000000" w:themeColor="text1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Which of the following statements is not true about caring for a child with a tracheostomy tube in situ? </w:t>
      </w:r>
      <w:r w:rsidRPr="00F94069">
        <w:rPr>
          <w:rFonts w:ascii="Calibri" w:hAnsi="Calibri" w:cs="Calibri"/>
          <w:color w:val="000000" w:themeColor="text1"/>
        </w:rPr>
        <w:t>Select all that are incorrect.</w:t>
      </w:r>
    </w:p>
    <w:p w14:paraId="24CDC41E" w14:textId="77777777" w:rsidR="004C1151" w:rsidRPr="00F94069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04E97703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 child may have a cuffed or an uncuffed tube</w:t>
      </w:r>
    </w:p>
    <w:p w14:paraId="0B8765D7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You cannot give rescue breaths orally</w:t>
      </w:r>
    </w:p>
    <w:p w14:paraId="645AA1F9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 xml:space="preserve">Basic life support principles apply </w:t>
      </w:r>
    </w:p>
    <w:p w14:paraId="0404C87E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Advanced paediatric life support principles apply</w:t>
      </w:r>
    </w:p>
    <w:p w14:paraId="468C46FD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 child with a tracheostomy may be able to vocalise</w:t>
      </w:r>
    </w:p>
    <w:p w14:paraId="0E8C411D" w14:textId="77777777" w:rsidR="004C1151" w:rsidRPr="00F94069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35AAA9E9" w14:textId="77777777" w:rsidR="004C1151" w:rsidRPr="00F94069" w:rsidRDefault="004C1151" w:rsidP="004C1151">
      <w:pPr>
        <w:pStyle w:val="ListParagraph"/>
        <w:numPr>
          <w:ilvl w:val="0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In the emergency algorithm for a child with a tracheostomy emergency, the next step after being unable to pass a suction catheter down the tube is to remove the tracheostomy and replace it with a smaller tube. </w:t>
      </w:r>
    </w:p>
    <w:p w14:paraId="6F452835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4B246DEB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4F99A32B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54157772" w14:textId="77777777" w:rsidR="004C1151" w:rsidRPr="00F94069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56942D8D" w14:textId="77777777" w:rsidR="004C1151" w:rsidRPr="00F94069" w:rsidRDefault="004C1151" w:rsidP="004C1151">
      <w:pPr>
        <w:pStyle w:val="ListParagraph"/>
        <w:numPr>
          <w:ilvl w:val="0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>If replacement of the tube has been replaced with the same size, and then a smaller size the next step in the emergency algorithm is to remove it altogether.</w:t>
      </w:r>
    </w:p>
    <w:p w14:paraId="0DA44B99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72F4EA18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True</w:t>
      </w:r>
    </w:p>
    <w:p w14:paraId="38C59FCB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False</w:t>
      </w:r>
    </w:p>
    <w:p w14:paraId="108FF901" w14:textId="77777777" w:rsidR="004C1151" w:rsidRPr="00F94069" w:rsidRDefault="004C1151" w:rsidP="004C1151">
      <w:pPr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7E504F0F" w14:textId="77777777" w:rsidR="004C1151" w:rsidRPr="00F94069" w:rsidRDefault="004C1151" w:rsidP="004C1151">
      <w:pPr>
        <w:pStyle w:val="ListParagraph"/>
        <w:numPr>
          <w:ilvl w:val="0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If a child has had their tube removed during a tracheostomy emergency, it is unsafe to try and ventilate them using a bag, valve, mask over the stoma in the neck. </w:t>
      </w:r>
    </w:p>
    <w:p w14:paraId="69F5FF63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1D536C6F" w14:textId="77777777" w:rsidR="004C1151" w:rsidRPr="00F94069" w:rsidRDefault="004C1151" w:rsidP="004C1151">
      <w:pPr>
        <w:pStyle w:val="ListParagraph"/>
        <w:numPr>
          <w:ilvl w:val="1"/>
          <w:numId w:val="9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24738E48" w14:textId="77777777" w:rsidR="004C1151" w:rsidRPr="00F94069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00261D3A" w14:textId="77777777" w:rsidR="004C1151" w:rsidRPr="00F94069" w:rsidRDefault="004C1151" w:rsidP="004C1151">
      <w:pPr>
        <w:pStyle w:val="NormalWeb"/>
        <w:numPr>
          <w:ilvl w:val="0"/>
          <w:numId w:val="9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333333"/>
        </w:rPr>
        <w:t xml:space="preserve">Which of the following methods may be useful when assessing for signs of breathing during a tracheostomy emergency? </w:t>
      </w:r>
      <w:r w:rsidRPr="00F94069">
        <w:rPr>
          <w:rFonts w:ascii="Calibri" w:hAnsi="Calibri" w:cs="Calibri"/>
          <w:color w:val="000000" w:themeColor="text1"/>
        </w:rPr>
        <w:t>Select all that are correct.</w:t>
      </w:r>
    </w:p>
    <w:p w14:paraId="513BEEF8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034B8314" w14:textId="77777777" w:rsidR="004C1151" w:rsidRPr="00F94069" w:rsidRDefault="004C1151" w:rsidP="004C1151">
      <w:pPr>
        <w:pStyle w:val="ListParagraph"/>
        <w:numPr>
          <w:ilvl w:val="0"/>
          <w:numId w:val="12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Look at the rise and fall of the chest</w:t>
      </w:r>
    </w:p>
    <w:p w14:paraId="02F0561C" w14:textId="77777777" w:rsidR="004C1151" w:rsidRPr="00F94069" w:rsidRDefault="004C1151" w:rsidP="004C1151">
      <w:pPr>
        <w:pStyle w:val="ListParagraph"/>
        <w:numPr>
          <w:ilvl w:val="0"/>
          <w:numId w:val="12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neck</w:t>
      </w:r>
    </w:p>
    <w:p w14:paraId="59241A5C" w14:textId="77777777" w:rsidR="004C1151" w:rsidRPr="00F94069" w:rsidRDefault="004C1151" w:rsidP="004C1151">
      <w:pPr>
        <w:pStyle w:val="ListParagraph"/>
        <w:numPr>
          <w:ilvl w:val="0"/>
          <w:numId w:val="12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mouth</w:t>
      </w:r>
    </w:p>
    <w:p w14:paraId="59141003" w14:textId="77777777" w:rsidR="004C1151" w:rsidRPr="00F94069" w:rsidRDefault="004C1151" w:rsidP="004C1151">
      <w:pPr>
        <w:pStyle w:val="ListParagraph"/>
        <w:numPr>
          <w:ilvl w:val="0"/>
          <w:numId w:val="12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Fell for breath sounds at the neck</w:t>
      </w:r>
    </w:p>
    <w:p w14:paraId="71B7180E" w14:textId="77777777" w:rsidR="004C1151" w:rsidRPr="00F94069" w:rsidRDefault="004C1151" w:rsidP="004C1151">
      <w:pPr>
        <w:pStyle w:val="ListParagraph"/>
        <w:numPr>
          <w:ilvl w:val="0"/>
          <w:numId w:val="12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Feel for breath sounds at the mouth</w:t>
      </w:r>
    </w:p>
    <w:p w14:paraId="1822D08B" w14:textId="77777777" w:rsidR="004C1151" w:rsidRPr="00F94069" w:rsidRDefault="004C1151" w:rsidP="004C1151">
      <w:pPr>
        <w:spacing w:after="240" w:line="280" w:lineRule="atLeast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0AA716ED" w14:textId="77777777" w:rsidR="004C1151" w:rsidRPr="00F94069" w:rsidRDefault="004C1151" w:rsidP="004C1151">
      <w:pPr>
        <w:rPr>
          <w:rFonts w:ascii="Calibri" w:hAnsi="Calibri" w:cs="Calibri"/>
        </w:rPr>
      </w:pPr>
    </w:p>
    <w:p w14:paraId="47273EF0" w14:textId="77777777" w:rsidR="004C1151" w:rsidRPr="00F94069" w:rsidRDefault="004C1151" w:rsidP="004C1151">
      <w:p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br w:type="page"/>
      </w:r>
    </w:p>
    <w:p w14:paraId="47A669E9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lastRenderedPageBreak/>
        <w:t>Data Collection Tool 2 – Pre-Course Questionnaire</w:t>
      </w:r>
    </w:p>
    <w:p w14:paraId="5639D8A0" w14:textId="77777777" w:rsidR="004C1151" w:rsidRPr="00F94069" w:rsidRDefault="004C1151" w:rsidP="004C1151">
      <w:pPr>
        <w:pStyle w:val="EndNoteBibliographyTitle"/>
        <w:jc w:val="both"/>
        <w:rPr>
          <w:lang w:val="en-GB"/>
        </w:rPr>
      </w:pPr>
    </w:p>
    <w:p w14:paraId="043848D2" w14:textId="77777777" w:rsidR="004C1151" w:rsidRPr="00F94069" w:rsidRDefault="004C1151" w:rsidP="004C1151">
      <w:pPr>
        <w:rPr>
          <w:rFonts w:ascii="Calibri" w:hAnsi="Calibri" w:cs="Calibri"/>
        </w:rPr>
      </w:pPr>
      <w:r w:rsidRPr="00F94069">
        <w:rPr>
          <w:rFonts w:ascii="Calibri" w:hAnsi="Calibri" w:cs="Calibri"/>
        </w:rPr>
        <w:t xml:space="preserve">Use the diary below to indicate when you have used the software, and how many times you used it in each session. </w:t>
      </w:r>
    </w:p>
    <w:p w14:paraId="7E4E59D5" w14:textId="77777777" w:rsidR="004C1151" w:rsidRPr="00F94069" w:rsidRDefault="004C1151" w:rsidP="004C1151">
      <w:pPr>
        <w:pStyle w:val="EndNoteBibliographyTitle"/>
        <w:jc w:val="both"/>
        <w:rPr>
          <w:lang w:val="en-GB"/>
        </w:rPr>
      </w:pPr>
      <w:r w:rsidRPr="00F94069">
        <w:rPr>
          <w:noProof/>
        </w:rPr>
        <w:drawing>
          <wp:anchor distT="0" distB="0" distL="114300" distR="114300" simplePos="0" relativeHeight="251659264" behindDoc="0" locked="0" layoutInCell="1" allowOverlap="1" wp14:anchorId="4447C480" wp14:editId="104A402A">
            <wp:simplePos x="0" y="0"/>
            <wp:positionH relativeFrom="column">
              <wp:posOffset>-80010</wp:posOffset>
            </wp:positionH>
            <wp:positionV relativeFrom="paragraph">
              <wp:posOffset>331470</wp:posOffset>
            </wp:positionV>
            <wp:extent cx="5818505" cy="3298825"/>
            <wp:effectExtent l="0" t="0" r="0" b="3175"/>
            <wp:wrapSquare wrapText="bothSides"/>
            <wp:docPr id="1858101056" name="Picture 1" descr="A grid of whit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01056" name="Picture 1" descr="A grid of white squar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92D67" w14:textId="77777777" w:rsidR="004C1151" w:rsidRPr="00F94069" w:rsidRDefault="004C1151" w:rsidP="004C1151">
      <w:pPr>
        <w:pStyle w:val="EndNoteBibliographyTitle"/>
        <w:rPr>
          <w:lang w:val="en-GB"/>
        </w:rPr>
      </w:pPr>
    </w:p>
    <w:p w14:paraId="0CAF86FD" w14:textId="77777777" w:rsidR="004C1151" w:rsidRPr="00F94069" w:rsidRDefault="004C1151" w:rsidP="004C1151">
      <w:pPr>
        <w:pStyle w:val="EndNoteBibliographyTitle"/>
        <w:rPr>
          <w:lang w:val="en-GB"/>
        </w:rPr>
      </w:pPr>
    </w:p>
    <w:p w14:paraId="44DA3EB9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t>Data Collection Tool 3 – Technical Support Request Record</w:t>
      </w:r>
    </w:p>
    <w:p w14:paraId="03A51C7F" w14:textId="77777777" w:rsidR="004C1151" w:rsidRPr="00F94069" w:rsidRDefault="004C1151" w:rsidP="004C1151">
      <w:pPr>
        <w:pStyle w:val="EndNoteBibliographyTitle"/>
        <w:jc w:val="left"/>
        <w:rPr>
          <w:lang w:val="en-GB"/>
        </w:rPr>
      </w:pPr>
      <w:r w:rsidRPr="00F94069">
        <w:rPr>
          <w:noProof/>
        </w:rPr>
        <w:drawing>
          <wp:anchor distT="0" distB="0" distL="114300" distR="114300" simplePos="0" relativeHeight="251660288" behindDoc="0" locked="0" layoutInCell="1" allowOverlap="1" wp14:anchorId="0B8C40AF" wp14:editId="1E9A409C">
            <wp:simplePos x="0" y="0"/>
            <wp:positionH relativeFrom="column">
              <wp:posOffset>-80010</wp:posOffset>
            </wp:positionH>
            <wp:positionV relativeFrom="paragraph">
              <wp:posOffset>367665</wp:posOffset>
            </wp:positionV>
            <wp:extent cx="5843270" cy="1601470"/>
            <wp:effectExtent l="0" t="0" r="0" b="0"/>
            <wp:wrapSquare wrapText="bothSides"/>
            <wp:docPr id="1179871476" name="Picture 2" descr="A close-up of a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71476" name="Picture 2" descr="A close-up of a lis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2ED14" w14:textId="77777777" w:rsidR="004C1151" w:rsidRPr="00F94069" w:rsidRDefault="004C1151" w:rsidP="004C1151">
      <w:pPr>
        <w:pStyle w:val="EndNoteBibliographyTitle"/>
        <w:rPr>
          <w:lang w:val="en-GB"/>
        </w:rPr>
      </w:pPr>
    </w:p>
    <w:p w14:paraId="528E1A44" w14:textId="77777777" w:rsidR="004C1151" w:rsidRPr="00F94069" w:rsidRDefault="004C1151" w:rsidP="004C1151">
      <w:p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br w:type="page"/>
      </w:r>
    </w:p>
    <w:p w14:paraId="3092823D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lastRenderedPageBreak/>
        <w:t>Data Collection Tool 4 – Post-Course Questionnaire</w:t>
      </w:r>
    </w:p>
    <w:p w14:paraId="7F9B2856" w14:textId="77777777" w:rsidR="004C1151" w:rsidRPr="00F94069" w:rsidRDefault="004C1151" w:rsidP="004C1151">
      <w:pPr>
        <w:rPr>
          <w:rFonts w:ascii="Calibri" w:hAnsi="Calibri" w:cs="Calibri"/>
          <w:color w:val="000000" w:themeColor="text1"/>
        </w:rPr>
      </w:pPr>
    </w:p>
    <w:p w14:paraId="7E6764B3" w14:textId="77777777" w:rsidR="004C1151" w:rsidRPr="00F94069" w:rsidRDefault="004C1151" w:rsidP="004C1151">
      <w:pPr>
        <w:rPr>
          <w:rFonts w:ascii="Calibri" w:hAnsi="Calibri" w:cs="Calibri"/>
          <w:color w:val="000000" w:themeColor="text1"/>
          <w:u w:val="single"/>
        </w:rPr>
      </w:pPr>
      <w:r w:rsidRPr="00F94069">
        <w:rPr>
          <w:rFonts w:ascii="Calibri" w:hAnsi="Calibri" w:cs="Calibri"/>
          <w:color w:val="000000" w:themeColor="text1"/>
          <w:u w:val="single"/>
        </w:rPr>
        <w:t>Knowledge Questionnaire</w:t>
      </w:r>
    </w:p>
    <w:p w14:paraId="5F8F11CC" w14:textId="77777777" w:rsidR="004C1151" w:rsidRPr="00F94069" w:rsidRDefault="004C1151" w:rsidP="004C1151">
      <w:pPr>
        <w:rPr>
          <w:rFonts w:ascii="Calibri" w:hAnsi="Calibri" w:cs="Calibri"/>
        </w:rPr>
      </w:pPr>
      <w:r w:rsidRPr="00F94069">
        <w:rPr>
          <w:rFonts w:ascii="Calibri" w:hAnsi="Calibri" w:cs="Calibri"/>
        </w:rPr>
        <w:t xml:space="preserve">Enter your participant ID: </w:t>
      </w:r>
    </w:p>
    <w:p w14:paraId="0EAAB92C" w14:textId="77777777" w:rsidR="004C1151" w:rsidRPr="00F94069" w:rsidRDefault="004C1151" w:rsidP="004C1151">
      <w:pPr>
        <w:rPr>
          <w:rFonts w:ascii="Calibri" w:hAnsi="Calibri" w:cs="Calibri"/>
          <w:color w:val="000000" w:themeColor="text1"/>
        </w:rPr>
      </w:pPr>
    </w:p>
    <w:p w14:paraId="468E7C57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State whether this statement is true or false. In a paediatric tracheostomy emergency, oxygen should be applied to the mouth AND neck.</w:t>
      </w:r>
    </w:p>
    <w:p w14:paraId="6344E7A6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6577C789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True</w:t>
      </w:r>
    </w:p>
    <w:p w14:paraId="3F2EB2C1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False</w:t>
      </w:r>
    </w:p>
    <w:p w14:paraId="7D8C63BC" w14:textId="77777777" w:rsidR="004C1151" w:rsidRPr="00F94069" w:rsidRDefault="004C1151" w:rsidP="004C1151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</w:rPr>
      </w:pPr>
    </w:p>
    <w:p w14:paraId="0DDB2A65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Which of the following are recognised indications for a temporary tracheostomy? Select all that are correct.</w:t>
      </w:r>
    </w:p>
    <w:p w14:paraId="2BF62B5A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1DE9DA30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Inability to protect the airway after a head injury</w:t>
      </w:r>
    </w:p>
    <w:p w14:paraId="2F6429A6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Severe facial trauma</w:t>
      </w:r>
    </w:p>
    <w:p w14:paraId="309E8059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Surgical removal of carcinoma of the larynx</w:t>
      </w:r>
    </w:p>
    <w:p w14:paraId="4BAEB544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Weaning from mechanical ventilation</w:t>
      </w:r>
    </w:p>
    <w:p w14:paraId="086CD0DE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Inability to clear secretions</w:t>
      </w:r>
    </w:p>
    <w:p w14:paraId="51957BFC" w14:textId="77777777" w:rsidR="004C1151" w:rsidRPr="00F94069" w:rsidRDefault="004C1151" w:rsidP="004C1151">
      <w:pPr>
        <w:pStyle w:val="NormalWeb"/>
        <w:spacing w:before="0" w:beforeAutospacing="0" w:after="0" w:afterAutospacing="0"/>
        <w:ind w:left="786"/>
        <w:textAlignment w:val="baseline"/>
        <w:rPr>
          <w:rFonts w:ascii="Calibri" w:hAnsi="Calibri" w:cs="Calibri"/>
          <w:color w:val="000000" w:themeColor="text1"/>
        </w:rPr>
      </w:pPr>
    </w:p>
    <w:p w14:paraId="6EC25A3F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In a tracheostomy emergency which of the following accessories should be removed prior to performing suction. Select all that are correct.</w:t>
      </w:r>
    </w:p>
    <w:p w14:paraId="310D0BB6" w14:textId="77777777" w:rsidR="004C1151" w:rsidRPr="00F94069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5C872373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Heat Moisture Exchange</w:t>
      </w:r>
    </w:p>
    <w:p w14:paraId="4767E6EB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00B050"/>
        </w:rPr>
      </w:pPr>
      <w:r w:rsidRPr="00F94069">
        <w:rPr>
          <w:rFonts w:ascii="Calibri" w:hAnsi="Calibri" w:cs="Calibri"/>
          <w:color w:val="00B050"/>
        </w:rPr>
        <w:t>Speaking valve</w:t>
      </w:r>
    </w:p>
    <w:p w14:paraId="78128DAC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Oxygen Facemask</w:t>
      </w:r>
    </w:p>
    <w:p w14:paraId="7AD20A8C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F94069">
        <w:rPr>
          <w:rFonts w:ascii="Calibri" w:hAnsi="Calibri" w:cs="Calibri"/>
          <w:color w:val="4EA72E" w:themeColor="accent6"/>
        </w:rPr>
        <w:t>Inner tube</w:t>
      </w:r>
    </w:p>
    <w:p w14:paraId="66EBA1DB" w14:textId="77777777" w:rsidR="004C1151" w:rsidRPr="00F94069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F94069">
        <w:rPr>
          <w:rFonts w:ascii="Calibri" w:hAnsi="Calibri" w:cs="Calibri"/>
          <w:color w:val="FF0000"/>
        </w:rPr>
        <w:t>Tracheostomy dressing</w:t>
      </w:r>
    </w:p>
    <w:p w14:paraId="78AD3847" w14:textId="77777777" w:rsidR="004C1151" w:rsidRPr="00F94069" w:rsidRDefault="004C1151" w:rsidP="004C1151">
      <w:pPr>
        <w:pStyle w:val="ListParagraph"/>
        <w:ind w:left="360"/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28550750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000000" w:themeColor="text1"/>
        </w:rPr>
        <w:t>Which of the following statements are appropriate initial interventions for a deteriorating child who is NOT breathing, following removal of a blocked tracheostomy. Select all that are correct.</w:t>
      </w:r>
    </w:p>
    <w:p w14:paraId="610643C7" w14:textId="77777777" w:rsidR="004C1151" w:rsidRPr="00F94069" w:rsidRDefault="004C1151" w:rsidP="004C1151">
      <w:pPr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48632094" w14:textId="77777777" w:rsidR="004C1151" w:rsidRPr="00F94069" w:rsidRDefault="004C1151" w:rsidP="004C1151">
      <w:pPr>
        <w:pStyle w:val="ListParagraph"/>
        <w:numPr>
          <w:ilvl w:val="0"/>
          <w:numId w:val="10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00B050"/>
          <w:lang w:eastAsia="en-GB"/>
        </w:rPr>
      </w:pPr>
      <w:r>
        <w:rPr>
          <w:rFonts w:ascii="Calibri" w:eastAsia="Times New Roman" w:hAnsi="Calibri" w:cs="Calibri"/>
          <w:color w:val="00B050"/>
          <w:lang w:eastAsia="en-GB"/>
        </w:rPr>
        <w:t>A</w:t>
      </w:r>
      <w:r w:rsidRPr="00F94069">
        <w:rPr>
          <w:rFonts w:ascii="Calibri" w:eastAsia="Times New Roman" w:hAnsi="Calibri" w:cs="Calibri"/>
          <w:color w:val="00B050"/>
          <w:lang w:eastAsia="en-GB"/>
        </w:rPr>
        <w:t>pply chest compressions</w:t>
      </w:r>
    </w:p>
    <w:p w14:paraId="1DE5AE33" w14:textId="77777777" w:rsidR="004C1151" w:rsidRPr="00F94069" w:rsidRDefault="004C1151" w:rsidP="004C1151">
      <w:pPr>
        <w:pStyle w:val="ListParagraph"/>
        <w:numPr>
          <w:ilvl w:val="0"/>
          <w:numId w:val="10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Intubate the stoma with a 6.0 mm endotracheal tube</w:t>
      </w:r>
    </w:p>
    <w:p w14:paraId="0F58AB9A" w14:textId="77777777" w:rsidR="004C1151" w:rsidRPr="00F94069" w:rsidRDefault="004C1151" w:rsidP="004C1151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Intubate the stoma with a new 7.0 cuffed tracheostomy tube</w:t>
      </w:r>
    </w:p>
    <w:p w14:paraId="57BBFAF3" w14:textId="77777777" w:rsidR="004C1151" w:rsidRPr="00F94069" w:rsidRDefault="004C1151" w:rsidP="004C1151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Give rescue breaths to the tracheostomy stoma</w:t>
      </w:r>
    </w:p>
    <w:p w14:paraId="61972B78" w14:textId="77777777" w:rsidR="004C1151" w:rsidRPr="00F94069" w:rsidRDefault="004C1151" w:rsidP="004C1151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Give rescue breaths orally</w:t>
      </w:r>
    </w:p>
    <w:p w14:paraId="7F6B89B5" w14:textId="77777777" w:rsidR="004C1151" w:rsidRPr="00F94069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5B8EF344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333333"/>
        </w:rPr>
        <w:t xml:space="preserve">The following situations could be considered tracheostomy 'Red Flags'. </w:t>
      </w:r>
      <w:r w:rsidRPr="00F94069">
        <w:rPr>
          <w:rFonts w:ascii="Calibri" w:hAnsi="Calibri" w:cs="Calibri"/>
          <w:color w:val="000000" w:themeColor="text1"/>
        </w:rPr>
        <w:t>Select all that are correct.</w:t>
      </w:r>
    </w:p>
    <w:p w14:paraId="161763FA" w14:textId="77777777" w:rsidR="004C1151" w:rsidRPr="00F94069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1A63335B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Suction catheter only passes intermittently</w:t>
      </w:r>
    </w:p>
    <w:p w14:paraId="6AB5F31D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lastRenderedPageBreak/>
        <w:t>Patient has an uncuffed tube in situ, breathing spontaneously via trachy-mask, and can talk softly</w:t>
      </w:r>
    </w:p>
    <w:p w14:paraId="613C7D32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There is no cuff on the tube</w:t>
      </w:r>
    </w:p>
    <w:p w14:paraId="689BC2F3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The child has low oxygen saturations</w:t>
      </w:r>
    </w:p>
    <w:p w14:paraId="3A92D1AC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The child is blue</w:t>
      </w:r>
    </w:p>
    <w:p w14:paraId="2D8294D1" w14:textId="77777777" w:rsidR="004C1151" w:rsidRPr="00F94069" w:rsidRDefault="004C1151" w:rsidP="004C1151">
      <w:pPr>
        <w:spacing w:line="280" w:lineRule="atLeast"/>
        <w:textAlignment w:val="baseline"/>
        <w:rPr>
          <w:rFonts w:ascii="Calibri" w:eastAsia="Times New Roman" w:hAnsi="Calibri" w:cs="Calibri"/>
          <w:i/>
          <w:iCs/>
          <w:color w:val="666666"/>
          <w:bdr w:val="none" w:sz="0" w:space="0" w:color="auto" w:frame="1"/>
          <w:lang w:eastAsia="en-GB"/>
        </w:rPr>
      </w:pPr>
    </w:p>
    <w:p w14:paraId="0593EDE5" w14:textId="77777777" w:rsidR="004C1151" w:rsidRPr="00F94069" w:rsidRDefault="004C1151" w:rsidP="004C1151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Calibri" w:eastAsia="Times New Roman" w:hAnsi="Calibri" w:cs="Calibri"/>
          <w:color w:val="000000" w:themeColor="text1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Which of the following statements is not true about caring for a child with a tracheostomy tube in situ? </w:t>
      </w:r>
      <w:r w:rsidRPr="00F94069">
        <w:rPr>
          <w:rFonts w:ascii="Calibri" w:hAnsi="Calibri" w:cs="Calibri"/>
          <w:color w:val="000000" w:themeColor="text1"/>
        </w:rPr>
        <w:t>Select all that are incorrect.</w:t>
      </w:r>
    </w:p>
    <w:p w14:paraId="171A271C" w14:textId="77777777" w:rsidR="004C1151" w:rsidRPr="00F94069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615B2A7F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 child may have a cuffed or an uncuffed tube</w:t>
      </w:r>
    </w:p>
    <w:p w14:paraId="017A355D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00B050"/>
          <w:lang w:eastAsia="en-GB"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You cannot give rescue breaths orally</w:t>
      </w:r>
    </w:p>
    <w:p w14:paraId="485DE17D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 xml:space="preserve">Basic life support principles apply </w:t>
      </w:r>
    </w:p>
    <w:p w14:paraId="54A054CC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Advanced paediatric life support principles apply</w:t>
      </w:r>
    </w:p>
    <w:p w14:paraId="25E1F9FE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A child with a tracheostomy may be able to vocalise</w:t>
      </w:r>
    </w:p>
    <w:p w14:paraId="69403D9E" w14:textId="77777777" w:rsidR="004C1151" w:rsidRPr="00F94069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6088C704" w14:textId="77777777" w:rsidR="004C1151" w:rsidRPr="00F94069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In the emergency algorithm for a child with a tracheostomy emergency, the next step after being unable to pass a suction catheter down the tube is to remove the tracheostomy and replace it with a smaller tube. </w:t>
      </w:r>
    </w:p>
    <w:p w14:paraId="7A47BE84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2D64B488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0B6E9283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2BF75B8C" w14:textId="77777777" w:rsidR="004C1151" w:rsidRPr="00F94069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4B7FC6ED" w14:textId="77777777" w:rsidR="004C1151" w:rsidRPr="00F94069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>If replacement of the tube has been replaced with the same size, and then a smaller size the next step in the emergency algorithm is to remove it altogether.</w:t>
      </w:r>
    </w:p>
    <w:p w14:paraId="7FFF4D5B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0047A568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True</w:t>
      </w:r>
    </w:p>
    <w:p w14:paraId="57A1384F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False</w:t>
      </w:r>
    </w:p>
    <w:p w14:paraId="5EFA0B03" w14:textId="77777777" w:rsidR="004C1151" w:rsidRPr="00F94069" w:rsidRDefault="004C1151" w:rsidP="004C1151">
      <w:pPr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398551ED" w14:textId="77777777" w:rsidR="004C1151" w:rsidRPr="00F94069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F94069">
        <w:rPr>
          <w:rFonts w:ascii="Calibri" w:eastAsia="Times New Roman" w:hAnsi="Calibri" w:cs="Calibri"/>
          <w:color w:val="333333"/>
          <w:lang w:eastAsia="en-GB"/>
        </w:rPr>
        <w:t xml:space="preserve">If a child has had their tube removed during a tracheostomy emergency, it is unsafe to try and ventilate them using a bag, valve, mask over the stoma in the neck. </w:t>
      </w:r>
    </w:p>
    <w:p w14:paraId="4AA4B0C9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F94069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2B1EF7FF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5E1CB778" w14:textId="77777777" w:rsidR="004C1151" w:rsidRPr="00F94069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0EB75B87" w14:textId="77777777" w:rsidR="004C1151" w:rsidRPr="00F94069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F94069">
        <w:rPr>
          <w:rFonts w:ascii="Calibri" w:hAnsi="Calibri" w:cs="Calibri"/>
          <w:color w:val="333333"/>
        </w:rPr>
        <w:t xml:space="preserve">Which of the following methods may be useful when assessing for signs of breathing during a tracheostomy emergency? </w:t>
      </w:r>
      <w:r w:rsidRPr="00F94069">
        <w:rPr>
          <w:rFonts w:ascii="Calibri" w:hAnsi="Calibri" w:cs="Calibri"/>
          <w:color w:val="000000" w:themeColor="text1"/>
        </w:rPr>
        <w:t>Select all that are correct.</w:t>
      </w:r>
    </w:p>
    <w:p w14:paraId="2B3EF0DC" w14:textId="77777777" w:rsidR="004C1151" w:rsidRPr="00F94069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28AADED9" w14:textId="77777777" w:rsidR="004C1151" w:rsidRPr="00F94069" w:rsidRDefault="004C1151" w:rsidP="004C1151">
      <w:pPr>
        <w:pStyle w:val="ListParagraph"/>
        <w:numPr>
          <w:ilvl w:val="0"/>
          <w:numId w:val="13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Look at the rise and fall of the chest</w:t>
      </w:r>
    </w:p>
    <w:p w14:paraId="3E33E3C7" w14:textId="77777777" w:rsidR="004C1151" w:rsidRPr="00F94069" w:rsidRDefault="004C1151" w:rsidP="004C1151">
      <w:pPr>
        <w:pStyle w:val="ListParagraph"/>
        <w:numPr>
          <w:ilvl w:val="0"/>
          <w:numId w:val="13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neck</w:t>
      </w:r>
    </w:p>
    <w:p w14:paraId="67B624EE" w14:textId="77777777" w:rsidR="004C1151" w:rsidRPr="00F94069" w:rsidRDefault="004C1151" w:rsidP="004C1151">
      <w:pPr>
        <w:pStyle w:val="ListParagraph"/>
        <w:numPr>
          <w:ilvl w:val="0"/>
          <w:numId w:val="13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mouth</w:t>
      </w:r>
    </w:p>
    <w:p w14:paraId="51B39DEB" w14:textId="77777777" w:rsidR="004C1151" w:rsidRPr="00F94069" w:rsidRDefault="004C1151" w:rsidP="004C1151">
      <w:pPr>
        <w:pStyle w:val="ListParagraph"/>
        <w:numPr>
          <w:ilvl w:val="0"/>
          <w:numId w:val="13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Fell for breath sounds at the neck</w:t>
      </w:r>
    </w:p>
    <w:p w14:paraId="72BE29F1" w14:textId="77777777" w:rsidR="004C1151" w:rsidRPr="00F94069" w:rsidRDefault="004C1151" w:rsidP="004C1151">
      <w:pPr>
        <w:pStyle w:val="ListParagraph"/>
        <w:numPr>
          <w:ilvl w:val="0"/>
          <w:numId w:val="13"/>
        </w:numPr>
        <w:spacing w:after="240" w:line="280" w:lineRule="atLeast"/>
        <w:jc w:val="left"/>
        <w:textAlignment w:val="baseline"/>
        <w:rPr>
          <w:rFonts w:ascii="Calibri" w:hAnsi="Calibri" w:cs="Calibri"/>
          <w:b/>
          <w:bCs/>
        </w:rPr>
      </w:pPr>
      <w:r w:rsidRPr="00F94069">
        <w:rPr>
          <w:rFonts w:ascii="Calibri" w:eastAsia="Times New Roman" w:hAnsi="Calibri" w:cs="Calibri"/>
          <w:color w:val="00B050"/>
          <w:lang w:eastAsia="en-GB"/>
        </w:rPr>
        <w:t>Feel for breath sounds at the mouth</w:t>
      </w:r>
    </w:p>
    <w:p w14:paraId="045C0022" w14:textId="77777777" w:rsidR="004C1151" w:rsidRPr="00F94069" w:rsidRDefault="004C1151" w:rsidP="004C1151">
      <w:pPr>
        <w:spacing w:after="240" w:line="280" w:lineRule="atLeast"/>
        <w:jc w:val="left"/>
        <w:textAlignment w:val="baseline"/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t xml:space="preserve">Participant Satisfaction Survey </w:t>
      </w:r>
    </w:p>
    <w:p w14:paraId="587DDC4F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lastRenderedPageBreak/>
        <w:t>Overall I found the system useful when learning how to manage a paediatric tracheostomy emergency:</w:t>
      </w:r>
    </w:p>
    <w:p w14:paraId="6F79B93C" w14:textId="77777777" w:rsidR="004C1151" w:rsidRPr="00F94069" w:rsidRDefault="004C1151" w:rsidP="004C1151">
      <w:pPr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2BC41A46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agree</w:t>
      </w:r>
    </w:p>
    <w:p w14:paraId="1D30C36D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Agree</w:t>
      </w:r>
    </w:p>
    <w:p w14:paraId="72C5F7D3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Neutral</w:t>
      </w:r>
    </w:p>
    <w:p w14:paraId="2FC14194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Disagree</w:t>
      </w:r>
    </w:p>
    <w:p w14:paraId="23FDA235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disagree</w:t>
      </w:r>
    </w:p>
    <w:p w14:paraId="5444A41E" w14:textId="77777777" w:rsidR="004C1151" w:rsidRPr="00F94069" w:rsidRDefault="004C1151" w:rsidP="004C1151">
      <w:pPr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6858FD12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The onboarding section was useful in orientating me how to use virtual reality:</w:t>
      </w:r>
    </w:p>
    <w:p w14:paraId="38F18424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2467226F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agree</w:t>
      </w:r>
    </w:p>
    <w:p w14:paraId="23A0CF7F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Agree</w:t>
      </w:r>
    </w:p>
    <w:p w14:paraId="6B450670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Neutral</w:t>
      </w:r>
    </w:p>
    <w:p w14:paraId="5214E595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Disagree</w:t>
      </w:r>
    </w:p>
    <w:p w14:paraId="06B85861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disagree</w:t>
      </w:r>
    </w:p>
    <w:p w14:paraId="69232D25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0587CF38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 xml:space="preserve">The paediatric tracheostomy tutorial section was useful: </w:t>
      </w:r>
    </w:p>
    <w:p w14:paraId="4625449A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1EC596B3" w14:textId="77777777" w:rsidR="004C1151" w:rsidRPr="00F94069" w:rsidRDefault="004C1151" w:rsidP="004C1151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agree</w:t>
      </w:r>
    </w:p>
    <w:p w14:paraId="1D3300D6" w14:textId="77777777" w:rsidR="004C1151" w:rsidRPr="00F94069" w:rsidRDefault="004C1151" w:rsidP="004C1151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Agree</w:t>
      </w:r>
    </w:p>
    <w:p w14:paraId="48B3C0DF" w14:textId="77777777" w:rsidR="004C1151" w:rsidRPr="00F94069" w:rsidRDefault="004C1151" w:rsidP="004C1151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Neutral</w:t>
      </w:r>
    </w:p>
    <w:p w14:paraId="32FB0E85" w14:textId="77777777" w:rsidR="004C1151" w:rsidRPr="00F94069" w:rsidRDefault="004C1151" w:rsidP="004C1151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Disagree</w:t>
      </w:r>
    </w:p>
    <w:p w14:paraId="6468C02F" w14:textId="77777777" w:rsidR="004C1151" w:rsidRPr="00F94069" w:rsidRDefault="004C1151" w:rsidP="004C1151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disagree</w:t>
      </w:r>
    </w:p>
    <w:p w14:paraId="21A1A9F0" w14:textId="77777777" w:rsidR="004C1151" w:rsidRPr="00F94069" w:rsidRDefault="004C1151" w:rsidP="004C1151">
      <w:pPr>
        <w:pStyle w:val="ListParagraph"/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52010E04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I feel that I would recognise the required equipment in an emergency more readily after using the VR training:</w:t>
      </w:r>
    </w:p>
    <w:p w14:paraId="0D838147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090341C2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agree</w:t>
      </w:r>
    </w:p>
    <w:p w14:paraId="5CFE7575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Agree</w:t>
      </w:r>
    </w:p>
    <w:p w14:paraId="28ECFC5F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Neutral</w:t>
      </w:r>
    </w:p>
    <w:p w14:paraId="269A8D73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Disagree</w:t>
      </w:r>
    </w:p>
    <w:p w14:paraId="12312C74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disagree</w:t>
      </w:r>
    </w:p>
    <w:p w14:paraId="0383100C" w14:textId="77777777" w:rsidR="004C1151" w:rsidRPr="00F94069" w:rsidRDefault="004C1151" w:rsidP="004C1151">
      <w:pPr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560B4EC9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I feel that I will be less stressed when facing a paediatric tracheostomy emergency after using this VR training:</w:t>
      </w:r>
    </w:p>
    <w:p w14:paraId="0ADA583A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75776F6D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agree</w:t>
      </w:r>
    </w:p>
    <w:p w14:paraId="01FA97F2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Agree</w:t>
      </w:r>
    </w:p>
    <w:p w14:paraId="05A3CF3F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Neutral</w:t>
      </w:r>
    </w:p>
    <w:p w14:paraId="78525D6E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Disagree</w:t>
      </w:r>
    </w:p>
    <w:p w14:paraId="0AD748FC" w14:textId="77777777" w:rsidR="004C1151" w:rsidRPr="00F94069" w:rsidRDefault="004C1151" w:rsidP="004C1151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Strongly disagree</w:t>
      </w:r>
    </w:p>
    <w:p w14:paraId="00179955" w14:textId="77777777" w:rsidR="004C1151" w:rsidRPr="00F94069" w:rsidRDefault="004C1151" w:rsidP="004C1151">
      <w:pPr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246204AF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lastRenderedPageBreak/>
        <w:t xml:space="preserve">Do you feel this VR training experience has the ability to improve patient safety?  </w:t>
      </w:r>
    </w:p>
    <w:p w14:paraId="5F5A66E5" w14:textId="77777777" w:rsidR="004C1151" w:rsidRPr="00F94069" w:rsidRDefault="004C1151" w:rsidP="004C1151">
      <w:pPr>
        <w:pStyle w:val="ListParagraph"/>
        <w:shd w:val="clear" w:color="auto" w:fill="FFFFFF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2A2A44F2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Yes</w:t>
      </w:r>
    </w:p>
    <w:p w14:paraId="32A3C504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</w:t>
      </w:r>
      <w:r>
        <w:rPr>
          <w:rFonts w:ascii="Calibri" w:eastAsia="Times New Roman" w:hAnsi="Calibri" w:cs="Calibri"/>
          <w:color w:val="242424"/>
          <w:lang w:eastAsia="en-GB"/>
        </w:rPr>
        <w:t>o</w:t>
      </w:r>
    </w:p>
    <w:p w14:paraId="4FCA00C5" w14:textId="77777777" w:rsidR="004C1151" w:rsidRPr="00F94069" w:rsidRDefault="004C1151" w:rsidP="004C1151">
      <w:pPr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138C6900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 xml:space="preserve">Do you feel this VR training experience has the ability to improve your performance within an emergency team?  </w:t>
      </w:r>
    </w:p>
    <w:p w14:paraId="0CA4D9E7" w14:textId="77777777" w:rsidR="004C1151" w:rsidRPr="00F94069" w:rsidRDefault="004C1151" w:rsidP="004C1151">
      <w:pPr>
        <w:pStyle w:val="ListParagraph"/>
        <w:shd w:val="clear" w:color="auto" w:fill="FFFFFF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2B482F89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Yes</w:t>
      </w:r>
    </w:p>
    <w:p w14:paraId="0B547297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No</w:t>
      </w:r>
    </w:p>
    <w:p w14:paraId="41BCB9D6" w14:textId="77777777" w:rsidR="004C1151" w:rsidRPr="00F94069" w:rsidRDefault="004C1151" w:rsidP="004C1151">
      <w:pPr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00321C51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 xml:space="preserve">Do you feel comfortable using the VR training at home? </w:t>
      </w:r>
    </w:p>
    <w:p w14:paraId="1D74ED2D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 xml:space="preserve">  </w:t>
      </w:r>
    </w:p>
    <w:p w14:paraId="29BB8F19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Yes</w:t>
      </w:r>
    </w:p>
    <w:p w14:paraId="1B6D7957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No</w:t>
      </w:r>
    </w:p>
    <w:p w14:paraId="51D4CE7A" w14:textId="77777777" w:rsidR="004C1151" w:rsidRPr="00F94069" w:rsidRDefault="004C1151" w:rsidP="004C1151">
      <w:pPr>
        <w:pStyle w:val="ListParagraph"/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6C021049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Would you feel more comfortable using the VR training in a hospital or at university?</w:t>
      </w:r>
    </w:p>
    <w:p w14:paraId="2637A4ED" w14:textId="77777777" w:rsidR="004C1151" w:rsidRPr="00F94069" w:rsidRDefault="004C1151" w:rsidP="004C1151">
      <w:pPr>
        <w:pStyle w:val="ListParagraph"/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3FBEDADC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Yes</w:t>
      </w:r>
    </w:p>
    <w:p w14:paraId="17DEFDB2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No</w:t>
      </w:r>
    </w:p>
    <w:p w14:paraId="60B74BFC" w14:textId="77777777" w:rsidR="004C1151" w:rsidRPr="00F94069" w:rsidRDefault="004C1151" w:rsidP="004C1151">
      <w:pPr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72EAF6D5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 xml:space="preserve">Do you feel VR training is an efficient and effective education modality for healthcare staff? </w:t>
      </w:r>
    </w:p>
    <w:p w14:paraId="3B0C45FC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60E5B115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Yes</w:t>
      </w:r>
    </w:p>
    <w:p w14:paraId="66C758FB" w14:textId="77777777" w:rsidR="004C1151" w:rsidRPr="00F94069" w:rsidRDefault="004C1151" w:rsidP="004C1151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No</w:t>
      </w:r>
    </w:p>
    <w:p w14:paraId="08AD73AC" w14:textId="77777777" w:rsidR="004C1151" w:rsidRPr="00F94069" w:rsidRDefault="004C1151" w:rsidP="004C1151">
      <w:pPr>
        <w:pStyle w:val="ListParagraph"/>
        <w:shd w:val="clear" w:color="auto" w:fill="FFFFFF"/>
        <w:rPr>
          <w:rFonts w:ascii="Calibri" w:eastAsia="Times New Roman" w:hAnsi="Calibri" w:cs="Calibri"/>
          <w:color w:val="242424"/>
          <w:lang w:eastAsia="en-GB"/>
        </w:rPr>
      </w:pPr>
    </w:p>
    <w:p w14:paraId="013B42D6" w14:textId="77777777" w:rsidR="004C1151" w:rsidRPr="00F94069" w:rsidRDefault="004C1151" w:rsidP="004C1151">
      <w:pPr>
        <w:pStyle w:val="ListParagraph"/>
        <w:numPr>
          <w:ilvl w:val="0"/>
          <w:numId w:val="5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How do you rate the VR education experience overall?</w:t>
      </w:r>
    </w:p>
    <w:p w14:paraId="597FCBCE" w14:textId="77777777" w:rsidR="004C1151" w:rsidRPr="00F94069" w:rsidRDefault="004C1151" w:rsidP="004C1151">
      <w:pPr>
        <w:pStyle w:val="ListParagraph"/>
        <w:shd w:val="clear" w:color="auto" w:fill="FFFFFF"/>
        <w:spacing w:line="330" w:lineRule="atLeast"/>
        <w:ind w:left="360"/>
        <w:rPr>
          <w:rFonts w:ascii="Calibri" w:eastAsia="Times New Roman" w:hAnsi="Calibri" w:cs="Calibri"/>
          <w:color w:val="242424"/>
          <w:lang w:eastAsia="en-GB"/>
        </w:rPr>
      </w:pPr>
    </w:p>
    <w:p w14:paraId="16BA834B" w14:textId="77777777" w:rsidR="004C1151" w:rsidRPr="00F94069" w:rsidRDefault="004C1151" w:rsidP="004C1151">
      <w:pPr>
        <w:pStyle w:val="ListParagraph"/>
        <w:numPr>
          <w:ilvl w:val="0"/>
          <w:numId w:val="4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1- very poor</w:t>
      </w:r>
    </w:p>
    <w:p w14:paraId="0C4B90F1" w14:textId="77777777" w:rsidR="004C1151" w:rsidRPr="00F94069" w:rsidRDefault="004C1151" w:rsidP="004C1151">
      <w:pPr>
        <w:pStyle w:val="ListParagraph"/>
        <w:numPr>
          <w:ilvl w:val="0"/>
          <w:numId w:val="4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2</w:t>
      </w:r>
    </w:p>
    <w:p w14:paraId="4A0425F9" w14:textId="77777777" w:rsidR="004C1151" w:rsidRPr="00F94069" w:rsidRDefault="004C1151" w:rsidP="004C1151">
      <w:pPr>
        <w:pStyle w:val="ListParagraph"/>
        <w:numPr>
          <w:ilvl w:val="0"/>
          <w:numId w:val="4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3</w:t>
      </w:r>
    </w:p>
    <w:p w14:paraId="1C3192AF" w14:textId="77777777" w:rsidR="004C1151" w:rsidRPr="00F94069" w:rsidRDefault="004C1151" w:rsidP="004C1151">
      <w:pPr>
        <w:pStyle w:val="ListParagraph"/>
        <w:numPr>
          <w:ilvl w:val="0"/>
          <w:numId w:val="4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4</w:t>
      </w:r>
    </w:p>
    <w:p w14:paraId="34D4F328" w14:textId="77777777" w:rsidR="004C1151" w:rsidRPr="00F94069" w:rsidRDefault="004C1151" w:rsidP="004C1151">
      <w:pPr>
        <w:pStyle w:val="ListParagraph"/>
        <w:numPr>
          <w:ilvl w:val="0"/>
          <w:numId w:val="4"/>
        </w:numPr>
        <w:shd w:val="clear" w:color="auto" w:fill="FFFFFF"/>
        <w:spacing w:line="330" w:lineRule="atLeast"/>
        <w:jc w:val="left"/>
        <w:rPr>
          <w:rFonts w:ascii="Calibri" w:eastAsia="Times New Roman" w:hAnsi="Calibri" w:cs="Calibri"/>
          <w:color w:val="242424"/>
          <w:lang w:eastAsia="en-GB"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5- excellent</w:t>
      </w:r>
    </w:p>
    <w:p w14:paraId="6881061E" w14:textId="77777777" w:rsidR="004C1151" w:rsidRPr="00F94069" w:rsidRDefault="004C1151" w:rsidP="004C1151">
      <w:pPr>
        <w:shd w:val="clear" w:color="auto" w:fill="FFFFFF"/>
        <w:spacing w:line="330" w:lineRule="atLeast"/>
        <w:rPr>
          <w:rFonts w:ascii="Calibri" w:eastAsia="Times New Roman" w:hAnsi="Calibri" w:cs="Calibri"/>
          <w:color w:val="242424"/>
          <w:lang w:eastAsia="en-GB"/>
        </w:rPr>
      </w:pPr>
    </w:p>
    <w:p w14:paraId="38D49CC4" w14:textId="77777777" w:rsidR="004C1151" w:rsidRDefault="004C1151" w:rsidP="004C1151">
      <w:pPr>
        <w:shd w:val="clear" w:color="auto" w:fill="FFFFFF"/>
        <w:spacing w:line="330" w:lineRule="atLeast"/>
        <w:rPr>
          <w:rFonts w:ascii="Calibri" w:hAnsi="Calibri" w:cs="Calibri"/>
          <w:b/>
          <w:bCs/>
        </w:rPr>
      </w:pPr>
      <w:r w:rsidRPr="00F94069">
        <w:rPr>
          <w:rFonts w:ascii="Calibri" w:eastAsia="Times New Roman" w:hAnsi="Calibri" w:cs="Calibri"/>
          <w:color w:val="242424"/>
          <w:lang w:eastAsia="en-GB"/>
        </w:rPr>
        <w:t>12.Please add any additional comments (positive or negative) about the VR system, hardware, software or anything that may be relevant.</w:t>
      </w:r>
    </w:p>
    <w:p w14:paraId="4F8EEC4F" w14:textId="77777777" w:rsidR="004C1151" w:rsidRPr="00F94069" w:rsidRDefault="004C1151" w:rsidP="004C1151">
      <w:pPr>
        <w:rPr>
          <w:rFonts w:ascii="Calibri" w:hAnsi="Calibri" w:cs="Calibri"/>
          <w:b/>
          <w:bCs/>
          <w:u w:val="single"/>
        </w:rPr>
      </w:pPr>
      <w:r w:rsidRPr="00F94069">
        <w:rPr>
          <w:rFonts w:ascii="Calibri" w:hAnsi="Calibri" w:cs="Calibri"/>
          <w:b/>
          <w:bCs/>
        </w:rPr>
        <w:t>VR Sickness Questionnaire</w:t>
      </w:r>
    </w:p>
    <w:p w14:paraId="390C7C20" w14:textId="77777777" w:rsidR="004C1151" w:rsidRPr="00F94069" w:rsidRDefault="004C1151" w:rsidP="004C1151">
      <w:pPr>
        <w:rPr>
          <w:rFonts w:ascii="Calibri" w:hAnsi="Calibri" w:cs="Calibri"/>
        </w:rPr>
      </w:pPr>
    </w:p>
    <w:p w14:paraId="2F02A0E8" w14:textId="77777777" w:rsidR="004C1151" w:rsidRDefault="004C1151" w:rsidP="004C1151">
      <w:pPr>
        <w:rPr>
          <w:rFonts w:ascii="Calibri" w:hAnsi="Calibri" w:cs="Calibri"/>
        </w:rPr>
      </w:pPr>
      <w:r w:rsidRPr="00F94069">
        <w:rPr>
          <w:rFonts w:ascii="Calibri" w:hAnsi="Calibri" w:cs="Calibri"/>
        </w:rPr>
        <w:lastRenderedPageBreak/>
        <w:t>During your experience of the using the virtual reality training, did you experience any of the following symptoms? Please score each symptom from 0-3 depending on the severity.</w:t>
      </w:r>
      <w:r>
        <w:rPr>
          <w:rFonts w:ascii="Calibri" w:hAnsi="Calibri" w:cs="Calibri"/>
        </w:rPr>
        <w:t xml:space="preserve"> </w:t>
      </w:r>
      <w:r w:rsidRPr="00F94069">
        <w:rPr>
          <w:rFonts w:ascii="Calibri" w:hAnsi="Calibri" w:cs="Calibri"/>
        </w:rPr>
        <w:t>(None = 0, Slight = 1, Moderate = 2, Severe = 3)</w:t>
      </w:r>
    </w:p>
    <w:p w14:paraId="12E3B07D" w14:textId="77777777" w:rsidR="004C1151" w:rsidRPr="00F94069" w:rsidRDefault="004C1151" w:rsidP="004C1151">
      <w:pPr>
        <w:rPr>
          <w:rFonts w:ascii="Calibri" w:hAnsi="Calibri" w:cs="Calibri"/>
        </w:rPr>
      </w:pPr>
    </w:p>
    <w:p w14:paraId="43F65479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General discomfort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07E70D09" w14:textId="77777777" w:rsidTr="00833416">
        <w:tc>
          <w:tcPr>
            <w:tcW w:w="1803" w:type="dxa"/>
          </w:tcPr>
          <w:p w14:paraId="5C136E1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7074254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32C7E1DA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9302AC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45EBD0D6" w14:textId="77777777" w:rsidR="004C1151" w:rsidRPr="00F94069" w:rsidRDefault="004C1151" w:rsidP="004C1151">
      <w:pPr>
        <w:rPr>
          <w:rFonts w:ascii="Calibri" w:hAnsi="Calibri" w:cs="Calibri"/>
        </w:rPr>
      </w:pPr>
    </w:p>
    <w:p w14:paraId="02B76EEC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Fatigue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672F9B30" w14:textId="77777777" w:rsidTr="00833416">
        <w:tc>
          <w:tcPr>
            <w:tcW w:w="1803" w:type="dxa"/>
          </w:tcPr>
          <w:p w14:paraId="52270AA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3ED0AE5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66BD323E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033D714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28617DF2" w14:textId="77777777" w:rsidR="004C1151" w:rsidRPr="00F94069" w:rsidRDefault="004C1151" w:rsidP="004C1151">
      <w:pPr>
        <w:rPr>
          <w:rFonts w:ascii="Calibri" w:hAnsi="Calibri" w:cs="Calibri"/>
        </w:rPr>
      </w:pPr>
    </w:p>
    <w:p w14:paraId="3F2980E9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Eye Strain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5EC90EFA" w14:textId="77777777" w:rsidTr="00833416">
        <w:tc>
          <w:tcPr>
            <w:tcW w:w="1803" w:type="dxa"/>
          </w:tcPr>
          <w:p w14:paraId="364335E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4B7693F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1F16358E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2115A7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6250750B" w14:textId="77777777" w:rsidR="004C1151" w:rsidRPr="00F94069" w:rsidRDefault="004C1151" w:rsidP="004C1151">
      <w:pPr>
        <w:rPr>
          <w:rFonts w:ascii="Calibri" w:hAnsi="Calibri" w:cs="Calibri"/>
        </w:rPr>
      </w:pPr>
    </w:p>
    <w:p w14:paraId="43A71A3C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Difficulty focusing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6A737C67" w14:textId="77777777" w:rsidTr="00833416">
        <w:tc>
          <w:tcPr>
            <w:tcW w:w="1803" w:type="dxa"/>
          </w:tcPr>
          <w:p w14:paraId="7CA65792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147A6BD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3787A48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69BF497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6B787181" w14:textId="77777777" w:rsidR="004C1151" w:rsidRPr="00F94069" w:rsidRDefault="004C1151" w:rsidP="004C1151">
      <w:pPr>
        <w:rPr>
          <w:rFonts w:ascii="Calibri" w:hAnsi="Calibri" w:cs="Calibri"/>
        </w:rPr>
      </w:pPr>
    </w:p>
    <w:p w14:paraId="06A745E5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Headache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1B52CD4B" w14:textId="77777777" w:rsidTr="00833416">
        <w:tc>
          <w:tcPr>
            <w:tcW w:w="1803" w:type="dxa"/>
          </w:tcPr>
          <w:p w14:paraId="5A31288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2AED723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72430B9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1120330A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529A74BC" w14:textId="77777777" w:rsidR="004C1151" w:rsidRPr="00F94069" w:rsidRDefault="004C1151" w:rsidP="004C1151">
      <w:pPr>
        <w:rPr>
          <w:rFonts w:ascii="Calibri" w:hAnsi="Calibri" w:cs="Calibri"/>
        </w:rPr>
      </w:pPr>
    </w:p>
    <w:p w14:paraId="0A7D3CDF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Fullness of head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3A8CCE3B" w14:textId="77777777" w:rsidTr="00833416">
        <w:tc>
          <w:tcPr>
            <w:tcW w:w="1803" w:type="dxa"/>
          </w:tcPr>
          <w:p w14:paraId="0194F20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4A16E20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6AE9B8F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236A27F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46D0858D" w14:textId="77777777" w:rsidR="004C1151" w:rsidRPr="00F94069" w:rsidRDefault="004C1151" w:rsidP="004C1151">
      <w:pPr>
        <w:rPr>
          <w:rFonts w:ascii="Calibri" w:hAnsi="Calibri" w:cs="Calibri"/>
        </w:rPr>
      </w:pPr>
    </w:p>
    <w:p w14:paraId="48A03D13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Blurred vision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0499DA88" w14:textId="77777777" w:rsidTr="00833416">
        <w:tc>
          <w:tcPr>
            <w:tcW w:w="1803" w:type="dxa"/>
          </w:tcPr>
          <w:p w14:paraId="4653ED5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1CC55B4E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5A4C8F5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462495F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1D6156EB" w14:textId="77777777" w:rsidR="004C1151" w:rsidRPr="00F94069" w:rsidRDefault="004C1151" w:rsidP="004C1151">
      <w:pPr>
        <w:rPr>
          <w:rFonts w:ascii="Calibri" w:hAnsi="Calibri" w:cs="Calibri"/>
        </w:rPr>
      </w:pPr>
    </w:p>
    <w:p w14:paraId="3A504219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Dizzy (eyes closed)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62AD355E" w14:textId="77777777" w:rsidTr="00833416">
        <w:tc>
          <w:tcPr>
            <w:tcW w:w="1803" w:type="dxa"/>
          </w:tcPr>
          <w:p w14:paraId="340492E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2E85396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47F8242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15907A3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29E5497E" w14:textId="77777777" w:rsidR="004C1151" w:rsidRPr="00F94069" w:rsidRDefault="004C1151" w:rsidP="004C1151">
      <w:pPr>
        <w:rPr>
          <w:rFonts w:ascii="Calibri" w:hAnsi="Calibri" w:cs="Calibri"/>
        </w:rPr>
      </w:pPr>
    </w:p>
    <w:p w14:paraId="5C41214B" w14:textId="77777777" w:rsidR="004C1151" w:rsidRPr="00F94069" w:rsidRDefault="004C1151" w:rsidP="004C1151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Vertigo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4C1151" w:rsidRPr="00F94069" w14:paraId="41F4D376" w14:textId="77777777" w:rsidTr="00833416">
        <w:tc>
          <w:tcPr>
            <w:tcW w:w="1803" w:type="dxa"/>
          </w:tcPr>
          <w:p w14:paraId="49A70EC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0</w:t>
            </w:r>
          </w:p>
        </w:tc>
        <w:tc>
          <w:tcPr>
            <w:tcW w:w="1803" w:type="dxa"/>
          </w:tcPr>
          <w:p w14:paraId="28EE4AD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58BA31E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7A1991A1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</w:tr>
    </w:tbl>
    <w:p w14:paraId="68612703" w14:textId="77777777" w:rsidR="004C1151" w:rsidRPr="00F94069" w:rsidRDefault="004C1151" w:rsidP="004C1151">
      <w:pPr>
        <w:rPr>
          <w:rFonts w:ascii="Calibri" w:hAnsi="Calibri" w:cs="Calibri"/>
          <w:b/>
          <w:bCs/>
          <w:u w:val="single"/>
        </w:rPr>
      </w:pPr>
    </w:p>
    <w:p w14:paraId="7222936D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</w:p>
    <w:p w14:paraId="337EA7AC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t>System Usability Scale</w:t>
      </w:r>
    </w:p>
    <w:p w14:paraId="1CF33AB1" w14:textId="77777777" w:rsidR="004C1151" w:rsidRPr="00F94069" w:rsidRDefault="004C1151" w:rsidP="004C1151">
      <w:pPr>
        <w:rPr>
          <w:rFonts w:ascii="Calibri" w:hAnsi="Calibri" w:cs="Calibri"/>
        </w:rPr>
      </w:pPr>
      <w:r w:rsidRPr="00F94069">
        <w:rPr>
          <w:rFonts w:ascii="Calibri" w:hAnsi="Calibri" w:cs="Calibri"/>
        </w:rPr>
        <w:lastRenderedPageBreak/>
        <w:t>Please score the following 10 statements relating to your experience with the virtual reality headset.</w:t>
      </w:r>
      <w:r>
        <w:rPr>
          <w:rFonts w:ascii="Calibri" w:hAnsi="Calibri" w:cs="Calibri"/>
        </w:rPr>
        <w:t xml:space="preserve"> </w:t>
      </w:r>
      <w:r w:rsidRPr="00F94069">
        <w:rPr>
          <w:rFonts w:ascii="Calibri" w:hAnsi="Calibri" w:cs="Calibri"/>
        </w:rPr>
        <w:t>(1= Strongly disagree, 5= Strongly agree)</w:t>
      </w:r>
    </w:p>
    <w:p w14:paraId="3A1F5D89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 xml:space="preserve">I think that I would like to use this system frequently.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2B0C0349" w14:textId="77777777" w:rsidTr="00833416">
        <w:tc>
          <w:tcPr>
            <w:tcW w:w="1803" w:type="dxa"/>
          </w:tcPr>
          <w:p w14:paraId="6054245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1701FF3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42A86E8B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52A59F9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6E9311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06E6E482" w14:textId="77777777" w:rsidR="004C1151" w:rsidRPr="00F94069" w:rsidRDefault="004C1151" w:rsidP="004C1151">
      <w:pPr>
        <w:rPr>
          <w:rFonts w:ascii="Calibri" w:hAnsi="Calibri" w:cs="Calibri"/>
        </w:rPr>
      </w:pPr>
    </w:p>
    <w:p w14:paraId="62D912A9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found the system unnecessarily complex.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5344D69D" w14:textId="77777777" w:rsidTr="00833416">
        <w:tc>
          <w:tcPr>
            <w:tcW w:w="1803" w:type="dxa"/>
          </w:tcPr>
          <w:p w14:paraId="3CADC98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7218AAE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761A44E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37E92153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05B03097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12EA2300" w14:textId="77777777" w:rsidR="004C1151" w:rsidRPr="00F94069" w:rsidRDefault="004C1151" w:rsidP="004C1151">
      <w:pPr>
        <w:rPr>
          <w:rFonts w:ascii="Calibri" w:hAnsi="Calibri" w:cs="Calibri"/>
        </w:rPr>
      </w:pPr>
    </w:p>
    <w:p w14:paraId="3B4D61EF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though the system was easy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170CDC6D" w14:textId="77777777" w:rsidTr="00833416">
        <w:tc>
          <w:tcPr>
            <w:tcW w:w="1803" w:type="dxa"/>
          </w:tcPr>
          <w:p w14:paraId="22B2EAB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44E41121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7C71E8DD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38FF6A3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99B54B1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6370F812" w14:textId="77777777" w:rsidR="004C1151" w:rsidRPr="00F94069" w:rsidRDefault="004C1151" w:rsidP="004C1151">
      <w:pPr>
        <w:rPr>
          <w:rFonts w:ascii="Calibri" w:hAnsi="Calibri" w:cs="Calibri"/>
        </w:rPr>
      </w:pPr>
    </w:p>
    <w:p w14:paraId="7FE9A666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think that I would need the support of a technical person to be able to use the system.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33690142" w14:textId="77777777" w:rsidTr="00833416">
        <w:tc>
          <w:tcPr>
            <w:tcW w:w="1803" w:type="dxa"/>
          </w:tcPr>
          <w:p w14:paraId="41A18B6B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6D6E652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F2B8ED7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0513A9B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5E63BD7B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5E621831" w14:textId="77777777" w:rsidR="004C1151" w:rsidRPr="00F94069" w:rsidRDefault="004C1151" w:rsidP="004C1151">
      <w:pPr>
        <w:rPr>
          <w:rFonts w:ascii="Calibri" w:hAnsi="Calibri" w:cs="Calibri"/>
        </w:rPr>
      </w:pPr>
    </w:p>
    <w:p w14:paraId="7446FA1F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found the various functions in the systems were well integrated.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7C9E3B3D" w14:textId="77777777" w:rsidTr="00833416">
        <w:tc>
          <w:tcPr>
            <w:tcW w:w="1803" w:type="dxa"/>
          </w:tcPr>
          <w:p w14:paraId="61F66DC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45DF129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19D8D86A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2EF31EC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FF0314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5D538EF1" w14:textId="77777777" w:rsidR="004C1151" w:rsidRPr="00F94069" w:rsidRDefault="004C1151" w:rsidP="004C1151">
      <w:pPr>
        <w:rPr>
          <w:rFonts w:ascii="Calibri" w:hAnsi="Calibri" w:cs="Calibri"/>
        </w:rPr>
      </w:pPr>
    </w:p>
    <w:p w14:paraId="699F9016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thought there was too much inconsistency in the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169A94DF" w14:textId="77777777" w:rsidTr="00833416">
        <w:tc>
          <w:tcPr>
            <w:tcW w:w="1803" w:type="dxa"/>
          </w:tcPr>
          <w:p w14:paraId="2967825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0300487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CE865DA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3A9842A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7E40CA37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434DF046" w14:textId="77777777" w:rsidR="004C1151" w:rsidRPr="00F94069" w:rsidRDefault="004C1151" w:rsidP="004C1151">
      <w:pPr>
        <w:rPr>
          <w:rFonts w:ascii="Calibri" w:hAnsi="Calibri" w:cs="Calibri"/>
        </w:rPr>
      </w:pPr>
    </w:p>
    <w:p w14:paraId="20078F4A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would imagine that most people would learn to use the system quickly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1EFC9E83" w14:textId="77777777" w:rsidTr="00833416">
        <w:tc>
          <w:tcPr>
            <w:tcW w:w="1803" w:type="dxa"/>
          </w:tcPr>
          <w:p w14:paraId="5D10C5E6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6784F559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72C54DA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1640858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444ED2D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5C59D7D6" w14:textId="77777777" w:rsidR="004C1151" w:rsidRPr="00F94069" w:rsidRDefault="004C1151" w:rsidP="004C1151">
      <w:pPr>
        <w:rPr>
          <w:rFonts w:ascii="Calibri" w:hAnsi="Calibri" w:cs="Calibri"/>
        </w:rPr>
      </w:pPr>
    </w:p>
    <w:p w14:paraId="7DBA1B2F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found the system cumbersome to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7DAAFEA3" w14:textId="77777777" w:rsidTr="00833416">
        <w:tc>
          <w:tcPr>
            <w:tcW w:w="1803" w:type="dxa"/>
          </w:tcPr>
          <w:p w14:paraId="67B1D03C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2B8E78D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13BFCC2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400765B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76D5A86B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23F7B777" w14:textId="77777777" w:rsidR="004C1151" w:rsidRPr="00F94069" w:rsidRDefault="004C1151" w:rsidP="004C1151">
      <w:pPr>
        <w:rPr>
          <w:rFonts w:ascii="Calibri" w:hAnsi="Calibri" w:cs="Calibri"/>
        </w:rPr>
      </w:pPr>
    </w:p>
    <w:p w14:paraId="71461AA2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felt very confident using the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6683242F" w14:textId="77777777" w:rsidTr="00833416">
        <w:tc>
          <w:tcPr>
            <w:tcW w:w="1803" w:type="dxa"/>
          </w:tcPr>
          <w:p w14:paraId="2978A0DB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13BFA98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3AD7942F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7B5C976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2A2848F2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501008B9" w14:textId="77777777" w:rsidR="004C1151" w:rsidRPr="00F94069" w:rsidRDefault="004C1151" w:rsidP="004C1151">
      <w:pPr>
        <w:rPr>
          <w:rFonts w:ascii="Calibri" w:hAnsi="Calibri" w:cs="Calibri"/>
        </w:rPr>
      </w:pPr>
    </w:p>
    <w:p w14:paraId="122B7F65" w14:textId="77777777" w:rsidR="004C1151" w:rsidRPr="00F94069" w:rsidRDefault="004C1151" w:rsidP="004C1151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</w:rPr>
      </w:pPr>
      <w:r w:rsidRPr="00F94069">
        <w:rPr>
          <w:rFonts w:ascii="Calibri" w:hAnsi="Calibri" w:cs="Calibri"/>
        </w:rPr>
        <w:t>I needed to learn a lot before I could get going with the system.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802"/>
        <w:gridCol w:w="1802"/>
        <w:gridCol w:w="1802"/>
        <w:gridCol w:w="1803"/>
      </w:tblGrid>
      <w:tr w:rsidR="004C1151" w:rsidRPr="00F94069" w14:paraId="25FB5561" w14:textId="77777777" w:rsidTr="00833416">
        <w:tc>
          <w:tcPr>
            <w:tcW w:w="1803" w:type="dxa"/>
          </w:tcPr>
          <w:p w14:paraId="29C3058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1</w:t>
            </w:r>
          </w:p>
        </w:tc>
        <w:tc>
          <w:tcPr>
            <w:tcW w:w="1803" w:type="dxa"/>
          </w:tcPr>
          <w:p w14:paraId="39B802F4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2</w:t>
            </w:r>
          </w:p>
        </w:tc>
        <w:tc>
          <w:tcPr>
            <w:tcW w:w="1803" w:type="dxa"/>
          </w:tcPr>
          <w:p w14:paraId="63562E98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3</w:t>
            </w:r>
          </w:p>
        </w:tc>
        <w:tc>
          <w:tcPr>
            <w:tcW w:w="1803" w:type="dxa"/>
          </w:tcPr>
          <w:p w14:paraId="7C4662E5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34CD7B0" w14:textId="77777777" w:rsidR="004C1151" w:rsidRPr="00F94069" w:rsidRDefault="004C1151" w:rsidP="00833416">
            <w:pPr>
              <w:pStyle w:val="ListParagraph"/>
              <w:ind w:left="0"/>
              <w:jc w:val="center"/>
              <w:rPr>
                <w:rFonts w:ascii="Calibri" w:hAnsi="Calibri" w:cs="Calibri"/>
              </w:rPr>
            </w:pPr>
            <w:r w:rsidRPr="00F94069">
              <w:rPr>
                <w:rFonts w:ascii="Calibri" w:hAnsi="Calibri" w:cs="Calibri"/>
              </w:rPr>
              <w:t>5</w:t>
            </w:r>
          </w:p>
        </w:tc>
      </w:tr>
    </w:tbl>
    <w:p w14:paraId="360726EE" w14:textId="77777777" w:rsidR="004C1151" w:rsidRPr="000A1F5A" w:rsidRDefault="004C1151" w:rsidP="004C1151">
      <w:pPr>
        <w:spacing w:line="240" w:lineRule="auto"/>
        <w:jc w:val="left"/>
        <w:rPr>
          <w:rFonts w:ascii="Calibri" w:hAnsi="Calibri" w:cs="Calibri"/>
        </w:rPr>
      </w:pPr>
      <w:r w:rsidRPr="000A1F5A">
        <w:rPr>
          <w:rFonts w:ascii="Calibri" w:hAnsi="Calibri" w:cs="Calibri"/>
        </w:rPr>
        <w:br w:type="page"/>
      </w:r>
    </w:p>
    <w:p w14:paraId="4B6D573F" w14:textId="77777777" w:rsidR="004C1151" w:rsidRPr="00F94069" w:rsidRDefault="004C1151" w:rsidP="004C1151">
      <w:pPr>
        <w:rPr>
          <w:rFonts w:ascii="Calibri" w:hAnsi="Calibri" w:cs="Calibri"/>
          <w:b/>
          <w:bCs/>
        </w:rPr>
      </w:pPr>
      <w:r w:rsidRPr="00F94069">
        <w:rPr>
          <w:rFonts w:ascii="Calibri" w:hAnsi="Calibri" w:cs="Calibri"/>
          <w:b/>
          <w:bCs/>
        </w:rPr>
        <w:lastRenderedPageBreak/>
        <w:t>Data Collection Tool 5 – Retention Test</w:t>
      </w:r>
    </w:p>
    <w:p w14:paraId="3CB8DD1C" w14:textId="77777777" w:rsidR="004C1151" w:rsidRPr="000A1F5A" w:rsidRDefault="004C1151" w:rsidP="004C1151">
      <w:pPr>
        <w:pStyle w:val="EndNoteBibliographyTitle"/>
        <w:jc w:val="both"/>
        <w:rPr>
          <w:lang w:val="en-GB"/>
        </w:rPr>
      </w:pPr>
    </w:p>
    <w:p w14:paraId="1B07511E" w14:textId="77777777" w:rsidR="004C1151" w:rsidRPr="00F94069" w:rsidRDefault="004C1151" w:rsidP="004C1151">
      <w:pPr>
        <w:rPr>
          <w:rFonts w:ascii="Calibri" w:hAnsi="Calibri" w:cs="Calibri"/>
          <w:color w:val="000000" w:themeColor="text1"/>
          <w:u w:val="single"/>
        </w:rPr>
      </w:pPr>
      <w:r w:rsidRPr="00F94069">
        <w:rPr>
          <w:rFonts w:ascii="Calibri" w:hAnsi="Calibri" w:cs="Calibri"/>
          <w:color w:val="000000" w:themeColor="text1"/>
          <w:u w:val="single"/>
        </w:rPr>
        <w:t>Knowledge Questionnaire</w:t>
      </w:r>
    </w:p>
    <w:p w14:paraId="02BFAC7E" w14:textId="77777777" w:rsidR="004C1151" w:rsidRPr="000A1F5A" w:rsidRDefault="004C1151" w:rsidP="004C1151">
      <w:pPr>
        <w:rPr>
          <w:rFonts w:ascii="Calibri" w:hAnsi="Calibri" w:cs="Calibri"/>
          <w:color w:val="000000" w:themeColor="text1"/>
        </w:rPr>
      </w:pPr>
    </w:p>
    <w:p w14:paraId="0E4900EB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000000" w:themeColor="text1"/>
        </w:rPr>
        <w:t>State whether this statement is true or false. In a paediatric tracheostomy emergency, oxygen should be applied to the mouth AND neck.</w:t>
      </w:r>
    </w:p>
    <w:p w14:paraId="21B4F21F" w14:textId="77777777" w:rsidR="004C1151" w:rsidRPr="000A1F5A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35B942F7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True</w:t>
      </w:r>
    </w:p>
    <w:p w14:paraId="1F4ABDF2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0A1F5A">
        <w:rPr>
          <w:rFonts w:ascii="Calibri" w:hAnsi="Calibri" w:cs="Calibri"/>
          <w:color w:val="FF0000"/>
        </w:rPr>
        <w:t>False</w:t>
      </w:r>
    </w:p>
    <w:p w14:paraId="1165B9F2" w14:textId="77777777" w:rsidR="004C1151" w:rsidRPr="000A1F5A" w:rsidRDefault="004C1151" w:rsidP="004C1151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</w:rPr>
      </w:pPr>
    </w:p>
    <w:p w14:paraId="069B21E7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000000" w:themeColor="text1"/>
        </w:rPr>
        <w:t>Which of the following are recognised indications for a temporary tracheostomy? Select all that are correct.</w:t>
      </w:r>
    </w:p>
    <w:p w14:paraId="08705C1C" w14:textId="77777777" w:rsidR="004C1151" w:rsidRPr="000A1F5A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598A52B2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Inability to protect the airway after a head injury</w:t>
      </w:r>
    </w:p>
    <w:p w14:paraId="2A935D2B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Severe facial trauma</w:t>
      </w:r>
    </w:p>
    <w:p w14:paraId="726A00AD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FF0000"/>
        </w:rPr>
      </w:pPr>
      <w:r w:rsidRPr="000A1F5A">
        <w:rPr>
          <w:rFonts w:ascii="Calibri" w:hAnsi="Calibri" w:cs="Calibri"/>
          <w:color w:val="FF0000"/>
        </w:rPr>
        <w:t>Surgical removal of carcinoma of the larynx</w:t>
      </w:r>
    </w:p>
    <w:p w14:paraId="67A8E6AE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Weaning from mechanical ventilation</w:t>
      </w:r>
    </w:p>
    <w:p w14:paraId="55A68863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Inability to clear secretions</w:t>
      </w:r>
    </w:p>
    <w:p w14:paraId="70CB1C5F" w14:textId="77777777" w:rsidR="004C1151" w:rsidRPr="000A1F5A" w:rsidRDefault="004C1151" w:rsidP="004C1151">
      <w:pPr>
        <w:pStyle w:val="NormalWeb"/>
        <w:spacing w:before="0" w:beforeAutospacing="0" w:after="0" w:afterAutospacing="0"/>
        <w:ind w:left="786"/>
        <w:textAlignment w:val="baseline"/>
        <w:rPr>
          <w:rFonts w:ascii="Calibri" w:hAnsi="Calibri" w:cs="Calibri"/>
          <w:color w:val="000000" w:themeColor="text1"/>
        </w:rPr>
      </w:pPr>
    </w:p>
    <w:p w14:paraId="3B0C639F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000000" w:themeColor="text1"/>
        </w:rPr>
        <w:t xml:space="preserve"> In a tracheostomy emergency which of the following accessories should be removed prior to performing suction. Select all that are correct.</w:t>
      </w:r>
    </w:p>
    <w:p w14:paraId="65568F05" w14:textId="77777777" w:rsidR="004C1151" w:rsidRPr="000A1F5A" w:rsidRDefault="004C1151" w:rsidP="004C1151">
      <w:pPr>
        <w:pStyle w:val="NormalWeb"/>
        <w:spacing w:before="0" w:beforeAutospacing="0" w:after="0" w:afterAutospacing="0"/>
        <w:ind w:left="360"/>
        <w:textAlignment w:val="baseline"/>
        <w:rPr>
          <w:rFonts w:ascii="Calibri" w:hAnsi="Calibri" w:cs="Calibri"/>
          <w:color w:val="000000" w:themeColor="text1"/>
        </w:rPr>
      </w:pPr>
    </w:p>
    <w:p w14:paraId="44B99EDD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Heat Moisture Exchange</w:t>
      </w:r>
    </w:p>
    <w:p w14:paraId="20105B47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00B050"/>
        </w:rPr>
      </w:pPr>
      <w:r w:rsidRPr="000A1F5A">
        <w:rPr>
          <w:rFonts w:ascii="Calibri" w:hAnsi="Calibri" w:cs="Calibri"/>
          <w:color w:val="00B050"/>
        </w:rPr>
        <w:t>Speaking valve</w:t>
      </w:r>
    </w:p>
    <w:p w14:paraId="2E8A8836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0A1F5A">
        <w:rPr>
          <w:rFonts w:ascii="Calibri" w:hAnsi="Calibri" w:cs="Calibri"/>
          <w:color w:val="FF0000"/>
        </w:rPr>
        <w:t>Oxygen Facemask</w:t>
      </w:r>
    </w:p>
    <w:p w14:paraId="13985C28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4EA72E" w:themeColor="accent6"/>
        </w:rPr>
      </w:pPr>
      <w:r w:rsidRPr="000A1F5A">
        <w:rPr>
          <w:rFonts w:ascii="Calibri" w:hAnsi="Calibri" w:cs="Calibri"/>
          <w:color w:val="4EA72E" w:themeColor="accent6"/>
        </w:rPr>
        <w:t>Inner tube</w:t>
      </w:r>
    </w:p>
    <w:p w14:paraId="57142A85" w14:textId="77777777" w:rsidR="004C1151" w:rsidRPr="000A1F5A" w:rsidRDefault="004C1151" w:rsidP="004C1151">
      <w:pPr>
        <w:pStyle w:val="NormalWeb"/>
        <w:numPr>
          <w:ilvl w:val="1"/>
          <w:numId w:val="8"/>
        </w:numPr>
        <w:spacing w:before="0" w:beforeAutospacing="0" w:after="0" w:afterAutospacing="0"/>
        <w:ind w:hanging="357"/>
        <w:jc w:val="left"/>
        <w:textAlignment w:val="baseline"/>
        <w:rPr>
          <w:rFonts w:ascii="Calibri" w:hAnsi="Calibri" w:cs="Calibri"/>
          <w:color w:val="FF0000"/>
        </w:rPr>
      </w:pPr>
      <w:r w:rsidRPr="000A1F5A">
        <w:rPr>
          <w:rFonts w:ascii="Calibri" w:hAnsi="Calibri" w:cs="Calibri"/>
          <w:color w:val="FF0000"/>
        </w:rPr>
        <w:t>Tracheostomy dressing</w:t>
      </w:r>
    </w:p>
    <w:p w14:paraId="3BB00ECD" w14:textId="77777777" w:rsidR="004C1151" w:rsidRPr="000A1F5A" w:rsidRDefault="004C1151" w:rsidP="004C1151">
      <w:pPr>
        <w:pStyle w:val="ListParagraph"/>
        <w:ind w:left="360"/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6C34AA2F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000000" w:themeColor="text1"/>
        </w:rPr>
        <w:t>Which of the following statements are appropriate initial interventions for a deteriorating child who is NOT breathing, following removal of a blocked tracheostomy. Select all that are correct.</w:t>
      </w:r>
    </w:p>
    <w:p w14:paraId="3B71B380" w14:textId="77777777" w:rsidR="004C1151" w:rsidRPr="000A1F5A" w:rsidRDefault="004C1151" w:rsidP="004C1151">
      <w:pPr>
        <w:textAlignment w:val="baseline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14001B08" w14:textId="77777777" w:rsidR="004C1151" w:rsidRPr="00F94069" w:rsidRDefault="004C1151" w:rsidP="004C1151">
      <w:pPr>
        <w:pStyle w:val="ListParagraph"/>
        <w:numPr>
          <w:ilvl w:val="0"/>
          <w:numId w:val="14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Apply chest compressions</w:t>
      </w:r>
    </w:p>
    <w:p w14:paraId="6319BA1A" w14:textId="77777777" w:rsidR="004C1151" w:rsidRPr="000A1F5A" w:rsidRDefault="004C1151" w:rsidP="004C1151">
      <w:pPr>
        <w:pStyle w:val="ListParagraph"/>
        <w:numPr>
          <w:ilvl w:val="0"/>
          <w:numId w:val="14"/>
        </w:numPr>
        <w:spacing w:line="240" w:lineRule="auto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Intubate the stoma with a 6.0 mm endotracheal tube</w:t>
      </w:r>
    </w:p>
    <w:p w14:paraId="6D055A20" w14:textId="77777777" w:rsidR="004C1151" w:rsidRPr="000A1F5A" w:rsidRDefault="004C1151" w:rsidP="004C1151">
      <w:pPr>
        <w:pStyle w:val="ListParagraph"/>
        <w:numPr>
          <w:ilvl w:val="0"/>
          <w:numId w:val="14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Intubate the stoma with a new 7.0 cuffed tracheostomy tube</w:t>
      </w:r>
    </w:p>
    <w:p w14:paraId="015F5FEF" w14:textId="77777777" w:rsidR="004C1151" w:rsidRPr="00F94069" w:rsidRDefault="004C1151" w:rsidP="004C1151">
      <w:pPr>
        <w:pStyle w:val="ListParagraph"/>
        <w:numPr>
          <w:ilvl w:val="0"/>
          <w:numId w:val="14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Give rescue breaths to the tracheostomy stoma</w:t>
      </w:r>
    </w:p>
    <w:p w14:paraId="42F0134A" w14:textId="77777777" w:rsidR="004C1151" w:rsidRPr="00F94069" w:rsidRDefault="004C1151" w:rsidP="004C1151">
      <w:pPr>
        <w:pStyle w:val="ListParagraph"/>
        <w:numPr>
          <w:ilvl w:val="0"/>
          <w:numId w:val="14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Give rescue breaths orally</w:t>
      </w:r>
    </w:p>
    <w:p w14:paraId="0F20D1F5" w14:textId="77777777" w:rsidR="004C1151" w:rsidRPr="000A1F5A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79235B4C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333333"/>
        </w:rPr>
        <w:t xml:space="preserve">The following situations could be considered tracheostomy 'Red Flags'. </w:t>
      </w:r>
      <w:r w:rsidRPr="000A1F5A">
        <w:rPr>
          <w:rFonts w:ascii="Calibri" w:hAnsi="Calibri" w:cs="Calibri"/>
          <w:color w:val="000000" w:themeColor="text1"/>
        </w:rPr>
        <w:t>Select all that are correct.</w:t>
      </w:r>
    </w:p>
    <w:p w14:paraId="5C7274C2" w14:textId="77777777" w:rsidR="004C1151" w:rsidRPr="000A1F5A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2DF623F3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Suction catheter only passes intermittently</w:t>
      </w:r>
    </w:p>
    <w:p w14:paraId="56CDE337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lastRenderedPageBreak/>
        <w:t>Patient has an uncuffed tube in situ, breathing spontaneously via trachy-mask, and can talk softly</w:t>
      </w:r>
    </w:p>
    <w:p w14:paraId="339288D4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There is no cuff on the tube</w:t>
      </w:r>
    </w:p>
    <w:p w14:paraId="1797EA4F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The child has low oxygen saturations</w:t>
      </w:r>
    </w:p>
    <w:p w14:paraId="3A04A281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The child is blue</w:t>
      </w:r>
    </w:p>
    <w:p w14:paraId="5EDB057B" w14:textId="77777777" w:rsidR="004C1151" w:rsidRPr="000A1F5A" w:rsidRDefault="004C1151" w:rsidP="004C1151">
      <w:pPr>
        <w:spacing w:line="280" w:lineRule="atLeast"/>
        <w:textAlignment w:val="baseline"/>
        <w:rPr>
          <w:rFonts w:ascii="Calibri" w:eastAsia="Times New Roman" w:hAnsi="Calibri" w:cs="Calibri"/>
          <w:i/>
          <w:iCs/>
          <w:color w:val="666666"/>
          <w:bdr w:val="none" w:sz="0" w:space="0" w:color="auto" w:frame="1"/>
          <w:lang w:eastAsia="en-GB"/>
        </w:rPr>
      </w:pPr>
    </w:p>
    <w:p w14:paraId="136E18A0" w14:textId="77777777" w:rsidR="004C1151" w:rsidRPr="000A1F5A" w:rsidRDefault="004C1151" w:rsidP="004C1151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Calibri" w:eastAsia="Times New Roman" w:hAnsi="Calibri" w:cs="Calibri"/>
          <w:color w:val="000000" w:themeColor="text1"/>
          <w:lang w:eastAsia="en-GB"/>
        </w:rPr>
      </w:pPr>
      <w:r w:rsidRPr="000A1F5A">
        <w:rPr>
          <w:rFonts w:ascii="Calibri" w:eastAsia="Times New Roman" w:hAnsi="Calibri" w:cs="Calibri"/>
          <w:color w:val="333333"/>
          <w:lang w:eastAsia="en-GB"/>
        </w:rPr>
        <w:t xml:space="preserve">Which of the following statements is not true about caring for a child with a tracheostomy tube in situ? </w:t>
      </w:r>
      <w:r w:rsidRPr="000A1F5A">
        <w:rPr>
          <w:rFonts w:ascii="Calibri" w:hAnsi="Calibri" w:cs="Calibri"/>
          <w:color w:val="000000" w:themeColor="text1"/>
        </w:rPr>
        <w:t>Select all that are incorrect.</w:t>
      </w:r>
    </w:p>
    <w:p w14:paraId="01B37CE8" w14:textId="77777777" w:rsidR="004C1151" w:rsidRPr="000A1F5A" w:rsidRDefault="004C1151" w:rsidP="004C1151">
      <w:pPr>
        <w:pStyle w:val="ListParagraph"/>
        <w:ind w:left="360"/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5DCB8E65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A child may have a cuffed or an uncuffed tube</w:t>
      </w:r>
    </w:p>
    <w:p w14:paraId="6522A8C9" w14:textId="77777777" w:rsidR="004C1151" w:rsidRPr="00F94069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4EA72E" w:themeColor="accent6"/>
          <w:lang w:eastAsia="en-GB"/>
        </w:rPr>
      </w:pPr>
      <w:r w:rsidRPr="00F94069">
        <w:rPr>
          <w:rFonts w:ascii="Calibri" w:eastAsia="Times New Roman" w:hAnsi="Calibri" w:cs="Calibri"/>
          <w:color w:val="4EA72E" w:themeColor="accent6"/>
          <w:lang w:eastAsia="en-GB"/>
        </w:rPr>
        <w:t>You cannot give rescue breaths orally</w:t>
      </w:r>
    </w:p>
    <w:p w14:paraId="7DB20DAB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 xml:space="preserve">Basic life support principles apply </w:t>
      </w:r>
    </w:p>
    <w:p w14:paraId="32C3537B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Advanced paediatric life support principles apply</w:t>
      </w:r>
    </w:p>
    <w:p w14:paraId="0A6660FD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line="240" w:lineRule="auto"/>
        <w:jc w:val="left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A child with a tracheostomy may be able to vocalise</w:t>
      </w:r>
    </w:p>
    <w:p w14:paraId="14A39272" w14:textId="77777777" w:rsidR="004C1151" w:rsidRPr="000A1F5A" w:rsidRDefault="004C1151" w:rsidP="004C1151">
      <w:pPr>
        <w:rPr>
          <w:rFonts w:ascii="Calibri" w:eastAsia="Times New Roman" w:hAnsi="Calibri" w:cs="Calibri"/>
          <w:color w:val="000000" w:themeColor="text1"/>
          <w:lang w:eastAsia="en-GB"/>
        </w:rPr>
      </w:pPr>
    </w:p>
    <w:p w14:paraId="6235CC4B" w14:textId="77777777" w:rsidR="004C1151" w:rsidRPr="000A1F5A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0A1F5A">
        <w:rPr>
          <w:rFonts w:ascii="Calibri" w:eastAsia="Times New Roman" w:hAnsi="Calibri" w:cs="Calibri"/>
          <w:color w:val="333333"/>
          <w:lang w:eastAsia="en-GB"/>
        </w:rPr>
        <w:t xml:space="preserve">In the emergency algorithm for a child with a tracheostomy emergency, the next step after being unable to pass a suction catheter down the tube is to remove the tracheostomy and replace it with a smaller tube. </w:t>
      </w:r>
    </w:p>
    <w:p w14:paraId="44EB51E1" w14:textId="77777777" w:rsidR="004C1151" w:rsidRPr="000A1F5A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12B10F84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2DACE836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5D552E5E" w14:textId="77777777" w:rsidR="004C1151" w:rsidRPr="000A1F5A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27E0A251" w14:textId="77777777" w:rsidR="004C1151" w:rsidRPr="000A1F5A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0A1F5A">
        <w:rPr>
          <w:rFonts w:ascii="Calibri" w:eastAsia="Times New Roman" w:hAnsi="Calibri" w:cs="Calibri"/>
          <w:color w:val="333333"/>
          <w:lang w:eastAsia="en-GB"/>
        </w:rPr>
        <w:t>If replacement of the tube has been replaced with the same size, and then a smaller size the next step in the emergency algorithm is to remove it altogether.</w:t>
      </w:r>
    </w:p>
    <w:p w14:paraId="6FBFD2EB" w14:textId="77777777" w:rsidR="004C1151" w:rsidRPr="000A1F5A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2D0B64E1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True</w:t>
      </w:r>
    </w:p>
    <w:p w14:paraId="2929C79C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False</w:t>
      </w:r>
    </w:p>
    <w:p w14:paraId="42DB642B" w14:textId="77777777" w:rsidR="004C1151" w:rsidRPr="000A1F5A" w:rsidRDefault="004C1151" w:rsidP="004C1151">
      <w:pPr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759E9DCF" w14:textId="77777777" w:rsidR="004C1151" w:rsidRPr="000A1F5A" w:rsidRDefault="004C1151" w:rsidP="004C1151">
      <w:pPr>
        <w:pStyle w:val="ListParagraph"/>
        <w:numPr>
          <w:ilvl w:val="0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333333"/>
          <w:lang w:eastAsia="en-GB"/>
        </w:rPr>
      </w:pPr>
      <w:r w:rsidRPr="000A1F5A">
        <w:rPr>
          <w:rFonts w:ascii="Calibri" w:eastAsia="Times New Roman" w:hAnsi="Calibri" w:cs="Calibri"/>
          <w:color w:val="333333"/>
          <w:lang w:eastAsia="en-GB"/>
        </w:rPr>
        <w:t xml:space="preserve">If a child has had their tube removed during a tracheostomy emergency, it is unsafe to try and ventilate them using a bag, valve, mask over the stoma in the neck. </w:t>
      </w:r>
    </w:p>
    <w:p w14:paraId="61190662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FF0000"/>
          <w:lang w:eastAsia="en-GB"/>
        </w:rPr>
      </w:pPr>
      <w:r w:rsidRPr="000A1F5A">
        <w:rPr>
          <w:rFonts w:ascii="Calibri" w:eastAsia="Times New Roman" w:hAnsi="Calibri" w:cs="Calibri"/>
          <w:color w:val="FF0000"/>
          <w:lang w:eastAsia="en-GB"/>
        </w:rPr>
        <w:t>True</w:t>
      </w:r>
    </w:p>
    <w:p w14:paraId="1816C4EE" w14:textId="77777777" w:rsidR="004C1151" w:rsidRPr="000A1F5A" w:rsidRDefault="004C1151" w:rsidP="004C1151">
      <w:pPr>
        <w:pStyle w:val="ListParagraph"/>
        <w:numPr>
          <w:ilvl w:val="1"/>
          <w:numId w:val="8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False</w:t>
      </w:r>
    </w:p>
    <w:p w14:paraId="3C8DA472" w14:textId="77777777" w:rsidR="004C1151" w:rsidRPr="000A1F5A" w:rsidRDefault="004C1151" w:rsidP="004C1151">
      <w:pPr>
        <w:pStyle w:val="ListParagraph"/>
        <w:spacing w:after="240" w:line="280" w:lineRule="atLeast"/>
        <w:ind w:left="786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20EA75EB" w14:textId="77777777" w:rsidR="004C1151" w:rsidRPr="000A1F5A" w:rsidRDefault="004C1151" w:rsidP="004C1151">
      <w:pPr>
        <w:pStyle w:val="NormalWeb"/>
        <w:numPr>
          <w:ilvl w:val="0"/>
          <w:numId w:val="8"/>
        </w:numPr>
        <w:spacing w:before="0" w:beforeAutospacing="0" w:after="0" w:afterAutospacing="0"/>
        <w:jc w:val="left"/>
        <w:textAlignment w:val="baseline"/>
        <w:rPr>
          <w:rFonts w:ascii="Calibri" w:hAnsi="Calibri" w:cs="Calibri"/>
          <w:color w:val="000000" w:themeColor="text1"/>
        </w:rPr>
      </w:pPr>
      <w:r w:rsidRPr="000A1F5A">
        <w:rPr>
          <w:rFonts w:ascii="Calibri" w:hAnsi="Calibri" w:cs="Calibri"/>
          <w:color w:val="333333"/>
        </w:rPr>
        <w:t xml:space="preserve">Which of the following methods may be useful when assessing for signs of breathing during a tracheostomy emergency? </w:t>
      </w:r>
      <w:r w:rsidRPr="000A1F5A">
        <w:rPr>
          <w:rFonts w:ascii="Calibri" w:hAnsi="Calibri" w:cs="Calibri"/>
          <w:color w:val="000000" w:themeColor="text1"/>
        </w:rPr>
        <w:t>Select all that are correct.</w:t>
      </w:r>
    </w:p>
    <w:p w14:paraId="5DBA7D4E" w14:textId="77777777" w:rsidR="004C1151" w:rsidRPr="000A1F5A" w:rsidRDefault="004C1151" w:rsidP="004C1151">
      <w:pPr>
        <w:pStyle w:val="ListParagraph"/>
        <w:spacing w:after="240" w:line="280" w:lineRule="atLeast"/>
        <w:ind w:left="360"/>
        <w:textAlignment w:val="baseline"/>
        <w:rPr>
          <w:rFonts w:ascii="Calibri" w:eastAsia="Times New Roman" w:hAnsi="Calibri" w:cs="Calibri"/>
          <w:color w:val="333333"/>
          <w:lang w:eastAsia="en-GB"/>
        </w:rPr>
      </w:pPr>
    </w:p>
    <w:p w14:paraId="5665F75F" w14:textId="77777777" w:rsidR="004C1151" w:rsidRPr="000A1F5A" w:rsidRDefault="004C1151" w:rsidP="004C1151">
      <w:pPr>
        <w:pStyle w:val="ListParagraph"/>
        <w:numPr>
          <w:ilvl w:val="0"/>
          <w:numId w:val="15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Look at the rise and fall of the chest</w:t>
      </w:r>
    </w:p>
    <w:p w14:paraId="20CFCFC8" w14:textId="77777777" w:rsidR="004C1151" w:rsidRPr="000A1F5A" w:rsidRDefault="004C1151" w:rsidP="004C1151">
      <w:pPr>
        <w:pStyle w:val="ListParagraph"/>
        <w:numPr>
          <w:ilvl w:val="0"/>
          <w:numId w:val="15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neck</w:t>
      </w:r>
    </w:p>
    <w:p w14:paraId="5F62DE15" w14:textId="77777777" w:rsidR="004C1151" w:rsidRPr="000A1F5A" w:rsidRDefault="004C1151" w:rsidP="004C1151">
      <w:pPr>
        <w:pStyle w:val="ListParagraph"/>
        <w:numPr>
          <w:ilvl w:val="0"/>
          <w:numId w:val="15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Listen for breath sounds at the mouth</w:t>
      </w:r>
    </w:p>
    <w:p w14:paraId="6EEEAED5" w14:textId="77777777" w:rsidR="004C1151" w:rsidRPr="000A1F5A" w:rsidRDefault="004C1151" w:rsidP="004C1151">
      <w:pPr>
        <w:pStyle w:val="ListParagraph"/>
        <w:numPr>
          <w:ilvl w:val="0"/>
          <w:numId w:val="15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Fell for breath sounds at the neck</w:t>
      </w:r>
    </w:p>
    <w:p w14:paraId="55B60E19" w14:textId="77777777" w:rsidR="004C1151" w:rsidRPr="000A1F5A" w:rsidRDefault="004C1151" w:rsidP="004C1151">
      <w:pPr>
        <w:pStyle w:val="ListParagraph"/>
        <w:numPr>
          <w:ilvl w:val="0"/>
          <w:numId w:val="15"/>
        </w:numPr>
        <w:spacing w:after="240" w:line="280" w:lineRule="atLeast"/>
        <w:jc w:val="left"/>
        <w:textAlignment w:val="baseline"/>
        <w:rPr>
          <w:rFonts w:ascii="Calibri" w:eastAsia="Times New Roman" w:hAnsi="Calibri" w:cs="Calibri"/>
          <w:color w:val="4EA72E" w:themeColor="accent6"/>
          <w:lang w:eastAsia="en-GB"/>
        </w:rPr>
      </w:pPr>
      <w:r w:rsidRPr="000A1F5A">
        <w:rPr>
          <w:rFonts w:ascii="Calibri" w:eastAsia="Times New Roman" w:hAnsi="Calibri" w:cs="Calibri"/>
          <w:color w:val="4EA72E" w:themeColor="accent6"/>
          <w:lang w:eastAsia="en-GB"/>
        </w:rPr>
        <w:t>Feel for breath sounds at the mouth</w:t>
      </w:r>
    </w:p>
    <w:p w14:paraId="5FC4D8E4" w14:textId="77777777" w:rsidR="00BD3FAF" w:rsidRDefault="00BD3FAF"/>
    <w:sectPr w:rsidR="00BD3FAF" w:rsidSect="00233D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D558A"/>
    <w:multiLevelType w:val="hybridMultilevel"/>
    <w:tmpl w:val="3C2E2FA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4EA72E" w:themeColor="accent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31BEF"/>
    <w:multiLevelType w:val="hybridMultilevel"/>
    <w:tmpl w:val="58CE3A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64C3"/>
    <w:multiLevelType w:val="hybridMultilevel"/>
    <w:tmpl w:val="0930B6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6D6F"/>
    <w:multiLevelType w:val="hybridMultilevel"/>
    <w:tmpl w:val="7DEE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55B48"/>
    <w:multiLevelType w:val="hybridMultilevel"/>
    <w:tmpl w:val="57DC1F6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249D1"/>
    <w:multiLevelType w:val="hybridMultilevel"/>
    <w:tmpl w:val="3C2E2FA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4EA72E" w:themeColor="accent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47A60"/>
    <w:multiLevelType w:val="hybridMultilevel"/>
    <w:tmpl w:val="51C43F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459DE"/>
    <w:multiLevelType w:val="hybridMultilevel"/>
    <w:tmpl w:val="3C2E2FA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4EA72E" w:themeColor="accent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F7396"/>
    <w:multiLevelType w:val="hybridMultilevel"/>
    <w:tmpl w:val="06D6A27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58127EC0"/>
    <w:multiLevelType w:val="hybridMultilevel"/>
    <w:tmpl w:val="9F669B0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4D9299A"/>
    <w:multiLevelType w:val="hybridMultilevel"/>
    <w:tmpl w:val="68CCE4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3A2E7E"/>
    <w:multiLevelType w:val="hybridMultilevel"/>
    <w:tmpl w:val="51C43F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01C45"/>
    <w:multiLevelType w:val="hybridMultilevel"/>
    <w:tmpl w:val="7A544A5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78A22947"/>
    <w:multiLevelType w:val="hybridMultilevel"/>
    <w:tmpl w:val="27BCAEDC"/>
    <w:lvl w:ilvl="0" w:tplc="08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3067C"/>
    <w:multiLevelType w:val="hybridMultilevel"/>
    <w:tmpl w:val="0930B6E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245261">
    <w:abstractNumId w:val="1"/>
  </w:num>
  <w:num w:numId="2" w16cid:durableId="1254825641">
    <w:abstractNumId w:val="12"/>
  </w:num>
  <w:num w:numId="3" w16cid:durableId="555705999">
    <w:abstractNumId w:val="8"/>
  </w:num>
  <w:num w:numId="4" w16cid:durableId="2047557254">
    <w:abstractNumId w:val="9"/>
  </w:num>
  <w:num w:numId="5" w16cid:durableId="280498933">
    <w:abstractNumId w:val="10"/>
  </w:num>
  <w:num w:numId="6" w16cid:durableId="235097738">
    <w:abstractNumId w:val="4"/>
  </w:num>
  <w:num w:numId="7" w16cid:durableId="1304584966">
    <w:abstractNumId w:val="3"/>
  </w:num>
  <w:num w:numId="8" w16cid:durableId="1472209297">
    <w:abstractNumId w:val="11"/>
  </w:num>
  <w:num w:numId="9" w16cid:durableId="388696530">
    <w:abstractNumId w:val="6"/>
  </w:num>
  <w:num w:numId="10" w16cid:durableId="1322811136">
    <w:abstractNumId w:val="2"/>
  </w:num>
  <w:num w:numId="11" w16cid:durableId="987245421">
    <w:abstractNumId w:val="13"/>
  </w:num>
  <w:num w:numId="12" w16cid:durableId="413868083">
    <w:abstractNumId w:val="5"/>
  </w:num>
  <w:num w:numId="13" w16cid:durableId="1196307362">
    <w:abstractNumId w:val="0"/>
  </w:num>
  <w:num w:numId="14" w16cid:durableId="2107265285">
    <w:abstractNumId w:val="14"/>
  </w:num>
  <w:num w:numId="15" w16cid:durableId="17899343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51"/>
    <w:rsid w:val="00000525"/>
    <w:rsid w:val="00000AE9"/>
    <w:rsid w:val="000030F5"/>
    <w:rsid w:val="00012693"/>
    <w:rsid w:val="00012F49"/>
    <w:rsid w:val="00014F55"/>
    <w:rsid w:val="00037A40"/>
    <w:rsid w:val="00041226"/>
    <w:rsid w:val="0005030C"/>
    <w:rsid w:val="00053F87"/>
    <w:rsid w:val="00056EB4"/>
    <w:rsid w:val="000671B1"/>
    <w:rsid w:val="00067E96"/>
    <w:rsid w:val="00077A83"/>
    <w:rsid w:val="0009181A"/>
    <w:rsid w:val="00095EF1"/>
    <w:rsid w:val="00096E34"/>
    <w:rsid w:val="000A345C"/>
    <w:rsid w:val="000B3609"/>
    <w:rsid w:val="000B5E18"/>
    <w:rsid w:val="000C1B70"/>
    <w:rsid w:val="000D364B"/>
    <w:rsid w:val="000E6A56"/>
    <w:rsid w:val="000F0501"/>
    <w:rsid w:val="000F622D"/>
    <w:rsid w:val="0010405E"/>
    <w:rsid w:val="00125A6B"/>
    <w:rsid w:val="00130B1C"/>
    <w:rsid w:val="00132D3E"/>
    <w:rsid w:val="0013589B"/>
    <w:rsid w:val="00143837"/>
    <w:rsid w:val="001460B3"/>
    <w:rsid w:val="00150647"/>
    <w:rsid w:val="00172ED3"/>
    <w:rsid w:val="001758E3"/>
    <w:rsid w:val="001862F8"/>
    <w:rsid w:val="001A57A1"/>
    <w:rsid w:val="001B07CF"/>
    <w:rsid w:val="001B1B4B"/>
    <w:rsid w:val="001D31A4"/>
    <w:rsid w:val="001D37E6"/>
    <w:rsid w:val="001D5B6F"/>
    <w:rsid w:val="001E0CAE"/>
    <w:rsid w:val="001E2CF9"/>
    <w:rsid w:val="001E793D"/>
    <w:rsid w:val="00210CE3"/>
    <w:rsid w:val="00214A37"/>
    <w:rsid w:val="0022084E"/>
    <w:rsid w:val="00221745"/>
    <w:rsid w:val="0022362E"/>
    <w:rsid w:val="00233DC9"/>
    <w:rsid w:val="00234224"/>
    <w:rsid w:val="00236075"/>
    <w:rsid w:val="00237563"/>
    <w:rsid w:val="002415E0"/>
    <w:rsid w:val="00244B40"/>
    <w:rsid w:val="00253AF6"/>
    <w:rsid w:val="002553B2"/>
    <w:rsid w:val="0026347C"/>
    <w:rsid w:val="00270987"/>
    <w:rsid w:val="002731E7"/>
    <w:rsid w:val="00274B92"/>
    <w:rsid w:val="002776BD"/>
    <w:rsid w:val="00285675"/>
    <w:rsid w:val="0028603D"/>
    <w:rsid w:val="00287913"/>
    <w:rsid w:val="00290776"/>
    <w:rsid w:val="00291EC8"/>
    <w:rsid w:val="0029364D"/>
    <w:rsid w:val="0029442A"/>
    <w:rsid w:val="002A18FE"/>
    <w:rsid w:val="002A7C63"/>
    <w:rsid w:val="002B426F"/>
    <w:rsid w:val="002B4E00"/>
    <w:rsid w:val="002B4FD5"/>
    <w:rsid w:val="002C5D92"/>
    <w:rsid w:val="002D1EAB"/>
    <w:rsid w:val="002D4BC0"/>
    <w:rsid w:val="002D5C82"/>
    <w:rsid w:val="002E368D"/>
    <w:rsid w:val="002E4258"/>
    <w:rsid w:val="002E43C1"/>
    <w:rsid w:val="002E6075"/>
    <w:rsid w:val="002E7D6D"/>
    <w:rsid w:val="002F20F1"/>
    <w:rsid w:val="0030385E"/>
    <w:rsid w:val="00315D59"/>
    <w:rsid w:val="00315E25"/>
    <w:rsid w:val="00336FFA"/>
    <w:rsid w:val="00360A47"/>
    <w:rsid w:val="00366AE4"/>
    <w:rsid w:val="00371DC6"/>
    <w:rsid w:val="00376CB6"/>
    <w:rsid w:val="00380AAF"/>
    <w:rsid w:val="00385CAC"/>
    <w:rsid w:val="00394201"/>
    <w:rsid w:val="003B757B"/>
    <w:rsid w:val="003C2A04"/>
    <w:rsid w:val="003C6920"/>
    <w:rsid w:val="003C7329"/>
    <w:rsid w:val="003C777B"/>
    <w:rsid w:val="003E2746"/>
    <w:rsid w:val="003E4BC0"/>
    <w:rsid w:val="003F04AB"/>
    <w:rsid w:val="003F0DBF"/>
    <w:rsid w:val="004033EC"/>
    <w:rsid w:val="00427790"/>
    <w:rsid w:val="00433BE1"/>
    <w:rsid w:val="004377D8"/>
    <w:rsid w:val="00446F5D"/>
    <w:rsid w:val="00451E49"/>
    <w:rsid w:val="00460A3A"/>
    <w:rsid w:val="0046151A"/>
    <w:rsid w:val="004711B1"/>
    <w:rsid w:val="00477611"/>
    <w:rsid w:val="00477D36"/>
    <w:rsid w:val="00480B51"/>
    <w:rsid w:val="00494487"/>
    <w:rsid w:val="004A270C"/>
    <w:rsid w:val="004A56C9"/>
    <w:rsid w:val="004A725B"/>
    <w:rsid w:val="004C1151"/>
    <w:rsid w:val="004C3758"/>
    <w:rsid w:val="004C688A"/>
    <w:rsid w:val="004D13A2"/>
    <w:rsid w:val="004D688E"/>
    <w:rsid w:val="004E6410"/>
    <w:rsid w:val="004F425C"/>
    <w:rsid w:val="004F73C5"/>
    <w:rsid w:val="00506E67"/>
    <w:rsid w:val="00510B38"/>
    <w:rsid w:val="00513D84"/>
    <w:rsid w:val="00513F13"/>
    <w:rsid w:val="00516D73"/>
    <w:rsid w:val="00521F76"/>
    <w:rsid w:val="00531EC7"/>
    <w:rsid w:val="00532F63"/>
    <w:rsid w:val="00533CA3"/>
    <w:rsid w:val="005367A7"/>
    <w:rsid w:val="0056297E"/>
    <w:rsid w:val="0057656E"/>
    <w:rsid w:val="00581748"/>
    <w:rsid w:val="00584424"/>
    <w:rsid w:val="005908BF"/>
    <w:rsid w:val="005914F1"/>
    <w:rsid w:val="00594482"/>
    <w:rsid w:val="005A003B"/>
    <w:rsid w:val="005B053A"/>
    <w:rsid w:val="005B23CC"/>
    <w:rsid w:val="005B5E77"/>
    <w:rsid w:val="005C1564"/>
    <w:rsid w:val="005C33F1"/>
    <w:rsid w:val="005C39C8"/>
    <w:rsid w:val="005C408E"/>
    <w:rsid w:val="005D27AF"/>
    <w:rsid w:val="005D62BA"/>
    <w:rsid w:val="005E2F09"/>
    <w:rsid w:val="005E7F0F"/>
    <w:rsid w:val="005F3CBA"/>
    <w:rsid w:val="005F7835"/>
    <w:rsid w:val="00600BBA"/>
    <w:rsid w:val="006045DD"/>
    <w:rsid w:val="0061455A"/>
    <w:rsid w:val="006268DF"/>
    <w:rsid w:val="006302AA"/>
    <w:rsid w:val="00633B7D"/>
    <w:rsid w:val="00641EF8"/>
    <w:rsid w:val="00644D4E"/>
    <w:rsid w:val="0066001B"/>
    <w:rsid w:val="00661F0C"/>
    <w:rsid w:val="006637E4"/>
    <w:rsid w:val="00665A79"/>
    <w:rsid w:val="00667713"/>
    <w:rsid w:val="006700DA"/>
    <w:rsid w:val="00673D96"/>
    <w:rsid w:val="00676C45"/>
    <w:rsid w:val="00680EAF"/>
    <w:rsid w:val="00686C9D"/>
    <w:rsid w:val="00687C1E"/>
    <w:rsid w:val="006910A2"/>
    <w:rsid w:val="006966C1"/>
    <w:rsid w:val="006A49ED"/>
    <w:rsid w:val="006B0D52"/>
    <w:rsid w:val="006C2DB5"/>
    <w:rsid w:val="006C3CAE"/>
    <w:rsid w:val="006D26AE"/>
    <w:rsid w:val="006D2C6E"/>
    <w:rsid w:val="006E7725"/>
    <w:rsid w:val="006F47F4"/>
    <w:rsid w:val="006F64B7"/>
    <w:rsid w:val="00712C76"/>
    <w:rsid w:val="00721215"/>
    <w:rsid w:val="00725797"/>
    <w:rsid w:val="00734C56"/>
    <w:rsid w:val="007352B9"/>
    <w:rsid w:val="00753222"/>
    <w:rsid w:val="007542E1"/>
    <w:rsid w:val="00764A3A"/>
    <w:rsid w:val="00764DBC"/>
    <w:rsid w:val="007653BF"/>
    <w:rsid w:val="0077699C"/>
    <w:rsid w:val="007863C7"/>
    <w:rsid w:val="007902F8"/>
    <w:rsid w:val="00790BDC"/>
    <w:rsid w:val="00793BDC"/>
    <w:rsid w:val="00796E91"/>
    <w:rsid w:val="007A05E3"/>
    <w:rsid w:val="007A06CC"/>
    <w:rsid w:val="007A431C"/>
    <w:rsid w:val="007B3408"/>
    <w:rsid w:val="007C1D68"/>
    <w:rsid w:val="007C7F51"/>
    <w:rsid w:val="007D2AE2"/>
    <w:rsid w:val="007E05FF"/>
    <w:rsid w:val="007E10AA"/>
    <w:rsid w:val="007E36FB"/>
    <w:rsid w:val="007F0FB1"/>
    <w:rsid w:val="007F262C"/>
    <w:rsid w:val="007F339C"/>
    <w:rsid w:val="008050B6"/>
    <w:rsid w:val="008057D1"/>
    <w:rsid w:val="00812955"/>
    <w:rsid w:val="00816FE1"/>
    <w:rsid w:val="008253AC"/>
    <w:rsid w:val="00834009"/>
    <w:rsid w:val="00845A62"/>
    <w:rsid w:val="0084715D"/>
    <w:rsid w:val="00850B11"/>
    <w:rsid w:val="00850E66"/>
    <w:rsid w:val="008552F3"/>
    <w:rsid w:val="008815FB"/>
    <w:rsid w:val="008872AB"/>
    <w:rsid w:val="008A1D75"/>
    <w:rsid w:val="008A210C"/>
    <w:rsid w:val="008A2B0E"/>
    <w:rsid w:val="008A6958"/>
    <w:rsid w:val="008A70F0"/>
    <w:rsid w:val="008A7F94"/>
    <w:rsid w:val="008C0CF6"/>
    <w:rsid w:val="008C2B3F"/>
    <w:rsid w:val="008C39F5"/>
    <w:rsid w:val="008D21C1"/>
    <w:rsid w:val="008D5100"/>
    <w:rsid w:val="008D6D1A"/>
    <w:rsid w:val="008D79C3"/>
    <w:rsid w:val="008E080C"/>
    <w:rsid w:val="008E2412"/>
    <w:rsid w:val="008F3C45"/>
    <w:rsid w:val="008F6ACE"/>
    <w:rsid w:val="00902A7C"/>
    <w:rsid w:val="00917B93"/>
    <w:rsid w:val="0092150E"/>
    <w:rsid w:val="0092384B"/>
    <w:rsid w:val="00926060"/>
    <w:rsid w:val="009309B2"/>
    <w:rsid w:val="0093199A"/>
    <w:rsid w:val="00934A9E"/>
    <w:rsid w:val="009422FF"/>
    <w:rsid w:val="0095021A"/>
    <w:rsid w:val="0095442A"/>
    <w:rsid w:val="00955D85"/>
    <w:rsid w:val="009652D5"/>
    <w:rsid w:val="0097504B"/>
    <w:rsid w:val="00980B3C"/>
    <w:rsid w:val="00987EF9"/>
    <w:rsid w:val="00996ABE"/>
    <w:rsid w:val="009A0151"/>
    <w:rsid w:val="009B0E1E"/>
    <w:rsid w:val="009B3B62"/>
    <w:rsid w:val="009B549F"/>
    <w:rsid w:val="009C007E"/>
    <w:rsid w:val="009C1E16"/>
    <w:rsid w:val="009D5F2C"/>
    <w:rsid w:val="009D645C"/>
    <w:rsid w:val="009D7043"/>
    <w:rsid w:val="009E35C3"/>
    <w:rsid w:val="009E52ED"/>
    <w:rsid w:val="00A05202"/>
    <w:rsid w:val="00A21E18"/>
    <w:rsid w:val="00A26476"/>
    <w:rsid w:val="00A266AD"/>
    <w:rsid w:val="00A3171B"/>
    <w:rsid w:val="00A31DA1"/>
    <w:rsid w:val="00A33829"/>
    <w:rsid w:val="00A35907"/>
    <w:rsid w:val="00A52B4B"/>
    <w:rsid w:val="00A53B27"/>
    <w:rsid w:val="00A553CB"/>
    <w:rsid w:val="00A55937"/>
    <w:rsid w:val="00A57EB9"/>
    <w:rsid w:val="00A603E9"/>
    <w:rsid w:val="00A621B4"/>
    <w:rsid w:val="00A6460B"/>
    <w:rsid w:val="00A65489"/>
    <w:rsid w:val="00A707EE"/>
    <w:rsid w:val="00A81686"/>
    <w:rsid w:val="00A84C87"/>
    <w:rsid w:val="00A8781F"/>
    <w:rsid w:val="00AA6AA6"/>
    <w:rsid w:val="00AA7483"/>
    <w:rsid w:val="00AB47E6"/>
    <w:rsid w:val="00AC13CF"/>
    <w:rsid w:val="00AC30CE"/>
    <w:rsid w:val="00AC5216"/>
    <w:rsid w:val="00AD55FB"/>
    <w:rsid w:val="00AE2997"/>
    <w:rsid w:val="00AE4B2B"/>
    <w:rsid w:val="00AE6A57"/>
    <w:rsid w:val="00AE6FBC"/>
    <w:rsid w:val="00AF0C13"/>
    <w:rsid w:val="00AF1BEF"/>
    <w:rsid w:val="00AF3BC5"/>
    <w:rsid w:val="00AF761C"/>
    <w:rsid w:val="00B031CE"/>
    <w:rsid w:val="00B063F4"/>
    <w:rsid w:val="00B14713"/>
    <w:rsid w:val="00B17BCA"/>
    <w:rsid w:val="00B329F1"/>
    <w:rsid w:val="00B3698B"/>
    <w:rsid w:val="00B506FA"/>
    <w:rsid w:val="00B50782"/>
    <w:rsid w:val="00B511F7"/>
    <w:rsid w:val="00B613ED"/>
    <w:rsid w:val="00B632DF"/>
    <w:rsid w:val="00B651E4"/>
    <w:rsid w:val="00B65227"/>
    <w:rsid w:val="00B666C0"/>
    <w:rsid w:val="00B744DC"/>
    <w:rsid w:val="00B77BC1"/>
    <w:rsid w:val="00B80386"/>
    <w:rsid w:val="00B82933"/>
    <w:rsid w:val="00B82CCE"/>
    <w:rsid w:val="00B831EE"/>
    <w:rsid w:val="00B91949"/>
    <w:rsid w:val="00B97CAF"/>
    <w:rsid w:val="00BC29FF"/>
    <w:rsid w:val="00BC4B63"/>
    <w:rsid w:val="00BC6D56"/>
    <w:rsid w:val="00BD22ED"/>
    <w:rsid w:val="00BD3FAF"/>
    <w:rsid w:val="00BE4990"/>
    <w:rsid w:val="00BE6A55"/>
    <w:rsid w:val="00BE726C"/>
    <w:rsid w:val="00BE7FFD"/>
    <w:rsid w:val="00BF7D43"/>
    <w:rsid w:val="00C03E78"/>
    <w:rsid w:val="00C13D35"/>
    <w:rsid w:val="00C15E2B"/>
    <w:rsid w:val="00C238FD"/>
    <w:rsid w:val="00C24175"/>
    <w:rsid w:val="00C255DB"/>
    <w:rsid w:val="00C26088"/>
    <w:rsid w:val="00C276B6"/>
    <w:rsid w:val="00C37397"/>
    <w:rsid w:val="00C5646F"/>
    <w:rsid w:val="00C73B3E"/>
    <w:rsid w:val="00C75C33"/>
    <w:rsid w:val="00C920D5"/>
    <w:rsid w:val="00C94C59"/>
    <w:rsid w:val="00CA05AE"/>
    <w:rsid w:val="00CA2A70"/>
    <w:rsid w:val="00CA72E8"/>
    <w:rsid w:val="00CA7D2F"/>
    <w:rsid w:val="00CB27DC"/>
    <w:rsid w:val="00CB2919"/>
    <w:rsid w:val="00CB37A9"/>
    <w:rsid w:val="00CB7FA8"/>
    <w:rsid w:val="00CC0A17"/>
    <w:rsid w:val="00CC1AC1"/>
    <w:rsid w:val="00CC7713"/>
    <w:rsid w:val="00CD3850"/>
    <w:rsid w:val="00CD473C"/>
    <w:rsid w:val="00CD7E28"/>
    <w:rsid w:val="00CE17E8"/>
    <w:rsid w:val="00CE6BD0"/>
    <w:rsid w:val="00CF0E8A"/>
    <w:rsid w:val="00CF206E"/>
    <w:rsid w:val="00CF4D31"/>
    <w:rsid w:val="00CF5EC1"/>
    <w:rsid w:val="00CF6C46"/>
    <w:rsid w:val="00CF6DD9"/>
    <w:rsid w:val="00D00488"/>
    <w:rsid w:val="00D00E5A"/>
    <w:rsid w:val="00D04A28"/>
    <w:rsid w:val="00D1572F"/>
    <w:rsid w:val="00D20E11"/>
    <w:rsid w:val="00D26331"/>
    <w:rsid w:val="00D45757"/>
    <w:rsid w:val="00D60E69"/>
    <w:rsid w:val="00D70422"/>
    <w:rsid w:val="00D712D7"/>
    <w:rsid w:val="00D8013D"/>
    <w:rsid w:val="00D922E8"/>
    <w:rsid w:val="00D92FD4"/>
    <w:rsid w:val="00D95FBB"/>
    <w:rsid w:val="00D96EBC"/>
    <w:rsid w:val="00DA05BC"/>
    <w:rsid w:val="00DC132B"/>
    <w:rsid w:val="00DC3989"/>
    <w:rsid w:val="00DC45D2"/>
    <w:rsid w:val="00DC60F4"/>
    <w:rsid w:val="00DC7B3B"/>
    <w:rsid w:val="00DD09AC"/>
    <w:rsid w:val="00DD3A3E"/>
    <w:rsid w:val="00DE20DC"/>
    <w:rsid w:val="00DE3FFE"/>
    <w:rsid w:val="00DE5727"/>
    <w:rsid w:val="00DF0955"/>
    <w:rsid w:val="00DF445F"/>
    <w:rsid w:val="00DF5953"/>
    <w:rsid w:val="00DF75E6"/>
    <w:rsid w:val="00E05E69"/>
    <w:rsid w:val="00E07D66"/>
    <w:rsid w:val="00E125EB"/>
    <w:rsid w:val="00E14286"/>
    <w:rsid w:val="00E15590"/>
    <w:rsid w:val="00E24FF4"/>
    <w:rsid w:val="00E31421"/>
    <w:rsid w:val="00E33910"/>
    <w:rsid w:val="00E36EA6"/>
    <w:rsid w:val="00E37325"/>
    <w:rsid w:val="00E51229"/>
    <w:rsid w:val="00E52BC6"/>
    <w:rsid w:val="00E566C5"/>
    <w:rsid w:val="00E70357"/>
    <w:rsid w:val="00E7281A"/>
    <w:rsid w:val="00E73E28"/>
    <w:rsid w:val="00E91E09"/>
    <w:rsid w:val="00E965AD"/>
    <w:rsid w:val="00E971EC"/>
    <w:rsid w:val="00EA0AC0"/>
    <w:rsid w:val="00EB2E77"/>
    <w:rsid w:val="00EB30F9"/>
    <w:rsid w:val="00EB39C0"/>
    <w:rsid w:val="00EB561C"/>
    <w:rsid w:val="00EB5E2A"/>
    <w:rsid w:val="00EC4EDB"/>
    <w:rsid w:val="00EC695E"/>
    <w:rsid w:val="00ED734F"/>
    <w:rsid w:val="00EE07B7"/>
    <w:rsid w:val="00EE207D"/>
    <w:rsid w:val="00EF23B9"/>
    <w:rsid w:val="00EF2FA3"/>
    <w:rsid w:val="00EF53EF"/>
    <w:rsid w:val="00F05796"/>
    <w:rsid w:val="00F07382"/>
    <w:rsid w:val="00F10ED6"/>
    <w:rsid w:val="00F12272"/>
    <w:rsid w:val="00F234E4"/>
    <w:rsid w:val="00F244B4"/>
    <w:rsid w:val="00F26BE5"/>
    <w:rsid w:val="00F310F7"/>
    <w:rsid w:val="00F3625A"/>
    <w:rsid w:val="00F367FA"/>
    <w:rsid w:val="00F36F3A"/>
    <w:rsid w:val="00F37861"/>
    <w:rsid w:val="00F417BB"/>
    <w:rsid w:val="00F4381E"/>
    <w:rsid w:val="00F4434E"/>
    <w:rsid w:val="00F4690A"/>
    <w:rsid w:val="00F47ED7"/>
    <w:rsid w:val="00F5286C"/>
    <w:rsid w:val="00F563D8"/>
    <w:rsid w:val="00F6566D"/>
    <w:rsid w:val="00F72E8B"/>
    <w:rsid w:val="00F74A5A"/>
    <w:rsid w:val="00F850FD"/>
    <w:rsid w:val="00F87707"/>
    <w:rsid w:val="00FA3D59"/>
    <w:rsid w:val="00FA644D"/>
    <w:rsid w:val="00FB64ED"/>
    <w:rsid w:val="00FC61E6"/>
    <w:rsid w:val="00FD2755"/>
    <w:rsid w:val="00FD3D24"/>
    <w:rsid w:val="00FE6F37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8B50C"/>
  <w15:chartTrackingRefBased/>
  <w15:docId w15:val="{70BB636E-ABBD-A14C-B5FE-207B630E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qFormat/>
    <w:rsid w:val="004C1151"/>
    <w:pPr>
      <w:spacing w:line="360" w:lineRule="auto"/>
      <w:jc w:val="both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1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1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1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1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1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1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151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C1151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1151"/>
    <w:rPr>
      <w:rFonts w:ascii="Calibri" w:hAnsi="Calibri" w:cs="Calibri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4C115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C1151"/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4C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1828</Words>
  <Characters>10842</Characters>
  <Application>Microsoft Office Word</Application>
  <DocSecurity>0</DocSecurity>
  <Lines>328</Lines>
  <Paragraphs>106</Paragraphs>
  <ScaleCrop>false</ScaleCrop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Abbas</dc:creator>
  <cp:keywords/>
  <dc:description/>
  <cp:lastModifiedBy>Jonny Abbas</cp:lastModifiedBy>
  <cp:revision>2</cp:revision>
  <dcterms:created xsi:type="dcterms:W3CDTF">2024-04-13T16:56:00Z</dcterms:created>
  <dcterms:modified xsi:type="dcterms:W3CDTF">2024-04-13T16:56:00Z</dcterms:modified>
</cp:coreProperties>
</file>