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BB102" w14:textId="77777777" w:rsidR="00BB119E" w:rsidRPr="00BE45F4" w:rsidRDefault="00000000" w:rsidP="00BB119E">
      <w:pPr>
        <w:jc w:val="both"/>
        <w:rPr>
          <w:sz w:val="22"/>
          <w:szCs w:val="22"/>
          <w:lang w:eastAsia="ja-JP"/>
        </w:rPr>
      </w:pPr>
      <w:bookmarkStart w:id="0" w:name="OLE_LINK2"/>
      <w:r w:rsidRPr="00BE45F4">
        <w:rPr>
          <w:sz w:val="22"/>
          <w:szCs w:val="22"/>
          <w:lang w:eastAsia="ja-JP"/>
        </w:rPr>
        <w:t>[</w:t>
      </w:r>
      <w:r w:rsidR="00674E97" w:rsidRPr="00BE45F4">
        <w:rPr>
          <w:sz w:val="22"/>
          <w:szCs w:val="22"/>
          <w:lang w:eastAsia="ja-JP"/>
        </w:rPr>
        <w:t>Insert the d</w:t>
      </w:r>
      <w:r w:rsidRPr="00BE45F4">
        <w:rPr>
          <w:sz w:val="22"/>
          <w:szCs w:val="22"/>
          <w:lang w:eastAsia="ja-JP"/>
        </w:rPr>
        <w:t>ate of submission]</w:t>
      </w:r>
    </w:p>
    <w:p w14:paraId="76CBF2F5" w14:textId="1191AEF9" w:rsidR="00010463" w:rsidRPr="00010463" w:rsidRDefault="00010463" w:rsidP="00010463">
      <w:pPr>
        <w:jc w:val="both"/>
        <w:rPr>
          <w:sz w:val="22"/>
          <w:szCs w:val="22"/>
          <w:lang w:eastAsia="ja-JP"/>
        </w:rPr>
      </w:pPr>
      <w:r w:rsidRPr="00010463">
        <w:rPr>
          <w:sz w:val="22"/>
          <w:szCs w:val="22"/>
          <w:lang w:eastAsia="ja-JP"/>
        </w:rPr>
        <w:t>June</w:t>
      </w:r>
      <w:r>
        <w:rPr>
          <w:rFonts w:eastAsia="宋体" w:hint="eastAsia"/>
          <w:sz w:val="22"/>
          <w:szCs w:val="22"/>
          <w:lang w:eastAsia="zh-CN"/>
        </w:rPr>
        <w:t xml:space="preserve"> 6</w:t>
      </w:r>
      <w:r w:rsidRPr="00010463">
        <w:rPr>
          <w:sz w:val="22"/>
          <w:szCs w:val="22"/>
          <w:lang w:eastAsia="ja-JP"/>
        </w:rPr>
        <w:t>, 2025</w:t>
      </w:r>
    </w:p>
    <w:p w14:paraId="09349BAA" w14:textId="77777777" w:rsidR="00010463" w:rsidRPr="00010463" w:rsidRDefault="00010463" w:rsidP="00010463">
      <w:pPr>
        <w:jc w:val="both"/>
        <w:rPr>
          <w:sz w:val="22"/>
          <w:szCs w:val="22"/>
          <w:lang w:val="en-GB" w:eastAsia="ja-JP"/>
        </w:rPr>
      </w:pPr>
      <w:proofErr w:type="spellStart"/>
      <w:r w:rsidRPr="00010463">
        <w:rPr>
          <w:sz w:val="22"/>
          <w:szCs w:val="22"/>
          <w:lang w:val="en-GB" w:eastAsia="ja-JP"/>
        </w:rPr>
        <w:t>Jieying</w:t>
      </w:r>
      <w:proofErr w:type="spellEnd"/>
      <w:r w:rsidRPr="00010463">
        <w:rPr>
          <w:sz w:val="22"/>
          <w:szCs w:val="22"/>
          <w:lang w:val="en-GB" w:eastAsia="ja-JP"/>
        </w:rPr>
        <w:t xml:space="preserve"> Zhou, PhD</w:t>
      </w:r>
    </w:p>
    <w:p w14:paraId="42448992" w14:textId="77777777" w:rsidR="00010463" w:rsidRPr="00010463" w:rsidRDefault="00010463" w:rsidP="00010463">
      <w:pPr>
        <w:jc w:val="both"/>
        <w:rPr>
          <w:sz w:val="22"/>
          <w:szCs w:val="22"/>
          <w:lang w:val="en-GB" w:eastAsia="ja-JP"/>
        </w:rPr>
      </w:pPr>
      <w:r w:rsidRPr="00010463">
        <w:rPr>
          <w:sz w:val="22"/>
          <w:szCs w:val="22"/>
          <w:lang w:val="en-GB" w:eastAsia="ja-JP"/>
        </w:rPr>
        <w:t>Associate Editor</w:t>
      </w:r>
    </w:p>
    <w:p w14:paraId="645B7D73" w14:textId="1928CFE8" w:rsidR="00BB119E" w:rsidRPr="00BE45F4" w:rsidRDefault="00010463" w:rsidP="00BB119E">
      <w:pPr>
        <w:jc w:val="both"/>
        <w:rPr>
          <w:sz w:val="22"/>
          <w:szCs w:val="22"/>
          <w:lang w:eastAsia="ja-JP"/>
        </w:rPr>
      </w:pPr>
      <w:bookmarkStart w:id="1" w:name="OLE_LINK1"/>
      <w:r w:rsidRPr="00010463">
        <w:rPr>
          <w:i/>
          <w:sz w:val="22"/>
          <w:szCs w:val="22"/>
          <w:lang w:eastAsia="ja-JP"/>
        </w:rPr>
        <w:t>BMC Pediatric</w:t>
      </w:r>
      <w:bookmarkEnd w:id="1"/>
      <w:r w:rsidRPr="00010463">
        <w:rPr>
          <w:i/>
          <w:sz w:val="22"/>
          <w:szCs w:val="22"/>
          <w:lang w:eastAsia="ja-JP"/>
        </w:rPr>
        <w:t>s</w:t>
      </w:r>
    </w:p>
    <w:p w14:paraId="24E89C84" w14:textId="77777777" w:rsidR="00BB119E" w:rsidRPr="00BE45F4" w:rsidRDefault="00000000" w:rsidP="00BB119E">
      <w:pPr>
        <w:jc w:val="both"/>
        <w:rPr>
          <w:sz w:val="22"/>
          <w:szCs w:val="22"/>
          <w:lang w:eastAsia="ja-JP"/>
        </w:rPr>
      </w:pPr>
      <w:r w:rsidRPr="00BE45F4">
        <w:rPr>
          <w:sz w:val="22"/>
          <w:szCs w:val="22"/>
        </w:rPr>
        <w:t xml:space="preserve">Dear </w:t>
      </w:r>
      <w:r w:rsidR="00585EEC" w:rsidRPr="00BE45F4">
        <w:rPr>
          <w:sz w:val="22"/>
          <w:szCs w:val="22"/>
        </w:rPr>
        <w:t>Editor:</w:t>
      </w:r>
    </w:p>
    <w:p w14:paraId="0AC93179" w14:textId="77777777" w:rsidR="00BB119E" w:rsidRPr="00BE45F4" w:rsidRDefault="00BB119E" w:rsidP="00BB119E">
      <w:pPr>
        <w:jc w:val="both"/>
        <w:rPr>
          <w:sz w:val="22"/>
          <w:szCs w:val="22"/>
          <w:lang w:eastAsia="ja-JP"/>
        </w:rPr>
      </w:pPr>
    </w:p>
    <w:p w14:paraId="1555CECB" w14:textId="1A4AF2EE" w:rsidR="00010463" w:rsidRPr="00010463" w:rsidRDefault="00255320" w:rsidP="00010463">
      <w:pPr>
        <w:pStyle w:val="AuthorList"/>
        <w:ind w:firstLineChars="100" w:firstLine="221"/>
        <w:rPr>
          <w:i/>
          <w:sz w:val="22"/>
          <w:szCs w:val="22"/>
          <w:lang w:eastAsia="ja-JP"/>
        </w:rPr>
      </w:pPr>
      <w:r w:rsidRPr="00BE45F4">
        <w:rPr>
          <w:sz w:val="22"/>
          <w:szCs w:val="22"/>
          <w:lang w:eastAsia="ja-JP"/>
        </w:rPr>
        <w:t>We/</w:t>
      </w:r>
      <w:r w:rsidR="0072311A" w:rsidRPr="00BE45F4">
        <w:rPr>
          <w:sz w:val="22"/>
          <w:szCs w:val="22"/>
          <w:lang w:eastAsia="ja-JP"/>
        </w:rPr>
        <w:t xml:space="preserve">I </w:t>
      </w:r>
      <w:r w:rsidR="00C8487C" w:rsidRPr="00BE45F4">
        <w:rPr>
          <w:sz w:val="22"/>
          <w:szCs w:val="22"/>
          <w:lang w:eastAsia="ja-JP"/>
        </w:rPr>
        <w:t>wish</w:t>
      </w:r>
      <w:r w:rsidR="0072311A" w:rsidRPr="00BE45F4">
        <w:rPr>
          <w:sz w:val="22"/>
          <w:szCs w:val="22"/>
          <w:lang w:eastAsia="ja-JP"/>
        </w:rPr>
        <w:t xml:space="preserve"> to submit a </w:t>
      </w:r>
      <w:r w:rsidR="00010463">
        <w:rPr>
          <w:rFonts w:hint="eastAsia"/>
          <w:sz w:val="22"/>
          <w:szCs w:val="22"/>
          <w:lang w:eastAsia="zh-CN"/>
        </w:rPr>
        <w:t>t</w:t>
      </w:r>
      <w:r w:rsidR="00010463" w:rsidRPr="00010463">
        <w:rPr>
          <w:sz w:val="22"/>
          <w:szCs w:val="22"/>
          <w:lang w:eastAsia="ja-JP"/>
        </w:rPr>
        <w:t>reatise</w:t>
      </w:r>
      <w:r w:rsidR="0072311A" w:rsidRPr="00BE45F4">
        <w:rPr>
          <w:sz w:val="22"/>
          <w:szCs w:val="22"/>
          <w:lang w:eastAsia="ja-JP"/>
        </w:rPr>
        <w:t xml:space="preserve"> for publication in </w:t>
      </w:r>
    </w:p>
    <w:p w14:paraId="6ABFA1B0" w14:textId="1C070EEB" w:rsidR="00010463" w:rsidRDefault="00010463" w:rsidP="00010463">
      <w:pPr>
        <w:pStyle w:val="AuthorList"/>
        <w:rPr>
          <w:rFonts w:hint="eastAsia"/>
        </w:rPr>
      </w:pPr>
      <w:r w:rsidRPr="00010463">
        <w:rPr>
          <w:i/>
          <w:sz w:val="22"/>
          <w:szCs w:val="22"/>
          <w:lang w:eastAsia="ja-JP"/>
        </w:rPr>
        <w:t>BMC Pediatrics</w:t>
      </w:r>
      <w:r w:rsidR="00B83892" w:rsidRPr="00BE45F4">
        <w:rPr>
          <w:sz w:val="22"/>
          <w:szCs w:val="22"/>
          <w:lang w:eastAsia="ja-JP"/>
        </w:rPr>
        <w:t>, titled “</w:t>
      </w:r>
      <w:r w:rsidRPr="00877FF7">
        <w:t>Unicentric Report on Thoracoscopic Surgery for Congenital Pulmonary Airway Malformation Combined with Ipsilateral Mediastinal Bronchogenic Cyst in Children</w:t>
      </w:r>
    </w:p>
    <w:p w14:paraId="637BA74D" w14:textId="6ED41F09" w:rsidR="00BB119E" w:rsidRPr="00AC6B20" w:rsidRDefault="00B83892" w:rsidP="00D32852">
      <w:pPr>
        <w:jc w:val="both"/>
        <w:rPr>
          <w:rFonts w:eastAsia="宋体"/>
          <w:b/>
          <w:sz w:val="22"/>
          <w:szCs w:val="22"/>
          <w:lang w:eastAsia="ja-JP" w:bidi="ar-SA"/>
        </w:rPr>
      </w:pPr>
      <w:r w:rsidRPr="00AC6B20">
        <w:rPr>
          <w:rFonts w:eastAsia="宋体"/>
          <w:b/>
          <w:sz w:val="22"/>
          <w:szCs w:val="22"/>
          <w:lang w:eastAsia="ja-JP" w:bidi="ar-SA"/>
        </w:rPr>
        <w:t>.”</w:t>
      </w:r>
      <w:r w:rsidR="0072311A" w:rsidRPr="00AC6B20">
        <w:rPr>
          <w:rFonts w:eastAsia="宋体"/>
          <w:b/>
          <w:sz w:val="22"/>
          <w:szCs w:val="22"/>
          <w:lang w:eastAsia="ja-JP" w:bidi="ar-SA"/>
        </w:rPr>
        <w:t xml:space="preserve"> The p</w:t>
      </w:r>
      <w:r w:rsidR="00CC4412" w:rsidRPr="00AC6B20">
        <w:rPr>
          <w:rFonts w:eastAsia="宋体"/>
          <w:b/>
          <w:sz w:val="22"/>
          <w:szCs w:val="22"/>
          <w:lang w:eastAsia="ja-JP" w:bidi="ar-SA"/>
        </w:rPr>
        <w:t>aper was co</w:t>
      </w:r>
      <w:r w:rsidR="00E44F5D" w:rsidRPr="00AC6B20">
        <w:rPr>
          <w:rFonts w:eastAsia="宋体"/>
          <w:b/>
          <w:sz w:val="22"/>
          <w:szCs w:val="22"/>
          <w:lang w:eastAsia="ja-JP" w:bidi="ar-SA"/>
        </w:rPr>
        <w:t>-</w:t>
      </w:r>
      <w:r w:rsidR="00222050" w:rsidRPr="00AC6B20">
        <w:rPr>
          <w:rFonts w:eastAsia="宋体"/>
          <w:b/>
          <w:sz w:val="22"/>
          <w:szCs w:val="22"/>
          <w:lang w:eastAsia="ja-JP" w:bidi="ar-SA"/>
        </w:rPr>
        <w:t xml:space="preserve">authored by </w:t>
      </w:r>
      <w:r w:rsidR="00D34757" w:rsidRPr="00AC6B20">
        <w:rPr>
          <w:rFonts w:eastAsia="宋体" w:hint="eastAsia"/>
          <w:b/>
          <w:sz w:val="22"/>
          <w:szCs w:val="22"/>
          <w:lang w:eastAsia="ja-JP" w:bidi="ar-SA"/>
        </w:rPr>
        <w:t xml:space="preserve">Huashan </w:t>
      </w:r>
      <w:proofErr w:type="spellStart"/>
      <w:r w:rsidR="00D34757" w:rsidRPr="00AC6B20">
        <w:rPr>
          <w:rFonts w:eastAsia="宋体" w:hint="eastAsia"/>
          <w:b/>
          <w:sz w:val="22"/>
          <w:szCs w:val="22"/>
          <w:lang w:eastAsia="ja-JP" w:bidi="ar-SA"/>
        </w:rPr>
        <w:t>Zhao,Shumin</w:t>
      </w:r>
      <w:proofErr w:type="spellEnd"/>
      <w:r w:rsidR="00D34757" w:rsidRPr="00AC6B20">
        <w:rPr>
          <w:rFonts w:eastAsia="宋体" w:hint="eastAsia"/>
          <w:b/>
          <w:sz w:val="22"/>
          <w:szCs w:val="22"/>
          <w:lang w:eastAsia="ja-JP" w:bidi="ar-SA"/>
        </w:rPr>
        <w:t xml:space="preserve"> </w:t>
      </w:r>
      <w:proofErr w:type="spellStart"/>
      <w:r w:rsidR="00D34757" w:rsidRPr="00AC6B20">
        <w:rPr>
          <w:rFonts w:eastAsia="宋体" w:hint="eastAsia"/>
          <w:b/>
          <w:sz w:val="22"/>
          <w:szCs w:val="22"/>
          <w:lang w:eastAsia="ja-JP" w:bidi="ar-SA"/>
        </w:rPr>
        <w:t>Zhao,Yungpeng</w:t>
      </w:r>
      <w:proofErr w:type="spellEnd"/>
      <w:r w:rsidR="00D34757" w:rsidRPr="00AC6B20">
        <w:rPr>
          <w:rFonts w:eastAsia="宋体" w:hint="eastAsia"/>
          <w:b/>
          <w:sz w:val="22"/>
          <w:szCs w:val="22"/>
          <w:lang w:eastAsia="ja-JP" w:bidi="ar-SA"/>
        </w:rPr>
        <w:t xml:space="preserve"> </w:t>
      </w:r>
      <w:proofErr w:type="spellStart"/>
      <w:r w:rsidR="00D34757" w:rsidRPr="00AC6B20">
        <w:rPr>
          <w:rFonts w:eastAsia="宋体" w:hint="eastAsia"/>
          <w:b/>
          <w:sz w:val="22"/>
          <w:szCs w:val="22"/>
          <w:lang w:eastAsia="ja-JP" w:bidi="ar-SA"/>
        </w:rPr>
        <w:t>Zhai,Rui</w:t>
      </w:r>
      <w:proofErr w:type="spellEnd"/>
      <w:r w:rsidR="00D34757" w:rsidRPr="00AC6B20">
        <w:rPr>
          <w:rFonts w:eastAsia="宋体" w:hint="eastAsia"/>
          <w:b/>
          <w:sz w:val="22"/>
          <w:szCs w:val="22"/>
          <w:lang w:eastAsia="ja-JP" w:bidi="ar-SA"/>
        </w:rPr>
        <w:t xml:space="preserve"> </w:t>
      </w:r>
      <w:proofErr w:type="spellStart"/>
      <w:r w:rsidR="00D34757" w:rsidRPr="00AC6B20">
        <w:rPr>
          <w:rFonts w:eastAsia="宋体" w:hint="eastAsia"/>
          <w:b/>
          <w:sz w:val="22"/>
          <w:szCs w:val="22"/>
          <w:lang w:eastAsia="ja-JP" w:bidi="ar-SA"/>
        </w:rPr>
        <w:t>Guo,Gang</w:t>
      </w:r>
      <w:proofErr w:type="spellEnd"/>
      <w:r w:rsidR="00D34757" w:rsidRPr="00AC6B20">
        <w:rPr>
          <w:rFonts w:eastAsia="宋体" w:hint="eastAsia"/>
          <w:b/>
          <w:sz w:val="22"/>
          <w:szCs w:val="22"/>
          <w:lang w:eastAsia="ja-JP" w:bidi="ar-SA"/>
        </w:rPr>
        <w:t xml:space="preserve"> </w:t>
      </w:r>
      <w:proofErr w:type="spellStart"/>
      <w:r w:rsidR="00D34757" w:rsidRPr="00AC6B20">
        <w:rPr>
          <w:rFonts w:eastAsia="宋体" w:hint="eastAsia"/>
          <w:b/>
          <w:sz w:val="22"/>
          <w:szCs w:val="22"/>
          <w:lang w:eastAsia="ja-JP" w:bidi="ar-SA"/>
        </w:rPr>
        <w:t>Shen,Hongxiu</w:t>
      </w:r>
      <w:proofErr w:type="spellEnd"/>
      <w:r w:rsidR="00D34757" w:rsidRPr="00AC6B20">
        <w:rPr>
          <w:rFonts w:eastAsia="宋体" w:hint="eastAsia"/>
          <w:b/>
          <w:sz w:val="22"/>
          <w:szCs w:val="22"/>
          <w:lang w:eastAsia="ja-JP" w:bidi="ar-SA"/>
        </w:rPr>
        <w:t xml:space="preserve"> </w:t>
      </w:r>
      <w:proofErr w:type="spellStart"/>
      <w:r w:rsidR="00D34757" w:rsidRPr="00AC6B20">
        <w:rPr>
          <w:rFonts w:eastAsia="宋体" w:hint="eastAsia"/>
          <w:b/>
          <w:sz w:val="22"/>
          <w:szCs w:val="22"/>
          <w:lang w:eastAsia="ja-JP" w:bidi="ar-SA"/>
        </w:rPr>
        <w:t>Xu,Sai</w:t>
      </w:r>
      <w:proofErr w:type="spellEnd"/>
      <w:r w:rsidR="00D34757" w:rsidRPr="00AC6B20">
        <w:rPr>
          <w:rFonts w:eastAsia="宋体" w:hint="eastAsia"/>
          <w:b/>
          <w:sz w:val="22"/>
          <w:szCs w:val="22"/>
          <w:lang w:eastAsia="ja-JP" w:bidi="ar-SA"/>
        </w:rPr>
        <w:t xml:space="preserve"> Huang</w:t>
      </w:r>
      <w:r w:rsidR="00D34757" w:rsidRPr="00AC6B20">
        <w:rPr>
          <w:rFonts w:eastAsia="宋体" w:hint="eastAsia"/>
          <w:b/>
          <w:sz w:val="22"/>
          <w:szCs w:val="22"/>
          <w:lang w:eastAsia="ja-JP" w:bidi="ar-SA"/>
        </w:rPr>
        <w:t>，</w:t>
      </w:r>
      <w:proofErr w:type="spellStart"/>
      <w:r w:rsidR="00D34757" w:rsidRPr="00AC6B20">
        <w:rPr>
          <w:rFonts w:eastAsia="宋体" w:hint="eastAsia"/>
          <w:b/>
          <w:sz w:val="22"/>
          <w:szCs w:val="22"/>
          <w:lang w:eastAsia="ja-JP" w:bidi="ar-SA"/>
        </w:rPr>
        <w:t>Shisong</w:t>
      </w:r>
      <w:proofErr w:type="spellEnd"/>
      <w:r w:rsidR="00D34757" w:rsidRPr="00AC6B20">
        <w:rPr>
          <w:rFonts w:eastAsia="宋体" w:hint="eastAsia"/>
          <w:b/>
          <w:sz w:val="22"/>
          <w:szCs w:val="22"/>
          <w:lang w:eastAsia="ja-JP" w:bidi="ar-SA"/>
        </w:rPr>
        <w:t xml:space="preserve"> Zhang.</w:t>
      </w:r>
    </w:p>
    <w:p w14:paraId="19CE2598" w14:textId="77777777" w:rsidR="007D0A11" w:rsidRPr="00BE45F4" w:rsidRDefault="007D0A11" w:rsidP="00BB119E">
      <w:pPr>
        <w:jc w:val="both"/>
        <w:rPr>
          <w:b/>
          <w:bCs/>
          <w:sz w:val="22"/>
          <w:szCs w:val="22"/>
          <w:lang w:eastAsia="ja-JP"/>
        </w:rPr>
      </w:pPr>
    </w:p>
    <w:p w14:paraId="381284EB" w14:textId="72D7F5B9" w:rsidR="00AC6B20" w:rsidRPr="00C45BC5" w:rsidRDefault="00AC6B20" w:rsidP="00D21F82">
      <w:pPr>
        <w:ind w:firstLineChars="100" w:firstLine="240"/>
        <w:jc w:val="both"/>
      </w:pPr>
      <w:r w:rsidRPr="00C45BC5">
        <w:t>From January 2019 to January 2025, 7 cases of congenital pulmonary airway malformation (</w:t>
      </w:r>
      <w:proofErr w:type="gramStart"/>
      <w:r w:rsidRPr="00C45BC5">
        <w:t>CPAM)  combined</w:t>
      </w:r>
      <w:proofErr w:type="gramEnd"/>
      <w:r w:rsidRPr="00C45BC5">
        <w:t xml:space="preserve"> with bronchogenic cyst were treated with thoracoscopic surgery. A three-port approach was adopted via the lateral chest. The patients were placed in a lateral decubitus position with the healthy side down. The observation port was established at the intersection of the scapular line and the 5th intercostal space, while the operating ports were created based on surgical needs using the diamond-shaped method, with all ports utilizing 5 mm trocars. CO2 pneumothorax was maintained at a pressure of 4 mmHg and a flow rate of 2 L/min, with adjustments made according to intraoperative conditions. The surgical incision was primarily designed for pulmonary surgery, with lung surgery performed first, followed by resection of the bronchogenic cyst. Piecemeal resection was employed when necessary to avoid severe complications related to the </w:t>
      </w:r>
      <w:proofErr w:type="spellStart"/>
      <w:proofErr w:type="gramStart"/>
      <w:r w:rsidRPr="00C45BC5">
        <w:t>trachea.CPAM</w:t>
      </w:r>
      <w:proofErr w:type="spellEnd"/>
      <w:proofErr w:type="gramEnd"/>
      <w:r w:rsidRPr="00C45BC5">
        <w:t xml:space="preserve"> or pulmonary sequestration in children may coexist with bronchogenic cysts. Preoperative imaging should be carefully correlated with intraoperative findings to avoid missed diagnoses. Thoracoscopic surgery is a safe and feasible approach for the treatment of CPAM or pulmonary sequestration combined with ipsilateral mediastinal bronchogenic cyst in children.</w:t>
      </w:r>
    </w:p>
    <w:p w14:paraId="4A5B7CF3" w14:textId="77777777" w:rsidR="002951E1" w:rsidRPr="00BE45F4" w:rsidRDefault="002951E1" w:rsidP="002951E1">
      <w:pPr>
        <w:jc w:val="both"/>
        <w:rPr>
          <w:sz w:val="22"/>
          <w:szCs w:val="22"/>
          <w:lang w:eastAsia="ja-JP"/>
        </w:rPr>
      </w:pPr>
    </w:p>
    <w:p w14:paraId="32D5434E" w14:textId="77777777" w:rsidR="002F1DB5" w:rsidRPr="00BE45F4" w:rsidRDefault="002951E1" w:rsidP="00BB119E">
      <w:pPr>
        <w:jc w:val="both"/>
        <w:rPr>
          <w:sz w:val="22"/>
          <w:szCs w:val="22"/>
          <w:lang w:eastAsia="ja-JP"/>
        </w:rPr>
      </w:pPr>
      <w:r w:rsidRPr="00BE45F4">
        <w:rPr>
          <w:sz w:val="22"/>
          <w:szCs w:val="22"/>
          <w:lang w:eastAsia="ja-JP"/>
        </w:rPr>
        <w:t xml:space="preserve">Further, </w:t>
      </w:r>
      <w:r w:rsidR="00EE589B" w:rsidRPr="00BE45F4">
        <w:rPr>
          <w:sz w:val="22"/>
          <w:szCs w:val="22"/>
          <w:lang w:eastAsia="ja-JP"/>
        </w:rPr>
        <w:t>we believe that this paper will be of interest to the readership of your journal</w:t>
      </w:r>
      <w:r w:rsidR="00DD5AC8" w:rsidRPr="00BE45F4">
        <w:rPr>
          <w:sz w:val="22"/>
          <w:szCs w:val="22"/>
          <w:lang w:eastAsia="ja-JP"/>
        </w:rPr>
        <w:t>, as it presents and addresses challenges in pediatric patient care and child health, particularly in the diagnosis and management of rare congenital pulmonary anomalies.</w:t>
      </w:r>
    </w:p>
    <w:p w14:paraId="3A83D6B0" w14:textId="77777777" w:rsidR="00DD5AC8" w:rsidRPr="00BE45F4" w:rsidRDefault="00DD5AC8" w:rsidP="00BB119E">
      <w:pPr>
        <w:jc w:val="both"/>
        <w:rPr>
          <w:sz w:val="22"/>
          <w:szCs w:val="22"/>
          <w:lang w:eastAsia="ja-JP"/>
        </w:rPr>
      </w:pPr>
    </w:p>
    <w:p w14:paraId="6ECFDF1F" w14:textId="77777777" w:rsidR="00BB119E" w:rsidRPr="00BE45F4" w:rsidRDefault="00000000" w:rsidP="00100EBF">
      <w:pPr>
        <w:pStyle w:val="a7"/>
        <w:rPr>
          <w:szCs w:val="22"/>
          <w:lang w:eastAsia="ja-JP"/>
        </w:rPr>
      </w:pPr>
      <w:r w:rsidRPr="00BE45F4">
        <w:rPr>
          <w:szCs w:val="22"/>
          <w:lang w:eastAsia="ja-JP"/>
        </w:rPr>
        <w:t xml:space="preserve">This manuscript has not been published or presented elsewhere in part or entirety and is not under consideration by another journal. </w:t>
      </w:r>
      <w:r w:rsidR="00D34757" w:rsidRPr="00B84871">
        <w:rPr>
          <w:szCs w:val="22"/>
          <w:lang w:eastAsia="ja-JP"/>
        </w:rPr>
        <w:t xml:space="preserve">All study participants provided informed consent, and the study design was approved by the appropriate ethics review </w:t>
      </w:r>
      <w:proofErr w:type="spellStart"/>
      <w:r w:rsidR="00D34757" w:rsidRPr="00B84871">
        <w:rPr>
          <w:szCs w:val="22"/>
          <w:lang w:eastAsia="ja-JP"/>
        </w:rPr>
        <w:t>board.</w:t>
      </w:r>
      <w:r w:rsidR="006572E7" w:rsidRPr="00BE45F4">
        <w:rPr>
          <w:rFonts w:eastAsia="Arial Unicode MS"/>
          <w:szCs w:val="22"/>
          <w:lang w:eastAsia="ja-JP"/>
        </w:rPr>
        <w:t>We</w:t>
      </w:r>
      <w:proofErr w:type="spellEnd"/>
      <w:r w:rsidR="006572E7" w:rsidRPr="00BE45F4">
        <w:rPr>
          <w:rFonts w:eastAsia="Arial Unicode MS"/>
          <w:szCs w:val="22"/>
          <w:lang w:eastAsia="ja-JP"/>
        </w:rPr>
        <w:t xml:space="preserve"> have read and understood your journal’s policies, and </w:t>
      </w:r>
      <w:r w:rsidR="004A0EF6" w:rsidRPr="00BE45F4">
        <w:rPr>
          <w:rFonts w:eastAsia="Arial Unicode MS"/>
          <w:szCs w:val="22"/>
          <w:lang w:eastAsia="ja-JP"/>
        </w:rPr>
        <w:t xml:space="preserve">we </w:t>
      </w:r>
      <w:r w:rsidR="006572E7" w:rsidRPr="00BE45F4">
        <w:rPr>
          <w:rFonts w:eastAsia="Arial Unicode MS"/>
          <w:szCs w:val="22"/>
          <w:lang w:eastAsia="ja-JP"/>
        </w:rPr>
        <w:t xml:space="preserve">believe that neither the manuscript nor the study violates any of these. </w:t>
      </w:r>
      <w:r w:rsidRPr="00BE45F4">
        <w:rPr>
          <w:szCs w:val="22"/>
          <w:lang w:eastAsia="ja-JP"/>
        </w:rPr>
        <w:t>There are no conflicts of interest to declare.</w:t>
      </w:r>
    </w:p>
    <w:p w14:paraId="37AFA984" w14:textId="77777777" w:rsidR="00BB119E" w:rsidRPr="00BE45F4" w:rsidRDefault="00BB119E" w:rsidP="00BB119E">
      <w:pPr>
        <w:jc w:val="both"/>
        <w:rPr>
          <w:sz w:val="22"/>
          <w:szCs w:val="22"/>
          <w:lang w:eastAsia="ja-JP"/>
        </w:rPr>
      </w:pPr>
    </w:p>
    <w:p w14:paraId="6906ED2A" w14:textId="77777777" w:rsidR="00BB119E" w:rsidRPr="00BE45F4" w:rsidRDefault="00000000" w:rsidP="00BB119E">
      <w:pPr>
        <w:jc w:val="both"/>
        <w:rPr>
          <w:sz w:val="22"/>
          <w:szCs w:val="22"/>
          <w:lang w:eastAsia="ja-JP"/>
        </w:rPr>
      </w:pPr>
      <w:r w:rsidRPr="00BE45F4">
        <w:rPr>
          <w:sz w:val="22"/>
          <w:szCs w:val="22"/>
          <w:lang w:eastAsia="ja-JP"/>
        </w:rPr>
        <w:t>Thank you for your consideration. I look forward to hearing from you.</w:t>
      </w:r>
    </w:p>
    <w:p w14:paraId="49C557A6" w14:textId="77777777" w:rsidR="00BB119E" w:rsidRPr="00BE45F4" w:rsidRDefault="00BB119E" w:rsidP="00BB119E">
      <w:pPr>
        <w:jc w:val="both"/>
        <w:rPr>
          <w:sz w:val="22"/>
          <w:szCs w:val="22"/>
          <w:lang w:eastAsia="ja-JP"/>
        </w:rPr>
      </w:pPr>
    </w:p>
    <w:p w14:paraId="32C04AA8" w14:textId="77777777" w:rsidR="00D34757" w:rsidRPr="00751B36" w:rsidRDefault="00D34757" w:rsidP="00D34757">
      <w:pPr>
        <w:jc w:val="both"/>
        <w:rPr>
          <w:sz w:val="22"/>
          <w:szCs w:val="22"/>
          <w:highlight w:val="yellow"/>
          <w:lang w:eastAsia="ja-JP"/>
        </w:rPr>
      </w:pPr>
      <w:r w:rsidRPr="00751B36">
        <w:rPr>
          <w:sz w:val="22"/>
          <w:szCs w:val="22"/>
          <w:highlight w:val="yellow"/>
          <w:lang w:eastAsia="ja-JP"/>
        </w:rPr>
        <w:t>Sincerely,</w:t>
      </w:r>
    </w:p>
    <w:p w14:paraId="15FCD039" w14:textId="77777777" w:rsidR="00D34757" w:rsidRDefault="00D34757" w:rsidP="00D34757">
      <w:pPr>
        <w:jc w:val="both"/>
        <w:rPr>
          <w:rFonts w:eastAsia="等线"/>
          <w:sz w:val="22"/>
          <w:szCs w:val="22"/>
          <w:highlight w:val="yellow"/>
          <w:lang w:eastAsia="zh-CN"/>
        </w:rPr>
      </w:pPr>
      <w:r w:rsidRPr="00751B36">
        <w:rPr>
          <w:sz w:val="22"/>
          <w:szCs w:val="22"/>
          <w:highlight w:val="yellow"/>
          <w:lang w:eastAsia="ja-JP"/>
        </w:rPr>
        <w:t>[Author's name]</w:t>
      </w:r>
      <w:r>
        <w:rPr>
          <w:rFonts w:eastAsia="等线" w:hint="eastAsia"/>
          <w:sz w:val="22"/>
          <w:szCs w:val="22"/>
          <w:highlight w:val="yellow"/>
          <w:lang w:eastAsia="zh-CN"/>
        </w:rPr>
        <w:t xml:space="preserve"> Huashan Zhao</w:t>
      </w:r>
    </w:p>
    <w:p w14:paraId="1ECCCF3C" w14:textId="77777777" w:rsidR="00D34757" w:rsidRPr="00751B36" w:rsidRDefault="00D34757" w:rsidP="00D34757">
      <w:pPr>
        <w:jc w:val="both"/>
        <w:rPr>
          <w:sz w:val="22"/>
          <w:szCs w:val="22"/>
          <w:highlight w:val="yellow"/>
          <w:lang w:eastAsia="ja-JP"/>
        </w:rPr>
      </w:pPr>
      <w:r w:rsidRPr="00751B36">
        <w:rPr>
          <w:sz w:val="22"/>
          <w:szCs w:val="22"/>
          <w:highlight w:val="yellow"/>
          <w:lang w:eastAsia="ja-JP"/>
        </w:rPr>
        <w:lastRenderedPageBreak/>
        <w:t>[Affiliation]</w:t>
      </w:r>
      <w:bookmarkStart w:id="2" w:name="OLE_LINK6"/>
      <w:r>
        <w:rPr>
          <w:color w:val="000000"/>
          <w:sz w:val="22"/>
        </w:rPr>
        <w:t xml:space="preserve"> </w:t>
      </w:r>
      <w:bookmarkEnd w:id="2"/>
      <w:r w:rsidRPr="003F74A6">
        <w:rPr>
          <w:color w:val="000000"/>
          <w:sz w:val="22"/>
        </w:rPr>
        <w:t xml:space="preserve">Department of Thoracic and Oncological Surgery, Children’s Hospital Affiliated to Shandong </w:t>
      </w:r>
      <w:proofErr w:type="gramStart"/>
      <w:r w:rsidRPr="003F74A6">
        <w:rPr>
          <w:color w:val="000000"/>
          <w:sz w:val="22"/>
        </w:rPr>
        <w:t>University</w:t>
      </w:r>
      <w:r w:rsidRPr="003F74A6">
        <w:rPr>
          <w:color w:val="000000"/>
          <w:sz w:val="22"/>
          <w:lang w:eastAsia="zh-CN"/>
        </w:rPr>
        <w:t>(</w:t>
      </w:r>
      <w:proofErr w:type="gramEnd"/>
      <w:r w:rsidRPr="003F74A6">
        <w:rPr>
          <w:color w:val="000000"/>
          <w:sz w:val="22"/>
        </w:rPr>
        <w:t>Jinan Children’s Hospital</w:t>
      </w:r>
      <w:r w:rsidRPr="003F74A6">
        <w:rPr>
          <w:color w:val="000000"/>
          <w:sz w:val="22"/>
          <w:lang w:eastAsia="zh-CN"/>
        </w:rPr>
        <w:t>)</w:t>
      </w:r>
      <w:r w:rsidRPr="003F74A6">
        <w:rPr>
          <w:color w:val="000000"/>
          <w:sz w:val="22"/>
        </w:rPr>
        <w:t xml:space="preserve">, 23976 </w:t>
      </w:r>
      <w:proofErr w:type="spellStart"/>
      <w:r w:rsidRPr="003F74A6">
        <w:rPr>
          <w:color w:val="000000"/>
          <w:sz w:val="22"/>
        </w:rPr>
        <w:t>Jingshi</w:t>
      </w:r>
      <w:proofErr w:type="spellEnd"/>
      <w:r w:rsidRPr="003F74A6">
        <w:rPr>
          <w:color w:val="000000"/>
          <w:sz w:val="22"/>
        </w:rPr>
        <w:t xml:space="preserve"> Road, </w:t>
      </w:r>
      <w:proofErr w:type="spellStart"/>
      <w:r w:rsidRPr="003F74A6">
        <w:rPr>
          <w:color w:val="000000"/>
          <w:sz w:val="22"/>
        </w:rPr>
        <w:t>Huaiyin</w:t>
      </w:r>
      <w:proofErr w:type="spellEnd"/>
      <w:r w:rsidRPr="003F74A6">
        <w:rPr>
          <w:color w:val="000000"/>
          <w:sz w:val="22"/>
        </w:rPr>
        <w:t xml:space="preserve"> District, Jinan 250022, China.</w:t>
      </w:r>
    </w:p>
    <w:p w14:paraId="3236F0F0" w14:textId="77777777" w:rsidR="00D34757" w:rsidRPr="00751B36" w:rsidRDefault="00D34757" w:rsidP="00D34757">
      <w:pPr>
        <w:jc w:val="both"/>
        <w:rPr>
          <w:sz w:val="22"/>
          <w:szCs w:val="22"/>
          <w:highlight w:val="yellow"/>
          <w:lang w:eastAsia="ja-JP"/>
        </w:rPr>
      </w:pPr>
      <w:r w:rsidRPr="00751B36">
        <w:rPr>
          <w:sz w:val="22"/>
          <w:szCs w:val="22"/>
          <w:highlight w:val="yellow"/>
          <w:lang w:eastAsia="ja-JP"/>
        </w:rPr>
        <w:t>[Postal address]</w:t>
      </w:r>
      <w:r w:rsidRPr="003F74A6">
        <w:rPr>
          <w:color w:val="000000"/>
          <w:sz w:val="22"/>
        </w:rPr>
        <w:t xml:space="preserve"> Department of Thoracic and Oncological Surgery, Children’s Hospital Affiliated to Shandong </w:t>
      </w:r>
      <w:proofErr w:type="gramStart"/>
      <w:r w:rsidRPr="003F74A6">
        <w:rPr>
          <w:color w:val="000000"/>
          <w:sz w:val="22"/>
        </w:rPr>
        <w:t>University</w:t>
      </w:r>
      <w:r w:rsidRPr="003F74A6">
        <w:rPr>
          <w:color w:val="000000"/>
          <w:sz w:val="22"/>
          <w:lang w:eastAsia="zh-CN"/>
        </w:rPr>
        <w:t>(</w:t>
      </w:r>
      <w:proofErr w:type="gramEnd"/>
      <w:r w:rsidRPr="003F74A6">
        <w:rPr>
          <w:color w:val="000000"/>
          <w:sz w:val="22"/>
        </w:rPr>
        <w:t>Jinan Children’s Hospital</w:t>
      </w:r>
      <w:r w:rsidRPr="003F74A6">
        <w:rPr>
          <w:color w:val="000000"/>
          <w:sz w:val="22"/>
          <w:lang w:eastAsia="zh-CN"/>
        </w:rPr>
        <w:t>)</w:t>
      </w:r>
      <w:r w:rsidRPr="003F74A6">
        <w:rPr>
          <w:color w:val="000000"/>
          <w:sz w:val="22"/>
        </w:rPr>
        <w:t xml:space="preserve">, 23976 </w:t>
      </w:r>
      <w:proofErr w:type="spellStart"/>
      <w:r w:rsidRPr="003F74A6">
        <w:rPr>
          <w:color w:val="000000"/>
          <w:sz w:val="22"/>
        </w:rPr>
        <w:t>Jingshi</w:t>
      </w:r>
      <w:proofErr w:type="spellEnd"/>
      <w:r w:rsidRPr="003F74A6">
        <w:rPr>
          <w:color w:val="000000"/>
          <w:sz w:val="22"/>
        </w:rPr>
        <w:t xml:space="preserve"> Road, </w:t>
      </w:r>
      <w:proofErr w:type="spellStart"/>
      <w:r w:rsidRPr="003F74A6">
        <w:rPr>
          <w:color w:val="000000"/>
          <w:sz w:val="22"/>
        </w:rPr>
        <w:t>Huaiyin</w:t>
      </w:r>
      <w:proofErr w:type="spellEnd"/>
      <w:r w:rsidRPr="003F74A6">
        <w:rPr>
          <w:color w:val="000000"/>
          <w:sz w:val="22"/>
        </w:rPr>
        <w:t xml:space="preserve"> District, Jinan 250022, China.</w:t>
      </w:r>
    </w:p>
    <w:p w14:paraId="00C5ED40" w14:textId="77777777" w:rsidR="00D34757" w:rsidRDefault="00D34757" w:rsidP="00D34757">
      <w:pPr>
        <w:jc w:val="both"/>
        <w:rPr>
          <w:rFonts w:eastAsia="等线"/>
          <w:sz w:val="22"/>
          <w:szCs w:val="22"/>
          <w:highlight w:val="yellow"/>
          <w:lang w:eastAsia="zh-CN"/>
        </w:rPr>
      </w:pPr>
      <w:r w:rsidRPr="00751B36">
        <w:rPr>
          <w:sz w:val="22"/>
          <w:szCs w:val="22"/>
          <w:highlight w:val="yellow"/>
          <w:lang w:eastAsia="ja-JP"/>
        </w:rPr>
        <w:t>[Phone number]</w:t>
      </w:r>
      <w:r>
        <w:rPr>
          <w:rFonts w:eastAsia="等线" w:hint="eastAsia"/>
          <w:sz w:val="22"/>
          <w:szCs w:val="22"/>
          <w:highlight w:val="yellow"/>
          <w:lang w:eastAsia="zh-CN"/>
        </w:rPr>
        <w:t>13869103697</w:t>
      </w:r>
    </w:p>
    <w:p w14:paraId="442B5D5B" w14:textId="77777777" w:rsidR="00D34757" w:rsidRDefault="00D34757" w:rsidP="00D34757">
      <w:pPr>
        <w:jc w:val="both"/>
        <w:rPr>
          <w:rFonts w:eastAsia="等线"/>
          <w:sz w:val="22"/>
          <w:szCs w:val="22"/>
          <w:highlight w:val="yellow"/>
          <w:lang w:eastAsia="zh-CN"/>
        </w:rPr>
      </w:pPr>
      <w:r w:rsidRPr="00751B36">
        <w:rPr>
          <w:sz w:val="22"/>
          <w:szCs w:val="22"/>
          <w:highlight w:val="yellow"/>
          <w:lang w:eastAsia="ja-JP"/>
        </w:rPr>
        <w:t>[Fax number]</w:t>
      </w:r>
      <w:r>
        <w:rPr>
          <w:rFonts w:eastAsia="等线" w:hint="eastAsia"/>
          <w:sz w:val="22"/>
          <w:szCs w:val="22"/>
          <w:highlight w:val="yellow"/>
          <w:lang w:eastAsia="zh-CN"/>
        </w:rPr>
        <w:t>13869103697</w:t>
      </w:r>
    </w:p>
    <w:p w14:paraId="4EA9533C" w14:textId="77777777" w:rsidR="00D34757" w:rsidRDefault="00D34757" w:rsidP="00D34757">
      <w:pPr>
        <w:jc w:val="both"/>
        <w:rPr>
          <w:rFonts w:eastAsia="等线"/>
          <w:sz w:val="22"/>
          <w:szCs w:val="22"/>
          <w:lang w:eastAsia="zh-CN"/>
        </w:rPr>
      </w:pPr>
      <w:r w:rsidRPr="00751B36">
        <w:rPr>
          <w:sz w:val="22"/>
          <w:szCs w:val="22"/>
          <w:highlight w:val="yellow"/>
          <w:lang w:eastAsia="ja-JP"/>
        </w:rPr>
        <w:t>[Email address]</w:t>
      </w:r>
      <w:r>
        <w:rPr>
          <w:rFonts w:eastAsia="等线" w:hint="eastAsia"/>
          <w:sz w:val="22"/>
          <w:szCs w:val="22"/>
          <w:lang w:eastAsia="zh-CN"/>
        </w:rPr>
        <w:t xml:space="preserve"> </w:t>
      </w:r>
      <w:r>
        <w:rPr>
          <w:rFonts w:eastAsia="等线" w:hint="eastAsia"/>
          <w:sz w:val="22"/>
          <w:szCs w:val="22"/>
          <w:highlight w:val="yellow"/>
          <w:lang w:eastAsia="zh-CN"/>
        </w:rPr>
        <w:t>zhs</w:t>
      </w:r>
      <w:r>
        <w:rPr>
          <w:rFonts w:eastAsia="等线" w:hint="eastAsia"/>
          <w:sz w:val="22"/>
          <w:szCs w:val="22"/>
          <w:lang w:eastAsia="zh-CN"/>
        </w:rPr>
        <w:t>ly1987@126.com</w:t>
      </w:r>
    </w:p>
    <w:bookmarkEnd w:id="0"/>
    <w:p w14:paraId="13B1F738" w14:textId="2FB14BBC" w:rsidR="0027309E" w:rsidRPr="00B84871" w:rsidRDefault="0027309E" w:rsidP="000B34AC">
      <w:pPr>
        <w:jc w:val="both"/>
        <w:rPr>
          <w:sz w:val="22"/>
          <w:szCs w:val="22"/>
          <w:lang w:eastAsia="ja-JP"/>
        </w:rPr>
      </w:pPr>
    </w:p>
    <w:sectPr w:rsidR="0027309E" w:rsidRPr="00B84871" w:rsidSect="00114A24">
      <w:pgSz w:w="12240" w:h="15840" w:code="1"/>
      <w:pgMar w:top="1304" w:right="1797" w:bottom="1304" w:left="179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D590D" w14:textId="77777777" w:rsidR="0080101C" w:rsidRDefault="0080101C" w:rsidP="00D32852">
      <w:r>
        <w:separator/>
      </w:r>
    </w:p>
  </w:endnote>
  <w:endnote w:type="continuationSeparator" w:id="0">
    <w:p w14:paraId="665D1317" w14:textId="77777777" w:rsidR="0080101C" w:rsidRDefault="0080101C" w:rsidP="00D32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55E1E" w14:textId="77777777" w:rsidR="0080101C" w:rsidRDefault="0080101C" w:rsidP="00D32852">
      <w:r>
        <w:separator/>
      </w:r>
    </w:p>
  </w:footnote>
  <w:footnote w:type="continuationSeparator" w:id="0">
    <w:p w14:paraId="43FFCA25" w14:textId="77777777" w:rsidR="0080101C" w:rsidRDefault="0080101C" w:rsidP="00D328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hideSpellingErrors/>
  <w:hideGrammaticalErrors/>
  <w:proofState w:spelling="clean" w:grammar="clean"/>
  <w:trackRevisions/>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I3MTEwMTa3tDA3N7VU0lEKTi0uzszPAykwrAUA6dIi0CwAAAA="/>
  </w:docVars>
  <w:rsids>
    <w:rsidRoot w:val="001618A8"/>
    <w:rsid w:val="00002C61"/>
    <w:rsid w:val="00010463"/>
    <w:rsid w:val="00012970"/>
    <w:rsid w:val="000278C6"/>
    <w:rsid w:val="00035F27"/>
    <w:rsid w:val="00043E47"/>
    <w:rsid w:val="00046804"/>
    <w:rsid w:val="000632F3"/>
    <w:rsid w:val="00072192"/>
    <w:rsid w:val="00072ED6"/>
    <w:rsid w:val="00074170"/>
    <w:rsid w:val="000749F1"/>
    <w:rsid w:val="0007793C"/>
    <w:rsid w:val="0009492B"/>
    <w:rsid w:val="00095114"/>
    <w:rsid w:val="000B34AC"/>
    <w:rsid w:val="000D3ED4"/>
    <w:rsid w:val="000D781F"/>
    <w:rsid w:val="000F1860"/>
    <w:rsid w:val="00100EBF"/>
    <w:rsid w:val="00110D5C"/>
    <w:rsid w:val="00110FE4"/>
    <w:rsid w:val="00114A24"/>
    <w:rsid w:val="00115DDC"/>
    <w:rsid w:val="001201BB"/>
    <w:rsid w:val="0012521E"/>
    <w:rsid w:val="00130369"/>
    <w:rsid w:val="001457BC"/>
    <w:rsid w:val="0014797D"/>
    <w:rsid w:val="001618A8"/>
    <w:rsid w:val="001809B6"/>
    <w:rsid w:val="001C0A18"/>
    <w:rsid w:val="001D0462"/>
    <w:rsid w:val="001E4051"/>
    <w:rsid w:val="001F2920"/>
    <w:rsid w:val="001F296B"/>
    <w:rsid w:val="001F2B20"/>
    <w:rsid w:val="001F5CD4"/>
    <w:rsid w:val="0020571C"/>
    <w:rsid w:val="00206F40"/>
    <w:rsid w:val="002129D5"/>
    <w:rsid w:val="0022175C"/>
    <w:rsid w:val="00222050"/>
    <w:rsid w:val="00227580"/>
    <w:rsid w:val="00230D51"/>
    <w:rsid w:val="0023324D"/>
    <w:rsid w:val="00245045"/>
    <w:rsid w:val="00255320"/>
    <w:rsid w:val="002570C2"/>
    <w:rsid w:val="00263F49"/>
    <w:rsid w:val="0027309E"/>
    <w:rsid w:val="0027447C"/>
    <w:rsid w:val="00282000"/>
    <w:rsid w:val="002951E1"/>
    <w:rsid w:val="002A0C07"/>
    <w:rsid w:val="002A1693"/>
    <w:rsid w:val="002A4FD8"/>
    <w:rsid w:val="002B4CE5"/>
    <w:rsid w:val="002C023E"/>
    <w:rsid w:val="002F1DB5"/>
    <w:rsid w:val="002F2376"/>
    <w:rsid w:val="00302BFF"/>
    <w:rsid w:val="003213B8"/>
    <w:rsid w:val="00327097"/>
    <w:rsid w:val="003318E3"/>
    <w:rsid w:val="00336DE6"/>
    <w:rsid w:val="00353439"/>
    <w:rsid w:val="00355C7A"/>
    <w:rsid w:val="003568B4"/>
    <w:rsid w:val="003652AD"/>
    <w:rsid w:val="003732D3"/>
    <w:rsid w:val="0037469D"/>
    <w:rsid w:val="003746DD"/>
    <w:rsid w:val="003968A6"/>
    <w:rsid w:val="003B4590"/>
    <w:rsid w:val="003C63A5"/>
    <w:rsid w:val="003D778F"/>
    <w:rsid w:val="003F0B47"/>
    <w:rsid w:val="0040112B"/>
    <w:rsid w:val="00411C88"/>
    <w:rsid w:val="0041696E"/>
    <w:rsid w:val="00417D64"/>
    <w:rsid w:val="0042646C"/>
    <w:rsid w:val="004315EE"/>
    <w:rsid w:val="00440BE5"/>
    <w:rsid w:val="00444B84"/>
    <w:rsid w:val="004452C0"/>
    <w:rsid w:val="004531F5"/>
    <w:rsid w:val="004535F3"/>
    <w:rsid w:val="00463415"/>
    <w:rsid w:val="00466A42"/>
    <w:rsid w:val="00485A51"/>
    <w:rsid w:val="00495933"/>
    <w:rsid w:val="004A0EF6"/>
    <w:rsid w:val="004B1D6A"/>
    <w:rsid w:val="004D1BBE"/>
    <w:rsid w:val="004F08DE"/>
    <w:rsid w:val="004F4299"/>
    <w:rsid w:val="005044A4"/>
    <w:rsid w:val="00536447"/>
    <w:rsid w:val="00541F7E"/>
    <w:rsid w:val="00556160"/>
    <w:rsid w:val="00585EEC"/>
    <w:rsid w:val="005B73D5"/>
    <w:rsid w:val="005C2B50"/>
    <w:rsid w:val="005C3265"/>
    <w:rsid w:val="005C3457"/>
    <w:rsid w:val="005C3EFA"/>
    <w:rsid w:val="005C62AC"/>
    <w:rsid w:val="005E2C1A"/>
    <w:rsid w:val="005F1BEF"/>
    <w:rsid w:val="005F70DD"/>
    <w:rsid w:val="00604BE4"/>
    <w:rsid w:val="0062575A"/>
    <w:rsid w:val="00632C25"/>
    <w:rsid w:val="006572E7"/>
    <w:rsid w:val="006642E9"/>
    <w:rsid w:val="00664E5C"/>
    <w:rsid w:val="00665A89"/>
    <w:rsid w:val="00674E97"/>
    <w:rsid w:val="00685904"/>
    <w:rsid w:val="0069427F"/>
    <w:rsid w:val="006A3980"/>
    <w:rsid w:val="006E5AAB"/>
    <w:rsid w:val="006E7BCA"/>
    <w:rsid w:val="006F4D76"/>
    <w:rsid w:val="006F7768"/>
    <w:rsid w:val="00701C03"/>
    <w:rsid w:val="00705C88"/>
    <w:rsid w:val="00717574"/>
    <w:rsid w:val="0072311A"/>
    <w:rsid w:val="00727810"/>
    <w:rsid w:val="0077421C"/>
    <w:rsid w:val="007858E4"/>
    <w:rsid w:val="00785D4F"/>
    <w:rsid w:val="00787795"/>
    <w:rsid w:val="00787F61"/>
    <w:rsid w:val="007D0A11"/>
    <w:rsid w:val="007E0A8E"/>
    <w:rsid w:val="007E4751"/>
    <w:rsid w:val="007F38E1"/>
    <w:rsid w:val="007F4B1E"/>
    <w:rsid w:val="007F589F"/>
    <w:rsid w:val="007F6A6A"/>
    <w:rsid w:val="0080101C"/>
    <w:rsid w:val="008042ED"/>
    <w:rsid w:val="008130A1"/>
    <w:rsid w:val="00820544"/>
    <w:rsid w:val="0082378B"/>
    <w:rsid w:val="00827D0E"/>
    <w:rsid w:val="00831349"/>
    <w:rsid w:val="008318F7"/>
    <w:rsid w:val="008330B9"/>
    <w:rsid w:val="00833472"/>
    <w:rsid w:val="0084512D"/>
    <w:rsid w:val="00846CC9"/>
    <w:rsid w:val="00855FF6"/>
    <w:rsid w:val="00865662"/>
    <w:rsid w:val="0087426B"/>
    <w:rsid w:val="00876BE5"/>
    <w:rsid w:val="00883688"/>
    <w:rsid w:val="00896C6B"/>
    <w:rsid w:val="008A0810"/>
    <w:rsid w:val="008B7753"/>
    <w:rsid w:val="008C12F2"/>
    <w:rsid w:val="008E52D8"/>
    <w:rsid w:val="008E6D8E"/>
    <w:rsid w:val="00911426"/>
    <w:rsid w:val="00916373"/>
    <w:rsid w:val="0093186E"/>
    <w:rsid w:val="00950EEE"/>
    <w:rsid w:val="00951BFB"/>
    <w:rsid w:val="0096432E"/>
    <w:rsid w:val="00992C04"/>
    <w:rsid w:val="009946D1"/>
    <w:rsid w:val="009959B1"/>
    <w:rsid w:val="009C659E"/>
    <w:rsid w:val="009C7D16"/>
    <w:rsid w:val="009D4CF6"/>
    <w:rsid w:val="009F3DC0"/>
    <w:rsid w:val="00A003BE"/>
    <w:rsid w:val="00A02BBC"/>
    <w:rsid w:val="00A13FA4"/>
    <w:rsid w:val="00A14C45"/>
    <w:rsid w:val="00A15880"/>
    <w:rsid w:val="00A16DBC"/>
    <w:rsid w:val="00A272CE"/>
    <w:rsid w:val="00A358DB"/>
    <w:rsid w:val="00A46493"/>
    <w:rsid w:val="00A47ACE"/>
    <w:rsid w:val="00A6108A"/>
    <w:rsid w:val="00A73142"/>
    <w:rsid w:val="00A73BE9"/>
    <w:rsid w:val="00A82945"/>
    <w:rsid w:val="00AA05E7"/>
    <w:rsid w:val="00AA0661"/>
    <w:rsid w:val="00AB5FD6"/>
    <w:rsid w:val="00AB693F"/>
    <w:rsid w:val="00AC23CC"/>
    <w:rsid w:val="00AC6B20"/>
    <w:rsid w:val="00AE15D2"/>
    <w:rsid w:val="00AF1E70"/>
    <w:rsid w:val="00B00DDE"/>
    <w:rsid w:val="00B27E06"/>
    <w:rsid w:val="00B348C8"/>
    <w:rsid w:val="00B4701D"/>
    <w:rsid w:val="00B50446"/>
    <w:rsid w:val="00B57628"/>
    <w:rsid w:val="00B64892"/>
    <w:rsid w:val="00B817C8"/>
    <w:rsid w:val="00B83892"/>
    <w:rsid w:val="00B84871"/>
    <w:rsid w:val="00B863A7"/>
    <w:rsid w:val="00B87CFA"/>
    <w:rsid w:val="00BB119E"/>
    <w:rsid w:val="00BC71B8"/>
    <w:rsid w:val="00BD085D"/>
    <w:rsid w:val="00BD4E10"/>
    <w:rsid w:val="00BD753B"/>
    <w:rsid w:val="00BE45F4"/>
    <w:rsid w:val="00BE7585"/>
    <w:rsid w:val="00BF2722"/>
    <w:rsid w:val="00C0395F"/>
    <w:rsid w:val="00C138FD"/>
    <w:rsid w:val="00C23ED4"/>
    <w:rsid w:val="00C47A48"/>
    <w:rsid w:val="00C818BD"/>
    <w:rsid w:val="00C8487C"/>
    <w:rsid w:val="00CA0BE9"/>
    <w:rsid w:val="00CA19B8"/>
    <w:rsid w:val="00CA6BDB"/>
    <w:rsid w:val="00CB3A70"/>
    <w:rsid w:val="00CC310F"/>
    <w:rsid w:val="00CC4412"/>
    <w:rsid w:val="00CE2C16"/>
    <w:rsid w:val="00D020DD"/>
    <w:rsid w:val="00D060DE"/>
    <w:rsid w:val="00D12FB0"/>
    <w:rsid w:val="00D157C0"/>
    <w:rsid w:val="00D21F82"/>
    <w:rsid w:val="00D263A9"/>
    <w:rsid w:val="00D26A1A"/>
    <w:rsid w:val="00D32852"/>
    <w:rsid w:val="00D34757"/>
    <w:rsid w:val="00D409A4"/>
    <w:rsid w:val="00D44E04"/>
    <w:rsid w:val="00D4654B"/>
    <w:rsid w:val="00D60ACA"/>
    <w:rsid w:val="00D613EC"/>
    <w:rsid w:val="00D65778"/>
    <w:rsid w:val="00D75C5C"/>
    <w:rsid w:val="00D871DF"/>
    <w:rsid w:val="00D9053B"/>
    <w:rsid w:val="00DA4D31"/>
    <w:rsid w:val="00DD111E"/>
    <w:rsid w:val="00DD5AC8"/>
    <w:rsid w:val="00DE4A40"/>
    <w:rsid w:val="00E056F7"/>
    <w:rsid w:val="00E1375E"/>
    <w:rsid w:val="00E3701A"/>
    <w:rsid w:val="00E44F5D"/>
    <w:rsid w:val="00E733BE"/>
    <w:rsid w:val="00E767DB"/>
    <w:rsid w:val="00E838F3"/>
    <w:rsid w:val="00E961B1"/>
    <w:rsid w:val="00E969E1"/>
    <w:rsid w:val="00E97F37"/>
    <w:rsid w:val="00EA36CE"/>
    <w:rsid w:val="00EC6C5A"/>
    <w:rsid w:val="00EE11B7"/>
    <w:rsid w:val="00EE589B"/>
    <w:rsid w:val="00F03212"/>
    <w:rsid w:val="00F24BDC"/>
    <w:rsid w:val="00F40E7D"/>
    <w:rsid w:val="00F41DD7"/>
    <w:rsid w:val="00F443E9"/>
    <w:rsid w:val="00F45216"/>
    <w:rsid w:val="00F61932"/>
    <w:rsid w:val="00F64373"/>
    <w:rsid w:val="00F7054F"/>
    <w:rsid w:val="00F90AB7"/>
    <w:rsid w:val="00FA3A78"/>
    <w:rsid w:val="00FA725B"/>
    <w:rsid w:val="00FB0CB0"/>
    <w:rsid w:val="00FC4786"/>
    <w:rsid w:val="00FC70FB"/>
    <w:rsid w:val="00FE4FF5"/>
    <w:rsid w:val="00FF2620"/>
    <w:rsid w:val="00FF66D0"/>
    <w:rsid w:val="00FF6CED"/>
  </w:rsids>
  <m:mathPr>
    <m:mathFont m:val="Cambria Math"/>
    <m:brkBin m:val="before"/>
    <m:brkBinSub m:val="--"/>
    <m:smallFrac m:val="0"/>
    <m:dispDef/>
    <m:lMargin m:val="0"/>
    <m:rMargin m:val="0"/>
    <m:defJc m:val="centerGroup"/>
    <m:wrapRight/>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A41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427F"/>
    <w:rPr>
      <w:sz w:val="24"/>
      <w:szCs w:val="24"/>
      <w:lang w:eastAsia="en-US" w:bidi="he-I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114A24"/>
    <w:pPr>
      <w:jc w:val="both"/>
    </w:pPr>
    <w:rPr>
      <w:lang w:eastAsia="ja-JP"/>
    </w:rPr>
  </w:style>
  <w:style w:type="paragraph" w:styleId="a4">
    <w:name w:val="header"/>
    <w:basedOn w:val="a"/>
    <w:semiHidden/>
    <w:rsid w:val="00114A24"/>
    <w:pPr>
      <w:tabs>
        <w:tab w:val="center" w:pos="4252"/>
        <w:tab w:val="right" w:pos="8504"/>
      </w:tabs>
      <w:snapToGrid w:val="0"/>
    </w:pPr>
  </w:style>
  <w:style w:type="paragraph" w:styleId="a5">
    <w:name w:val="footer"/>
    <w:basedOn w:val="a"/>
    <w:semiHidden/>
    <w:rsid w:val="00114A24"/>
    <w:pPr>
      <w:tabs>
        <w:tab w:val="center" w:pos="4252"/>
        <w:tab w:val="right" w:pos="8504"/>
      </w:tabs>
      <w:snapToGrid w:val="0"/>
    </w:pPr>
  </w:style>
  <w:style w:type="character" w:styleId="a6">
    <w:name w:val="annotation reference"/>
    <w:uiPriority w:val="99"/>
    <w:semiHidden/>
    <w:unhideWhenUsed/>
    <w:rsid w:val="00114A24"/>
    <w:rPr>
      <w:sz w:val="16"/>
      <w:szCs w:val="16"/>
    </w:rPr>
  </w:style>
  <w:style w:type="paragraph" w:styleId="a7">
    <w:name w:val="annotation text"/>
    <w:basedOn w:val="a"/>
    <w:link w:val="a8"/>
    <w:unhideWhenUsed/>
    <w:rsid w:val="0069427F"/>
    <w:rPr>
      <w:sz w:val="22"/>
      <w:szCs w:val="20"/>
    </w:rPr>
  </w:style>
  <w:style w:type="character" w:customStyle="1" w:styleId="a9">
    <w:name w:val="コメント文字列 (文字)"/>
    <w:rsid w:val="00114A24"/>
    <w:rPr>
      <w:lang w:bidi="he-IL"/>
    </w:rPr>
  </w:style>
  <w:style w:type="paragraph" w:styleId="aa">
    <w:name w:val="annotation subject"/>
    <w:basedOn w:val="a7"/>
    <w:next w:val="a7"/>
    <w:semiHidden/>
    <w:unhideWhenUsed/>
    <w:rsid w:val="00114A24"/>
    <w:rPr>
      <w:b/>
      <w:bCs/>
    </w:rPr>
  </w:style>
  <w:style w:type="character" w:customStyle="1" w:styleId="ab">
    <w:name w:val="コメント内容 (文字)"/>
    <w:semiHidden/>
    <w:rsid w:val="00114A24"/>
    <w:rPr>
      <w:b/>
      <w:bCs/>
      <w:lang w:bidi="he-IL"/>
    </w:rPr>
  </w:style>
  <w:style w:type="paragraph" w:styleId="ac">
    <w:name w:val="Balloon Text"/>
    <w:basedOn w:val="a"/>
    <w:semiHidden/>
    <w:unhideWhenUsed/>
    <w:rsid w:val="0069427F"/>
    <w:rPr>
      <w:rFonts w:ascii="Tahoma" w:hAnsi="Tahoma" w:cs="Tahoma"/>
      <w:sz w:val="18"/>
      <w:szCs w:val="16"/>
    </w:rPr>
  </w:style>
  <w:style w:type="character" w:customStyle="1" w:styleId="ad">
    <w:name w:val="吹き出し (文字)"/>
    <w:semiHidden/>
    <w:rsid w:val="00114A24"/>
    <w:rPr>
      <w:rFonts w:ascii="Tahoma" w:hAnsi="Tahoma" w:cs="Tahoma"/>
      <w:sz w:val="16"/>
      <w:szCs w:val="16"/>
      <w:lang w:bidi="he-IL"/>
    </w:rPr>
  </w:style>
  <w:style w:type="paragraph" w:styleId="ae">
    <w:name w:val="Revision"/>
    <w:hidden/>
    <w:semiHidden/>
    <w:rsid w:val="00114A24"/>
    <w:rPr>
      <w:sz w:val="24"/>
      <w:szCs w:val="24"/>
      <w:lang w:eastAsia="en-US" w:bidi="he-IL"/>
    </w:rPr>
  </w:style>
  <w:style w:type="character" w:customStyle="1" w:styleId="a8">
    <w:name w:val="批注文字 字符"/>
    <w:link w:val="a7"/>
    <w:rsid w:val="0069427F"/>
    <w:rPr>
      <w:sz w:val="22"/>
      <w:lang w:val="en-US" w:eastAsia="en-US" w:bidi="he-IL"/>
    </w:rPr>
  </w:style>
  <w:style w:type="paragraph" w:styleId="af">
    <w:name w:val="Normal (Web)"/>
    <w:basedOn w:val="a"/>
    <w:uiPriority w:val="99"/>
    <w:semiHidden/>
    <w:unhideWhenUsed/>
    <w:rsid w:val="007D0A11"/>
  </w:style>
  <w:style w:type="paragraph" w:styleId="af0">
    <w:name w:val="Title"/>
    <w:basedOn w:val="a"/>
    <w:next w:val="a"/>
    <w:link w:val="af1"/>
    <w:uiPriority w:val="10"/>
    <w:qFormat/>
    <w:rsid w:val="007D0A11"/>
    <w:pPr>
      <w:spacing w:before="240" w:after="60"/>
      <w:jc w:val="center"/>
      <w:outlineLvl w:val="0"/>
    </w:pPr>
    <w:rPr>
      <w:rFonts w:ascii="Calibri Light" w:eastAsia="Times New Roman" w:hAnsi="Calibri Light"/>
      <w:b/>
      <w:bCs/>
      <w:kern w:val="28"/>
      <w:sz w:val="32"/>
      <w:szCs w:val="32"/>
    </w:rPr>
  </w:style>
  <w:style w:type="character" w:customStyle="1" w:styleId="af1">
    <w:name w:val="标题 字符"/>
    <w:link w:val="af0"/>
    <w:uiPriority w:val="10"/>
    <w:rsid w:val="007D0A11"/>
    <w:rPr>
      <w:rFonts w:ascii="Calibri Light" w:eastAsia="Times New Roman" w:hAnsi="Calibri Light" w:cs="Times New Roman"/>
      <w:b/>
      <w:bCs/>
      <w:kern w:val="28"/>
      <w:sz w:val="32"/>
      <w:szCs w:val="32"/>
      <w:lang w:val="en-US" w:eastAsia="en-US" w:bidi="he-IL"/>
    </w:rPr>
  </w:style>
  <w:style w:type="paragraph" w:customStyle="1" w:styleId="AuthorList">
    <w:name w:val="Author List"/>
    <w:aliases w:val="Abstract,Keywords"/>
    <w:basedOn w:val="af2"/>
    <w:next w:val="a"/>
    <w:uiPriority w:val="1"/>
    <w:qFormat/>
    <w:rsid w:val="00AC6B20"/>
    <w:pPr>
      <w:spacing w:after="240" w:line="240" w:lineRule="auto"/>
      <w:jc w:val="left"/>
      <w:outlineLvl w:val="9"/>
    </w:pPr>
    <w:rPr>
      <w:rFonts w:ascii="Times New Roman" w:hAnsi="Times New Roman"/>
      <w:bCs w:val="0"/>
      <w:kern w:val="0"/>
      <w:sz w:val="24"/>
      <w:szCs w:val="24"/>
      <w:lang w:bidi="ar-SA"/>
    </w:rPr>
  </w:style>
  <w:style w:type="paragraph" w:styleId="af2">
    <w:name w:val="Subtitle"/>
    <w:basedOn w:val="a"/>
    <w:next w:val="a"/>
    <w:link w:val="af3"/>
    <w:uiPriority w:val="11"/>
    <w:qFormat/>
    <w:rsid w:val="00AC6B20"/>
    <w:pPr>
      <w:spacing w:before="240" w:after="60" w:line="312" w:lineRule="auto"/>
      <w:jc w:val="center"/>
      <w:outlineLvl w:val="1"/>
    </w:pPr>
    <w:rPr>
      <w:rFonts w:ascii="Cambria" w:eastAsia="宋体" w:hAnsi="Cambria"/>
      <w:b/>
      <w:bCs/>
      <w:kern w:val="28"/>
      <w:sz w:val="32"/>
      <w:szCs w:val="32"/>
    </w:rPr>
  </w:style>
  <w:style w:type="character" w:customStyle="1" w:styleId="af3">
    <w:name w:val="副标题 字符"/>
    <w:link w:val="af2"/>
    <w:uiPriority w:val="11"/>
    <w:rsid w:val="00AC6B20"/>
    <w:rPr>
      <w:rFonts w:ascii="Cambria" w:eastAsia="宋体" w:hAnsi="Cambria" w:cs="Times New Roman"/>
      <w:b/>
      <w:bCs/>
      <w:kern w:val="28"/>
      <w:sz w:val="32"/>
      <w:szCs w:val="32"/>
      <w:lang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984653">
      <w:bodyDiv w:val="1"/>
      <w:marLeft w:val="0"/>
      <w:marRight w:val="0"/>
      <w:marTop w:val="0"/>
      <w:marBottom w:val="0"/>
      <w:divBdr>
        <w:top w:val="none" w:sz="0" w:space="0" w:color="auto"/>
        <w:left w:val="none" w:sz="0" w:space="0" w:color="auto"/>
        <w:bottom w:val="none" w:sz="0" w:space="0" w:color="auto"/>
        <w:right w:val="none" w:sz="0" w:space="0" w:color="auto"/>
      </w:divBdr>
    </w:div>
    <w:div w:id="484123489">
      <w:bodyDiv w:val="1"/>
      <w:marLeft w:val="0"/>
      <w:marRight w:val="0"/>
      <w:marTop w:val="0"/>
      <w:marBottom w:val="0"/>
      <w:divBdr>
        <w:top w:val="none" w:sz="0" w:space="0" w:color="auto"/>
        <w:left w:val="none" w:sz="0" w:space="0" w:color="auto"/>
        <w:bottom w:val="none" w:sz="0" w:space="0" w:color="auto"/>
        <w:right w:val="none" w:sz="0" w:space="0" w:color="auto"/>
      </w:divBdr>
    </w:div>
    <w:div w:id="1036396426">
      <w:bodyDiv w:val="1"/>
      <w:marLeft w:val="0"/>
      <w:marRight w:val="0"/>
      <w:marTop w:val="0"/>
      <w:marBottom w:val="0"/>
      <w:divBdr>
        <w:top w:val="none" w:sz="0" w:space="0" w:color="auto"/>
        <w:left w:val="none" w:sz="0" w:space="0" w:color="auto"/>
        <w:bottom w:val="none" w:sz="0" w:space="0" w:color="auto"/>
        <w:right w:val="none" w:sz="0" w:space="0" w:color="auto"/>
      </w:divBdr>
    </w:div>
    <w:div w:id="1140733678">
      <w:bodyDiv w:val="1"/>
      <w:marLeft w:val="0"/>
      <w:marRight w:val="0"/>
      <w:marTop w:val="0"/>
      <w:marBottom w:val="0"/>
      <w:divBdr>
        <w:top w:val="none" w:sz="0" w:space="0" w:color="auto"/>
        <w:left w:val="none" w:sz="0" w:space="0" w:color="auto"/>
        <w:bottom w:val="none" w:sz="0" w:space="0" w:color="auto"/>
        <w:right w:val="none" w:sz="0" w:space="0" w:color="auto"/>
      </w:divBdr>
    </w:div>
    <w:div w:id="1176581524">
      <w:bodyDiv w:val="1"/>
      <w:marLeft w:val="0"/>
      <w:marRight w:val="0"/>
      <w:marTop w:val="0"/>
      <w:marBottom w:val="0"/>
      <w:divBdr>
        <w:top w:val="none" w:sz="0" w:space="0" w:color="auto"/>
        <w:left w:val="none" w:sz="0" w:space="0" w:color="auto"/>
        <w:bottom w:val="none" w:sz="0" w:space="0" w:color="auto"/>
        <w:right w:val="none" w:sz="0" w:space="0" w:color="auto"/>
      </w:divBdr>
    </w:div>
    <w:div w:id="18389599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3AE6-4119-400F-9781-4BC13D1B5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2673</Characters>
  <Application>Microsoft Office Word</Application>
  <DocSecurity>0</DocSecurity>
  <Lines>43</Lines>
  <Paragraphs>12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What is</vt:lpstr>
    </vt:vector>
  </TitlesOfParts>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2018-03-26T07:17:00Z</dcterms:created>
  <dcterms:modified xsi:type="dcterms:W3CDTF">2025-06-06T23:08:00Z</dcterms:modified>
</cp:coreProperties>
</file>