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2260F" w14:textId="77777777" w:rsidR="00DA4CED" w:rsidRPr="00715C07" w:rsidRDefault="00DA4CED" w:rsidP="00DA4CED">
      <w:pPr>
        <w:rPr>
          <w:rFonts w:eastAsia="Times New Roman" w:cstheme="minorHAnsi"/>
          <w:b/>
          <w:color w:val="000000" w:themeColor="text1"/>
          <w:lang w:eastAsia="en-AU"/>
        </w:rPr>
      </w:pPr>
      <w:r w:rsidRPr="00715C07">
        <w:rPr>
          <w:rFonts w:eastAsia="Times New Roman" w:cstheme="minorHAnsi"/>
          <w:b/>
          <w:color w:val="000000" w:themeColor="text1"/>
          <w:lang w:eastAsia="en-AU"/>
        </w:rPr>
        <w:t xml:space="preserve">Supplementary Material </w:t>
      </w:r>
    </w:p>
    <w:p w14:paraId="614AF081" w14:textId="77777777" w:rsidR="00DA4CED" w:rsidRPr="00715C07" w:rsidRDefault="00DA4CED" w:rsidP="00DA4CED">
      <w:pPr>
        <w:rPr>
          <w:rFonts w:eastAsia="Times New Roman" w:cstheme="minorHAnsi"/>
          <w:b/>
          <w:color w:val="000000" w:themeColor="text1"/>
          <w:lang w:eastAsia="en-AU"/>
        </w:rPr>
      </w:pPr>
    </w:p>
    <w:p w14:paraId="0470A888" w14:textId="6188AD50" w:rsidR="00DA4CED" w:rsidRDefault="00DA4CED" w:rsidP="00DA4CED">
      <w:pPr>
        <w:rPr>
          <w:rFonts w:eastAsia="Times New Roman" w:cstheme="minorHAnsi"/>
          <w:b/>
          <w:color w:val="000000" w:themeColor="text1"/>
          <w:lang w:eastAsia="en-AU"/>
        </w:rPr>
      </w:pPr>
      <w:r w:rsidRPr="00715C07">
        <w:rPr>
          <w:rFonts w:eastAsia="Times New Roman" w:cstheme="minorHAnsi"/>
          <w:b/>
          <w:color w:val="000000" w:themeColor="text1"/>
          <w:lang w:eastAsia="en-AU"/>
        </w:rPr>
        <w:t>Quality of Ambulatory Surgical Care: A Systematic Review and Meta-Analysis</w:t>
      </w:r>
    </w:p>
    <w:p w14:paraId="35D9165C" w14:textId="77777777" w:rsidR="00DA4CED" w:rsidRPr="00DA4CED" w:rsidRDefault="00DA4CED" w:rsidP="00DA4CED">
      <w:pPr>
        <w:rPr>
          <w:rFonts w:eastAsia="Times New Roman" w:cstheme="minorHAnsi"/>
          <w:b/>
          <w:color w:val="000000" w:themeColor="text1"/>
          <w:lang w:eastAsia="en-AU"/>
        </w:rPr>
      </w:pPr>
    </w:p>
    <w:p w14:paraId="70FE18FC" w14:textId="77777777" w:rsidR="00DA4CED" w:rsidRPr="00715C07" w:rsidRDefault="00DA4CED" w:rsidP="00DA4CED">
      <w:pPr>
        <w:rPr>
          <w:rFonts w:eastAsia="Times New Roman" w:cstheme="minorHAnsi"/>
          <w:b/>
          <w:color w:val="000000" w:themeColor="text1"/>
          <w:lang w:eastAsia="en-AU"/>
        </w:rPr>
      </w:pPr>
      <w:r w:rsidRPr="00715C07">
        <w:rPr>
          <w:rFonts w:eastAsia="Times New Roman" w:cstheme="minorHAnsi"/>
          <w:b/>
          <w:color w:val="000000" w:themeColor="text1"/>
          <w:lang w:eastAsia="en-AU"/>
        </w:rPr>
        <w:t>Authors</w:t>
      </w:r>
    </w:p>
    <w:p w14:paraId="5F11627F" w14:textId="77777777" w:rsidR="00DA4CED" w:rsidRDefault="00DA4CED" w:rsidP="00DA4CED">
      <w:pPr>
        <w:rPr>
          <w:rFonts w:eastAsia="Times New Roman" w:cstheme="minorHAnsi"/>
          <w:bCs/>
          <w:color w:val="000000" w:themeColor="text1"/>
          <w:lang w:eastAsia="en-AU"/>
        </w:rPr>
      </w:pPr>
      <w:r w:rsidRPr="00715C07">
        <w:rPr>
          <w:rFonts w:eastAsia="Times New Roman" w:cstheme="minorHAnsi"/>
          <w:bCs/>
          <w:color w:val="000000" w:themeColor="text1"/>
          <w:lang w:eastAsia="en-AU"/>
        </w:rPr>
        <w:t xml:space="preserve">Pooja Arumugam, Claire Fraser, Lisa </w:t>
      </w:r>
      <w:proofErr w:type="spellStart"/>
      <w:r w:rsidRPr="00715C07">
        <w:rPr>
          <w:rFonts w:eastAsia="Times New Roman" w:cstheme="minorHAnsi"/>
          <w:bCs/>
          <w:color w:val="000000" w:themeColor="text1"/>
          <w:lang w:eastAsia="en-AU"/>
        </w:rPr>
        <w:t>Cassaniti</w:t>
      </w:r>
      <w:proofErr w:type="spellEnd"/>
      <w:r w:rsidRPr="00715C07">
        <w:rPr>
          <w:rFonts w:eastAsia="Times New Roman" w:cstheme="minorHAnsi"/>
          <w:bCs/>
          <w:color w:val="000000" w:themeColor="text1"/>
          <w:lang w:eastAsia="en-AU"/>
        </w:rPr>
        <w:t xml:space="preserve">, Joshua Wright, </w:t>
      </w:r>
      <w:proofErr w:type="spellStart"/>
      <w:r w:rsidRPr="00715C07">
        <w:rPr>
          <w:rFonts w:eastAsia="Times New Roman" w:cstheme="minorHAnsi"/>
          <w:bCs/>
          <w:color w:val="000000" w:themeColor="text1"/>
          <w:lang w:eastAsia="en-AU"/>
        </w:rPr>
        <w:t>Sunnya</w:t>
      </w:r>
      <w:proofErr w:type="spellEnd"/>
      <w:r w:rsidRPr="00715C07">
        <w:rPr>
          <w:rFonts w:eastAsia="Times New Roman" w:cstheme="minorHAnsi"/>
          <w:bCs/>
          <w:color w:val="000000" w:themeColor="text1"/>
          <w:lang w:eastAsia="en-AU"/>
        </w:rPr>
        <w:t xml:space="preserve"> Khawaja, Trang Dang, Alka Kothari, Manju </w:t>
      </w:r>
      <w:proofErr w:type="spellStart"/>
      <w:r w:rsidRPr="00715C07">
        <w:rPr>
          <w:rFonts w:eastAsia="Times New Roman" w:cstheme="minorHAnsi"/>
          <w:bCs/>
          <w:color w:val="000000" w:themeColor="text1"/>
          <w:lang w:eastAsia="en-AU"/>
        </w:rPr>
        <w:t>Chandrasegaram</w:t>
      </w:r>
      <w:proofErr w:type="spellEnd"/>
      <w:r w:rsidRPr="00715C07">
        <w:rPr>
          <w:rFonts w:eastAsia="Times New Roman" w:cstheme="minorHAnsi"/>
          <w:bCs/>
          <w:color w:val="000000" w:themeColor="text1"/>
          <w:lang w:eastAsia="en-AU"/>
        </w:rPr>
        <w:t xml:space="preserve">, </w:t>
      </w:r>
      <w:proofErr w:type="spellStart"/>
      <w:r w:rsidRPr="00715C07">
        <w:rPr>
          <w:rFonts w:eastAsia="Times New Roman" w:cstheme="minorHAnsi"/>
          <w:bCs/>
          <w:color w:val="000000" w:themeColor="text1"/>
          <w:lang w:eastAsia="en-AU"/>
        </w:rPr>
        <w:t>Isuru</w:t>
      </w:r>
      <w:proofErr w:type="spellEnd"/>
      <w:r w:rsidRPr="00715C07">
        <w:rPr>
          <w:rFonts w:eastAsia="Times New Roman" w:cstheme="minorHAnsi"/>
          <w:bCs/>
          <w:color w:val="000000" w:themeColor="text1"/>
          <w:lang w:eastAsia="en-AU"/>
        </w:rPr>
        <w:t xml:space="preserve"> Ranasinghe.</w:t>
      </w:r>
    </w:p>
    <w:p w14:paraId="7AC61EA1" w14:textId="77777777" w:rsidR="00DA4CED" w:rsidRPr="00715C07" w:rsidRDefault="00DA4CED" w:rsidP="00DA4CED">
      <w:pPr>
        <w:rPr>
          <w:rFonts w:eastAsia="Times New Roman" w:cstheme="minorHAnsi"/>
          <w:bCs/>
          <w:color w:val="000000" w:themeColor="text1"/>
          <w:lang w:eastAsia="en-AU"/>
        </w:rPr>
      </w:pPr>
    </w:p>
    <w:p w14:paraId="38FC9228" w14:textId="77777777" w:rsidR="00DA4CED" w:rsidRPr="00DA4CED" w:rsidRDefault="00DA4CED" w:rsidP="00DA4CED">
      <w:pPr>
        <w:pStyle w:val="Heading3"/>
        <w:spacing w:after="0" w:line="480" w:lineRule="auto"/>
        <w:rPr>
          <w:rFonts w:eastAsia="Times New Roman" w:cstheme="minorHAnsi"/>
          <w:b/>
          <w:color w:val="000000" w:themeColor="text1"/>
          <w:sz w:val="22"/>
          <w:szCs w:val="22"/>
          <w:lang w:eastAsia="en-AU"/>
        </w:rPr>
      </w:pPr>
      <w:r w:rsidRPr="00DA4CED">
        <w:rPr>
          <w:rFonts w:eastAsia="Times New Roman" w:cstheme="minorHAnsi"/>
          <w:b/>
          <w:color w:val="000000" w:themeColor="text1"/>
          <w:sz w:val="22"/>
          <w:szCs w:val="22"/>
          <w:lang w:eastAsia="en-AU"/>
        </w:rPr>
        <w:t>Corresponding author</w:t>
      </w:r>
    </w:p>
    <w:p w14:paraId="4C7FD136" w14:textId="77777777" w:rsidR="00DA4CED" w:rsidRDefault="00DA4CED" w:rsidP="00DA4CED">
      <w:pPr>
        <w:spacing w:line="360" w:lineRule="auto"/>
      </w:pPr>
      <w:r w:rsidRPr="00534B3C">
        <w:rPr>
          <w:bCs/>
          <w:iCs/>
        </w:rPr>
        <w:t xml:space="preserve">Ms Pooja Arumugam, Northside Clinical Unit, Medical School, Faculty of Health, Medicine and Behavioural Sciences, Chermside, QLD 4027; email: </w:t>
      </w:r>
      <w:hyperlink r:id="rId7" w:history="1">
        <w:r w:rsidRPr="00534B3C">
          <w:rPr>
            <w:rStyle w:val="Hyperlink"/>
            <w:bCs/>
            <w:iCs/>
          </w:rPr>
          <w:t>poojaarumugam68@gmail.com</w:t>
        </w:r>
      </w:hyperlink>
    </w:p>
    <w:p w14:paraId="58C23C0F" w14:textId="77777777" w:rsidR="00DA4CED" w:rsidRPr="00BA67BD" w:rsidRDefault="00DA4CED" w:rsidP="00DA4CED">
      <w:pPr>
        <w:spacing w:line="360" w:lineRule="auto"/>
        <w:rPr>
          <w:rFonts w:cstheme="minorHAnsi"/>
          <w:color w:val="000000" w:themeColor="text1"/>
          <w:sz w:val="20"/>
          <w:szCs w:val="20"/>
          <w:lang w:val="en-US"/>
        </w:rPr>
      </w:pPr>
    </w:p>
    <w:p w14:paraId="6A76943D" w14:textId="25288977" w:rsidR="00410534" w:rsidRPr="00DA4CED" w:rsidRDefault="00DA4CED" w:rsidP="00DA4CED">
      <w:pPr>
        <w:pStyle w:val="Heading3"/>
        <w:spacing w:after="0" w:line="480" w:lineRule="auto"/>
        <w:rPr>
          <w:rFonts w:eastAsia="Times New Roman" w:cstheme="minorHAnsi"/>
          <w:b/>
          <w:color w:val="000000" w:themeColor="text1"/>
          <w:sz w:val="22"/>
          <w:szCs w:val="22"/>
          <w:lang w:eastAsia="en-AU"/>
        </w:rPr>
      </w:pPr>
      <w:r w:rsidRPr="00DA4CED">
        <w:rPr>
          <w:rFonts w:eastAsia="Times New Roman" w:cstheme="minorHAnsi"/>
          <w:b/>
          <w:color w:val="000000" w:themeColor="text1"/>
          <w:sz w:val="22"/>
          <w:szCs w:val="22"/>
          <w:lang w:eastAsia="en-AU"/>
        </w:rPr>
        <w:t xml:space="preserve">Supplementary Figures and Tables </w:t>
      </w:r>
    </w:p>
    <w:p w14:paraId="1BC15D11" w14:textId="77777777" w:rsidR="00D25410" w:rsidRPr="00B83CCF" w:rsidRDefault="00D25410" w:rsidP="00410534">
      <w:pPr>
        <w:rPr>
          <w:rFonts w:ascii="Calibri" w:eastAsia="Times New Roman" w:hAnsi="Calibri" w:cs="Calibri"/>
          <w:bCs/>
          <w:color w:val="000000" w:themeColor="text1"/>
          <w:sz w:val="24"/>
          <w:szCs w:val="24"/>
          <w:lang w:eastAsia="en-AU"/>
        </w:rPr>
      </w:pPr>
      <w:r w:rsidRPr="00B83CCF">
        <w:rPr>
          <w:rFonts w:ascii="Calibri" w:eastAsia="Times New Roman" w:hAnsi="Calibri" w:cs="Calibri"/>
          <w:bCs/>
          <w:color w:val="000000" w:themeColor="text1"/>
          <w:sz w:val="24"/>
          <w:szCs w:val="24"/>
          <w:lang w:eastAsia="en-AU"/>
        </w:rPr>
        <w:t>Table S1: Literature Search Queries</w:t>
      </w:r>
    </w:p>
    <w:p w14:paraId="27BE7513" w14:textId="190918E3" w:rsidR="00410534" w:rsidRPr="00B83CCF" w:rsidRDefault="00D25410" w:rsidP="00410534">
      <w:pPr>
        <w:rPr>
          <w:rFonts w:ascii="Calibri" w:eastAsia="Times New Roman" w:hAnsi="Calibri" w:cs="Calibri"/>
          <w:bCs/>
          <w:color w:val="000000" w:themeColor="text1"/>
          <w:sz w:val="24"/>
          <w:szCs w:val="24"/>
          <w:lang w:eastAsia="en-AU"/>
        </w:rPr>
      </w:pPr>
      <w:r w:rsidRPr="00B83CCF">
        <w:rPr>
          <w:rFonts w:ascii="Calibri" w:eastAsia="Times New Roman" w:hAnsi="Calibri" w:cs="Calibri"/>
          <w:bCs/>
          <w:color w:val="000000" w:themeColor="text1"/>
          <w:sz w:val="24"/>
          <w:szCs w:val="24"/>
          <w:lang w:eastAsia="en-AU"/>
        </w:rPr>
        <w:t xml:space="preserve">Table </w:t>
      </w:r>
      <w:r w:rsidR="00FA42F8" w:rsidRPr="00B83CCF">
        <w:rPr>
          <w:rFonts w:ascii="Calibri" w:eastAsia="Times New Roman" w:hAnsi="Calibri" w:cs="Calibri"/>
          <w:bCs/>
          <w:color w:val="000000" w:themeColor="text1"/>
          <w:sz w:val="24"/>
          <w:szCs w:val="24"/>
          <w:lang w:eastAsia="en-AU"/>
        </w:rPr>
        <w:t xml:space="preserve">S2: Summary of Individual Studies </w:t>
      </w:r>
    </w:p>
    <w:p w14:paraId="31954DA2" w14:textId="19EBEDCA" w:rsidR="00FA42F8" w:rsidRPr="00B83CCF" w:rsidRDefault="00FA42F8" w:rsidP="00410534">
      <w:pPr>
        <w:rPr>
          <w:rFonts w:ascii="Calibri" w:eastAsia="Times New Roman" w:hAnsi="Calibri" w:cs="Calibri"/>
          <w:bCs/>
          <w:color w:val="000000" w:themeColor="text1"/>
          <w:sz w:val="24"/>
          <w:szCs w:val="24"/>
          <w:lang w:eastAsia="en-AU"/>
        </w:rPr>
      </w:pPr>
      <w:r w:rsidRPr="00B83CCF">
        <w:rPr>
          <w:rFonts w:ascii="Calibri" w:eastAsia="Times New Roman" w:hAnsi="Calibri" w:cs="Calibri"/>
          <w:bCs/>
          <w:color w:val="000000" w:themeColor="text1"/>
          <w:sz w:val="24"/>
          <w:szCs w:val="24"/>
          <w:lang w:eastAsia="en-AU"/>
        </w:rPr>
        <w:t xml:space="preserve">Table S3: Quality Assessment of Individual Studies </w:t>
      </w:r>
    </w:p>
    <w:p w14:paraId="30BA7104" w14:textId="2E5AC46D" w:rsidR="00FA42F8" w:rsidRPr="00B83CCF" w:rsidRDefault="00FA42F8" w:rsidP="00410534">
      <w:pPr>
        <w:rPr>
          <w:rFonts w:ascii="Calibri" w:eastAsia="Times New Roman" w:hAnsi="Calibri" w:cs="Calibri"/>
          <w:bCs/>
          <w:color w:val="000000" w:themeColor="text1"/>
          <w:sz w:val="24"/>
          <w:szCs w:val="24"/>
          <w:lang w:eastAsia="en-AU"/>
        </w:rPr>
      </w:pPr>
      <w:r w:rsidRPr="00B83CCF">
        <w:rPr>
          <w:rFonts w:ascii="Calibri" w:eastAsia="Times New Roman" w:hAnsi="Calibri" w:cs="Calibri"/>
          <w:bCs/>
          <w:color w:val="000000" w:themeColor="text1"/>
          <w:sz w:val="24"/>
          <w:szCs w:val="24"/>
          <w:lang w:eastAsia="en-AU"/>
        </w:rPr>
        <w:t>Table S4: Comparison of results with arcsine and logit transformation</w:t>
      </w:r>
    </w:p>
    <w:p w14:paraId="35C2D13C" w14:textId="260D1B7E" w:rsidR="009B6CAF" w:rsidRPr="00B83CCF" w:rsidRDefault="009B6CAF" w:rsidP="009B6CAF">
      <w:pPr>
        <w:rPr>
          <w:rFonts w:ascii="Calibri" w:eastAsia="Times New Roman" w:hAnsi="Calibri" w:cs="Calibri"/>
          <w:bCs/>
          <w:color w:val="000000" w:themeColor="text1"/>
          <w:sz w:val="24"/>
          <w:szCs w:val="24"/>
          <w:lang w:eastAsia="en-AU"/>
        </w:rPr>
      </w:pPr>
      <w:r w:rsidRPr="00B83CCF">
        <w:rPr>
          <w:rFonts w:ascii="Calibri" w:eastAsia="Times New Roman" w:hAnsi="Calibri" w:cs="Calibri"/>
          <w:bCs/>
          <w:color w:val="000000" w:themeColor="text1"/>
          <w:sz w:val="24"/>
          <w:szCs w:val="24"/>
          <w:lang w:eastAsia="en-AU"/>
        </w:rPr>
        <w:t xml:space="preserve">Table S5: PRISMA 2020 Checklist </w:t>
      </w:r>
    </w:p>
    <w:p w14:paraId="4903E707" w14:textId="59518564" w:rsidR="009B6CAF" w:rsidRPr="00B83CCF" w:rsidRDefault="009B6CAF" w:rsidP="00410534">
      <w:pPr>
        <w:rPr>
          <w:rFonts w:ascii="Calibri" w:eastAsia="Times New Roman" w:hAnsi="Calibri" w:cs="Calibri"/>
          <w:bCs/>
          <w:color w:val="000000" w:themeColor="text1"/>
          <w:sz w:val="24"/>
          <w:szCs w:val="24"/>
          <w:lang w:eastAsia="en-AU"/>
        </w:rPr>
      </w:pPr>
      <w:r w:rsidRPr="00B83CCF">
        <w:rPr>
          <w:rFonts w:ascii="Calibri" w:eastAsia="Times New Roman" w:hAnsi="Calibri" w:cs="Calibri"/>
          <w:bCs/>
          <w:color w:val="000000" w:themeColor="text1"/>
          <w:sz w:val="24"/>
          <w:szCs w:val="24"/>
          <w:lang w:eastAsia="en-AU"/>
        </w:rPr>
        <w:t xml:space="preserve">Table S6: PRISMA Abstract Checklist </w:t>
      </w:r>
    </w:p>
    <w:p w14:paraId="1454FB8E" w14:textId="3AD05BDB" w:rsidR="00B51ED2" w:rsidRPr="00B83CCF" w:rsidRDefault="00FA42F8" w:rsidP="00FA42F8">
      <w:pPr>
        <w:rPr>
          <w:rFonts w:ascii="Calibri" w:eastAsia="Times New Roman" w:hAnsi="Calibri" w:cs="Calibri"/>
          <w:bCs/>
          <w:color w:val="000000" w:themeColor="text1"/>
          <w:sz w:val="24"/>
          <w:szCs w:val="24"/>
          <w:lang w:eastAsia="en-AU"/>
        </w:rPr>
      </w:pPr>
      <w:r w:rsidRPr="00B83CCF">
        <w:rPr>
          <w:rFonts w:ascii="Calibri" w:eastAsia="Times New Roman" w:hAnsi="Calibri" w:cs="Calibri"/>
          <w:bCs/>
          <w:color w:val="000000" w:themeColor="text1"/>
          <w:sz w:val="24"/>
          <w:szCs w:val="24"/>
          <w:lang w:eastAsia="en-AU"/>
        </w:rPr>
        <w:t>Figure S</w:t>
      </w:r>
      <w:r w:rsidR="00063FC1" w:rsidRPr="00B83CCF">
        <w:rPr>
          <w:rFonts w:ascii="Calibri" w:eastAsia="Times New Roman" w:hAnsi="Calibri" w:cs="Calibri"/>
          <w:bCs/>
          <w:color w:val="000000" w:themeColor="text1"/>
          <w:sz w:val="24"/>
          <w:szCs w:val="24"/>
          <w:lang w:eastAsia="en-AU"/>
        </w:rPr>
        <w:t>1</w:t>
      </w:r>
      <w:r w:rsidRPr="00B83CCF">
        <w:rPr>
          <w:rFonts w:ascii="Calibri" w:eastAsia="Times New Roman" w:hAnsi="Calibri" w:cs="Calibri"/>
          <w:bCs/>
          <w:color w:val="000000" w:themeColor="text1"/>
          <w:sz w:val="24"/>
          <w:szCs w:val="24"/>
          <w:lang w:eastAsia="en-AU"/>
        </w:rPr>
        <w:t>: Funnel plot of the meta-analysis of immediate hospitalisation</w:t>
      </w:r>
    </w:p>
    <w:p w14:paraId="4EAA1EF9" w14:textId="255209F5" w:rsidR="00FA42F8" w:rsidRPr="00B83CCF" w:rsidRDefault="00FA42F8" w:rsidP="00FA42F8">
      <w:pPr>
        <w:rPr>
          <w:rFonts w:ascii="Calibri" w:eastAsia="Times New Roman" w:hAnsi="Calibri" w:cs="Calibri"/>
          <w:bCs/>
          <w:color w:val="000000" w:themeColor="text1"/>
          <w:sz w:val="24"/>
          <w:szCs w:val="24"/>
          <w:lang w:eastAsia="en-AU"/>
        </w:rPr>
      </w:pPr>
      <w:r w:rsidRPr="00B83CCF">
        <w:rPr>
          <w:rFonts w:ascii="Calibri" w:eastAsia="Times New Roman" w:hAnsi="Calibri" w:cs="Calibri"/>
          <w:bCs/>
          <w:color w:val="000000" w:themeColor="text1"/>
          <w:sz w:val="24"/>
          <w:szCs w:val="24"/>
          <w:lang w:eastAsia="en-AU"/>
        </w:rPr>
        <w:t>Figure S</w:t>
      </w:r>
      <w:r w:rsidR="00063FC1" w:rsidRPr="00B83CCF">
        <w:rPr>
          <w:rFonts w:ascii="Calibri" w:eastAsia="Times New Roman" w:hAnsi="Calibri" w:cs="Calibri"/>
          <w:bCs/>
          <w:color w:val="000000" w:themeColor="text1"/>
          <w:sz w:val="24"/>
          <w:szCs w:val="24"/>
          <w:lang w:eastAsia="en-AU"/>
        </w:rPr>
        <w:t>2</w:t>
      </w:r>
      <w:r w:rsidRPr="00B83CCF">
        <w:rPr>
          <w:rFonts w:ascii="Calibri" w:eastAsia="Times New Roman" w:hAnsi="Calibri" w:cs="Calibri"/>
          <w:bCs/>
          <w:color w:val="000000" w:themeColor="text1"/>
          <w:sz w:val="24"/>
          <w:szCs w:val="24"/>
          <w:lang w:eastAsia="en-AU"/>
        </w:rPr>
        <w:t>: Funnel plot of the meta-analysis of 30-day hospitalisation</w:t>
      </w:r>
    </w:p>
    <w:p w14:paraId="783E1B8D" w14:textId="77777777" w:rsidR="00410534" w:rsidRDefault="00410534">
      <w:pPr>
        <w:spacing w:line="278" w:lineRule="auto"/>
        <w:rPr>
          <w:rFonts w:ascii="Times New Roman" w:eastAsia="Times New Roman" w:hAnsi="Times New Roman" w:cstheme="minorHAnsi"/>
          <w:b/>
          <w:color w:val="000000" w:themeColor="text1"/>
          <w:sz w:val="24"/>
          <w:szCs w:val="24"/>
          <w:lang w:eastAsia="en-AU"/>
        </w:rPr>
      </w:pPr>
      <w:r>
        <w:rPr>
          <w:rFonts w:ascii="Times New Roman" w:eastAsia="Times New Roman" w:hAnsi="Times New Roman" w:cstheme="minorHAnsi"/>
          <w:b/>
          <w:color w:val="000000" w:themeColor="text1"/>
          <w:sz w:val="24"/>
          <w:szCs w:val="24"/>
          <w:lang w:eastAsia="en-AU"/>
        </w:rPr>
        <w:br w:type="page"/>
      </w:r>
    </w:p>
    <w:p w14:paraId="1B432232" w14:textId="29749328" w:rsidR="00B51ED2" w:rsidRDefault="00B51ED2" w:rsidP="00B51ED2">
      <w:pPr>
        <w:rPr>
          <w:rFonts w:ascii="Times New Roman" w:eastAsia="Times New Roman" w:hAnsi="Times New Roman" w:cstheme="minorHAnsi"/>
          <w:b/>
          <w:color w:val="000000" w:themeColor="text1"/>
          <w:sz w:val="24"/>
          <w:szCs w:val="24"/>
          <w:lang w:eastAsia="en-AU"/>
        </w:rPr>
      </w:pPr>
      <w:r>
        <w:rPr>
          <w:rFonts w:ascii="Times New Roman" w:eastAsia="Times New Roman" w:hAnsi="Times New Roman" w:cstheme="minorHAnsi"/>
          <w:b/>
          <w:color w:val="000000" w:themeColor="text1"/>
          <w:sz w:val="24"/>
          <w:szCs w:val="24"/>
          <w:lang w:eastAsia="en-AU"/>
        </w:rPr>
        <w:lastRenderedPageBreak/>
        <w:t>Table S1: Literature Search Queries</w:t>
      </w:r>
    </w:p>
    <w:tbl>
      <w:tblPr>
        <w:tblStyle w:val="PlainTable2"/>
        <w:tblW w:w="0" w:type="auto"/>
        <w:tblLook w:val="04A0" w:firstRow="1" w:lastRow="0" w:firstColumn="1" w:lastColumn="0" w:noHBand="0" w:noVBand="1"/>
      </w:tblPr>
      <w:tblGrid>
        <w:gridCol w:w="4508"/>
        <w:gridCol w:w="4508"/>
      </w:tblGrid>
      <w:tr w:rsidR="00B51ED2" w14:paraId="683CA89F" w14:textId="77777777" w:rsidTr="006924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983A70F" w14:textId="77777777" w:rsidR="00B51ED2" w:rsidRPr="004E385B" w:rsidRDefault="00B51ED2" w:rsidP="00333C59">
            <w:pPr>
              <w:rPr>
                <w:b w:val="0"/>
                <w:bCs w:val="0"/>
              </w:rPr>
            </w:pPr>
            <w:r w:rsidRPr="004E385B">
              <w:t>Database</w:t>
            </w:r>
          </w:p>
        </w:tc>
        <w:tc>
          <w:tcPr>
            <w:tcW w:w="4508" w:type="dxa"/>
          </w:tcPr>
          <w:p w14:paraId="4AACF4EB" w14:textId="77777777" w:rsidR="00B51ED2" w:rsidRPr="004E385B" w:rsidRDefault="00B51ED2" w:rsidP="00333C59">
            <w:pPr>
              <w:cnfStyle w:val="100000000000" w:firstRow="1" w:lastRow="0" w:firstColumn="0" w:lastColumn="0" w:oddVBand="0" w:evenVBand="0" w:oddHBand="0" w:evenHBand="0" w:firstRowFirstColumn="0" w:firstRowLastColumn="0" w:lastRowFirstColumn="0" w:lastRowLastColumn="0"/>
              <w:rPr>
                <w:b w:val="0"/>
                <w:bCs w:val="0"/>
              </w:rPr>
            </w:pPr>
            <w:r w:rsidRPr="004E385B">
              <w:t xml:space="preserve">Search Query </w:t>
            </w:r>
          </w:p>
        </w:tc>
      </w:tr>
      <w:tr w:rsidR="00B51ED2" w14:paraId="1F0283AA" w14:textId="77777777" w:rsidTr="00692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A1DC003" w14:textId="77777777" w:rsidR="00B51ED2" w:rsidRPr="004E385B" w:rsidRDefault="00B51ED2" w:rsidP="00333C59">
            <w:proofErr w:type="spellStart"/>
            <w:r>
              <w:t>Pubmed</w:t>
            </w:r>
            <w:proofErr w:type="spellEnd"/>
          </w:p>
        </w:tc>
        <w:tc>
          <w:tcPr>
            <w:tcW w:w="4508" w:type="dxa"/>
          </w:tcPr>
          <w:p w14:paraId="625C34A4" w14:textId="77777777" w:rsidR="00B51ED2" w:rsidRDefault="00B51ED2" w:rsidP="00333C59">
            <w:pPr>
              <w:pStyle w:val="NormalWeb"/>
              <w:shd w:val="clear" w:color="auto" w:fill="FFFFFF"/>
              <w:spacing w:before="0" w:beforeAutospacing="0" w:after="160" w:afterAutospacing="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12532D">
              <w:rPr>
                <w:rFonts w:ascii="Calibri" w:hAnsi="Calibri" w:cs="Calibri"/>
                <w:sz w:val="22"/>
                <w:szCs w:val="22"/>
              </w:rPr>
              <w:t>("outpatient surgery"[</w:t>
            </w:r>
            <w:proofErr w:type="spellStart"/>
            <w:r w:rsidRPr="0012532D">
              <w:rPr>
                <w:rFonts w:ascii="Calibri" w:hAnsi="Calibri" w:cs="Calibri"/>
                <w:sz w:val="22"/>
                <w:szCs w:val="22"/>
              </w:rPr>
              <w:t>tiab</w:t>
            </w:r>
            <w:proofErr w:type="spellEnd"/>
            <w:r w:rsidRPr="0012532D">
              <w:rPr>
                <w:rFonts w:ascii="Calibri" w:hAnsi="Calibri" w:cs="Calibri"/>
                <w:sz w:val="22"/>
                <w:szCs w:val="22"/>
              </w:rPr>
              <w:t>] OR "outpatient procedures" [</w:t>
            </w:r>
            <w:proofErr w:type="spellStart"/>
            <w:r w:rsidRPr="0012532D">
              <w:rPr>
                <w:rFonts w:ascii="Calibri" w:hAnsi="Calibri" w:cs="Calibri"/>
                <w:sz w:val="22"/>
                <w:szCs w:val="22"/>
              </w:rPr>
              <w:t>tiab</w:t>
            </w:r>
            <w:proofErr w:type="spellEnd"/>
            <w:r w:rsidRPr="0012532D">
              <w:rPr>
                <w:rFonts w:ascii="Calibri" w:hAnsi="Calibri" w:cs="Calibri"/>
                <w:sz w:val="22"/>
                <w:szCs w:val="22"/>
              </w:rPr>
              <w:t>] OR "ambulatory surgery"[</w:t>
            </w:r>
            <w:proofErr w:type="spellStart"/>
            <w:r w:rsidRPr="0012532D">
              <w:rPr>
                <w:rFonts w:ascii="Calibri" w:hAnsi="Calibri" w:cs="Calibri"/>
                <w:sz w:val="22"/>
                <w:szCs w:val="22"/>
              </w:rPr>
              <w:t>tiab</w:t>
            </w:r>
            <w:proofErr w:type="spellEnd"/>
            <w:r w:rsidRPr="0012532D">
              <w:rPr>
                <w:rFonts w:ascii="Calibri" w:hAnsi="Calibri" w:cs="Calibri"/>
                <w:sz w:val="22"/>
                <w:szCs w:val="22"/>
              </w:rPr>
              <w:t>] OR "ambulatory procedures"[</w:t>
            </w:r>
            <w:proofErr w:type="spellStart"/>
            <w:r w:rsidRPr="0012532D">
              <w:rPr>
                <w:rFonts w:ascii="Calibri" w:hAnsi="Calibri" w:cs="Calibri"/>
                <w:sz w:val="22"/>
                <w:szCs w:val="22"/>
              </w:rPr>
              <w:t>tiab</w:t>
            </w:r>
            <w:proofErr w:type="spellEnd"/>
            <w:r w:rsidRPr="0012532D">
              <w:rPr>
                <w:rFonts w:ascii="Calibri" w:hAnsi="Calibri" w:cs="Calibri"/>
                <w:sz w:val="22"/>
                <w:szCs w:val="22"/>
              </w:rPr>
              <w:t>] OR "ambulatory care"[</w:t>
            </w:r>
            <w:proofErr w:type="spellStart"/>
            <w:r w:rsidRPr="0012532D">
              <w:rPr>
                <w:rFonts w:ascii="Calibri" w:hAnsi="Calibri" w:cs="Calibri"/>
                <w:sz w:val="22"/>
                <w:szCs w:val="22"/>
              </w:rPr>
              <w:t>tiab</w:t>
            </w:r>
            <w:proofErr w:type="spellEnd"/>
            <w:r w:rsidRPr="0012532D">
              <w:rPr>
                <w:rFonts w:ascii="Calibri" w:hAnsi="Calibri" w:cs="Calibri"/>
                <w:sz w:val="22"/>
                <w:szCs w:val="22"/>
              </w:rPr>
              <w:t>] OR "day surgery"[</w:t>
            </w:r>
            <w:proofErr w:type="spellStart"/>
            <w:r w:rsidRPr="0012532D">
              <w:rPr>
                <w:rFonts w:ascii="Calibri" w:hAnsi="Calibri" w:cs="Calibri"/>
                <w:sz w:val="22"/>
                <w:szCs w:val="22"/>
              </w:rPr>
              <w:t>tiab</w:t>
            </w:r>
            <w:proofErr w:type="spellEnd"/>
            <w:r w:rsidRPr="0012532D">
              <w:rPr>
                <w:rFonts w:ascii="Calibri" w:hAnsi="Calibri" w:cs="Calibri"/>
                <w:sz w:val="22"/>
                <w:szCs w:val="22"/>
              </w:rPr>
              <w:t>] OR "day case"[</w:t>
            </w:r>
            <w:proofErr w:type="spellStart"/>
            <w:r w:rsidRPr="0012532D">
              <w:rPr>
                <w:rFonts w:ascii="Calibri" w:hAnsi="Calibri" w:cs="Calibri"/>
                <w:sz w:val="22"/>
                <w:szCs w:val="22"/>
              </w:rPr>
              <w:t>tiab</w:t>
            </w:r>
            <w:proofErr w:type="spellEnd"/>
            <w:r w:rsidRPr="0012532D">
              <w:rPr>
                <w:rFonts w:ascii="Calibri" w:hAnsi="Calibri" w:cs="Calibri"/>
                <w:sz w:val="22"/>
                <w:szCs w:val="22"/>
              </w:rPr>
              <w:t>] OR "day procedures"[</w:t>
            </w:r>
            <w:proofErr w:type="spellStart"/>
            <w:r w:rsidRPr="0012532D">
              <w:rPr>
                <w:rFonts w:ascii="Calibri" w:hAnsi="Calibri" w:cs="Calibri"/>
                <w:sz w:val="22"/>
                <w:szCs w:val="22"/>
              </w:rPr>
              <w:t>tiab</w:t>
            </w:r>
            <w:proofErr w:type="spellEnd"/>
            <w:r w:rsidRPr="0012532D">
              <w:rPr>
                <w:rFonts w:ascii="Calibri" w:hAnsi="Calibri" w:cs="Calibri"/>
                <w:sz w:val="22"/>
                <w:szCs w:val="22"/>
              </w:rPr>
              <w:t>] OR "Ambulatory Surgical Procedures"[</w:t>
            </w:r>
            <w:proofErr w:type="spellStart"/>
            <w:r w:rsidRPr="0012532D">
              <w:rPr>
                <w:rFonts w:ascii="Calibri" w:hAnsi="Calibri" w:cs="Calibri"/>
                <w:sz w:val="22"/>
                <w:szCs w:val="22"/>
              </w:rPr>
              <w:t>MeSH</w:t>
            </w:r>
            <w:proofErr w:type="spellEnd"/>
            <w:r w:rsidRPr="0012532D">
              <w:rPr>
                <w:rFonts w:ascii="Calibri" w:hAnsi="Calibri" w:cs="Calibri"/>
                <w:sz w:val="22"/>
                <w:szCs w:val="22"/>
              </w:rPr>
              <w:t>]) AND (“readmission*”[</w:t>
            </w:r>
            <w:proofErr w:type="spellStart"/>
            <w:r w:rsidRPr="0012532D">
              <w:rPr>
                <w:rFonts w:ascii="Calibri" w:hAnsi="Calibri" w:cs="Calibri"/>
                <w:sz w:val="22"/>
                <w:szCs w:val="22"/>
              </w:rPr>
              <w:t>tiab</w:t>
            </w:r>
            <w:proofErr w:type="spellEnd"/>
            <w:r w:rsidRPr="0012532D">
              <w:rPr>
                <w:rFonts w:ascii="Calibri" w:hAnsi="Calibri" w:cs="Calibri"/>
                <w:sz w:val="22"/>
                <w:szCs w:val="22"/>
              </w:rPr>
              <w:t>] OR “rehospitalization*”[</w:t>
            </w:r>
            <w:proofErr w:type="spellStart"/>
            <w:r w:rsidRPr="0012532D">
              <w:rPr>
                <w:rFonts w:ascii="Calibri" w:hAnsi="Calibri" w:cs="Calibri"/>
                <w:sz w:val="22"/>
                <w:szCs w:val="22"/>
              </w:rPr>
              <w:t>tiab</w:t>
            </w:r>
            <w:proofErr w:type="spellEnd"/>
            <w:r w:rsidRPr="0012532D">
              <w:rPr>
                <w:rFonts w:ascii="Calibri" w:hAnsi="Calibri" w:cs="Calibri"/>
                <w:sz w:val="22"/>
                <w:szCs w:val="22"/>
              </w:rPr>
              <w:t>] OR “return hospital visit*” [</w:t>
            </w:r>
            <w:proofErr w:type="spellStart"/>
            <w:r w:rsidRPr="0012532D">
              <w:rPr>
                <w:rFonts w:ascii="Calibri" w:hAnsi="Calibri" w:cs="Calibri"/>
                <w:sz w:val="22"/>
                <w:szCs w:val="22"/>
              </w:rPr>
              <w:t>tiab</w:t>
            </w:r>
            <w:proofErr w:type="spellEnd"/>
            <w:r w:rsidRPr="0012532D">
              <w:rPr>
                <w:rFonts w:ascii="Calibri" w:hAnsi="Calibri" w:cs="Calibri"/>
                <w:sz w:val="22"/>
                <w:szCs w:val="22"/>
              </w:rPr>
              <w:t>] OR “complications” [</w:t>
            </w:r>
            <w:proofErr w:type="spellStart"/>
            <w:r w:rsidRPr="0012532D">
              <w:rPr>
                <w:rFonts w:ascii="Calibri" w:hAnsi="Calibri" w:cs="Calibri"/>
                <w:sz w:val="22"/>
                <w:szCs w:val="22"/>
              </w:rPr>
              <w:t>tiab</w:t>
            </w:r>
            <w:proofErr w:type="spellEnd"/>
            <w:r w:rsidRPr="0012532D">
              <w:rPr>
                <w:rFonts w:ascii="Calibri" w:hAnsi="Calibri" w:cs="Calibri"/>
                <w:sz w:val="22"/>
                <w:szCs w:val="22"/>
              </w:rPr>
              <w:t>] OR “morbidity” [</w:t>
            </w:r>
            <w:proofErr w:type="spellStart"/>
            <w:r w:rsidRPr="0012532D">
              <w:rPr>
                <w:rFonts w:ascii="Calibri" w:hAnsi="Calibri" w:cs="Calibri"/>
                <w:sz w:val="22"/>
                <w:szCs w:val="22"/>
              </w:rPr>
              <w:t>tiab</w:t>
            </w:r>
            <w:proofErr w:type="spellEnd"/>
            <w:r w:rsidRPr="0012532D">
              <w:rPr>
                <w:rFonts w:ascii="Calibri" w:hAnsi="Calibri" w:cs="Calibri"/>
                <w:sz w:val="22"/>
                <w:szCs w:val="22"/>
              </w:rPr>
              <w:t>] OR ((“unplanned”[</w:t>
            </w:r>
            <w:proofErr w:type="spellStart"/>
            <w:r w:rsidRPr="0012532D">
              <w:rPr>
                <w:rFonts w:ascii="Calibri" w:hAnsi="Calibri" w:cs="Calibri"/>
                <w:sz w:val="22"/>
                <w:szCs w:val="22"/>
              </w:rPr>
              <w:t>tiab</w:t>
            </w:r>
            <w:proofErr w:type="spellEnd"/>
            <w:r w:rsidRPr="0012532D">
              <w:rPr>
                <w:rFonts w:ascii="Calibri" w:hAnsi="Calibri" w:cs="Calibri"/>
                <w:sz w:val="22"/>
                <w:szCs w:val="22"/>
              </w:rPr>
              <w:t>] OR “unanticipated” [</w:t>
            </w:r>
            <w:proofErr w:type="spellStart"/>
            <w:r w:rsidRPr="0012532D">
              <w:rPr>
                <w:rFonts w:ascii="Calibri" w:hAnsi="Calibri" w:cs="Calibri"/>
                <w:sz w:val="22"/>
                <w:szCs w:val="22"/>
              </w:rPr>
              <w:t>tiab</w:t>
            </w:r>
            <w:proofErr w:type="spellEnd"/>
            <w:r w:rsidRPr="0012532D">
              <w:rPr>
                <w:rFonts w:ascii="Calibri" w:hAnsi="Calibri" w:cs="Calibri"/>
                <w:sz w:val="22"/>
                <w:szCs w:val="22"/>
              </w:rPr>
              <w:t>] OR “unexpected”[</w:t>
            </w:r>
            <w:proofErr w:type="spellStart"/>
            <w:r w:rsidRPr="0012532D">
              <w:rPr>
                <w:rFonts w:ascii="Calibri" w:hAnsi="Calibri" w:cs="Calibri"/>
                <w:sz w:val="22"/>
                <w:szCs w:val="22"/>
              </w:rPr>
              <w:t>tiab</w:t>
            </w:r>
            <w:proofErr w:type="spellEnd"/>
            <w:r w:rsidRPr="0012532D">
              <w:rPr>
                <w:rFonts w:ascii="Calibri" w:hAnsi="Calibri" w:cs="Calibri"/>
                <w:sz w:val="22"/>
                <w:szCs w:val="22"/>
              </w:rPr>
              <w:t>]) AND (“admission*” [</w:t>
            </w:r>
            <w:proofErr w:type="spellStart"/>
            <w:r w:rsidRPr="0012532D">
              <w:rPr>
                <w:rFonts w:ascii="Calibri" w:hAnsi="Calibri" w:cs="Calibri"/>
                <w:sz w:val="22"/>
                <w:szCs w:val="22"/>
              </w:rPr>
              <w:t>tiab</w:t>
            </w:r>
            <w:proofErr w:type="spellEnd"/>
            <w:r w:rsidRPr="0012532D">
              <w:rPr>
                <w:rFonts w:ascii="Calibri" w:hAnsi="Calibri" w:cs="Calibri"/>
                <w:sz w:val="22"/>
                <w:szCs w:val="22"/>
              </w:rPr>
              <w:t>] OR “hospitalization”[</w:t>
            </w:r>
            <w:proofErr w:type="spellStart"/>
            <w:r w:rsidRPr="0012532D">
              <w:rPr>
                <w:rFonts w:ascii="Calibri" w:hAnsi="Calibri" w:cs="Calibri"/>
                <w:sz w:val="22"/>
                <w:szCs w:val="22"/>
              </w:rPr>
              <w:t>tiab</w:t>
            </w:r>
            <w:proofErr w:type="spellEnd"/>
            <w:r w:rsidRPr="0012532D">
              <w:rPr>
                <w:rFonts w:ascii="Calibri" w:hAnsi="Calibri" w:cs="Calibri"/>
                <w:sz w:val="22"/>
                <w:szCs w:val="22"/>
              </w:rPr>
              <w:t>])) OR "Patient Readmission"[</w:t>
            </w:r>
            <w:proofErr w:type="spellStart"/>
            <w:r w:rsidRPr="0012532D">
              <w:rPr>
                <w:rFonts w:ascii="Calibri" w:hAnsi="Calibri" w:cs="Calibri"/>
                <w:sz w:val="22"/>
                <w:szCs w:val="22"/>
              </w:rPr>
              <w:t>MeSH</w:t>
            </w:r>
            <w:proofErr w:type="spellEnd"/>
            <w:r w:rsidRPr="0012532D">
              <w:rPr>
                <w:rFonts w:ascii="Calibri" w:hAnsi="Calibri" w:cs="Calibri"/>
                <w:sz w:val="22"/>
                <w:szCs w:val="22"/>
              </w:rPr>
              <w:t>]) NOT ("case reports"[Publication Type] OR "clinical conference"[Publication Type] OR "randomized controlled trial"[Publication Type])) AND (humans[Filter]) AND (</w:t>
            </w:r>
            <w:proofErr w:type="spellStart"/>
            <w:r w:rsidRPr="0012532D">
              <w:rPr>
                <w:rFonts w:ascii="Calibri" w:hAnsi="Calibri" w:cs="Calibri"/>
                <w:sz w:val="22"/>
                <w:szCs w:val="22"/>
              </w:rPr>
              <w:t>alladult</w:t>
            </w:r>
            <w:proofErr w:type="spellEnd"/>
            <w:r w:rsidRPr="0012532D">
              <w:rPr>
                <w:rFonts w:ascii="Calibri" w:hAnsi="Calibri" w:cs="Calibri"/>
                <w:sz w:val="22"/>
                <w:szCs w:val="22"/>
              </w:rPr>
              <w:t>[Filter]) AND (English[Filter]) AND 2000/01/01:2023/12/31[Date - Publication])  </w:t>
            </w:r>
          </w:p>
          <w:p w14:paraId="065C53AB" w14:textId="77777777" w:rsidR="00B51ED2" w:rsidRDefault="00B51ED2" w:rsidP="00333C59">
            <w:pPr>
              <w:cnfStyle w:val="000000100000" w:firstRow="0" w:lastRow="0" w:firstColumn="0" w:lastColumn="0" w:oddVBand="0" w:evenVBand="0" w:oddHBand="1" w:evenHBand="0" w:firstRowFirstColumn="0" w:firstRowLastColumn="0" w:lastRowFirstColumn="0" w:lastRowLastColumn="0"/>
              <w:rPr>
                <w:i/>
                <w:iCs/>
              </w:rPr>
            </w:pPr>
          </w:p>
        </w:tc>
      </w:tr>
      <w:tr w:rsidR="00B51ED2" w14:paraId="0A53C043" w14:textId="77777777" w:rsidTr="006924E2">
        <w:tc>
          <w:tcPr>
            <w:cnfStyle w:val="001000000000" w:firstRow="0" w:lastRow="0" w:firstColumn="1" w:lastColumn="0" w:oddVBand="0" w:evenVBand="0" w:oddHBand="0" w:evenHBand="0" w:firstRowFirstColumn="0" w:firstRowLastColumn="0" w:lastRowFirstColumn="0" w:lastRowLastColumn="0"/>
            <w:tcW w:w="4508" w:type="dxa"/>
          </w:tcPr>
          <w:p w14:paraId="3E81E19B" w14:textId="77777777" w:rsidR="00B51ED2" w:rsidRPr="004E385B" w:rsidRDefault="00B51ED2" w:rsidP="00333C59">
            <w:r w:rsidRPr="004E385B">
              <w:t>Embase</w:t>
            </w:r>
          </w:p>
        </w:tc>
        <w:tc>
          <w:tcPr>
            <w:tcW w:w="4508" w:type="dxa"/>
          </w:tcPr>
          <w:p w14:paraId="17B8D0C7" w14:textId="77777777" w:rsidR="00B51ED2" w:rsidRPr="004E385B" w:rsidRDefault="00B51ED2" w:rsidP="00333C5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AU"/>
              </w:rPr>
            </w:pPr>
            <w:r w:rsidRPr="004E385B">
              <w:rPr>
                <w:rFonts w:ascii="Calibri" w:eastAsia="Times New Roman" w:hAnsi="Calibri" w:cs="Calibri"/>
                <w:lang w:eastAsia="en-AU"/>
              </w:rPr>
              <w:t>(</w:t>
            </w:r>
            <w:r w:rsidRPr="0012532D">
              <w:rPr>
                <w:rFonts w:ascii="Calibri" w:eastAsia="Times New Roman" w:hAnsi="Calibri" w:cs="Calibri"/>
                <w:lang w:eastAsia="en-AU"/>
              </w:rPr>
              <w:t>'outpatient surgery'</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'outpatient procedures'</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'ambulatory surgery'</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'ambulatory procedures'</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'ambulatory care'</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'day surgery'</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'day case'</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'day procedures'</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'ambulatory surgical procedures'</w:t>
            </w:r>
            <w:r w:rsidRPr="004E385B">
              <w:rPr>
                <w:rFonts w:ascii="Calibri" w:eastAsia="Times New Roman" w:hAnsi="Calibri" w:cs="Calibri"/>
                <w:lang w:eastAsia="en-AU"/>
              </w:rPr>
              <w:t>/exp) AND (</w:t>
            </w:r>
            <w:r w:rsidRPr="0012532D">
              <w:rPr>
                <w:rFonts w:ascii="Calibri" w:eastAsia="Times New Roman" w:hAnsi="Calibri" w:cs="Calibri"/>
                <w:lang w:eastAsia="en-AU"/>
              </w:rPr>
              <w:t>readmission*</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rehospitalization*</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r w:rsidRPr="0012532D">
              <w:rPr>
                <w:rFonts w:ascii="Calibri" w:eastAsia="Times New Roman" w:hAnsi="Calibri" w:cs="Calibri"/>
                <w:lang w:eastAsia="en-AU"/>
              </w:rPr>
              <w:t>'return hospital visit*'</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proofErr w:type="spellStart"/>
            <w:r w:rsidRPr="0012532D">
              <w:rPr>
                <w:rFonts w:ascii="Calibri" w:eastAsia="Times New Roman" w:hAnsi="Calibri" w:cs="Calibri"/>
                <w:lang w:eastAsia="en-AU"/>
              </w:rPr>
              <w:t>complications</w:t>
            </w:r>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proofErr w:type="spellStart"/>
            <w:r w:rsidRPr="0012532D">
              <w:rPr>
                <w:rFonts w:ascii="Calibri" w:eastAsia="Times New Roman" w:hAnsi="Calibri" w:cs="Calibri"/>
                <w:lang w:eastAsia="en-AU"/>
              </w:rPr>
              <w:t>morbidity</w:t>
            </w:r>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proofErr w:type="spellStart"/>
            <w:r w:rsidRPr="0012532D">
              <w:rPr>
                <w:rFonts w:ascii="Calibri" w:eastAsia="Times New Roman" w:hAnsi="Calibri" w:cs="Calibri"/>
                <w:lang w:eastAsia="en-AU"/>
              </w:rPr>
              <w:t>unplanned</w:t>
            </w:r>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proofErr w:type="spellStart"/>
            <w:r w:rsidRPr="0012532D">
              <w:rPr>
                <w:rFonts w:ascii="Calibri" w:eastAsia="Times New Roman" w:hAnsi="Calibri" w:cs="Calibri"/>
                <w:lang w:eastAsia="en-AU"/>
              </w:rPr>
              <w:t>unanticipated</w:t>
            </w:r>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proofErr w:type="spellStart"/>
            <w:r w:rsidRPr="0012532D">
              <w:rPr>
                <w:rFonts w:ascii="Calibri" w:eastAsia="Times New Roman" w:hAnsi="Calibri" w:cs="Calibri"/>
                <w:lang w:eastAsia="en-AU"/>
              </w:rPr>
              <w:t>unexpected</w:t>
            </w:r>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AND (</w:t>
            </w:r>
            <w:r w:rsidRPr="0012532D">
              <w:rPr>
                <w:rFonts w:ascii="Calibri" w:eastAsia="Times New Roman" w:hAnsi="Calibri" w:cs="Calibri"/>
                <w:lang w:eastAsia="en-AU"/>
              </w:rPr>
              <w:t>admission*</w:t>
            </w:r>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xml:space="preserve"> OR </w:t>
            </w:r>
            <w:proofErr w:type="spellStart"/>
            <w:r w:rsidRPr="0012532D">
              <w:rPr>
                <w:rFonts w:ascii="Calibri" w:eastAsia="Times New Roman" w:hAnsi="Calibri" w:cs="Calibri"/>
                <w:lang w:eastAsia="en-AU"/>
              </w:rPr>
              <w:t>hospitalization</w:t>
            </w:r>
            <w:r w:rsidRPr="004E385B">
              <w:rPr>
                <w:rFonts w:ascii="Calibri" w:eastAsia="Times New Roman" w:hAnsi="Calibri" w:cs="Calibri"/>
                <w:lang w:eastAsia="en-AU"/>
              </w:rPr>
              <w:t>:ti,ab</w:t>
            </w:r>
            <w:proofErr w:type="spellEnd"/>
            <w:r w:rsidRPr="004E385B">
              <w:rPr>
                <w:rFonts w:ascii="Calibri" w:eastAsia="Times New Roman" w:hAnsi="Calibri" w:cs="Calibri"/>
                <w:lang w:eastAsia="en-AU"/>
              </w:rPr>
              <w:t>)) OR </w:t>
            </w:r>
            <w:r w:rsidRPr="0012532D">
              <w:rPr>
                <w:rFonts w:ascii="Calibri" w:eastAsia="Times New Roman" w:hAnsi="Calibri" w:cs="Calibri"/>
                <w:lang w:eastAsia="en-AU"/>
              </w:rPr>
              <w:t>'patient readmission'</w:t>
            </w:r>
            <w:r w:rsidRPr="004E385B">
              <w:rPr>
                <w:rFonts w:ascii="Calibri" w:eastAsia="Times New Roman" w:hAnsi="Calibri" w:cs="Calibri"/>
                <w:lang w:eastAsia="en-AU"/>
              </w:rPr>
              <w:t>/exp) AND [01-01-2000 to 31-12-2023]/pd NOT (</w:t>
            </w:r>
            <w:r w:rsidRPr="0012532D">
              <w:rPr>
                <w:rFonts w:ascii="Calibri" w:eastAsia="Times New Roman" w:hAnsi="Calibri" w:cs="Calibri"/>
                <w:lang w:eastAsia="en-AU"/>
              </w:rPr>
              <w:t>'conference abstract'</w:t>
            </w:r>
            <w:r w:rsidRPr="004E385B">
              <w:rPr>
                <w:rFonts w:ascii="Calibri" w:eastAsia="Times New Roman" w:hAnsi="Calibri" w:cs="Calibri"/>
                <w:lang w:eastAsia="en-AU"/>
              </w:rPr>
              <w:t>/it OR </w:t>
            </w:r>
            <w:r w:rsidRPr="0012532D">
              <w:rPr>
                <w:rFonts w:ascii="Calibri" w:eastAsia="Times New Roman" w:hAnsi="Calibri" w:cs="Calibri"/>
                <w:lang w:eastAsia="en-AU"/>
              </w:rPr>
              <w:t>'review'</w:t>
            </w:r>
            <w:r w:rsidRPr="004E385B">
              <w:rPr>
                <w:rFonts w:ascii="Calibri" w:eastAsia="Times New Roman" w:hAnsi="Calibri" w:cs="Calibri"/>
                <w:lang w:eastAsia="en-AU"/>
              </w:rPr>
              <w:t>/it) AND [</w:t>
            </w:r>
            <w:proofErr w:type="spellStart"/>
            <w:r w:rsidRPr="004E385B">
              <w:rPr>
                <w:rFonts w:ascii="Calibri" w:eastAsia="Times New Roman" w:hAnsi="Calibri" w:cs="Calibri"/>
                <w:lang w:eastAsia="en-AU"/>
              </w:rPr>
              <w:t>english</w:t>
            </w:r>
            <w:proofErr w:type="spellEnd"/>
            <w:r w:rsidRPr="004E385B">
              <w:rPr>
                <w:rFonts w:ascii="Calibri" w:eastAsia="Times New Roman" w:hAnsi="Calibri" w:cs="Calibri"/>
                <w:lang w:eastAsia="en-AU"/>
              </w:rPr>
              <w:t>]/</w:t>
            </w:r>
            <w:proofErr w:type="spellStart"/>
            <w:r w:rsidRPr="004E385B">
              <w:rPr>
                <w:rFonts w:ascii="Calibri" w:eastAsia="Times New Roman" w:hAnsi="Calibri" w:cs="Calibri"/>
                <w:lang w:eastAsia="en-AU"/>
              </w:rPr>
              <w:t>lim</w:t>
            </w:r>
            <w:proofErr w:type="spellEnd"/>
            <w:r w:rsidRPr="004E385B">
              <w:rPr>
                <w:rFonts w:ascii="Calibri" w:eastAsia="Times New Roman" w:hAnsi="Calibri" w:cs="Calibri"/>
                <w:lang w:eastAsia="en-AU"/>
              </w:rPr>
              <w:t xml:space="preserve"> AND [adult]/</w:t>
            </w:r>
            <w:proofErr w:type="spellStart"/>
            <w:r w:rsidRPr="004E385B">
              <w:rPr>
                <w:rFonts w:ascii="Calibri" w:eastAsia="Times New Roman" w:hAnsi="Calibri" w:cs="Calibri"/>
                <w:lang w:eastAsia="en-AU"/>
              </w:rPr>
              <w:t>lim</w:t>
            </w:r>
            <w:proofErr w:type="spellEnd"/>
          </w:p>
          <w:p w14:paraId="282E1120" w14:textId="77777777" w:rsidR="00B51ED2" w:rsidRDefault="00B51ED2" w:rsidP="00333C59">
            <w:pPr>
              <w:cnfStyle w:val="000000000000" w:firstRow="0" w:lastRow="0" w:firstColumn="0" w:lastColumn="0" w:oddVBand="0" w:evenVBand="0" w:oddHBand="0" w:evenHBand="0" w:firstRowFirstColumn="0" w:firstRowLastColumn="0" w:lastRowFirstColumn="0" w:lastRowLastColumn="0"/>
              <w:rPr>
                <w:i/>
                <w:iCs/>
              </w:rPr>
            </w:pPr>
          </w:p>
        </w:tc>
      </w:tr>
    </w:tbl>
    <w:p w14:paraId="4A037054" w14:textId="77777777" w:rsidR="00B51ED2" w:rsidRDefault="00B51ED2" w:rsidP="00B51ED2">
      <w:pPr>
        <w:rPr>
          <w:rFonts w:ascii="Times New Roman" w:eastAsia="Times New Roman" w:hAnsi="Times New Roman" w:cstheme="minorHAnsi"/>
          <w:b/>
          <w:color w:val="000000" w:themeColor="text1"/>
          <w:sz w:val="24"/>
          <w:szCs w:val="24"/>
          <w:lang w:eastAsia="en-AU"/>
        </w:rPr>
      </w:pPr>
    </w:p>
    <w:p w14:paraId="00F923E1" w14:textId="77777777" w:rsidR="00B51ED2" w:rsidRDefault="00B51ED2" w:rsidP="00B51ED2">
      <w:pPr>
        <w:rPr>
          <w:rFonts w:ascii="Times New Roman" w:eastAsia="Times New Roman" w:hAnsi="Times New Roman" w:cstheme="minorHAnsi"/>
          <w:b/>
          <w:color w:val="000000" w:themeColor="text1"/>
          <w:sz w:val="24"/>
          <w:szCs w:val="24"/>
          <w:lang w:eastAsia="en-AU"/>
        </w:rPr>
      </w:pPr>
    </w:p>
    <w:p w14:paraId="70E22EA6" w14:textId="77777777" w:rsidR="00B51ED2" w:rsidRDefault="00B51ED2" w:rsidP="00B51ED2">
      <w:pPr>
        <w:rPr>
          <w:rFonts w:ascii="Times New Roman" w:eastAsia="Times New Roman" w:hAnsi="Times New Roman" w:cstheme="minorHAnsi"/>
          <w:b/>
          <w:color w:val="000000" w:themeColor="text1"/>
          <w:sz w:val="24"/>
          <w:szCs w:val="24"/>
          <w:lang w:eastAsia="en-AU"/>
        </w:rPr>
        <w:sectPr w:rsidR="00B51ED2" w:rsidSect="00B51ED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30249430" w14:textId="77777777" w:rsidR="00B51ED2" w:rsidRDefault="00B51ED2" w:rsidP="00B51ED2">
      <w:pPr>
        <w:rPr>
          <w:rFonts w:ascii="Times New Roman" w:eastAsia="Times New Roman" w:hAnsi="Times New Roman" w:cstheme="minorHAnsi"/>
          <w:b/>
          <w:color w:val="000000" w:themeColor="text1"/>
          <w:sz w:val="24"/>
          <w:szCs w:val="24"/>
          <w:lang w:eastAsia="en-AU"/>
        </w:rPr>
      </w:pPr>
      <w:r>
        <w:rPr>
          <w:rFonts w:ascii="Times New Roman" w:eastAsia="Times New Roman" w:hAnsi="Times New Roman" w:cstheme="minorHAnsi"/>
          <w:b/>
          <w:color w:val="000000" w:themeColor="text1"/>
          <w:sz w:val="24"/>
          <w:szCs w:val="24"/>
          <w:lang w:eastAsia="en-AU"/>
        </w:rPr>
        <w:lastRenderedPageBreak/>
        <w:t>Table S2: Summary of Individual Studies</w:t>
      </w:r>
    </w:p>
    <w:p w14:paraId="0655BA73" w14:textId="77777777" w:rsidR="00B51ED2" w:rsidRDefault="00B51ED2" w:rsidP="00B51ED2">
      <w:pPr>
        <w:rPr>
          <w:rFonts w:ascii="Times New Roman" w:eastAsia="Times New Roman" w:hAnsi="Times New Roman" w:cstheme="minorHAnsi"/>
          <w:b/>
          <w:color w:val="000000" w:themeColor="text1"/>
          <w:sz w:val="24"/>
          <w:szCs w:val="24"/>
          <w:lang w:eastAsia="en-AU"/>
        </w:rPr>
      </w:pPr>
    </w:p>
    <w:tbl>
      <w:tblPr>
        <w:tblStyle w:val="TableGrid"/>
        <w:tblW w:w="0" w:type="auto"/>
        <w:jc w:val="center"/>
        <w:tblLayout w:type="fixed"/>
        <w:tblLook w:val="04A0" w:firstRow="1" w:lastRow="0" w:firstColumn="1" w:lastColumn="0" w:noHBand="0" w:noVBand="1"/>
      </w:tblPr>
      <w:tblGrid>
        <w:gridCol w:w="1073"/>
        <w:gridCol w:w="1074"/>
        <w:gridCol w:w="1074"/>
        <w:gridCol w:w="1073"/>
        <w:gridCol w:w="1074"/>
        <w:gridCol w:w="1074"/>
        <w:gridCol w:w="1073"/>
        <w:gridCol w:w="1074"/>
        <w:gridCol w:w="1074"/>
        <w:gridCol w:w="1073"/>
        <w:gridCol w:w="1074"/>
        <w:gridCol w:w="1074"/>
        <w:gridCol w:w="1074"/>
      </w:tblGrid>
      <w:tr w:rsidR="006924E2" w:rsidRPr="006924E2" w14:paraId="7D599D59" w14:textId="77777777" w:rsidTr="00EF20B9">
        <w:trPr>
          <w:trHeight w:val="1092"/>
          <w:jc w:val="center"/>
        </w:trPr>
        <w:tc>
          <w:tcPr>
            <w:tcW w:w="1073" w:type="dxa"/>
            <w:noWrap/>
            <w:hideMark/>
          </w:tcPr>
          <w:p w14:paraId="21DE8C6B"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Author</w:t>
            </w:r>
          </w:p>
        </w:tc>
        <w:tc>
          <w:tcPr>
            <w:tcW w:w="1074" w:type="dxa"/>
            <w:noWrap/>
            <w:hideMark/>
          </w:tcPr>
          <w:p w14:paraId="71BDB903"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Year Published</w:t>
            </w:r>
          </w:p>
        </w:tc>
        <w:tc>
          <w:tcPr>
            <w:tcW w:w="1074" w:type="dxa"/>
            <w:noWrap/>
            <w:hideMark/>
          </w:tcPr>
          <w:p w14:paraId="166FA79F"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 xml:space="preserve">Study Design </w:t>
            </w:r>
          </w:p>
        </w:tc>
        <w:tc>
          <w:tcPr>
            <w:tcW w:w="1073" w:type="dxa"/>
            <w:noWrap/>
            <w:hideMark/>
          </w:tcPr>
          <w:p w14:paraId="547E383B"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Country</w:t>
            </w:r>
          </w:p>
        </w:tc>
        <w:tc>
          <w:tcPr>
            <w:tcW w:w="1074" w:type="dxa"/>
            <w:noWrap/>
            <w:hideMark/>
          </w:tcPr>
          <w:p w14:paraId="0940157D"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Hospital/Database</w:t>
            </w:r>
          </w:p>
        </w:tc>
        <w:tc>
          <w:tcPr>
            <w:tcW w:w="1074" w:type="dxa"/>
            <w:noWrap/>
            <w:hideMark/>
          </w:tcPr>
          <w:p w14:paraId="7A851F05"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Population Definition</w:t>
            </w:r>
          </w:p>
        </w:tc>
        <w:tc>
          <w:tcPr>
            <w:tcW w:w="1073" w:type="dxa"/>
            <w:noWrap/>
            <w:hideMark/>
          </w:tcPr>
          <w:p w14:paraId="6003EF03"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 xml:space="preserve">Exclusion criteria for population </w:t>
            </w:r>
          </w:p>
        </w:tc>
        <w:tc>
          <w:tcPr>
            <w:tcW w:w="1074" w:type="dxa"/>
            <w:noWrap/>
            <w:hideMark/>
          </w:tcPr>
          <w:p w14:paraId="11F52B05"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 xml:space="preserve">Time range of data collection </w:t>
            </w:r>
          </w:p>
        </w:tc>
        <w:tc>
          <w:tcPr>
            <w:tcW w:w="1074" w:type="dxa"/>
            <w:noWrap/>
            <w:hideMark/>
          </w:tcPr>
          <w:p w14:paraId="05802BFF"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Outcome/s</w:t>
            </w:r>
          </w:p>
        </w:tc>
        <w:tc>
          <w:tcPr>
            <w:tcW w:w="1073" w:type="dxa"/>
            <w:noWrap/>
            <w:hideMark/>
          </w:tcPr>
          <w:p w14:paraId="21248C90"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Data source of outcome</w:t>
            </w:r>
          </w:p>
        </w:tc>
        <w:tc>
          <w:tcPr>
            <w:tcW w:w="1074" w:type="dxa"/>
            <w:noWrap/>
            <w:hideMark/>
          </w:tcPr>
          <w:p w14:paraId="12312943"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Follow-Up time</w:t>
            </w:r>
          </w:p>
        </w:tc>
        <w:tc>
          <w:tcPr>
            <w:tcW w:w="1074" w:type="dxa"/>
            <w:noWrap/>
            <w:hideMark/>
          </w:tcPr>
          <w:p w14:paraId="0308A49E"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Types of surgery</w:t>
            </w:r>
          </w:p>
        </w:tc>
        <w:tc>
          <w:tcPr>
            <w:tcW w:w="1074" w:type="dxa"/>
            <w:noWrap/>
            <w:hideMark/>
          </w:tcPr>
          <w:p w14:paraId="7D9FFA7E"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Type of Anaesthetic</w:t>
            </w:r>
          </w:p>
        </w:tc>
      </w:tr>
      <w:tr w:rsidR="006924E2" w:rsidRPr="006924E2" w14:paraId="75101A7D" w14:textId="77777777" w:rsidTr="00EF20B9">
        <w:trPr>
          <w:trHeight w:val="1884"/>
          <w:jc w:val="center"/>
        </w:trPr>
        <w:tc>
          <w:tcPr>
            <w:tcW w:w="1073" w:type="dxa"/>
            <w:hideMark/>
          </w:tcPr>
          <w:p w14:paraId="71F64D8D"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Alder</w:t>
            </w:r>
          </w:p>
        </w:tc>
        <w:tc>
          <w:tcPr>
            <w:tcW w:w="1074" w:type="dxa"/>
            <w:noWrap/>
            <w:hideMark/>
          </w:tcPr>
          <w:p w14:paraId="1109FB8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2023</w:t>
            </w:r>
          </w:p>
        </w:tc>
        <w:tc>
          <w:tcPr>
            <w:tcW w:w="1074" w:type="dxa"/>
            <w:hideMark/>
          </w:tcPr>
          <w:p w14:paraId="47044EA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Retrospective cohort</w:t>
            </w:r>
          </w:p>
        </w:tc>
        <w:tc>
          <w:tcPr>
            <w:tcW w:w="1073" w:type="dxa"/>
            <w:hideMark/>
          </w:tcPr>
          <w:p w14:paraId="0B493A6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13513E1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ACS-NSQIP</w:t>
            </w:r>
          </w:p>
        </w:tc>
        <w:tc>
          <w:tcPr>
            <w:tcW w:w="1074" w:type="dxa"/>
            <w:hideMark/>
          </w:tcPr>
          <w:p w14:paraId="2EC770D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 patients in 9 major ACS-SQIP surgical specialties undergoing outpatient surgery</w:t>
            </w:r>
          </w:p>
        </w:tc>
        <w:tc>
          <w:tcPr>
            <w:tcW w:w="1073" w:type="dxa"/>
            <w:hideMark/>
          </w:tcPr>
          <w:p w14:paraId="3441A1D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in the 9 ACS SQIP surgical specialities, missing data, ASA class IV or V, preoperative diagnosis of</w:t>
            </w:r>
            <w:r w:rsidRPr="006924E2">
              <w:rPr>
                <w:rFonts w:ascii="Calibri" w:eastAsia="Times New Roman" w:hAnsi="Calibri" w:cs="Calibri"/>
                <w:color w:val="000000"/>
                <w:sz w:val="14"/>
                <w:szCs w:val="14"/>
                <w:lang w:eastAsia="en-AU"/>
              </w:rPr>
              <w:br/>
              <w:t>sepsis or ventilator dependence, emergency operations</w:t>
            </w:r>
          </w:p>
        </w:tc>
        <w:tc>
          <w:tcPr>
            <w:tcW w:w="1074" w:type="dxa"/>
            <w:hideMark/>
          </w:tcPr>
          <w:p w14:paraId="54EA302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2005-2018</w:t>
            </w:r>
          </w:p>
        </w:tc>
        <w:tc>
          <w:tcPr>
            <w:tcW w:w="1074" w:type="dxa"/>
            <w:hideMark/>
          </w:tcPr>
          <w:p w14:paraId="37466F2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30-day mortality</w:t>
            </w:r>
          </w:p>
        </w:tc>
        <w:tc>
          <w:tcPr>
            <w:tcW w:w="1073" w:type="dxa"/>
            <w:hideMark/>
          </w:tcPr>
          <w:p w14:paraId="2424333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ACS-NSQIP</w:t>
            </w:r>
          </w:p>
        </w:tc>
        <w:tc>
          <w:tcPr>
            <w:tcW w:w="1074" w:type="dxa"/>
            <w:hideMark/>
          </w:tcPr>
          <w:p w14:paraId="1BCCC5D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days </w:t>
            </w:r>
          </w:p>
        </w:tc>
        <w:tc>
          <w:tcPr>
            <w:tcW w:w="1074" w:type="dxa"/>
            <w:hideMark/>
          </w:tcPr>
          <w:p w14:paraId="19CE267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general surgery, </w:t>
            </w:r>
            <w:proofErr w:type="spellStart"/>
            <w:r w:rsidRPr="006924E2">
              <w:rPr>
                <w:rFonts w:ascii="Calibri" w:eastAsia="Times New Roman" w:hAnsi="Calibri" w:cs="Calibri"/>
                <w:color w:val="000000"/>
                <w:sz w:val="14"/>
                <w:szCs w:val="14"/>
                <w:lang w:eastAsia="en-AU"/>
              </w:rPr>
              <w:t>gynecology</w:t>
            </w:r>
            <w:proofErr w:type="spellEnd"/>
            <w:r w:rsidRPr="006924E2">
              <w:rPr>
                <w:rFonts w:ascii="Calibri" w:eastAsia="Times New Roman" w:hAnsi="Calibri" w:cs="Calibri"/>
                <w:color w:val="000000"/>
                <w:sz w:val="14"/>
                <w:szCs w:val="14"/>
                <w:lang w:eastAsia="en-AU"/>
              </w:rPr>
              <w:t xml:space="preserve">, neurosurgery, </w:t>
            </w:r>
            <w:proofErr w:type="spellStart"/>
            <w:r w:rsidRPr="006924E2">
              <w:rPr>
                <w:rFonts w:ascii="Calibri" w:eastAsia="Times New Roman" w:hAnsi="Calibri" w:cs="Calibri"/>
                <w:color w:val="000000"/>
                <w:sz w:val="14"/>
                <w:szCs w:val="14"/>
                <w:lang w:eastAsia="en-AU"/>
              </w:rPr>
              <w:t>orthopedic</w:t>
            </w:r>
            <w:proofErr w:type="spellEnd"/>
            <w:r w:rsidRPr="006924E2">
              <w:rPr>
                <w:rFonts w:ascii="Calibri" w:eastAsia="Times New Roman" w:hAnsi="Calibri" w:cs="Calibri"/>
                <w:color w:val="000000"/>
                <w:sz w:val="14"/>
                <w:szCs w:val="14"/>
                <w:lang w:eastAsia="en-AU"/>
              </w:rPr>
              <w:t>, otolaryngology, plastic, thoracic, urology, and vascular surgery</w:t>
            </w:r>
          </w:p>
        </w:tc>
        <w:tc>
          <w:tcPr>
            <w:tcW w:w="1074" w:type="dxa"/>
            <w:hideMark/>
          </w:tcPr>
          <w:p w14:paraId="14A7666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7AC50FD6" w14:textId="77777777" w:rsidTr="00EF20B9">
        <w:trPr>
          <w:trHeight w:val="1728"/>
          <w:jc w:val="center"/>
        </w:trPr>
        <w:tc>
          <w:tcPr>
            <w:tcW w:w="1073" w:type="dxa"/>
            <w:noWrap/>
            <w:hideMark/>
          </w:tcPr>
          <w:p w14:paraId="05D51989"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proofErr w:type="spellStart"/>
            <w:r w:rsidRPr="006924E2">
              <w:rPr>
                <w:rFonts w:ascii="Times New Roman" w:eastAsia="Times New Roman" w:hAnsi="Times New Roman" w:cs="Times New Roman"/>
                <w:b/>
                <w:bCs/>
                <w:sz w:val="14"/>
                <w:szCs w:val="14"/>
                <w:lang w:eastAsia="en-AU"/>
              </w:rPr>
              <w:t>Aldwinckle</w:t>
            </w:r>
            <w:proofErr w:type="spellEnd"/>
          </w:p>
        </w:tc>
        <w:tc>
          <w:tcPr>
            <w:tcW w:w="1074" w:type="dxa"/>
            <w:noWrap/>
            <w:hideMark/>
          </w:tcPr>
          <w:p w14:paraId="5B41547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2004</w:t>
            </w:r>
          </w:p>
        </w:tc>
        <w:tc>
          <w:tcPr>
            <w:tcW w:w="1074" w:type="dxa"/>
            <w:hideMark/>
          </w:tcPr>
          <w:p w14:paraId="74514B5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Retrospective cohort</w:t>
            </w:r>
          </w:p>
        </w:tc>
        <w:tc>
          <w:tcPr>
            <w:tcW w:w="1073" w:type="dxa"/>
            <w:noWrap/>
            <w:hideMark/>
          </w:tcPr>
          <w:p w14:paraId="6DC33B3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England</w:t>
            </w:r>
          </w:p>
        </w:tc>
        <w:tc>
          <w:tcPr>
            <w:tcW w:w="1074" w:type="dxa"/>
            <w:hideMark/>
          </w:tcPr>
          <w:p w14:paraId="75C3904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Torbay Hospital</w:t>
            </w:r>
          </w:p>
        </w:tc>
        <w:tc>
          <w:tcPr>
            <w:tcW w:w="1074" w:type="dxa"/>
            <w:hideMark/>
          </w:tcPr>
          <w:p w14:paraId="6A8227B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All patients undergoing day surgery, over 70 years of age</w:t>
            </w:r>
          </w:p>
        </w:tc>
        <w:tc>
          <w:tcPr>
            <w:tcW w:w="1073" w:type="dxa"/>
            <w:hideMark/>
          </w:tcPr>
          <w:p w14:paraId="1E3B6FE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mentioned</w:t>
            </w:r>
          </w:p>
        </w:tc>
        <w:tc>
          <w:tcPr>
            <w:tcW w:w="1074" w:type="dxa"/>
            <w:hideMark/>
          </w:tcPr>
          <w:p w14:paraId="6941B10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2002-2004</w:t>
            </w:r>
          </w:p>
        </w:tc>
        <w:tc>
          <w:tcPr>
            <w:tcW w:w="1074" w:type="dxa"/>
            <w:hideMark/>
          </w:tcPr>
          <w:p w14:paraId="183098B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Readmission and postoperative complications </w:t>
            </w:r>
          </w:p>
        </w:tc>
        <w:tc>
          <w:tcPr>
            <w:tcW w:w="1073" w:type="dxa"/>
            <w:hideMark/>
          </w:tcPr>
          <w:p w14:paraId="1B60133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post-operative </w:t>
            </w:r>
            <w:proofErr w:type="gramStart"/>
            <w:r w:rsidRPr="006924E2">
              <w:rPr>
                <w:rFonts w:ascii="Calibri" w:eastAsia="Times New Roman" w:hAnsi="Calibri" w:cs="Calibri"/>
                <w:color w:val="000000"/>
                <w:sz w:val="14"/>
                <w:szCs w:val="14"/>
                <w:lang w:eastAsia="en-AU"/>
              </w:rPr>
              <w:t>follow</w:t>
            </w:r>
            <w:proofErr w:type="gramEnd"/>
            <w:r w:rsidRPr="006924E2">
              <w:rPr>
                <w:rFonts w:ascii="Calibri" w:eastAsia="Times New Roman" w:hAnsi="Calibri" w:cs="Calibri"/>
                <w:color w:val="000000"/>
                <w:sz w:val="14"/>
                <w:szCs w:val="14"/>
                <w:lang w:eastAsia="en-AU"/>
              </w:rPr>
              <w:t xml:space="preserve"> up phone call</w:t>
            </w:r>
          </w:p>
        </w:tc>
        <w:tc>
          <w:tcPr>
            <w:tcW w:w="1074" w:type="dxa"/>
            <w:hideMark/>
          </w:tcPr>
          <w:p w14:paraId="4FCD807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immediate for readmission, 24hr for complications </w:t>
            </w:r>
          </w:p>
        </w:tc>
        <w:tc>
          <w:tcPr>
            <w:tcW w:w="1074" w:type="dxa"/>
            <w:hideMark/>
          </w:tcPr>
          <w:p w14:paraId="19C72A0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General, urology, orthopaedic, ENT, gynaecology, plastics, dermatology, maxillo-facial, </w:t>
            </w:r>
            <w:proofErr w:type="spellStart"/>
            <w:r w:rsidRPr="006924E2">
              <w:rPr>
                <w:rFonts w:ascii="Calibri" w:eastAsia="Times New Roman" w:hAnsi="Calibri" w:cs="Calibri"/>
                <w:color w:val="000000"/>
                <w:sz w:val="14"/>
                <w:szCs w:val="14"/>
                <w:lang w:eastAsia="en-AU"/>
              </w:rPr>
              <w:t>opthalmology</w:t>
            </w:r>
            <w:proofErr w:type="spellEnd"/>
            <w:r w:rsidRPr="006924E2">
              <w:rPr>
                <w:rFonts w:ascii="Calibri" w:eastAsia="Times New Roman" w:hAnsi="Calibri" w:cs="Calibri"/>
                <w:color w:val="000000"/>
                <w:sz w:val="14"/>
                <w:szCs w:val="14"/>
                <w:lang w:eastAsia="en-AU"/>
              </w:rPr>
              <w:t>, pain relief</w:t>
            </w:r>
          </w:p>
        </w:tc>
        <w:tc>
          <w:tcPr>
            <w:tcW w:w="1074" w:type="dxa"/>
            <w:hideMark/>
          </w:tcPr>
          <w:p w14:paraId="08A3461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general and local</w:t>
            </w:r>
          </w:p>
        </w:tc>
      </w:tr>
      <w:tr w:rsidR="006924E2" w:rsidRPr="006924E2" w14:paraId="709CC64E" w14:textId="77777777" w:rsidTr="00EF20B9">
        <w:trPr>
          <w:trHeight w:val="1752"/>
          <w:jc w:val="center"/>
        </w:trPr>
        <w:tc>
          <w:tcPr>
            <w:tcW w:w="1073" w:type="dxa"/>
            <w:noWrap/>
            <w:hideMark/>
          </w:tcPr>
          <w:p w14:paraId="74FD6E03"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proofErr w:type="spellStart"/>
            <w:r w:rsidRPr="006924E2">
              <w:rPr>
                <w:rFonts w:ascii="Times New Roman" w:eastAsia="Times New Roman" w:hAnsi="Times New Roman" w:cs="Times New Roman"/>
                <w:b/>
                <w:bCs/>
                <w:sz w:val="14"/>
                <w:szCs w:val="14"/>
                <w:lang w:eastAsia="en-AU"/>
              </w:rPr>
              <w:t>Arance</w:t>
            </w:r>
            <w:proofErr w:type="spellEnd"/>
            <w:r w:rsidRPr="006924E2">
              <w:rPr>
                <w:rFonts w:ascii="Times New Roman" w:eastAsia="Times New Roman" w:hAnsi="Times New Roman" w:cs="Times New Roman"/>
                <w:b/>
                <w:bCs/>
                <w:sz w:val="14"/>
                <w:szCs w:val="14"/>
                <w:lang w:eastAsia="en-AU"/>
              </w:rPr>
              <w:t xml:space="preserve"> Garcia</w:t>
            </w:r>
          </w:p>
        </w:tc>
        <w:tc>
          <w:tcPr>
            <w:tcW w:w="1074" w:type="dxa"/>
            <w:noWrap/>
            <w:hideMark/>
          </w:tcPr>
          <w:p w14:paraId="3972713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2015</w:t>
            </w:r>
          </w:p>
        </w:tc>
        <w:tc>
          <w:tcPr>
            <w:tcW w:w="1074" w:type="dxa"/>
            <w:noWrap/>
            <w:hideMark/>
          </w:tcPr>
          <w:p w14:paraId="766EE64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prospective cohort </w:t>
            </w:r>
          </w:p>
        </w:tc>
        <w:tc>
          <w:tcPr>
            <w:tcW w:w="1073" w:type="dxa"/>
            <w:noWrap/>
            <w:hideMark/>
          </w:tcPr>
          <w:p w14:paraId="1785500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Spain</w:t>
            </w:r>
          </w:p>
        </w:tc>
        <w:tc>
          <w:tcPr>
            <w:tcW w:w="1074" w:type="dxa"/>
            <w:hideMark/>
          </w:tcPr>
          <w:p w14:paraId="705C817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Hospital </w:t>
            </w:r>
            <w:proofErr w:type="spellStart"/>
            <w:r w:rsidRPr="006924E2">
              <w:rPr>
                <w:rFonts w:ascii="Calibri" w:eastAsia="Times New Roman" w:hAnsi="Calibri" w:cs="Calibri"/>
                <w:color w:val="000000"/>
                <w:sz w:val="14"/>
                <w:szCs w:val="14"/>
                <w:lang w:eastAsia="en-AU"/>
              </w:rPr>
              <w:t>Duques</w:t>
            </w:r>
            <w:proofErr w:type="spellEnd"/>
            <w:r w:rsidRPr="006924E2">
              <w:rPr>
                <w:rFonts w:ascii="Calibri" w:eastAsia="Times New Roman" w:hAnsi="Calibri" w:cs="Calibri"/>
                <w:color w:val="000000"/>
                <w:sz w:val="14"/>
                <w:szCs w:val="14"/>
                <w:lang w:eastAsia="en-AU"/>
              </w:rPr>
              <w:t xml:space="preserve"> de Infantado (HDI), Seville</w:t>
            </w:r>
          </w:p>
        </w:tc>
        <w:tc>
          <w:tcPr>
            <w:tcW w:w="1074" w:type="dxa"/>
            <w:hideMark/>
          </w:tcPr>
          <w:p w14:paraId="27DEEF3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hyperlink r:id="rId14" w:tooltip="Learn more about regional anaesthesia from ScienceDirect's AI-generated Topic Pages" w:history="1">
              <w:r w:rsidRPr="006924E2">
                <w:rPr>
                  <w:rFonts w:ascii="Calibri" w:eastAsia="Times New Roman" w:hAnsi="Calibri" w:cs="Calibri"/>
                  <w:color w:val="000000"/>
                  <w:sz w:val="14"/>
                  <w:szCs w:val="14"/>
                  <w:lang w:eastAsia="en-AU"/>
                </w:rPr>
                <w:t>adults scheduled for day surgery under general or regional anaesthesia with or without sedation</w:t>
              </w:r>
            </w:hyperlink>
          </w:p>
        </w:tc>
        <w:tc>
          <w:tcPr>
            <w:tcW w:w="1073" w:type="dxa"/>
            <w:hideMark/>
          </w:tcPr>
          <w:p w14:paraId="2E8D0F0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surgery at the HDI after the preliminary pre-anaesthesia visit, and patients refusing to undergo MDS</w:t>
            </w:r>
          </w:p>
        </w:tc>
        <w:tc>
          <w:tcPr>
            <w:tcW w:w="1074" w:type="dxa"/>
            <w:hideMark/>
          </w:tcPr>
          <w:p w14:paraId="7486D39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2009-2010</w:t>
            </w:r>
          </w:p>
        </w:tc>
        <w:tc>
          <w:tcPr>
            <w:tcW w:w="1074" w:type="dxa"/>
            <w:hideMark/>
          </w:tcPr>
          <w:p w14:paraId="7370235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postoperative complications, readmission within 24hrs</w:t>
            </w:r>
          </w:p>
        </w:tc>
        <w:tc>
          <w:tcPr>
            <w:tcW w:w="1073" w:type="dxa"/>
            <w:hideMark/>
          </w:tcPr>
          <w:p w14:paraId="3008B89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 Follow-up Data, post-op telephone call</w:t>
            </w:r>
          </w:p>
        </w:tc>
        <w:tc>
          <w:tcPr>
            <w:tcW w:w="1074" w:type="dxa"/>
            <w:hideMark/>
          </w:tcPr>
          <w:p w14:paraId="599D652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immediate for readmissions, 24-48hyrs for complications </w:t>
            </w:r>
          </w:p>
        </w:tc>
        <w:tc>
          <w:tcPr>
            <w:tcW w:w="1074" w:type="dxa"/>
            <w:hideMark/>
          </w:tcPr>
          <w:p w14:paraId="063F224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General, Orthopaedic, ENT and Urology surgery</w:t>
            </w:r>
          </w:p>
        </w:tc>
        <w:tc>
          <w:tcPr>
            <w:tcW w:w="1074" w:type="dxa"/>
            <w:hideMark/>
          </w:tcPr>
          <w:p w14:paraId="3F13AB3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Regional and general </w:t>
            </w:r>
          </w:p>
        </w:tc>
      </w:tr>
      <w:tr w:rsidR="006924E2" w:rsidRPr="006924E2" w14:paraId="4B0CB1D5" w14:textId="77777777" w:rsidTr="00EF20B9">
        <w:trPr>
          <w:trHeight w:val="2352"/>
          <w:jc w:val="center"/>
        </w:trPr>
        <w:tc>
          <w:tcPr>
            <w:tcW w:w="1073" w:type="dxa"/>
            <w:noWrap/>
            <w:hideMark/>
          </w:tcPr>
          <w:p w14:paraId="4970904D"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lastRenderedPageBreak/>
              <w:t>Awan</w:t>
            </w:r>
          </w:p>
        </w:tc>
        <w:tc>
          <w:tcPr>
            <w:tcW w:w="1074" w:type="dxa"/>
            <w:noWrap/>
            <w:hideMark/>
          </w:tcPr>
          <w:p w14:paraId="7E5CBE7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2013</w:t>
            </w:r>
          </w:p>
        </w:tc>
        <w:tc>
          <w:tcPr>
            <w:tcW w:w="1074" w:type="dxa"/>
            <w:noWrap/>
            <w:hideMark/>
          </w:tcPr>
          <w:p w14:paraId="470331D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609D07A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Ireland </w:t>
            </w:r>
          </w:p>
        </w:tc>
        <w:tc>
          <w:tcPr>
            <w:tcW w:w="1074" w:type="dxa"/>
            <w:hideMark/>
          </w:tcPr>
          <w:p w14:paraId="033BBB7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St James Hospital</w:t>
            </w:r>
          </w:p>
        </w:tc>
        <w:tc>
          <w:tcPr>
            <w:tcW w:w="1074" w:type="dxa"/>
            <w:hideMark/>
          </w:tcPr>
          <w:p w14:paraId="259341E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ASA status I to III, between 18 to 85 years old, procedures lasting less than 90 minutes that are not expected to cause excessive fluid shift or physiological impairment postoperatively</w:t>
            </w:r>
          </w:p>
        </w:tc>
        <w:tc>
          <w:tcPr>
            <w:tcW w:w="1073" w:type="dxa"/>
            <w:hideMark/>
          </w:tcPr>
          <w:p w14:paraId="1D54494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not stated </w:t>
            </w:r>
          </w:p>
        </w:tc>
        <w:tc>
          <w:tcPr>
            <w:tcW w:w="1074" w:type="dxa"/>
            <w:hideMark/>
          </w:tcPr>
          <w:p w14:paraId="458C447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2011-2012</w:t>
            </w:r>
          </w:p>
        </w:tc>
        <w:tc>
          <w:tcPr>
            <w:tcW w:w="1074" w:type="dxa"/>
            <w:hideMark/>
          </w:tcPr>
          <w:p w14:paraId="312C80D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Hospital admission, perioperative complications </w:t>
            </w:r>
          </w:p>
        </w:tc>
        <w:tc>
          <w:tcPr>
            <w:tcW w:w="1073" w:type="dxa"/>
            <w:hideMark/>
          </w:tcPr>
          <w:p w14:paraId="1357CDF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Hospital Data </w:t>
            </w:r>
          </w:p>
        </w:tc>
        <w:tc>
          <w:tcPr>
            <w:tcW w:w="1074" w:type="dxa"/>
            <w:hideMark/>
          </w:tcPr>
          <w:p w14:paraId="2A853AF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immediate </w:t>
            </w:r>
          </w:p>
        </w:tc>
        <w:tc>
          <w:tcPr>
            <w:tcW w:w="1074" w:type="dxa"/>
            <w:hideMark/>
          </w:tcPr>
          <w:p w14:paraId="5435204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general surgery including breast vascular and GI</w:t>
            </w:r>
          </w:p>
        </w:tc>
        <w:tc>
          <w:tcPr>
            <w:tcW w:w="1074" w:type="dxa"/>
            <w:hideMark/>
          </w:tcPr>
          <w:p w14:paraId="152517B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7B512CFD" w14:textId="77777777" w:rsidTr="00EF20B9">
        <w:trPr>
          <w:trHeight w:val="2268"/>
          <w:jc w:val="center"/>
        </w:trPr>
        <w:tc>
          <w:tcPr>
            <w:tcW w:w="1073" w:type="dxa"/>
            <w:noWrap/>
            <w:hideMark/>
          </w:tcPr>
          <w:p w14:paraId="410F221A"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Bongiovanni</w:t>
            </w:r>
          </w:p>
        </w:tc>
        <w:tc>
          <w:tcPr>
            <w:tcW w:w="1074" w:type="dxa"/>
            <w:noWrap/>
            <w:hideMark/>
          </w:tcPr>
          <w:p w14:paraId="7C9C249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2021</w:t>
            </w:r>
          </w:p>
        </w:tc>
        <w:tc>
          <w:tcPr>
            <w:tcW w:w="1074" w:type="dxa"/>
            <w:noWrap/>
            <w:hideMark/>
          </w:tcPr>
          <w:p w14:paraId="0D34E3A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410EC1C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6E2BF08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(AHRQ) Healthcare Cost and Utilization Project State Ambulatory Surgery and Services Databases (SASD), California data </w:t>
            </w:r>
          </w:p>
        </w:tc>
        <w:tc>
          <w:tcPr>
            <w:tcW w:w="1074" w:type="dxa"/>
            <w:hideMark/>
          </w:tcPr>
          <w:p w14:paraId="26B6C4E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All individuals who underwent same-day surgeries performed in HOPDs and ASCs</w:t>
            </w:r>
          </w:p>
        </w:tc>
        <w:tc>
          <w:tcPr>
            <w:tcW w:w="1073" w:type="dxa"/>
            <w:hideMark/>
          </w:tcPr>
          <w:p w14:paraId="4CACC0B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disposition was listed as missing, death, or left against medical advice, facilities that performed less than 100 surgeries </w:t>
            </w:r>
          </w:p>
        </w:tc>
        <w:tc>
          <w:tcPr>
            <w:tcW w:w="1074" w:type="dxa"/>
            <w:hideMark/>
          </w:tcPr>
          <w:p w14:paraId="1A6ADEF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2009-2011</w:t>
            </w:r>
          </w:p>
        </w:tc>
        <w:tc>
          <w:tcPr>
            <w:tcW w:w="1074" w:type="dxa"/>
            <w:hideMark/>
          </w:tcPr>
          <w:p w14:paraId="10F7739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Unplanned hospital visits within 30 days </w:t>
            </w:r>
          </w:p>
        </w:tc>
        <w:tc>
          <w:tcPr>
            <w:tcW w:w="1073" w:type="dxa"/>
            <w:hideMark/>
          </w:tcPr>
          <w:p w14:paraId="0019DF2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(AHRQ) Healthcare Cost and Utilization Project State Ambulatory Surgery and Services Databases (SASD), California data </w:t>
            </w:r>
          </w:p>
        </w:tc>
        <w:tc>
          <w:tcPr>
            <w:tcW w:w="1074" w:type="dxa"/>
            <w:hideMark/>
          </w:tcPr>
          <w:p w14:paraId="7B93256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30-days</w:t>
            </w:r>
          </w:p>
        </w:tc>
        <w:tc>
          <w:tcPr>
            <w:tcW w:w="1074" w:type="dxa"/>
            <w:hideMark/>
          </w:tcPr>
          <w:p w14:paraId="570E9D69" w14:textId="4898750F"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Muscular-skeletal, digestive system, </w:t>
            </w:r>
            <w:proofErr w:type="spellStart"/>
            <w:r w:rsidRPr="006924E2">
              <w:rPr>
                <w:rFonts w:ascii="Calibri" w:eastAsia="Times New Roman" w:hAnsi="Calibri" w:cs="Calibri"/>
                <w:color w:val="000000"/>
                <w:sz w:val="14"/>
                <w:szCs w:val="14"/>
                <w:lang w:eastAsia="en-AU"/>
              </w:rPr>
              <w:t>integumentar</w:t>
            </w:r>
            <w:proofErr w:type="spellEnd"/>
            <w:r w:rsidRPr="006924E2">
              <w:rPr>
                <w:rFonts w:ascii="Calibri" w:eastAsia="Times New Roman" w:hAnsi="Calibri" w:cs="Calibri"/>
                <w:color w:val="000000"/>
                <w:sz w:val="14"/>
                <w:szCs w:val="14"/>
                <w:lang w:eastAsia="en-AU"/>
              </w:rPr>
              <w:t>, cardiovascular, urinary, male genitalia, female genitalia, nervous system</w:t>
            </w:r>
          </w:p>
        </w:tc>
        <w:tc>
          <w:tcPr>
            <w:tcW w:w="1074" w:type="dxa"/>
            <w:hideMark/>
          </w:tcPr>
          <w:p w14:paraId="66B9A73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6DA496B3" w14:textId="77777777" w:rsidTr="00EF20B9">
        <w:trPr>
          <w:trHeight w:val="2052"/>
          <w:jc w:val="center"/>
        </w:trPr>
        <w:tc>
          <w:tcPr>
            <w:tcW w:w="1073" w:type="dxa"/>
            <w:noWrap/>
            <w:hideMark/>
          </w:tcPr>
          <w:p w14:paraId="7437ECB4"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proofErr w:type="spellStart"/>
            <w:r w:rsidRPr="006924E2">
              <w:rPr>
                <w:rFonts w:ascii="Times New Roman" w:eastAsia="Times New Roman" w:hAnsi="Times New Roman" w:cs="Times New Roman"/>
                <w:b/>
                <w:bCs/>
                <w:sz w:val="14"/>
                <w:szCs w:val="14"/>
                <w:lang w:eastAsia="en-AU"/>
              </w:rPr>
              <w:t>Cabaton</w:t>
            </w:r>
            <w:proofErr w:type="spellEnd"/>
          </w:p>
        </w:tc>
        <w:tc>
          <w:tcPr>
            <w:tcW w:w="1074" w:type="dxa"/>
            <w:noWrap/>
            <w:hideMark/>
          </w:tcPr>
          <w:p w14:paraId="2080ACE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2021</w:t>
            </w:r>
          </w:p>
        </w:tc>
        <w:tc>
          <w:tcPr>
            <w:tcW w:w="1074" w:type="dxa"/>
            <w:noWrap/>
            <w:hideMark/>
          </w:tcPr>
          <w:p w14:paraId="0375E8F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5D773DC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France</w:t>
            </w:r>
          </w:p>
        </w:tc>
        <w:tc>
          <w:tcPr>
            <w:tcW w:w="1074" w:type="dxa"/>
            <w:hideMark/>
          </w:tcPr>
          <w:p w14:paraId="428999F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proofErr w:type="spellStart"/>
            <w:r w:rsidRPr="006924E2">
              <w:rPr>
                <w:rFonts w:ascii="Calibri" w:eastAsia="Times New Roman" w:hAnsi="Calibri" w:cs="Calibri"/>
                <w:color w:val="000000"/>
                <w:sz w:val="14"/>
                <w:szCs w:val="14"/>
                <w:lang w:eastAsia="en-AU"/>
              </w:rPr>
              <w:t>Hoˆpital</w:t>
            </w:r>
            <w:proofErr w:type="spellEnd"/>
            <w:r w:rsidRPr="006924E2">
              <w:rPr>
                <w:rFonts w:ascii="Calibri" w:eastAsia="Times New Roman" w:hAnsi="Calibri" w:cs="Calibri"/>
                <w:color w:val="000000"/>
                <w:sz w:val="14"/>
                <w:szCs w:val="14"/>
                <w:lang w:eastAsia="en-AU"/>
              </w:rPr>
              <w:t xml:space="preserve"> Prive´ Jean </w:t>
            </w:r>
            <w:proofErr w:type="spellStart"/>
            <w:r w:rsidRPr="006924E2">
              <w:rPr>
                <w:rFonts w:ascii="Calibri" w:eastAsia="Times New Roman" w:hAnsi="Calibri" w:cs="Calibri"/>
                <w:color w:val="000000"/>
                <w:sz w:val="14"/>
                <w:szCs w:val="14"/>
                <w:lang w:eastAsia="en-AU"/>
              </w:rPr>
              <w:t>Mermoz</w:t>
            </w:r>
            <w:proofErr w:type="spellEnd"/>
            <w:r w:rsidRPr="006924E2">
              <w:rPr>
                <w:rFonts w:ascii="Calibri" w:eastAsia="Times New Roman" w:hAnsi="Calibri" w:cs="Calibri"/>
                <w:color w:val="000000"/>
                <w:sz w:val="14"/>
                <w:szCs w:val="14"/>
                <w:lang w:eastAsia="en-AU"/>
              </w:rPr>
              <w:t xml:space="preserve">, </w:t>
            </w:r>
            <w:proofErr w:type="spellStart"/>
            <w:r w:rsidRPr="006924E2">
              <w:rPr>
                <w:rFonts w:ascii="Calibri" w:eastAsia="Times New Roman" w:hAnsi="Calibri" w:cs="Calibri"/>
                <w:color w:val="000000"/>
                <w:sz w:val="14"/>
                <w:szCs w:val="14"/>
                <w:lang w:eastAsia="en-AU"/>
              </w:rPr>
              <w:t>RamsayGe´ne</w:t>
            </w:r>
            <w:proofErr w:type="spellEnd"/>
            <w:r w:rsidRPr="006924E2">
              <w:rPr>
                <w:rFonts w:ascii="Calibri" w:eastAsia="Times New Roman" w:hAnsi="Calibri" w:cs="Calibri"/>
                <w:color w:val="000000"/>
                <w:sz w:val="14"/>
                <w:szCs w:val="14"/>
                <w:lang w:eastAsia="en-AU"/>
              </w:rPr>
              <w:t>´ rale de Sante´, Lyon, France</w:t>
            </w:r>
          </w:p>
        </w:tc>
        <w:tc>
          <w:tcPr>
            <w:tcW w:w="1074" w:type="dxa"/>
            <w:hideMark/>
          </w:tcPr>
          <w:p w14:paraId="33E3713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Every patient scheduled  for ambulatory surgery </w:t>
            </w:r>
          </w:p>
        </w:tc>
        <w:tc>
          <w:tcPr>
            <w:tcW w:w="1073" w:type="dxa"/>
            <w:hideMark/>
          </w:tcPr>
          <w:p w14:paraId="377A38F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procedures performed under local anaesthesia without the assistance of an anaesthesiologist</w:t>
            </w:r>
          </w:p>
        </w:tc>
        <w:tc>
          <w:tcPr>
            <w:tcW w:w="1074" w:type="dxa"/>
            <w:hideMark/>
          </w:tcPr>
          <w:p w14:paraId="66E7751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2015-2017</w:t>
            </w:r>
          </w:p>
        </w:tc>
        <w:tc>
          <w:tcPr>
            <w:tcW w:w="1074" w:type="dxa"/>
            <w:hideMark/>
          </w:tcPr>
          <w:p w14:paraId="58835FF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 admission on the day of the procedure</w:t>
            </w:r>
          </w:p>
        </w:tc>
        <w:tc>
          <w:tcPr>
            <w:tcW w:w="1073" w:type="dxa"/>
            <w:hideMark/>
          </w:tcPr>
          <w:p w14:paraId="4304C56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 Database</w:t>
            </w:r>
          </w:p>
        </w:tc>
        <w:tc>
          <w:tcPr>
            <w:tcW w:w="1074" w:type="dxa"/>
            <w:hideMark/>
          </w:tcPr>
          <w:p w14:paraId="29157E8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Day of procedure </w:t>
            </w:r>
          </w:p>
        </w:tc>
        <w:tc>
          <w:tcPr>
            <w:tcW w:w="1074" w:type="dxa"/>
            <w:hideMark/>
          </w:tcPr>
          <w:p w14:paraId="38A485F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Gastrointestinal endoscopy, urology, ENT, orthopaedic (lower limb, hand, shoulder), third molar extraction, visceral, breast, varicose vein, </w:t>
            </w:r>
            <w:proofErr w:type="spellStart"/>
            <w:r w:rsidRPr="006924E2">
              <w:rPr>
                <w:rFonts w:ascii="Calibri" w:eastAsia="Times New Roman" w:hAnsi="Calibri" w:cs="Calibri"/>
                <w:color w:val="000000"/>
                <w:sz w:val="14"/>
                <w:szCs w:val="14"/>
                <w:lang w:eastAsia="en-AU"/>
              </w:rPr>
              <w:t>opthalmology</w:t>
            </w:r>
            <w:proofErr w:type="spellEnd"/>
            <w:r w:rsidRPr="006924E2">
              <w:rPr>
                <w:rFonts w:ascii="Calibri" w:eastAsia="Times New Roman" w:hAnsi="Calibri" w:cs="Calibri"/>
                <w:color w:val="000000"/>
                <w:sz w:val="14"/>
                <w:szCs w:val="14"/>
                <w:lang w:eastAsia="en-AU"/>
              </w:rPr>
              <w:t>, plastics, bronchial, other</w:t>
            </w:r>
          </w:p>
        </w:tc>
        <w:tc>
          <w:tcPr>
            <w:tcW w:w="1074" w:type="dxa"/>
            <w:hideMark/>
          </w:tcPr>
          <w:p w14:paraId="1AB35A8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01B6341A" w14:textId="77777777" w:rsidTr="00EF20B9">
        <w:trPr>
          <w:trHeight w:val="2628"/>
          <w:jc w:val="center"/>
        </w:trPr>
        <w:tc>
          <w:tcPr>
            <w:tcW w:w="1073" w:type="dxa"/>
            <w:noWrap/>
            <w:hideMark/>
          </w:tcPr>
          <w:p w14:paraId="5E3650EE"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lastRenderedPageBreak/>
              <w:t>Desai</w:t>
            </w:r>
          </w:p>
        </w:tc>
        <w:tc>
          <w:tcPr>
            <w:tcW w:w="1074" w:type="dxa"/>
            <w:noWrap/>
            <w:hideMark/>
          </w:tcPr>
          <w:p w14:paraId="64CB96B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2022</w:t>
            </w:r>
          </w:p>
        </w:tc>
        <w:tc>
          <w:tcPr>
            <w:tcW w:w="1074" w:type="dxa"/>
            <w:noWrap/>
            <w:hideMark/>
          </w:tcPr>
          <w:p w14:paraId="71611B8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proofErr w:type="spellStart"/>
            <w:r w:rsidRPr="006924E2">
              <w:rPr>
                <w:rFonts w:ascii="Calibri" w:eastAsia="Times New Roman" w:hAnsi="Calibri" w:cs="Calibri"/>
                <w:color w:val="000000"/>
                <w:sz w:val="14"/>
                <w:szCs w:val="14"/>
                <w:lang w:eastAsia="en-AU"/>
              </w:rPr>
              <w:t>Restrospective</w:t>
            </w:r>
            <w:proofErr w:type="spellEnd"/>
            <w:r w:rsidRPr="006924E2">
              <w:rPr>
                <w:rFonts w:ascii="Calibri" w:eastAsia="Times New Roman" w:hAnsi="Calibri" w:cs="Calibri"/>
                <w:color w:val="000000"/>
                <w:sz w:val="14"/>
                <w:szCs w:val="14"/>
                <w:lang w:eastAsia="en-AU"/>
              </w:rPr>
              <w:t xml:space="preserve"> cohort</w:t>
            </w:r>
          </w:p>
        </w:tc>
        <w:tc>
          <w:tcPr>
            <w:tcW w:w="1073" w:type="dxa"/>
            <w:noWrap/>
            <w:hideMark/>
          </w:tcPr>
          <w:p w14:paraId="356912D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1B044FA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Medicare and CMS data </w:t>
            </w:r>
          </w:p>
        </w:tc>
        <w:tc>
          <w:tcPr>
            <w:tcW w:w="1074" w:type="dxa"/>
            <w:hideMark/>
          </w:tcPr>
          <w:p w14:paraId="0F71283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 65 years and older, undergoing</w:t>
            </w:r>
            <w:r w:rsidRPr="006924E2">
              <w:rPr>
                <w:rFonts w:ascii="Calibri" w:eastAsia="Times New Roman" w:hAnsi="Calibri" w:cs="Calibri"/>
                <w:color w:val="000000"/>
                <w:sz w:val="14"/>
                <w:szCs w:val="14"/>
                <w:lang w:eastAsia="en-AU"/>
              </w:rPr>
              <w:br/>
              <w:t>outpatient surgery, those that Medicare considers ‘‘substantive’’ based on</w:t>
            </w:r>
            <w:r w:rsidRPr="006924E2">
              <w:rPr>
                <w:rFonts w:ascii="Calibri" w:eastAsia="Times New Roman" w:hAnsi="Calibri" w:cs="Calibri"/>
                <w:color w:val="000000"/>
                <w:sz w:val="14"/>
                <w:szCs w:val="14"/>
                <w:lang w:eastAsia="en-AU"/>
              </w:rPr>
              <w:br/>
              <w:t>a Medicare Physician Fee Schedule global surgery indicator</w:t>
            </w:r>
            <w:r w:rsidRPr="006924E2">
              <w:rPr>
                <w:rFonts w:ascii="Calibri" w:eastAsia="Times New Roman" w:hAnsi="Calibri" w:cs="Calibri"/>
                <w:color w:val="000000"/>
                <w:sz w:val="14"/>
                <w:szCs w:val="14"/>
                <w:lang w:eastAsia="en-AU"/>
              </w:rPr>
              <w:br/>
              <w:t>(GSI) value of 090</w:t>
            </w:r>
          </w:p>
        </w:tc>
        <w:tc>
          <w:tcPr>
            <w:tcW w:w="1073" w:type="dxa"/>
            <w:hideMark/>
          </w:tcPr>
          <w:p w14:paraId="0321933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patients who lack continuous Medicare </w:t>
            </w:r>
            <w:proofErr w:type="spellStart"/>
            <w:r w:rsidRPr="006924E2">
              <w:rPr>
                <w:rFonts w:ascii="Calibri" w:eastAsia="Times New Roman" w:hAnsi="Calibri" w:cs="Calibri"/>
                <w:color w:val="000000"/>
                <w:sz w:val="14"/>
                <w:szCs w:val="14"/>
                <w:lang w:eastAsia="en-AU"/>
              </w:rPr>
              <w:t>enrollment</w:t>
            </w:r>
            <w:proofErr w:type="spellEnd"/>
            <w:r w:rsidRPr="006924E2">
              <w:rPr>
                <w:rFonts w:ascii="Calibri" w:eastAsia="Times New Roman" w:hAnsi="Calibri" w:cs="Calibri"/>
                <w:color w:val="000000"/>
                <w:sz w:val="14"/>
                <w:szCs w:val="14"/>
                <w:lang w:eastAsia="en-AU"/>
              </w:rPr>
              <w:t xml:space="preserve"> in the 7 days after surgery, same day acute hospital visits </w:t>
            </w:r>
          </w:p>
        </w:tc>
        <w:tc>
          <w:tcPr>
            <w:tcW w:w="1074" w:type="dxa"/>
            <w:hideMark/>
          </w:tcPr>
          <w:p w14:paraId="3A1868E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2015-2016</w:t>
            </w:r>
          </w:p>
        </w:tc>
        <w:tc>
          <w:tcPr>
            <w:tcW w:w="1074" w:type="dxa"/>
            <w:hideMark/>
          </w:tcPr>
          <w:p w14:paraId="557D8FA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unplanned hospital </w:t>
            </w:r>
            <w:proofErr w:type="gramStart"/>
            <w:r w:rsidRPr="006924E2">
              <w:rPr>
                <w:rFonts w:ascii="Calibri" w:eastAsia="Times New Roman" w:hAnsi="Calibri" w:cs="Calibri"/>
                <w:color w:val="000000"/>
                <w:sz w:val="14"/>
                <w:szCs w:val="14"/>
                <w:lang w:eastAsia="en-AU"/>
              </w:rPr>
              <w:t>visit</w:t>
            </w:r>
            <w:proofErr w:type="gramEnd"/>
            <w:r w:rsidRPr="006924E2">
              <w:rPr>
                <w:rFonts w:ascii="Calibri" w:eastAsia="Times New Roman" w:hAnsi="Calibri" w:cs="Calibri"/>
                <w:color w:val="000000"/>
                <w:sz w:val="14"/>
                <w:szCs w:val="14"/>
                <w:lang w:eastAsia="en-AU"/>
              </w:rPr>
              <w:t xml:space="preserve"> within 7 days of the outpatient surgery</w:t>
            </w:r>
          </w:p>
        </w:tc>
        <w:tc>
          <w:tcPr>
            <w:tcW w:w="1073" w:type="dxa"/>
            <w:hideMark/>
          </w:tcPr>
          <w:p w14:paraId="4CFC144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Inpatient and outpatient institutional claims capturing hospital visits</w:t>
            </w:r>
          </w:p>
        </w:tc>
        <w:tc>
          <w:tcPr>
            <w:tcW w:w="1074" w:type="dxa"/>
            <w:hideMark/>
          </w:tcPr>
          <w:p w14:paraId="7DA33DE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7 days </w:t>
            </w:r>
          </w:p>
        </w:tc>
        <w:tc>
          <w:tcPr>
            <w:tcW w:w="1074" w:type="dxa"/>
            <w:hideMark/>
          </w:tcPr>
          <w:p w14:paraId="7A8BFEF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Any outpatient</w:t>
            </w:r>
          </w:p>
        </w:tc>
        <w:tc>
          <w:tcPr>
            <w:tcW w:w="1074" w:type="dxa"/>
            <w:hideMark/>
          </w:tcPr>
          <w:p w14:paraId="67C167C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330F6347" w14:textId="77777777" w:rsidTr="00EF20B9">
        <w:trPr>
          <w:trHeight w:val="2436"/>
          <w:jc w:val="center"/>
        </w:trPr>
        <w:tc>
          <w:tcPr>
            <w:tcW w:w="1073" w:type="dxa"/>
            <w:noWrap/>
            <w:hideMark/>
          </w:tcPr>
          <w:p w14:paraId="45F98CE1"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Doan</w:t>
            </w:r>
          </w:p>
        </w:tc>
        <w:tc>
          <w:tcPr>
            <w:tcW w:w="1074" w:type="dxa"/>
            <w:noWrap/>
            <w:hideMark/>
          </w:tcPr>
          <w:p w14:paraId="119E7FD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2019</w:t>
            </w:r>
          </w:p>
        </w:tc>
        <w:tc>
          <w:tcPr>
            <w:tcW w:w="1074" w:type="dxa"/>
            <w:noWrap/>
            <w:hideMark/>
          </w:tcPr>
          <w:p w14:paraId="089C0FE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Retrospective cross-sectional</w:t>
            </w:r>
          </w:p>
        </w:tc>
        <w:tc>
          <w:tcPr>
            <w:tcW w:w="1073" w:type="dxa"/>
            <w:noWrap/>
            <w:hideMark/>
          </w:tcPr>
          <w:p w14:paraId="661A3FB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180A6D6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institutional electronic medical record (EMR; Epic, Verona, WI, USA</w:t>
            </w:r>
          </w:p>
        </w:tc>
        <w:tc>
          <w:tcPr>
            <w:tcW w:w="1074" w:type="dxa"/>
            <w:hideMark/>
          </w:tcPr>
          <w:p w14:paraId="6313C4C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 patients who underwent elective noncardiac surgery</w:t>
            </w:r>
          </w:p>
        </w:tc>
        <w:tc>
          <w:tcPr>
            <w:tcW w:w="1073" w:type="dxa"/>
            <w:hideMark/>
          </w:tcPr>
          <w:p w14:paraId="0872227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cancelled on the day of surgery, erroneous data, patients who died in the hospital, cardiac, emergency and </w:t>
            </w:r>
            <w:proofErr w:type="spellStart"/>
            <w:r w:rsidRPr="006924E2">
              <w:rPr>
                <w:rFonts w:ascii="Calibri" w:eastAsia="Times New Roman" w:hAnsi="Calibri" w:cs="Calibri"/>
                <w:color w:val="000000"/>
                <w:sz w:val="14"/>
                <w:szCs w:val="14"/>
                <w:lang w:eastAsia="en-AU"/>
              </w:rPr>
              <w:t>pediatric</w:t>
            </w:r>
            <w:proofErr w:type="spellEnd"/>
            <w:r w:rsidRPr="006924E2">
              <w:rPr>
                <w:rFonts w:ascii="Calibri" w:eastAsia="Times New Roman" w:hAnsi="Calibri" w:cs="Calibri"/>
                <w:color w:val="000000"/>
                <w:sz w:val="14"/>
                <w:szCs w:val="14"/>
                <w:lang w:eastAsia="en-AU"/>
              </w:rPr>
              <w:t xml:space="preserve"> cases, patients on short acting opioids </w:t>
            </w:r>
          </w:p>
        </w:tc>
        <w:tc>
          <w:tcPr>
            <w:tcW w:w="1074" w:type="dxa"/>
            <w:hideMark/>
          </w:tcPr>
          <w:p w14:paraId="1DA15DA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2011-2014</w:t>
            </w:r>
          </w:p>
        </w:tc>
        <w:tc>
          <w:tcPr>
            <w:tcW w:w="1074" w:type="dxa"/>
            <w:hideMark/>
          </w:tcPr>
          <w:p w14:paraId="5293173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 readmission, respiratory failure, adverse cardiac events, and, for inpatient surgeries, hospital length of stay</w:t>
            </w:r>
          </w:p>
        </w:tc>
        <w:tc>
          <w:tcPr>
            <w:tcW w:w="1073" w:type="dxa"/>
            <w:hideMark/>
          </w:tcPr>
          <w:p w14:paraId="6FEDF49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 data, ICD codes</w:t>
            </w:r>
          </w:p>
        </w:tc>
        <w:tc>
          <w:tcPr>
            <w:tcW w:w="1074" w:type="dxa"/>
            <w:hideMark/>
          </w:tcPr>
          <w:p w14:paraId="16CC2DE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days </w:t>
            </w:r>
          </w:p>
        </w:tc>
        <w:tc>
          <w:tcPr>
            <w:tcW w:w="1074" w:type="dxa"/>
            <w:hideMark/>
          </w:tcPr>
          <w:p w14:paraId="3208C41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All elective non cardiac </w:t>
            </w:r>
          </w:p>
        </w:tc>
        <w:tc>
          <w:tcPr>
            <w:tcW w:w="1074" w:type="dxa"/>
            <w:hideMark/>
          </w:tcPr>
          <w:p w14:paraId="155683E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10669245" w14:textId="77777777" w:rsidTr="00EF20B9">
        <w:trPr>
          <w:trHeight w:val="1740"/>
          <w:jc w:val="center"/>
        </w:trPr>
        <w:tc>
          <w:tcPr>
            <w:tcW w:w="1073" w:type="dxa"/>
            <w:noWrap/>
            <w:hideMark/>
          </w:tcPr>
          <w:p w14:paraId="70606844"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Dyas</w:t>
            </w:r>
          </w:p>
        </w:tc>
        <w:tc>
          <w:tcPr>
            <w:tcW w:w="1074" w:type="dxa"/>
            <w:noWrap/>
            <w:hideMark/>
          </w:tcPr>
          <w:p w14:paraId="3D8CF1D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2022</w:t>
            </w:r>
          </w:p>
        </w:tc>
        <w:tc>
          <w:tcPr>
            <w:tcW w:w="1074" w:type="dxa"/>
            <w:noWrap/>
            <w:hideMark/>
          </w:tcPr>
          <w:p w14:paraId="63277A2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7C87412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6BDC4EF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ACS NSQIP</w:t>
            </w:r>
          </w:p>
        </w:tc>
        <w:tc>
          <w:tcPr>
            <w:tcW w:w="1074" w:type="dxa"/>
            <w:hideMark/>
          </w:tcPr>
          <w:p w14:paraId="7DCE17B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Adult outpatients </w:t>
            </w:r>
          </w:p>
        </w:tc>
        <w:tc>
          <w:tcPr>
            <w:tcW w:w="1073" w:type="dxa"/>
            <w:hideMark/>
          </w:tcPr>
          <w:p w14:paraId="666FE9E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Outside of the 9 ACS SQIP surgical specialities, emergency patients, had sepsis or septic shock, ventilator dependence, American Society of </w:t>
            </w:r>
            <w:proofErr w:type="spellStart"/>
            <w:r w:rsidRPr="006924E2">
              <w:rPr>
                <w:rFonts w:ascii="Calibri" w:eastAsia="Times New Roman" w:hAnsi="Calibri" w:cs="Calibri"/>
                <w:color w:val="000000"/>
                <w:sz w:val="14"/>
                <w:szCs w:val="14"/>
                <w:lang w:eastAsia="en-AU"/>
              </w:rPr>
              <w:t>Anesthesiologists</w:t>
            </w:r>
            <w:proofErr w:type="spellEnd"/>
            <w:r w:rsidRPr="006924E2">
              <w:rPr>
                <w:rFonts w:ascii="Calibri" w:eastAsia="Times New Roman" w:hAnsi="Calibri" w:cs="Calibri"/>
                <w:color w:val="000000"/>
                <w:sz w:val="14"/>
                <w:szCs w:val="14"/>
                <w:lang w:eastAsia="en-AU"/>
              </w:rPr>
              <w:t xml:space="preserve"> (ASA) class IV or V, missing data</w:t>
            </w:r>
          </w:p>
        </w:tc>
        <w:tc>
          <w:tcPr>
            <w:tcW w:w="1074" w:type="dxa"/>
            <w:hideMark/>
          </w:tcPr>
          <w:p w14:paraId="6E6CD51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2005-2018</w:t>
            </w:r>
          </w:p>
        </w:tc>
        <w:tc>
          <w:tcPr>
            <w:tcW w:w="1074" w:type="dxa"/>
            <w:hideMark/>
          </w:tcPr>
          <w:p w14:paraId="60390BC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Conversion from outpatient to inpatient, post-op complications, readmissions, mortality</w:t>
            </w:r>
          </w:p>
        </w:tc>
        <w:tc>
          <w:tcPr>
            <w:tcW w:w="1073" w:type="dxa"/>
            <w:hideMark/>
          </w:tcPr>
          <w:p w14:paraId="0785EBE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ACS NSQIP</w:t>
            </w:r>
          </w:p>
        </w:tc>
        <w:tc>
          <w:tcPr>
            <w:tcW w:w="1074" w:type="dxa"/>
            <w:hideMark/>
          </w:tcPr>
          <w:p w14:paraId="37B6994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days </w:t>
            </w:r>
          </w:p>
        </w:tc>
        <w:tc>
          <w:tcPr>
            <w:tcW w:w="1074" w:type="dxa"/>
            <w:hideMark/>
          </w:tcPr>
          <w:p w14:paraId="7323661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general surgery, </w:t>
            </w:r>
            <w:proofErr w:type="spellStart"/>
            <w:r w:rsidRPr="006924E2">
              <w:rPr>
                <w:rFonts w:ascii="Calibri" w:eastAsia="Times New Roman" w:hAnsi="Calibri" w:cs="Calibri"/>
                <w:color w:val="000000"/>
                <w:sz w:val="14"/>
                <w:szCs w:val="14"/>
                <w:lang w:eastAsia="en-AU"/>
              </w:rPr>
              <w:t>gynecology</w:t>
            </w:r>
            <w:proofErr w:type="spellEnd"/>
            <w:r w:rsidRPr="006924E2">
              <w:rPr>
                <w:rFonts w:ascii="Calibri" w:eastAsia="Times New Roman" w:hAnsi="Calibri" w:cs="Calibri"/>
                <w:color w:val="000000"/>
                <w:sz w:val="14"/>
                <w:szCs w:val="14"/>
                <w:lang w:eastAsia="en-AU"/>
              </w:rPr>
              <w:t xml:space="preserve">, neurosurgery, </w:t>
            </w:r>
            <w:proofErr w:type="spellStart"/>
            <w:r w:rsidRPr="006924E2">
              <w:rPr>
                <w:rFonts w:ascii="Calibri" w:eastAsia="Times New Roman" w:hAnsi="Calibri" w:cs="Calibri"/>
                <w:color w:val="000000"/>
                <w:sz w:val="14"/>
                <w:szCs w:val="14"/>
                <w:lang w:eastAsia="en-AU"/>
              </w:rPr>
              <w:t>orthopedics</w:t>
            </w:r>
            <w:proofErr w:type="spellEnd"/>
            <w:r w:rsidRPr="006924E2">
              <w:rPr>
                <w:rFonts w:ascii="Calibri" w:eastAsia="Times New Roman" w:hAnsi="Calibri" w:cs="Calibri"/>
                <w:color w:val="000000"/>
                <w:sz w:val="14"/>
                <w:szCs w:val="14"/>
                <w:lang w:eastAsia="en-AU"/>
              </w:rPr>
              <w:t>, otolaryngology, plastic, thoracic, urology, and vascular</w:t>
            </w:r>
          </w:p>
        </w:tc>
        <w:tc>
          <w:tcPr>
            <w:tcW w:w="1074" w:type="dxa"/>
            <w:hideMark/>
          </w:tcPr>
          <w:p w14:paraId="3010D27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10C2DBE3" w14:textId="77777777" w:rsidTr="00EF20B9">
        <w:trPr>
          <w:trHeight w:val="2244"/>
          <w:jc w:val="center"/>
        </w:trPr>
        <w:tc>
          <w:tcPr>
            <w:tcW w:w="1073" w:type="dxa"/>
            <w:noWrap/>
            <w:hideMark/>
          </w:tcPr>
          <w:p w14:paraId="4A062AA5"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lastRenderedPageBreak/>
              <w:t>Fahmy</w:t>
            </w:r>
          </w:p>
        </w:tc>
        <w:tc>
          <w:tcPr>
            <w:tcW w:w="1074" w:type="dxa"/>
            <w:noWrap/>
            <w:hideMark/>
          </w:tcPr>
          <w:p w14:paraId="699EE40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2016</w:t>
            </w:r>
          </w:p>
        </w:tc>
        <w:tc>
          <w:tcPr>
            <w:tcW w:w="1074" w:type="dxa"/>
            <w:noWrap/>
            <w:hideMark/>
          </w:tcPr>
          <w:p w14:paraId="0F9E52C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Prospective cohort </w:t>
            </w:r>
          </w:p>
        </w:tc>
        <w:tc>
          <w:tcPr>
            <w:tcW w:w="1073" w:type="dxa"/>
            <w:noWrap/>
            <w:hideMark/>
          </w:tcPr>
          <w:p w14:paraId="47D9A62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London</w:t>
            </w:r>
          </w:p>
        </w:tc>
        <w:tc>
          <w:tcPr>
            <w:tcW w:w="1074" w:type="dxa"/>
            <w:hideMark/>
          </w:tcPr>
          <w:p w14:paraId="03C72F0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Multisite trust in East London (name not specified)</w:t>
            </w:r>
          </w:p>
        </w:tc>
        <w:tc>
          <w:tcPr>
            <w:tcW w:w="1074" w:type="dxa"/>
            <w:hideMark/>
          </w:tcPr>
          <w:p w14:paraId="0B64271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Adult day </w:t>
            </w:r>
            <w:proofErr w:type="spellStart"/>
            <w:r w:rsidRPr="006924E2">
              <w:rPr>
                <w:rFonts w:ascii="Calibri" w:eastAsia="Times New Roman" w:hAnsi="Calibri" w:cs="Calibri"/>
                <w:color w:val="000000"/>
                <w:sz w:val="14"/>
                <w:szCs w:val="14"/>
                <w:lang w:eastAsia="en-AU"/>
              </w:rPr>
              <w:t>case</w:t>
            </w:r>
            <w:proofErr w:type="spellEnd"/>
            <w:r w:rsidRPr="006924E2">
              <w:rPr>
                <w:rFonts w:ascii="Calibri" w:eastAsia="Times New Roman" w:hAnsi="Calibri" w:cs="Calibri"/>
                <w:color w:val="000000"/>
                <w:sz w:val="14"/>
                <w:szCs w:val="14"/>
                <w:lang w:eastAsia="en-AU"/>
              </w:rPr>
              <w:t xml:space="preserve"> surgeries under general, regional or local anaesthetic, Patient consent to be contacted at home, Competent in English language without need for translator</w:t>
            </w:r>
          </w:p>
        </w:tc>
        <w:tc>
          <w:tcPr>
            <w:tcW w:w="1073" w:type="dxa"/>
            <w:hideMark/>
          </w:tcPr>
          <w:p w14:paraId="1C3C676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Lack of patient consent, complication requiring patient admission to hospital</w:t>
            </w:r>
          </w:p>
        </w:tc>
        <w:tc>
          <w:tcPr>
            <w:tcW w:w="1074" w:type="dxa"/>
            <w:hideMark/>
          </w:tcPr>
          <w:p w14:paraId="5457061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2013</w:t>
            </w:r>
          </w:p>
        </w:tc>
        <w:tc>
          <w:tcPr>
            <w:tcW w:w="1074" w:type="dxa"/>
            <w:hideMark/>
          </w:tcPr>
          <w:p w14:paraId="2992C63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Postoperative pain </w:t>
            </w:r>
          </w:p>
        </w:tc>
        <w:tc>
          <w:tcPr>
            <w:tcW w:w="1073" w:type="dxa"/>
            <w:hideMark/>
          </w:tcPr>
          <w:p w14:paraId="7ECA84C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post-op </w:t>
            </w:r>
            <w:proofErr w:type="gramStart"/>
            <w:r w:rsidRPr="006924E2">
              <w:rPr>
                <w:rFonts w:ascii="Calibri" w:eastAsia="Times New Roman" w:hAnsi="Calibri" w:cs="Calibri"/>
                <w:color w:val="000000"/>
                <w:sz w:val="14"/>
                <w:szCs w:val="14"/>
                <w:lang w:eastAsia="en-AU"/>
              </w:rPr>
              <w:t>follow</w:t>
            </w:r>
            <w:proofErr w:type="gramEnd"/>
            <w:r w:rsidRPr="006924E2">
              <w:rPr>
                <w:rFonts w:ascii="Calibri" w:eastAsia="Times New Roman" w:hAnsi="Calibri" w:cs="Calibri"/>
                <w:color w:val="000000"/>
                <w:sz w:val="14"/>
                <w:szCs w:val="14"/>
                <w:lang w:eastAsia="en-AU"/>
              </w:rPr>
              <w:t xml:space="preserve"> up phone call</w:t>
            </w:r>
          </w:p>
        </w:tc>
        <w:tc>
          <w:tcPr>
            <w:tcW w:w="1074" w:type="dxa"/>
            <w:hideMark/>
          </w:tcPr>
          <w:p w14:paraId="3A5539A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48 hours </w:t>
            </w:r>
          </w:p>
        </w:tc>
        <w:tc>
          <w:tcPr>
            <w:tcW w:w="1074" w:type="dxa"/>
            <w:hideMark/>
          </w:tcPr>
          <w:p w14:paraId="7291E10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Breast, General, Gynaecology, Orthopaedic, Urology and ENT surgery</w:t>
            </w:r>
          </w:p>
        </w:tc>
        <w:tc>
          <w:tcPr>
            <w:tcW w:w="1074" w:type="dxa"/>
            <w:hideMark/>
          </w:tcPr>
          <w:p w14:paraId="6172EB8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general, regional, local</w:t>
            </w:r>
          </w:p>
        </w:tc>
      </w:tr>
      <w:tr w:rsidR="006924E2" w:rsidRPr="006924E2" w14:paraId="5C8FEEAD" w14:textId="77777777" w:rsidTr="00EF20B9">
        <w:trPr>
          <w:trHeight w:val="1992"/>
          <w:jc w:val="center"/>
        </w:trPr>
        <w:tc>
          <w:tcPr>
            <w:tcW w:w="1073" w:type="dxa"/>
            <w:noWrap/>
            <w:hideMark/>
          </w:tcPr>
          <w:p w14:paraId="1E7A4345"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Fox</w:t>
            </w:r>
          </w:p>
        </w:tc>
        <w:tc>
          <w:tcPr>
            <w:tcW w:w="1074" w:type="dxa"/>
            <w:noWrap/>
            <w:hideMark/>
          </w:tcPr>
          <w:p w14:paraId="5373838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2014</w:t>
            </w:r>
          </w:p>
        </w:tc>
        <w:tc>
          <w:tcPr>
            <w:tcW w:w="1074" w:type="dxa"/>
            <w:noWrap/>
            <w:hideMark/>
          </w:tcPr>
          <w:p w14:paraId="118AE87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proofErr w:type="spellStart"/>
            <w:r w:rsidRPr="006924E2">
              <w:rPr>
                <w:rFonts w:ascii="Calibri" w:eastAsia="Times New Roman" w:hAnsi="Calibri" w:cs="Calibri"/>
                <w:color w:val="000000"/>
                <w:sz w:val="14"/>
                <w:szCs w:val="14"/>
                <w:lang w:eastAsia="en-AU"/>
              </w:rPr>
              <w:t>Restrospective</w:t>
            </w:r>
            <w:proofErr w:type="spellEnd"/>
            <w:r w:rsidRPr="006924E2">
              <w:rPr>
                <w:rFonts w:ascii="Calibri" w:eastAsia="Times New Roman" w:hAnsi="Calibri" w:cs="Calibri"/>
                <w:color w:val="000000"/>
                <w:sz w:val="14"/>
                <w:szCs w:val="14"/>
                <w:lang w:eastAsia="en-AU"/>
              </w:rPr>
              <w:t xml:space="preserve"> cohort</w:t>
            </w:r>
          </w:p>
        </w:tc>
        <w:tc>
          <w:tcPr>
            <w:tcW w:w="1073" w:type="dxa"/>
            <w:noWrap/>
            <w:hideMark/>
          </w:tcPr>
          <w:p w14:paraId="19048C6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5E89F75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(AHRQ) Healthcare Cost and Utilization Project (HCUP), California (CA), Florida (FL), and Nebraska (NE) ambulatory surgery,</w:t>
            </w:r>
          </w:p>
        </w:tc>
        <w:tc>
          <w:tcPr>
            <w:tcW w:w="1074" w:type="dxa"/>
            <w:hideMark/>
          </w:tcPr>
          <w:p w14:paraId="6DE3CFB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All discharges for medical and surgical procedures, at least 18 years of age and had valid encrypted person-level identifiers</w:t>
            </w:r>
          </w:p>
        </w:tc>
        <w:tc>
          <w:tcPr>
            <w:tcW w:w="1073" w:type="dxa"/>
            <w:hideMark/>
          </w:tcPr>
          <w:p w14:paraId="57A3FE3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disposition was listed as missing, death,  or left against medical advice </w:t>
            </w:r>
          </w:p>
        </w:tc>
        <w:tc>
          <w:tcPr>
            <w:tcW w:w="1074" w:type="dxa"/>
            <w:hideMark/>
          </w:tcPr>
          <w:p w14:paraId="495C44F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2008-2009</w:t>
            </w:r>
          </w:p>
        </w:tc>
        <w:tc>
          <w:tcPr>
            <w:tcW w:w="1074" w:type="dxa"/>
            <w:hideMark/>
          </w:tcPr>
          <w:p w14:paraId="73CDBDE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Rates of hospital transfer and hospital-based, acute care within 7 days of discharge</w:t>
            </w:r>
          </w:p>
        </w:tc>
        <w:tc>
          <w:tcPr>
            <w:tcW w:w="1073" w:type="dxa"/>
            <w:hideMark/>
          </w:tcPr>
          <w:p w14:paraId="36FAED0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state-level inpatient and emergency department databases</w:t>
            </w:r>
          </w:p>
        </w:tc>
        <w:tc>
          <w:tcPr>
            <w:tcW w:w="1074" w:type="dxa"/>
            <w:hideMark/>
          </w:tcPr>
          <w:p w14:paraId="53651D7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7 days </w:t>
            </w:r>
          </w:p>
        </w:tc>
        <w:tc>
          <w:tcPr>
            <w:tcW w:w="1074" w:type="dxa"/>
            <w:hideMark/>
          </w:tcPr>
          <w:p w14:paraId="6927F68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Any outpatient</w:t>
            </w:r>
          </w:p>
        </w:tc>
        <w:tc>
          <w:tcPr>
            <w:tcW w:w="1074" w:type="dxa"/>
            <w:hideMark/>
          </w:tcPr>
          <w:p w14:paraId="3D28AD5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733F1079" w14:textId="77777777" w:rsidTr="00EF20B9">
        <w:trPr>
          <w:trHeight w:val="841"/>
          <w:jc w:val="center"/>
        </w:trPr>
        <w:tc>
          <w:tcPr>
            <w:tcW w:w="1073" w:type="dxa"/>
            <w:noWrap/>
            <w:hideMark/>
          </w:tcPr>
          <w:p w14:paraId="18C44289"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Jiang</w:t>
            </w:r>
          </w:p>
        </w:tc>
        <w:tc>
          <w:tcPr>
            <w:tcW w:w="1074" w:type="dxa"/>
            <w:noWrap/>
            <w:hideMark/>
          </w:tcPr>
          <w:p w14:paraId="3C39338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2021</w:t>
            </w:r>
          </w:p>
        </w:tc>
        <w:tc>
          <w:tcPr>
            <w:tcW w:w="1074" w:type="dxa"/>
            <w:noWrap/>
            <w:hideMark/>
          </w:tcPr>
          <w:p w14:paraId="797A668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67BC5AD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China</w:t>
            </w:r>
          </w:p>
        </w:tc>
        <w:tc>
          <w:tcPr>
            <w:tcW w:w="1074" w:type="dxa"/>
            <w:hideMark/>
          </w:tcPr>
          <w:p w14:paraId="3FF6495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West China Hospital</w:t>
            </w:r>
          </w:p>
        </w:tc>
        <w:tc>
          <w:tcPr>
            <w:tcW w:w="1074" w:type="dxa"/>
            <w:hideMark/>
          </w:tcPr>
          <w:p w14:paraId="6667866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Elective day surgeries </w:t>
            </w:r>
          </w:p>
        </w:tc>
        <w:tc>
          <w:tcPr>
            <w:tcW w:w="1073" w:type="dxa"/>
            <w:hideMark/>
          </w:tcPr>
          <w:p w14:paraId="2C9B554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Not specified </w:t>
            </w:r>
          </w:p>
        </w:tc>
        <w:tc>
          <w:tcPr>
            <w:tcW w:w="1074" w:type="dxa"/>
            <w:hideMark/>
          </w:tcPr>
          <w:p w14:paraId="5E22C84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2020</w:t>
            </w:r>
          </w:p>
        </w:tc>
        <w:tc>
          <w:tcPr>
            <w:tcW w:w="1074" w:type="dxa"/>
            <w:hideMark/>
          </w:tcPr>
          <w:p w14:paraId="7769221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fever (T ≥ 37.3°C), wound pain, nausea, vomiting, or other complications</w:t>
            </w:r>
          </w:p>
        </w:tc>
        <w:tc>
          <w:tcPr>
            <w:tcW w:w="1073" w:type="dxa"/>
            <w:hideMark/>
          </w:tcPr>
          <w:p w14:paraId="174D498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Telephone follow-up</w:t>
            </w:r>
          </w:p>
        </w:tc>
        <w:tc>
          <w:tcPr>
            <w:tcW w:w="1074" w:type="dxa"/>
            <w:hideMark/>
          </w:tcPr>
          <w:p w14:paraId="0B09DDF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days 2,7, 14 and 30 after discharge </w:t>
            </w:r>
          </w:p>
        </w:tc>
        <w:tc>
          <w:tcPr>
            <w:tcW w:w="1074" w:type="dxa"/>
            <w:hideMark/>
          </w:tcPr>
          <w:p w14:paraId="1495092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ultrasound-guided </w:t>
            </w:r>
            <w:proofErr w:type="spellStart"/>
            <w:r w:rsidRPr="006924E2">
              <w:rPr>
                <w:rFonts w:ascii="Calibri" w:eastAsia="Times New Roman" w:hAnsi="Calibri" w:cs="Calibri"/>
                <w:color w:val="000000"/>
                <w:sz w:val="14"/>
                <w:szCs w:val="14"/>
                <w:lang w:eastAsia="en-AU"/>
              </w:rPr>
              <w:t>Mammotome</w:t>
            </w:r>
            <w:proofErr w:type="spellEnd"/>
            <w:r w:rsidRPr="006924E2">
              <w:rPr>
                <w:rFonts w:ascii="Calibri" w:eastAsia="Times New Roman" w:hAnsi="Calibri" w:cs="Calibri"/>
                <w:color w:val="000000"/>
                <w:sz w:val="14"/>
                <w:szCs w:val="14"/>
                <w:lang w:eastAsia="en-AU"/>
              </w:rPr>
              <w:t xml:space="preserve"> biopsy, endoscopic polypectomy, hernia repair, </w:t>
            </w:r>
            <w:proofErr w:type="spellStart"/>
            <w:r w:rsidRPr="006924E2">
              <w:rPr>
                <w:rFonts w:ascii="Calibri" w:eastAsia="Times New Roman" w:hAnsi="Calibri" w:cs="Calibri"/>
                <w:color w:val="000000"/>
                <w:sz w:val="14"/>
                <w:szCs w:val="14"/>
                <w:lang w:eastAsia="en-AU"/>
              </w:rPr>
              <w:t>pediatric</w:t>
            </w:r>
            <w:proofErr w:type="spellEnd"/>
            <w:r w:rsidRPr="006924E2">
              <w:rPr>
                <w:rFonts w:ascii="Calibri" w:eastAsia="Times New Roman" w:hAnsi="Calibri" w:cs="Calibri"/>
                <w:color w:val="000000"/>
                <w:sz w:val="14"/>
                <w:szCs w:val="14"/>
                <w:lang w:eastAsia="en-AU"/>
              </w:rPr>
              <w:t xml:space="preserve"> surgeries, cholecystectomy, </w:t>
            </w:r>
            <w:proofErr w:type="spellStart"/>
            <w:r w:rsidRPr="006924E2">
              <w:rPr>
                <w:rFonts w:ascii="Calibri" w:eastAsia="Times New Roman" w:hAnsi="Calibri" w:cs="Calibri"/>
                <w:color w:val="000000"/>
                <w:sz w:val="14"/>
                <w:szCs w:val="14"/>
                <w:lang w:eastAsia="en-AU"/>
              </w:rPr>
              <w:t>choledochoscopy</w:t>
            </w:r>
            <w:proofErr w:type="spellEnd"/>
            <w:r w:rsidRPr="006924E2">
              <w:rPr>
                <w:rFonts w:ascii="Calibri" w:eastAsia="Times New Roman" w:hAnsi="Calibri" w:cs="Calibri"/>
                <w:color w:val="000000"/>
                <w:sz w:val="14"/>
                <w:szCs w:val="14"/>
                <w:lang w:eastAsia="en-AU"/>
              </w:rPr>
              <w:t xml:space="preserve">, radical mastectomy, percutaneous transhepatic cholangial drainage, liver biopsy, video-assisted thoracoscopic surgery, laparoscopic resection of colon cancer, </w:t>
            </w:r>
            <w:r w:rsidRPr="006924E2">
              <w:rPr>
                <w:rFonts w:ascii="Calibri" w:eastAsia="Times New Roman" w:hAnsi="Calibri" w:cs="Calibri"/>
                <w:color w:val="000000"/>
                <w:sz w:val="14"/>
                <w:szCs w:val="14"/>
                <w:lang w:eastAsia="en-AU"/>
              </w:rPr>
              <w:lastRenderedPageBreak/>
              <w:t>colostomy apotheosis, and varicose vein surgery</w:t>
            </w:r>
          </w:p>
        </w:tc>
        <w:tc>
          <w:tcPr>
            <w:tcW w:w="1074" w:type="dxa"/>
            <w:hideMark/>
          </w:tcPr>
          <w:p w14:paraId="348BD38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lastRenderedPageBreak/>
              <w:t xml:space="preserve">general, local, none </w:t>
            </w:r>
          </w:p>
        </w:tc>
      </w:tr>
      <w:tr w:rsidR="006924E2" w:rsidRPr="006924E2" w14:paraId="105E2FD6" w14:textId="77777777" w:rsidTr="00EF20B9">
        <w:trPr>
          <w:trHeight w:val="1644"/>
          <w:jc w:val="center"/>
        </w:trPr>
        <w:tc>
          <w:tcPr>
            <w:tcW w:w="1073" w:type="dxa"/>
            <w:noWrap/>
            <w:hideMark/>
          </w:tcPr>
          <w:p w14:paraId="5567ECC3"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Leardi</w:t>
            </w:r>
          </w:p>
        </w:tc>
        <w:tc>
          <w:tcPr>
            <w:tcW w:w="1074" w:type="dxa"/>
            <w:noWrap/>
            <w:hideMark/>
          </w:tcPr>
          <w:p w14:paraId="0EF2E9F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2008</w:t>
            </w:r>
          </w:p>
        </w:tc>
        <w:tc>
          <w:tcPr>
            <w:tcW w:w="1074" w:type="dxa"/>
            <w:noWrap/>
            <w:hideMark/>
          </w:tcPr>
          <w:p w14:paraId="18060BD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Retrospective cohort</w:t>
            </w:r>
          </w:p>
        </w:tc>
        <w:tc>
          <w:tcPr>
            <w:tcW w:w="1073" w:type="dxa"/>
            <w:noWrap/>
            <w:hideMark/>
          </w:tcPr>
          <w:p w14:paraId="3AFFD9B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Italy</w:t>
            </w:r>
          </w:p>
        </w:tc>
        <w:tc>
          <w:tcPr>
            <w:tcW w:w="1074" w:type="dxa"/>
            <w:hideMark/>
          </w:tcPr>
          <w:p w14:paraId="044F3EC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Pescina hospital</w:t>
            </w:r>
          </w:p>
        </w:tc>
        <w:tc>
          <w:tcPr>
            <w:tcW w:w="1074" w:type="dxa"/>
            <w:hideMark/>
          </w:tcPr>
          <w:p w14:paraId="6F29471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All patients undergoing day surgery, over 18 years of age</w:t>
            </w:r>
          </w:p>
        </w:tc>
        <w:tc>
          <w:tcPr>
            <w:tcW w:w="1073" w:type="dxa"/>
            <w:hideMark/>
          </w:tcPr>
          <w:p w14:paraId="1D98360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mentioned</w:t>
            </w:r>
          </w:p>
        </w:tc>
        <w:tc>
          <w:tcPr>
            <w:tcW w:w="1074" w:type="dxa"/>
            <w:hideMark/>
          </w:tcPr>
          <w:p w14:paraId="735DCF9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2001-2007</w:t>
            </w:r>
          </w:p>
        </w:tc>
        <w:tc>
          <w:tcPr>
            <w:tcW w:w="1074" w:type="dxa"/>
            <w:hideMark/>
          </w:tcPr>
          <w:p w14:paraId="70F2736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early readmission and Morbidity </w:t>
            </w:r>
          </w:p>
        </w:tc>
        <w:tc>
          <w:tcPr>
            <w:tcW w:w="1073" w:type="dxa"/>
            <w:hideMark/>
          </w:tcPr>
          <w:p w14:paraId="2043223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 Data</w:t>
            </w:r>
          </w:p>
        </w:tc>
        <w:tc>
          <w:tcPr>
            <w:tcW w:w="1074" w:type="dxa"/>
            <w:hideMark/>
          </w:tcPr>
          <w:p w14:paraId="4A83ACE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day 1,3,7 and beyond</w:t>
            </w:r>
          </w:p>
        </w:tc>
        <w:tc>
          <w:tcPr>
            <w:tcW w:w="1074" w:type="dxa"/>
            <w:hideMark/>
          </w:tcPr>
          <w:p w14:paraId="388D2AD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Any outpatient</w:t>
            </w:r>
          </w:p>
        </w:tc>
        <w:tc>
          <w:tcPr>
            <w:tcW w:w="1074" w:type="dxa"/>
            <w:hideMark/>
          </w:tcPr>
          <w:p w14:paraId="1AB0EC1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Local, arachnoid, </w:t>
            </w:r>
            <w:proofErr w:type="spellStart"/>
            <w:r w:rsidRPr="006924E2">
              <w:rPr>
                <w:rFonts w:ascii="Calibri" w:eastAsia="Times New Roman" w:hAnsi="Calibri" w:cs="Calibri"/>
                <w:color w:val="000000"/>
                <w:sz w:val="14"/>
                <w:szCs w:val="14"/>
                <w:lang w:eastAsia="en-AU"/>
              </w:rPr>
              <w:t>truncular</w:t>
            </w:r>
            <w:proofErr w:type="spellEnd"/>
            <w:r w:rsidRPr="006924E2">
              <w:rPr>
                <w:rFonts w:ascii="Calibri" w:eastAsia="Times New Roman" w:hAnsi="Calibri" w:cs="Calibri"/>
                <w:color w:val="000000"/>
                <w:sz w:val="14"/>
                <w:szCs w:val="14"/>
                <w:lang w:eastAsia="en-AU"/>
              </w:rPr>
              <w:t>, general</w:t>
            </w:r>
          </w:p>
        </w:tc>
      </w:tr>
      <w:tr w:rsidR="006924E2" w:rsidRPr="006924E2" w14:paraId="07E44EE0" w14:textId="77777777" w:rsidTr="00EF20B9">
        <w:trPr>
          <w:trHeight w:val="1824"/>
          <w:jc w:val="center"/>
        </w:trPr>
        <w:tc>
          <w:tcPr>
            <w:tcW w:w="1073" w:type="dxa"/>
            <w:noWrap/>
            <w:hideMark/>
          </w:tcPr>
          <w:p w14:paraId="085DD36D"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Lerman</w:t>
            </w:r>
          </w:p>
        </w:tc>
        <w:tc>
          <w:tcPr>
            <w:tcW w:w="1074" w:type="dxa"/>
            <w:noWrap/>
            <w:hideMark/>
          </w:tcPr>
          <w:p w14:paraId="1284B64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2019</w:t>
            </w:r>
          </w:p>
        </w:tc>
        <w:tc>
          <w:tcPr>
            <w:tcW w:w="1074" w:type="dxa"/>
            <w:noWrap/>
            <w:hideMark/>
          </w:tcPr>
          <w:p w14:paraId="08522FD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Retrospective cohort</w:t>
            </w:r>
          </w:p>
        </w:tc>
        <w:tc>
          <w:tcPr>
            <w:tcW w:w="1073" w:type="dxa"/>
            <w:noWrap/>
            <w:hideMark/>
          </w:tcPr>
          <w:p w14:paraId="540227B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71BA84C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VASQIP</w:t>
            </w:r>
          </w:p>
        </w:tc>
        <w:tc>
          <w:tcPr>
            <w:tcW w:w="1074" w:type="dxa"/>
            <w:hideMark/>
          </w:tcPr>
          <w:p w14:paraId="1B8586D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 patients undergoing ambulatory, elective, noncardiac surgery</w:t>
            </w:r>
          </w:p>
        </w:tc>
        <w:tc>
          <w:tcPr>
            <w:tcW w:w="1073" w:type="dxa"/>
            <w:hideMark/>
          </w:tcPr>
          <w:p w14:paraId="6C929BF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Cardiac operations, emergency operations, and nonsurgical procedures (</w:t>
            </w:r>
            <w:proofErr w:type="spellStart"/>
            <w:r w:rsidRPr="006924E2">
              <w:rPr>
                <w:rFonts w:ascii="Calibri" w:eastAsia="Times New Roman" w:hAnsi="Calibri" w:cs="Calibri"/>
                <w:color w:val="000000"/>
                <w:sz w:val="14"/>
                <w:szCs w:val="14"/>
                <w:lang w:eastAsia="en-AU"/>
              </w:rPr>
              <w:t>ie</w:t>
            </w:r>
            <w:proofErr w:type="spellEnd"/>
            <w:r w:rsidRPr="006924E2">
              <w:rPr>
                <w:rFonts w:ascii="Calibri" w:eastAsia="Times New Roman" w:hAnsi="Calibri" w:cs="Calibri"/>
                <w:color w:val="000000"/>
                <w:sz w:val="14"/>
                <w:szCs w:val="14"/>
                <w:lang w:eastAsia="en-AU"/>
              </w:rPr>
              <w:t>, bronchoscopy, pacemaker insertion, and endoscopy)</w:t>
            </w:r>
          </w:p>
        </w:tc>
        <w:tc>
          <w:tcPr>
            <w:tcW w:w="1074" w:type="dxa"/>
            <w:hideMark/>
          </w:tcPr>
          <w:p w14:paraId="4F76B6A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2009-2016</w:t>
            </w:r>
          </w:p>
        </w:tc>
        <w:tc>
          <w:tcPr>
            <w:tcW w:w="1074" w:type="dxa"/>
            <w:hideMark/>
          </w:tcPr>
          <w:p w14:paraId="184A608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30-day complication rate</w:t>
            </w:r>
          </w:p>
        </w:tc>
        <w:tc>
          <w:tcPr>
            <w:tcW w:w="1073" w:type="dxa"/>
            <w:hideMark/>
          </w:tcPr>
          <w:p w14:paraId="786569B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VASQIP</w:t>
            </w:r>
          </w:p>
        </w:tc>
        <w:tc>
          <w:tcPr>
            <w:tcW w:w="1074" w:type="dxa"/>
            <w:hideMark/>
          </w:tcPr>
          <w:p w14:paraId="659663E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days </w:t>
            </w:r>
          </w:p>
        </w:tc>
        <w:tc>
          <w:tcPr>
            <w:tcW w:w="1074" w:type="dxa"/>
            <w:hideMark/>
          </w:tcPr>
          <w:p w14:paraId="55848D6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Any outpatient</w:t>
            </w:r>
          </w:p>
        </w:tc>
        <w:tc>
          <w:tcPr>
            <w:tcW w:w="1074" w:type="dxa"/>
            <w:hideMark/>
          </w:tcPr>
          <w:p w14:paraId="5932AB5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General, epidural/spinal, monitored </w:t>
            </w:r>
            <w:proofErr w:type="spellStart"/>
            <w:r w:rsidRPr="006924E2">
              <w:rPr>
                <w:rFonts w:ascii="Calibri" w:eastAsia="Times New Roman" w:hAnsi="Calibri" w:cs="Calibri"/>
                <w:color w:val="000000"/>
                <w:sz w:val="14"/>
                <w:szCs w:val="14"/>
                <w:lang w:eastAsia="en-AU"/>
              </w:rPr>
              <w:t>anesthesia</w:t>
            </w:r>
            <w:proofErr w:type="spellEnd"/>
            <w:r w:rsidRPr="006924E2">
              <w:rPr>
                <w:rFonts w:ascii="Calibri" w:eastAsia="Times New Roman" w:hAnsi="Calibri" w:cs="Calibri"/>
                <w:color w:val="000000"/>
                <w:sz w:val="14"/>
                <w:szCs w:val="14"/>
                <w:lang w:eastAsia="en-AU"/>
              </w:rPr>
              <w:t xml:space="preserve"> care, local, other</w:t>
            </w:r>
          </w:p>
        </w:tc>
      </w:tr>
      <w:tr w:rsidR="006924E2" w:rsidRPr="006924E2" w14:paraId="23FDE39D" w14:textId="77777777" w:rsidTr="00EF20B9">
        <w:trPr>
          <w:trHeight w:val="2412"/>
          <w:jc w:val="center"/>
        </w:trPr>
        <w:tc>
          <w:tcPr>
            <w:tcW w:w="1073" w:type="dxa"/>
            <w:noWrap/>
            <w:hideMark/>
          </w:tcPr>
          <w:p w14:paraId="5CB29D2C"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McIsaac</w:t>
            </w:r>
          </w:p>
        </w:tc>
        <w:tc>
          <w:tcPr>
            <w:tcW w:w="1074" w:type="dxa"/>
            <w:noWrap/>
            <w:hideMark/>
          </w:tcPr>
          <w:p w14:paraId="4B448AD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2015</w:t>
            </w:r>
          </w:p>
        </w:tc>
        <w:tc>
          <w:tcPr>
            <w:tcW w:w="1074" w:type="dxa"/>
            <w:noWrap/>
            <w:hideMark/>
          </w:tcPr>
          <w:p w14:paraId="1F8FE6A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6E90482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Canada</w:t>
            </w:r>
          </w:p>
        </w:tc>
        <w:tc>
          <w:tcPr>
            <w:tcW w:w="1074" w:type="dxa"/>
            <w:hideMark/>
          </w:tcPr>
          <w:p w14:paraId="302C851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Institute of Clinical Evaluative Sciences data</w:t>
            </w:r>
          </w:p>
        </w:tc>
        <w:tc>
          <w:tcPr>
            <w:tcW w:w="1074" w:type="dxa"/>
            <w:hideMark/>
          </w:tcPr>
          <w:p w14:paraId="36FB831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All Ontario residents aged ≥ 40 yr who underwent knee surgery, shoulder surgery, inguinal or femoral hernia repair, cholecystectomy, lumpectomy, or transurethral resection of urinary obstruction</w:t>
            </w:r>
          </w:p>
        </w:tc>
        <w:tc>
          <w:tcPr>
            <w:tcW w:w="1073" w:type="dxa"/>
            <w:hideMark/>
          </w:tcPr>
          <w:p w14:paraId="69E04C1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patients less than 40, weekend surgeries</w:t>
            </w:r>
          </w:p>
        </w:tc>
        <w:tc>
          <w:tcPr>
            <w:tcW w:w="1074" w:type="dxa"/>
            <w:hideMark/>
          </w:tcPr>
          <w:p w14:paraId="5CD2EBA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2002-2012</w:t>
            </w:r>
          </w:p>
        </w:tc>
        <w:tc>
          <w:tcPr>
            <w:tcW w:w="1074" w:type="dxa"/>
            <w:hideMark/>
          </w:tcPr>
          <w:p w14:paraId="22A88BA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 readmission or an ED visit within 30 days of successful discharge following ambulatory surgery</w:t>
            </w:r>
          </w:p>
        </w:tc>
        <w:tc>
          <w:tcPr>
            <w:tcW w:w="1073" w:type="dxa"/>
            <w:hideMark/>
          </w:tcPr>
          <w:p w14:paraId="3702D29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Hospital record </w:t>
            </w:r>
          </w:p>
        </w:tc>
        <w:tc>
          <w:tcPr>
            <w:tcW w:w="1074" w:type="dxa"/>
            <w:hideMark/>
          </w:tcPr>
          <w:p w14:paraId="0256094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days </w:t>
            </w:r>
          </w:p>
        </w:tc>
        <w:tc>
          <w:tcPr>
            <w:tcW w:w="1074" w:type="dxa"/>
            <w:hideMark/>
          </w:tcPr>
          <w:p w14:paraId="39ADDC0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knee surgery, shoulder surgery, inguinal or femoral hernia repair, cholecystectomy, lumpectomy, or transurethral resection of urinary obstruction</w:t>
            </w:r>
          </w:p>
        </w:tc>
        <w:tc>
          <w:tcPr>
            <w:tcW w:w="1074" w:type="dxa"/>
            <w:hideMark/>
          </w:tcPr>
          <w:p w14:paraId="5DDDE09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7D53F19A" w14:textId="77777777" w:rsidTr="00EF20B9">
        <w:trPr>
          <w:trHeight w:val="1416"/>
          <w:jc w:val="center"/>
        </w:trPr>
        <w:tc>
          <w:tcPr>
            <w:tcW w:w="1073" w:type="dxa"/>
            <w:noWrap/>
            <w:hideMark/>
          </w:tcPr>
          <w:p w14:paraId="5E11C0F2"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Melton</w:t>
            </w:r>
          </w:p>
        </w:tc>
        <w:tc>
          <w:tcPr>
            <w:tcW w:w="1074" w:type="dxa"/>
            <w:noWrap/>
            <w:hideMark/>
          </w:tcPr>
          <w:p w14:paraId="6A23E59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2021</w:t>
            </w:r>
          </w:p>
        </w:tc>
        <w:tc>
          <w:tcPr>
            <w:tcW w:w="1074" w:type="dxa"/>
            <w:noWrap/>
            <w:hideMark/>
          </w:tcPr>
          <w:p w14:paraId="7E2CD93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199594E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1A7F3DD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MEDNAX, Inc.</w:t>
            </w:r>
          </w:p>
        </w:tc>
        <w:tc>
          <w:tcPr>
            <w:tcW w:w="1074" w:type="dxa"/>
            <w:hideMark/>
          </w:tcPr>
          <w:p w14:paraId="1E7315C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 patients (≥ 18 yr) undergoing procedures</w:t>
            </w:r>
          </w:p>
        </w:tc>
        <w:tc>
          <w:tcPr>
            <w:tcW w:w="1073" w:type="dxa"/>
            <w:hideMark/>
          </w:tcPr>
          <w:p w14:paraId="401641A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missing </w:t>
            </w:r>
            <w:proofErr w:type="spellStart"/>
            <w:r w:rsidRPr="006924E2">
              <w:rPr>
                <w:rFonts w:ascii="Calibri" w:eastAsia="Times New Roman" w:hAnsi="Calibri" w:cs="Calibri"/>
                <w:color w:val="000000"/>
                <w:sz w:val="14"/>
                <w:szCs w:val="14"/>
                <w:lang w:eastAsia="en-AU"/>
              </w:rPr>
              <w:t>anesthesia</w:t>
            </w:r>
            <w:proofErr w:type="spellEnd"/>
            <w:r w:rsidRPr="006924E2">
              <w:rPr>
                <w:rFonts w:ascii="Calibri" w:eastAsia="Times New Roman" w:hAnsi="Calibri" w:cs="Calibri"/>
                <w:color w:val="000000"/>
                <w:sz w:val="14"/>
                <w:szCs w:val="14"/>
                <w:lang w:eastAsia="en-AU"/>
              </w:rPr>
              <w:t xml:space="preserve"> record, age &lt; 18 yr or missing, ASA physical status &gt; IV or missing, </w:t>
            </w:r>
            <w:r w:rsidRPr="006924E2">
              <w:rPr>
                <w:rFonts w:ascii="Calibri" w:eastAsia="Times New Roman" w:hAnsi="Calibri" w:cs="Calibri"/>
                <w:color w:val="000000"/>
                <w:sz w:val="14"/>
                <w:szCs w:val="14"/>
                <w:lang w:eastAsia="en-AU"/>
              </w:rPr>
              <w:lastRenderedPageBreak/>
              <w:t>procedure classified as emergency, and missing or unidentified CPT codes</w:t>
            </w:r>
          </w:p>
        </w:tc>
        <w:tc>
          <w:tcPr>
            <w:tcW w:w="1074" w:type="dxa"/>
            <w:hideMark/>
          </w:tcPr>
          <w:p w14:paraId="30E0F0B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lastRenderedPageBreak/>
              <w:t>2010-2014</w:t>
            </w:r>
          </w:p>
        </w:tc>
        <w:tc>
          <w:tcPr>
            <w:tcW w:w="1074" w:type="dxa"/>
            <w:hideMark/>
          </w:tcPr>
          <w:p w14:paraId="407F88E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unplanned hospital admission within 24 hrs</w:t>
            </w:r>
          </w:p>
        </w:tc>
        <w:tc>
          <w:tcPr>
            <w:tcW w:w="1073" w:type="dxa"/>
            <w:hideMark/>
          </w:tcPr>
          <w:p w14:paraId="77B3D96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MEDNAX, Inc.</w:t>
            </w:r>
          </w:p>
        </w:tc>
        <w:tc>
          <w:tcPr>
            <w:tcW w:w="1074" w:type="dxa"/>
            <w:hideMark/>
          </w:tcPr>
          <w:p w14:paraId="49A7922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24 hrs </w:t>
            </w:r>
          </w:p>
        </w:tc>
        <w:tc>
          <w:tcPr>
            <w:tcW w:w="1074" w:type="dxa"/>
            <w:hideMark/>
          </w:tcPr>
          <w:p w14:paraId="3C9E4D9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digestive, genitourinary, musculoskeletal, respiratory, or other</w:t>
            </w:r>
          </w:p>
        </w:tc>
        <w:tc>
          <w:tcPr>
            <w:tcW w:w="1074" w:type="dxa"/>
            <w:hideMark/>
          </w:tcPr>
          <w:p w14:paraId="2012690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45E1E273" w14:textId="77777777" w:rsidTr="00EF20B9">
        <w:trPr>
          <w:trHeight w:val="1524"/>
          <w:jc w:val="center"/>
        </w:trPr>
        <w:tc>
          <w:tcPr>
            <w:tcW w:w="1073" w:type="dxa"/>
            <w:noWrap/>
            <w:hideMark/>
          </w:tcPr>
          <w:p w14:paraId="1868ACC4"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Menachemi</w:t>
            </w:r>
          </w:p>
        </w:tc>
        <w:tc>
          <w:tcPr>
            <w:tcW w:w="1074" w:type="dxa"/>
            <w:noWrap/>
            <w:hideMark/>
          </w:tcPr>
          <w:p w14:paraId="02B88C9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2008</w:t>
            </w:r>
          </w:p>
        </w:tc>
        <w:tc>
          <w:tcPr>
            <w:tcW w:w="1074" w:type="dxa"/>
            <w:noWrap/>
            <w:hideMark/>
          </w:tcPr>
          <w:p w14:paraId="7CF5FE8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0431748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7851465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Florida Agency for Health Care Administration</w:t>
            </w:r>
            <w:r w:rsidRPr="006924E2">
              <w:rPr>
                <w:rFonts w:ascii="Calibri" w:eastAsia="Times New Roman" w:hAnsi="Calibri" w:cs="Calibri"/>
                <w:color w:val="000000"/>
                <w:sz w:val="14"/>
                <w:szCs w:val="14"/>
                <w:lang w:eastAsia="en-AU"/>
              </w:rPr>
              <w:br/>
              <w:t>(AHCA)</w:t>
            </w:r>
          </w:p>
        </w:tc>
        <w:tc>
          <w:tcPr>
            <w:tcW w:w="1074" w:type="dxa"/>
            <w:hideMark/>
          </w:tcPr>
          <w:p w14:paraId="6103B6B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Greater than 18 years undergoing ambulatory surgery</w:t>
            </w:r>
          </w:p>
        </w:tc>
        <w:tc>
          <w:tcPr>
            <w:tcW w:w="1073" w:type="dxa"/>
            <w:hideMark/>
          </w:tcPr>
          <w:p w14:paraId="66857F4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not specified </w:t>
            </w:r>
          </w:p>
        </w:tc>
        <w:tc>
          <w:tcPr>
            <w:tcW w:w="1074" w:type="dxa"/>
            <w:hideMark/>
          </w:tcPr>
          <w:p w14:paraId="2A7140E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2004</w:t>
            </w:r>
          </w:p>
        </w:tc>
        <w:tc>
          <w:tcPr>
            <w:tcW w:w="1074" w:type="dxa"/>
            <w:hideMark/>
          </w:tcPr>
          <w:p w14:paraId="55D3C3E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Unexpected hospitalisation following surgery </w:t>
            </w:r>
          </w:p>
        </w:tc>
        <w:tc>
          <w:tcPr>
            <w:tcW w:w="1073" w:type="dxa"/>
            <w:hideMark/>
          </w:tcPr>
          <w:p w14:paraId="380F0A3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Florida Agency for Health Care Administration</w:t>
            </w:r>
            <w:r w:rsidRPr="006924E2">
              <w:rPr>
                <w:rFonts w:ascii="Calibri" w:eastAsia="Times New Roman" w:hAnsi="Calibri" w:cs="Calibri"/>
                <w:color w:val="000000"/>
                <w:sz w:val="14"/>
                <w:szCs w:val="14"/>
                <w:lang w:eastAsia="en-AU"/>
              </w:rPr>
              <w:br/>
              <w:t>(AHCA)</w:t>
            </w:r>
          </w:p>
        </w:tc>
        <w:tc>
          <w:tcPr>
            <w:tcW w:w="1074" w:type="dxa"/>
            <w:hideMark/>
          </w:tcPr>
          <w:p w14:paraId="3407107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7 and 30 days </w:t>
            </w:r>
          </w:p>
        </w:tc>
        <w:tc>
          <w:tcPr>
            <w:tcW w:w="1074" w:type="dxa"/>
            <w:hideMark/>
          </w:tcPr>
          <w:p w14:paraId="0E10233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colonoscopy, cataract removal, upper gastrointestinal endoscopy,</w:t>
            </w:r>
            <w:r w:rsidRPr="006924E2">
              <w:rPr>
                <w:rFonts w:ascii="Calibri" w:eastAsia="Times New Roman" w:hAnsi="Calibri" w:cs="Calibri"/>
                <w:color w:val="000000"/>
                <w:sz w:val="14"/>
                <w:szCs w:val="14"/>
                <w:lang w:eastAsia="en-AU"/>
              </w:rPr>
              <w:br/>
              <w:t>arthroscopy, and biopsy of the prostate</w:t>
            </w:r>
          </w:p>
        </w:tc>
        <w:tc>
          <w:tcPr>
            <w:tcW w:w="1074" w:type="dxa"/>
            <w:hideMark/>
          </w:tcPr>
          <w:p w14:paraId="1C24ABD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4A1A99C4" w14:textId="77777777" w:rsidTr="00EF20B9">
        <w:trPr>
          <w:trHeight w:val="3024"/>
          <w:jc w:val="center"/>
        </w:trPr>
        <w:tc>
          <w:tcPr>
            <w:tcW w:w="1073" w:type="dxa"/>
            <w:noWrap/>
            <w:hideMark/>
          </w:tcPr>
          <w:p w14:paraId="05B93338"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Mihailescu</w:t>
            </w:r>
          </w:p>
        </w:tc>
        <w:tc>
          <w:tcPr>
            <w:tcW w:w="1074" w:type="dxa"/>
            <w:noWrap/>
            <w:hideMark/>
          </w:tcPr>
          <w:p w14:paraId="2CEE8BD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2020</w:t>
            </w:r>
          </w:p>
        </w:tc>
        <w:tc>
          <w:tcPr>
            <w:tcW w:w="1074" w:type="dxa"/>
            <w:noWrap/>
            <w:hideMark/>
          </w:tcPr>
          <w:p w14:paraId="567870A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Prospective cross-sectional </w:t>
            </w:r>
          </w:p>
        </w:tc>
        <w:tc>
          <w:tcPr>
            <w:tcW w:w="1073" w:type="dxa"/>
            <w:noWrap/>
            <w:hideMark/>
          </w:tcPr>
          <w:p w14:paraId="6587A36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France </w:t>
            </w:r>
          </w:p>
        </w:tc>
        <w:tc>
          <w:tcPr>
            <w:tcW w:w="1074" w:type="dxa"/>
            <w:hideMark/>
          </w:tcPr>
          <w:p w14:paraId="1F95226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Rouen University Hospital</w:t>
            </w:r>
          </w:p>
        </w:tc>
        <w:tc>
          <w:tcPr>
            <w:tcW w:w="1074" w:type="dxa"/>
            <w:hideMark/>
          </w:tcPr>
          <w:p w14:paraId="37559DC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 patients scheduled for ambulatory surgery</w:t>
            </w:r>
          </w:p>
        </w:tc>
        <w:tc>
          <w:tcPr>
            <w:tcW w:w="1073" w:type="dxa"/>
            <w:hideMark/>
          </w:tcPr>
          <w:p w14:paraId="6A93161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Less than 18 years and patient refusal </w:t>
            </w:r>
          </w:p>
        </w:tc>
        <w:tc>
          <w:tcPr>
            <w:tcW w:w="1074" w:type="dxa"/>
            <w:hideMark/>
          </w:tcPr>
          <w:p w14:paraId="27C343A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2017</w:t>
            </w:r>
          </w:p>
        </w:tc>
        <w:tc>
          <w:tcPr>
            <w:tcW w:w="1074" w:type="dxa"/>
            <w:hideMark/>
          </w:tcPr>
          <w:p w14:paraId="09081D1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conversion to conventional hospitalisation or to emergency department visit within 30 days after discharge</w:t>
            </w:r>
          </w:p>
        </w:tc>
        <w:tc>
          <w:tcPr>
            <w:tcW w:w="1073" w:type="dxa"/>
            <w:hideMark/>
          </w:tcPr>
          <w:p w14:paraId="1750BBA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Patient Records</w:t>
            </w:r>
          </w:p>
        </w:tc>
        <w:tc>
          <w:tcPr>
            <w:tcW w:w="1074" w:type="dxa"/>
            <w:hideMark/>
          </w:tcPr>
          <w:p w14:paraId="0F3B7CF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days </w:t>
            </w:r>
          </w:p>
        </w:tc>
        <w:tc>
          <w:tcPr>
            <w:tcW w:w="1074" w:type="dxa"/>
            <w:hideMark/>
          </w:tcPr>
          <w:p w14:paraId="7834CE6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Ophthalmology, Gynaecology, Orthopaedic, Plastic, Ear-nose-throat, Maxillofacial, Hand surgery, Vascular, Arteriography, Pneumology, Odontology, </w:t>
            </w:r>
            <w:proofErr w:type="spellStart"/>
            <w:r w:rsidRPr="006924E2">
              <w:rPr>
                <w:rFonts w:ascii="Calibri" w:eastAsia="Times New Roman" w:hAnsi="Calibri" w:cs="Calibri"/>
                <w:color w:val="000000"/>
                <w:sz w:val="14"/>
                <w:szCs w:val="14"/>
                <w:lang w:eastAsia="en-AU"/>
              </w:rPr>
              <w:t>Sismotherapy</w:t>
            </w:r>
            <w:proofErr w:type="spellEnd"/>
            <w:r w:rsidRPr="006924E2">
              <w:rPr>
                <w:rFonts w:ascii="Calibri" w:eastAsia="Times New Roman" w:hAnsi="Calibri" w:cs="Calibri"/>
                <w:color w:val="000000"/>
                <w:sz w:val="14"/>
                <w:szCs w:val="14"/>
                <w:lang w:eastAsia="en-AU"/>
              </w:rPr>
              <w:t>, General surgery (cholecystectomy, umbilical hernia, endometriosis, anal fistula)</w:t>
            </w:r>
          </w:p>
        </w:tc>
        <w:tc>
          <w:tcPr>
            <w:tcW w:w="1074" w:type="dxa"/>
            <w:hideMark/>
          </w:tcPr>
          <w:p w14:paraId="1CDFA07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general, local, locoregional</w:t>
            </w:r>
          </w:p>
        </w:tc>
      </w:tr>
      <w:tr w:rsidR="006924E2" w:rsidRPr="006924E2" w14:paraId="143E3188" w14:textId="77777777" w:rsidTr="00EF20B9">
        <w:trPr>
          <w:trHeight w:val="1056"/>
          <w:jc w:val="center"/>
        </w:trPr>
        <w:tc>
          <w:tcPr>
            <w:tcW w:w="1073" w:type="dxa"/>
            <w:noWrap/>
            <w:hideMark/>
          </w:tcPr>
          <w:p w14:paraId="7989CD11"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Mull</w:t>
            </w:r>
          </w:p>
        </w:tc>
        <w:tc>
          <w:tcPr>
            <w:tcW w:w="1074" w:type="dxa"/>
            <w:noWrap/>
            <w:hideMark/>
          </w:tcPr>
          <w:p w14:paraId="368CEF5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2019</w:t>
            </w:r>
          </w:p>
        </w:tc>
        <w:tc>
          <w:tcPr>
            <w:tcW w:w="1074" w:type="dxa"/>
            <w:noWrap/>
            <w:hideMark/>
          </w:tcPr>
          <w:p w14:paraId="57C7120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0B0AA70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32B76CC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proofErr w:type="spellStart"/>
            <w:r w:rsidRPr="006924E2">
              <w:rPr>
                <w:rFonts w:ascii="Calibri" w:eastAsia="Times New Roman" w:hAnsi="Calibri" w:cs="Calibri"/>
                <w:color w:val="000000"/>
                <w:sz w:val="14"/>
                <w:szCs w:val="14"/>
                <w:lang w:eastAsia="en-AU"/>
              </w:rPr>
              <w:t>Veterans</w:t>
            </w:r>
            <w:proofErr w:type="spellEnd"/>
            <w:r w:rsidRPr="006924E2">
              <w:rPr>
                <w:rFonts w:ascii="Calibri" w:eastAsia="Times New Roman" w:hAnsi="Calibri" w:cs="Calibri"/>
                <w:color w:val="000000"/>
                <w:sz w:val="14"/>
                <w:szCs w:val="14"/>
                <w:lang w:eastAsia="en-AU"/>
              </w:rPr>
              <w:t xml:space="preserve"> Health Administration (VA) and Medicare</w:t>
            </w:r>
          </w:p>
        </w:tc>
        <w:tc>
          <w:tcPr>
            <w:tcW w:w="1074" w:type="dxa"/>
            <w:hideMark/>
          </w:tcPr>
          <w:p w14:paraId="41D4B39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CMS and VA </w:t>
            </w:r>
            <w:proofErr w:type="gramStart"/>
            <w:r w:rsidRPr="006924E2">
              <w:rPr>
                <w:rFonts w:ascii="Calibri" w:eastAsia="Times New Roman" w:hAnsi="Calibri" w:cs="Calibri"/>
                <w:color w:val="000000"/>
                <w:sz w:val="14"/>
                <w:szCs w:val="14"/>
                <w:lang w:eastAsia="en-AU"/>
              </w:rPr>
              <w:t>dually-enrolled</w:t>
            </w:r>
            <w:proofErr w:type="gramEnd"/>
            <w:r w:rsidRPr="006924E2">
              <w:rPr>
                <w:rFonts w:ascii="Calibri" w:eastAsia="Times New Roman" w:hAnsi="Calibri" w:cs="Calibri"/>
                <w:color w:val="000000"/>
                <w:sz w:val="14"/>
                <w:szCs w:val="14"/>
                <w:lang w:eastAsia="en-AU"/>
              </w:rPr>
              <w:t xml:space="preserve"> patients over age 65</w:t>
            </w:r>
          </w:p>
        </w:tc>
        <w:tc>
          <w:tcPr>
            <w:tcW w:w="1073" w:type="dxa"/>
            <w:hideMark/>
          </w:tcPr>
          <w:p w14:paraId="17FB2CA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not specified </w:t>
            </w:r>
          </w:p>
        </w:tc>
        <w:tc>
          <w:tcPr>
            <w:tcW w:w="1074" w:type="dxa"/>
            <w:hideMark/>
          </w:tcPr>
          <w:p w14:paraId="19EDF43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2011-2013</w:t>
            </w:r>
          </w:p>
        </w:tc>
        <w:tc>
          <w:tcPr>
            <w:tcW w:w="1074" w:type="dxa"/>
            <w:hideMark/>
          </w:tcPr>
          <w:p w14:paraId="58BEB62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ED visits </w:t>
            </w:r>
          </w:p>
        </w:tc>
        <w:tc>
          <w:tcPr>
            <w:tcW w:w="1073" w:type="dxa"/>
            <w:hideMark/>
          </w:tcPr>
          <w:p w14:paraId="275DC2C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VA Information Resource </w:t>
            </w:r>
            <w:proofErr w:type="spellStart"/>
            <w:r w:rsidRPr="006924E2">
              <w:rPr>
                <w:rFonts w:ascii="Calibri" w:eastAsia="Times New Roman" w:hAnsi="Calibri" w:cs="Calibri"/>
                <w:color w:val="000000"/>
                <w:sz w:val="14"/>
                <w:szCs w:val="14"/>
                <w:lang w:eastAsia="en-AU"/>
              </w:rPr>
              <w:t>Center’s</w:t>
            </w:r>
            <w:proofErr w:type="spellEnd"/>
            <w:r w:rsidRPr="006924E2">
              <w:rPr>
                <w:rFonts w:ascii="Calibri" w:eastAsia="Times New Roman" w:hAnsi="Calibri" w:cs="Calibri"/>
                <w:color w:val="000000"/>
                <w:sz w:val="14"/>
                <w:szCs w:val="14"/>
                <w:lang w:eastAsia="en-AU"/>
              </w:rPr>
              <w:t xml:space="preserve"> VA/CMS data</w:t>
            </w:r>
          </w:p>
        </w:tc>
        <w:tc>
          <w:tcPr>
            <w:tcW w:w="1074" w:type="dxa"/>
            <w:hideMark/>
          </w:tcPr>
          <w:p w14:paraId="53069F1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7 days </w:t>
            </w:r>
          </w:p>
        </w:tc>
        <w:tc>
          <w:tcPr>
            <w:tcW w:w="1074" w:type="dxa"/>
            <w:hideMark/>
          </w:tcPr>
          <w:p w14:paraId="4011274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general, urology, </w:t>
            </w:r>
            <w:proofErr w:type="spellStart"/>
            <w:r w:rsidRPr="006924E2">
              <w:rPr>
                <w:rFonts w:ascii="Calibri" w:eastAsia="Times New Roman" w:hAnsi="Calibri" w:cs="Calibri"/>
                <w:color w:val="000000"/>
                <w:sz w:val="14"/>
                <w:szCs w:val="14"/>
                <w:lang w:eastAsia="en-AU"/>
              </w:rPr>
              <w:t>orthopedic</w:t>
            </w:r>
            <w:proofErr w:type="spellEnd"/>
            <w:r w:rsidRPr="006924E2">
              <w:rPr>
                <w:rFonts w:ascii="Calibri" w:eastAsia="Times New Roman" w:hAnsi="Calibri" w:cs="Calibri"/>
                <w:color w:val="000000"/>
                <w:sz w:val="14"/>
                <w:szCs w:val="14"/>
                <w:lang w:eastAsia="en-AU"/>
              </w:rPr>
              <w:t>, ear/nose/throat and podiatry</w:t>
            </w:r>
          </w:p>
        </w:tc>
        <w:tc>
          <w:tcPr>
            <w:tcW w:w="1074" w:type="dxa"/>
            <w:hideMark/>
          </w:tcPr>
          <w:p w14:paraId="6D1D331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2FD68420" w14:textId="77777777" w:rsidTr="00EF20B9">
        <w:trPr>
          <w:trHeight w:val="1224"/>
          <w:jc w:val="center"/>
        </w:trPr>
        <w:tc>
          <w:tcPr>
            <w:tcW w:w="1073" w:type="dxa"/>
            <w:noWrap/>
            <w:hideMark/>
          </w:tcPr>
          <w:p w14:paraId="30FEF42A"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Mull</w:t>
            </w:r>
          </w:p>
        </w:tc>
        <w:tc>
          <w:tcPr>
            <w:tcW w:w="1074" w:type="dxa"/>
            <w:noWrap/>
            <w:hideMark/>
          </w:tcPr>
          <w:p w14:paraId="3FE9CD3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2018</w:t>
            </w:r>
          </w:p>
        </w:tc>
        <w:tc>
          <w:tcPr>
            <w:tcW w:w="1074" w:type="dxa"/>
            <w:noWrap/>
            <w:hideMark/>
          </w:tcPr>
          <w:p w14:paraId="0772AEA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55A2A67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5BD9EC3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VA CDW, VA NSO, AHRF, CMS</w:t>
            </w:r>
          </w:p>
        </w:tc>
        <w:tc>
          <w:tcPr>
            <w:tcW w:w="1074" w:type="dxa"/>
            <w:hideMark/>
          </w:tcPr>
          <w:p w14:paraId="5248D06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CMS and VA dually enrolled patients aged 65 and older, outpatient surgeries </w:t>
            </w:r>
          </w:p>
        </w:tc>
        <w:tc>
          <w:tcPr>
            <w:tcW w:w="1073" w:type="dxa"/>
            <w:hideMark/>
          </w:tcPr>
          <w:p w14:paraId="4E6FDD0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inpatient surgery, under age 65, not one of 5 surgical specialities, emergency </w:t>
            </w:r>
            <w:r w:rsidRPr="006924E2">
              <w:rPr>
                <w:rFonts w:ascii="Calibri" w:eastAsia="Times New Roman" w:hAnsi="Calibri" w:cs="Calibri"/>
                <w:color w:val="000000"/>
                <w:sz w:val="14"/>
                <w:szCs w:val="14"/>
                <w:lang w:eastAsia="en-AU"/>
              </w:rPr>
              <w:lastRenderedPageBreak/>
              <w:t xml:space="preserve">surgeries, ASA greater than </w:t>
            </w:r>
            <w:proofErr w:type="gramStart"/>
            <w:r w:rsidRPr="006924E2">
              <w:rPr>
                <w:rFonts w:ascii="Calibri" w:eastAsia="Times New Roman" w:hAnsi="Calibri" w:cs="Calibri"/>
                <w:color w:val="000000"/>
                <w:sz w:val="14"/>
                <w:szCs w:val="14"/>
                <w:lang w:eastAsia="en-AU"/>
              </w:rPr>
              <w:t>V</w:t>
            </w:r>
            <w:proofErr w:type="gramEnd"/>
          </w:p>
        </w:tc>
        <w:tc>
          <w:tcPr>
            <w:tcW w:w="1074" w:type="dxa"/>
            <w:hideMark/>
          </w:tcPr>
          <w:p w14:paraId="347E442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lastRenderedPageBreak/>
              <w:t>2011-2013</w:t>
            </w:r>
          </w:p>
        </w:tc>
        <w:tc>
          <w:tcPr>
            <w:tcW w:w="1074" w:type="dxa"/>
            <w:hideMark/>
          </w:tcPr>
          <w:p w14:paraId="6B0A8A3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postoperative outcomes and admissions </w:t>
            </w:r>
          </w:p>
        </w:tc>
        <w:tc>
          <w:tcPr>
            <w:tcW w:w="1073" w:type="dxa"/>
            <w:hideMark/>
          </w:tcPr>
          <w:p w14:paraId="0E65B40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 Data</w:t>
            </w:r>
          </w:p>
        </w:tc>
        <w:tc>
          <w:tcPr>
            <w:tcW w:w="1074" w:type="dxa"/>
            <w:hideMark/>
          </w:tcPr>
          <w:p w14:paraId="6EB84C2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7 days, 14 days </w:t>
            </w:r>
          </w:p>
        </w:tc>
        <w:tc>
          <w:tcPr>
            <w:tcW w:w="1074" w:type="dxa"/>
            <w:hideMark/>
          </w:tcPr>
          <w:p w14:paraId="2F4F602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general surgery, </w:t>
            </w:r>
            <w:proofErr w:type="spellStart"/>
            <w:r w:rsidRPr="006924E2">
              <w:rPr>
                <w:rFonts w:ascii="Calibri" w:eastAsia="Times New Roman" w:hAnsi="Calibri" w:cs="Calibri"/>
                <w:color w:val="000000"/>
                <w:sz w:val="14"/>
                <w:szCs w:val="14"/>
                <w:lang w:eastAsia="en-AU"/>
              </w:rPr>
              <w:t>orthopedics</w:t>
            </w:r>
            <w:proofErr w:type="spellEnd"/>
            <w:r w:rsidRPr="006924E2">
              <w:rPr>
                <w:rFonts w:ascii="Calibri" w:eastAsia="Times New Roman" w:hAnsi="Calibri" w:cs="Calibri"/>
                <w:color w:val="000000"/>
                <w:sz w:val="14"/>
                <w:szCs w:val="14"/>
                <w:lang w:eastAsia="en-AU"/>
              </w:rPr>
              <w:t xml:space="preserve">, urology, ear/nose/throat, and podiatry </w:t>
            </w:r>
          </w:p>
        </w:tc>
        <w:tc>
          <w:tcPr>
            <w:tcW w:w="1074" w:type="dxa"/>
            <w:hideMark/>
          </w:tcPr>
          <w:p w14:paraId="13293B5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1F9A9B9A" w14:textId="77777777" w:rsidTr="00EF20B9">
        <w:trPr>
          <w:trHeight w:val="3204"/>
          <w:jc w:val="center"/>
        </w:trPr>
        <w:tc>
          <w:tcPr>
            <w:tcW w:w="1073" w:type="dxa"/>
            <w:noWrap/>
            <w:hideMark/>
          </w:tcPr>
          <w:p w14:paraId="53977B58"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Odonkor</w:t>
            </w:r>
          </w:p>
        </w:tc>
        <w:tc>
          <w:tcPr>
            <w:tcW w:w="1074" w:type="dxa"/>
            <w:hideMark/>
          </w:tcPr>
          <w:p w14:paraId="7563AFE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2015</w:t>
            </w:r>
          </w:p>
        </w:tc>
        <w:tc>
          <w:tcPr>
            <w:tcW w:w="1074" w:type="dxa"/>
            <w:noWrap/>
            <w:hideMark/>
          </w:tcPr>
          <w:p w14:paraId="0C5F9E4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Prospective longitudinal </w:t>
            </w:r>
          </w:p>
        </w:tc>
        <w:tc>
          <w:tcPr>
            <w:tcW w:w="1073" w:type="dxa"/>
            <w:noWrap/>
            <w:hideMark/>
          </w:tcPr>
          <w:p w14:paraId="4B47417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07A8276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966-bed academic teaching hospital (name not specified)</w:t>
            </w:r>
          </w:p>
        </w:tc>
        <w:tc>
          <w:tcPr>
            <w:tcW w:w="1074" w:type="dxa"/>
            <w:hideMark/>
          </w:tcPr>
          <w:p w14:paraId="58FBC5A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 patients (≥18 yrs) undergoing same-day surgery without planned or scheduled revisits</w:t>
            </w:r>
          </w:p>
        </w:tc>
        <w:tc>
          <w:tcPr>
            <w:tcW w:w="1073" w:type="dxa"/>
            <w:hideMark/>
          </w:tcPr>
          <w:p w14:paraId="4DDB46F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emergency surgeries, follow-up procedures, leaving against medical advice; 24-hr observation stays; same-day transfer to psychiatric facility, intensive care unit, or medical floor; oncology ward transfer; transfer to other hospitals; inpatient rehabilitation; alcohol and drug treatment; </w:t>
            </w:r>
            <w:proofErr w:type="spellStart"/>
            <w:r w:rsidRPr="006924E2">
              <w:rPr>
                <w:rFonts w:ascii="Calibri" w:eastAsia="Times New Roman" w:hAnsi="Calibri" w:cs="Calibri"/>
                <w:color w:val="000000"/>
                <w:sz w:val="14"/>
                <w:szCs w:val="14"/>
                <w:lang w:eastAsia="en-AU"/>
              </w:rPr>
              <w:t>labor</w:t>
            </w:r>
            <w:proofErr w:type="spellEnd"/>
            <w:r w:rsidRPr="006924E2">
              <w:rPr>
                <w:rFonts w:ascii="Calibri" w:eastAsia="Times New Roman" w:hAnsi="Calibri" w:cs="Calibri"/>
                <w:color w:val="000000"/>
                <w:sz w:val="14"/>
                <w:szCs w:val="14"/>
                <w:lang w:eastAsia="en-AU"/>
              </w:rPr>
              <w:t xml:space="preserve"> and delivery admissions; and mortality during index procedure. Repeat procedures and cancelled procedures</w:t>
            </w:r>
          </w:p>
        </w:tc>
        <w:tc>
          <w:tcPr>
            <w:tcW w:w="1074" w:type="dxa"/>
            <w:hideMark/>
          </w:tcPr>
          <w:p w14:paraId="703EC97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2011-2012</w:t>
            </w:r>
          </w:p>
        </w:tc>
        <w:tc>
          <w:tcPr>
            <w:tcW w:w="1074" w:type="dxa"/>
            <w:hideMark/>
          </w:tcPr>
          <w:p w14:paraId="33C3187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30 day readmissions , ED visits</w:t>
            </w:r>
          </w:p>
        </w:tc>
        <w:tc>
          <w:tcPr>
            <w:tcW w:w="1073" w:type="dxa"/>
            <w:hideMark/>
          </w:tcPr>
          <w:p w14:paraId="5E8D94F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Hospital data </w:t>
            </w:r>
          </w:p>
        </w:tc>
        <w:tc>
          <w:tcPr>
            <w:tcW w:w="1074" w:type="dxa"/>
            <w:hideMark/>
          </w:tcPr>
          <w:p w14:paraId="7898D9D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days </w:t>
            </w:r>
          </w:p>
        </w:tc>
        <w:tc>
          <w:tcPr>
            <w:tcW w:w="1074" w:type="dxa"/>
            <w:hideMark/>
          </w:tcPr>
          <w:p w14:paraId="1AE9EE9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arthroscopy, appendectomy, cholecystectomy, lump </w:t>
            </w:r>
            <w:proofErr w:type="spellStart"/>
            <w:r w:rsidRPr="006924E2">
              <w:rPr>
                <w:rFonts w:ascii="Calibri" w:eastAsia="Times New Roman" w:hAnsi="Calibri" w:cs="Calibri"/>
                <w:color w:val="000000"/>
                <w:sz w:val="14"/>
                <w:szCs w:val="14"/>
                <w:lang w:eastAsia="en-AU"/>
              </w:rPr>
              <w:t>ectomy</w:t>
            </w:r>
            <w:proofErr w:type="spellEnd"/>
            <w:r w:rsidRPr="006924E2">
              <w:rPr>
                <w:rFonts w:ascii="Calibri" w:eastAsia="Times New Roman" w:hAnsi="Calibri" w:cs="Calibri"/>
                <w:color w:val="000000"/>
                <w:sz w:val="14"/>
                <w:szCs w:val="14"/>
                <w:lang w:eastAsia="en-AU"/>
              </w:rPr>
              <w:t>, cataract surgery, thyroid/parathyroidectomy, hernia surgery, polypectomy, and wound dehiscence</w:t>
            </w:r>
          </w:p>
        </w:tc>
        <w:tc>
          <w:tcPr>
            <w:tcW w:w="1074" w:type="dxa"/>
            <w:hideMark/>
          </w:tcPr>
          <w:p w14:paraId="1B72D67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06B1F5C0" w14:textId="77777777" w:rsidTr="00EF20B9">
        <w:trPr>
          <w:trHeight w:val="1800"/>
          <w:jc w:val="center"/>
        </w:trPr>
        <w:tc>
          <w:tcPr>
            <w:tcW w:w="1073" w:type="dxa"/>
            <w:noWrap/>
            <w:hideMark/>
          </w:tcPr>
          <w:p w14:paraId="09502CE7"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lastRenderedPageBreak/>
              <w:t>Odonkor</w:t>
            </w:r>
          </w:p>
        </w:tc>
        <w:tc>
          <w:tcPr>
            <w:tcW w:w="1074" w:type="dxa"/>
            <w:noWrap/>
            <w:hideMark/>
          </w:tcPr>
          <w:p w14:paraId="63D7581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2013</w:t>
            </w:r>
          </w:p>
        </w:tc>
        <w:tc>
          <w:tcPr>
            <w:tcW w:w="1074" w:type="dxa"/>
            <w:noWrap/>
            <w:hideMark/>
          </w:tcPr>
          <w:p w14:paraId="575BFAD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Prospective cohort </w:t>
            </w:r>
          </w:p>
        </w:tc>
        <w:tc>
          <w:tcPr>
            <w:tcW w:w="1073" w:type="dxa"/>
            <w:noWrap/>
            <w:hideMark/>
          </w:tcPr>
          <w:p w14:paraId="7EB4088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5BB8739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Academic teaching hospital (name not specified)</w:t>
            </w:r>
          </w:p>
        </w:tc>
        <w:tc>
          <w:tcPr>
            <w:tcW w:w="1074" w:type="dxa"/>
            <w:hideMark/>
          </w:tcPr>
          <w:p w14:paraId="4E366EF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adult patients (≥18 yrs) undergoing elective ambulatory surgical procedures at a major academic hospital </w:t>
            </w:r>
            <w:proofErr w:type="spellStart"/>
            <w:r w:rsidRPr="006924E2">
              <w:rPr>
                <w:rFonts w:ascii="Calibri" w:eastAsia="Times New Roman" w:hAnsi="Calibri" w:cs="Calibri"/>
                <w:color w:val="000000"/>
                <w:sz w:val="14"/>
                <w:szCs w:val="14"/>
                <w:lang w:eastAsia="en-AU"/>
              </w:rPr>
              <w:t>center</w:t>
            </w:r>
            <w:proofErr w:type="spellEnd"/>
          </w:p>
        </w:tc>
        <w:tc>
          <w:tcPr>
            <w:tcW w:w="1073" w:type="dxa"/>
            <w:hideMark/>
          </w:tcPr>
          <w:p w14:paraId="194D070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back pain and movement disorders and those with anticipated lower limb surgery or the inability to complete the gait speed test</w:t>
            </w:r>
          </w:p>
        </w:tc>
        <w:tc>
          <w:tcPr>
            <w:tcW w:w="1074" w:type="dxa"/>
            <w:hideMark/>
          </w:tcPr>
          <w:p w14:paraId="3B12671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not specified </w:t>
            </w:r>
          </w:p>
        </w:tc>
        <w:tc>
          <w:tcPr>
            <w:tcW w:w="1074" w:type="dxa"/>
            <w:hideMark/>
          </w:tcPr>
          <w:p w14:paraId="4C0999E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readiness for home discharge in ≤90 mins, unplanned admissions, postop complications </w:t>
            </w:r>
          </w:p>
        </w:tc>
        <w:tc>
          <w:tcPr>
            <w:tcW w:w="1073" w:type="dxa"/>
            <w:hideMark/>
          </w:tcPr>
          <w:p w14:paraId="2761DD6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Hospital Data </w:t>
            </w:r>
          </w:p>
        </w:tc>
        <w:tc>
          <w:tcPr>
            <w:tcW w:w="1074" w:type="dxa"/>
            <w:hideMark/>
          </w:tcPr>
          <w:p w14:paraId="707791E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Not mentioned for readmission, 24 hrs for complications </w:t>
            </w:r>
          </w:p>
        </w:tc>
        <w:tc>
          <w:tcPr>
            <w:tcW w:w="1074" w:type="dxa"/>
            <w:hideMark/>
          </w:tcPr>
          <w:p w14:paraId="3624604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arthroscopy, bladder and kidney, upper and lower GI, lens and </w:t>
            </w:r>
            <w:proofErr w:type="spellStart"/>
            <w:r w:rsidRPr="006924E2">
              <w:rPr>
                <w:rFonts w:ascii="Calibri" w:eastAsia="Times New Roman" w:hAnsi="Calibri" w:cs="Calibri"/>
                <w:color w:val="000000"/>
                <w:sz w:val="14"/>
                <w:szCs w:val="14"/>
                <w:lang w:eastAsia="en-AU"/>
              </w:rPr>
              <w:t>cateract</w:t>
            </w:r>
            <w:proofErr w:type="spellEnd"/>
            <w:r w:rsidRPr="006924E2">
              <w:rPr>
                <w:rFonts w:ascii="Calibri" w:eastAsia="Times New Roman" w:hAnsi="Calibri" w:cs="Calibri"/>
                <w:color w:val="000000"/>
                <w:sz w:val="14"/>
                <w:szCs w:val="14"/>
                <w:lang w:eastAsia="en-AU"/>
              </w:rPr>
              <w:t xml:space="preserve">, skin wound debridement, septoplasty, </w:t>
            </w:r>
            <w:proofErr w:type="spellStart"/>
            <w:r w:rsidRPr="006924E2">
              <w:rPr>
                <w:rFonts w:ascii="Calibri" w:eastAsia="Times New Roman" w:hAnsi="Calibri" w:cs="Calibri"/>
                <w:color w:val="000000"/>
                <w:sz w:val="14"/>
                <w:szCs w:val="14"/>
                <w:lang w:eastAsia="en-AU"/>
              </w:rPr>
              <w:t>tympanoplasy</w:t>
            </w:r>
            <w:proofErr w:type="spellEnd"/>
            <w:r w:rsidRPr="006924E2">
              <w:rPr>
                <w:rFonts w:ascii="Calibri" w:eastAsia="Times New Roman" w:hAnsi="Calibri" w:cs="Calibri"/>
                <w:color w:val="000000"/>
                <w:sz w:val="14"/>
                <w:szCs w:val="14"/>
                <w:lang w:eastAsia="en-AU"/>
              </w:rPr>
              <w:t xml:space="preserve"> </w:t>
            </w:r>
          </w:p>
        </w:tc>
        <w:tc>
          <w:tcPr>
            <w:tcW w:w="1074" w:type="dxa"/>
            <w:hideMark/>
          </w:tcPr>
          <w:p w14:paraId="2C8F0B5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22459A8D" w14:textId="77777777" w:rsidTr="00EF20B9">
        <w:trPr>
          <w:trHeight w:val="2172"/>
          <w:jc w:val="center"/>
        </w:trPr>
        <w:tc>
          <w:tcPr>
            <w:tcW w:w="1073" w:type="dxa"/>
            <w:noWrap/>
            <w:hideMark/>
          </w:tcPr>
          <w:p w14:paraId="742D79A0"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Owens</w:t>
            </w:r>
          </w:p>
        </w:tc>
        <w:tc>
          <w:tcPr>
            <w:tcW w:w="1074" w:type="dxa"/>
            <w:noWrap/>
            <w:hideMark/>
          </w:tcPr>
          <w:p w14:paraId="0F9FD5C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2014</w:t>
            </w:r>
          </w:p>
        </w:tc>
        <w:tc>
          <w:tcPr>
            <w:tcW w:w="1074" w:type="dxa"/>
            <w:noWrap/>
            <w:hideMark/>
          </w:tcPr>
          <w:p w14:paraId="01D9077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7DFF2CD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416886E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AHRQ 2010 data </w:t>
            </w:r>
          </w:p>
        </w:tc>
        <w:tc>
          <w:tcPr>
            <w:tcW w:w="1074" w:type="dxa"/>
            <w:hideMark/>
          </w:tcPr>
          <w:p w14:paraId="620B54D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low- to moderate-risk surgical procedures performed in hospital-owned ambulatory surgery settings</w:t>
            </w:r>
          </w:p>
        </w:tc>
        <w:tc>
          <w:tcPr>
            <w:tcW w:w="1073" w:type="dxa"/>
            <w:hideMark/>
          </w:tcPr>
          <w:p w14:paraId="67C33DB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Jan or Dec surgeries, length of stay greater than 2 days, more than 1 surgery on same day, previous surgery in last 30 days, younger than 18 years</w:t>
            </w:r>
          </w:p>
        </w:tc>
        <w:tc>
          <w:tcPr>
            <w:tcW w:w="1074" w:type="dxa"/>
            <w:hideMark/>
          </w:tcPr>
          <w:p w14:paraId="4823350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2010</w:t>
            </w:r>
          </w:p>
        </w:tc>
        <w:tc>
          <w:tcPr>
            <w:tcW w:w="1074" w:type="dxa"/>
            <w:hideMark/>
          </w:tcPr>
          <w:p w14:paraId="09B6131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clinically significant surgical site infections requiring admission, other </w:t>
            </w:r>
            <w:proofErr w:type="spellStart"/>
            <w:r w:rsidRPr="006924E2">
              <w:rPr>
                <w:rFonts w:ascii="Calibri" w:eastAsia="Times New Roman" w:hAnsi="Calibri" w:cs="Calibri"/>
                <w:color w:val="000000"/>
                <w:sz w:val="14"/>
                <w:szCs w:val="14"/>
                <w:lang w:eastAsia="en-AU"/>
              </w:rPr>
              <w:t>caues</w:t>
            </w:r>
            <w:proofErr w:type="spellEnd"/>
            <w:r w:rsidRPr="006924E2">
              <w:rPr>
                <w:rFonts w:ascii="Calibri" w:eastAsia="Times New Roman" w:hAnsi="Calibri" w:cs="Calibri"/>
                <w:color w:val="000000"/>
                <w:sz w:val="14"/>
                <w:szCs w:val="14"/>
                <w:lang w:eastAsia="en-AU"/>
              </w:rPr>
              <w:t xml:space="preserve"> of postsurgical hospital visits </w:t>
            </w:r>
          </w:p>
        </w:tc>
        <w:tc>
          <w:tcPr>
            <w:tcW w:w="1073" w:type="dxa"/>
            <w:hideMark/>
          </w:tcPr>
          <w:p w14:paraId="2906AF5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ICD-9-CM diagnosis codes, ICD-9-CM or CPT procedure codes</w:t>
            </w:r>
          </w:p>
        </w:tc>
        <w:tc>
          <w:tcPr>
            <w:tcW w:w="1074" w:type="dxa"/>
            <w:hideMark/>
          </w:tcPr>
          <w:p w14:paraId="0080BA7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14 and 30 days </w:t>
            </w:r>
          </w:p>
        </w:tc>
        <w:tc>
          <w:tcPr>
            <w:tcW w:w="1074" w:type="dxa"/>
            <w:hideMark/>
          </w:tcPr>
          <w:p w14:paraId="657DA99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laparoscopic cholecystectomy, hernia repair, </w:t>
            </w:r>
            <w:proofErr w:type="spellStart"/>
            <w:r w:rsidRPr="006924E2">
              <w:rPr>
                <w:rFonts w:ascii="Calibri" w:eastAsia="Times New Roman" w:hAnsi="Calibri" w:cs="Calibri"/>
                <w:color w:val="000000"/>
                <w:sz w:val="14"/>
                <w:szCs w:val="14"/>
                <w:lang w:eastAsia="en-AU"/>
              </w:rPr>
              <w:t>orthopedic</w:t>
            </w:r>
            <w:proofErr w:type="spellEnd"/>
            <w:r w:rsidRPr="006924E2">
              <w:rPr>
                <w:rFonts w:ascii="Calibri" w:eastAsia="Times New Roman" w:hAnsi="Calibri" w:cs="Calibri"/>
                <w:color w:val="000000"/>
                <w:sz w:val="14"/>
                <w:szCs w:val="14"/>
                <w:lang w:eastAsia="en-AU"/>
              </w:rPr>
              <w:t>, neurosurgery, gynaecology, urological</w:t>
            </w:r>
          </w:p>
        </w:tc>
        <w:tc>
          <w:tcPr>
            <w:tcW w:w="1074" w:type="dxa"/>
            <w:hideMark/>
          </w:tcPr>
          <w:p w14:paraId="20DEE6B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4D6CF10C" w14:textId="77777777" w:rsidTr="00EF20B9">
        <w:trPr>
          <w:trHeight w:val="1308"/>
          <w:jc w:val="center"/>
        </w:trPr>
        <w:tc>
          <w:tcPr>
            <w:tcW w:w="1073" w:type="dxa"/>
            <w:noWrap/>
            <w:hideMark/>
          </w:tcPr>
          <w:p w14:paraId="6346E32B"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proofErr w:type="spellStart"/>
            <w:r w:rsidRPr="006924E2">
              <w:rPr>
                <w:rFonts w:ascii="Times New Roman" w:eastAsia="Times New Roman" w:hAnsi="Times New Roman" w:cs="Times New Roman"/>
                <w:b/>
                <w:bCs/>
                <w:sz w:val="14"/>
                <w:szCs w:val="14"/>
                <w:lang w:eastAsia="en-AU"/>
              </w:rPr>
              <w:t>Peuchot</w:t>
            </w:r>
            <w:proofErr w:type="spellEnd"/>
          </w:p>
        </w:tc>
        <w:tc>
          <w:tcPr>
            <w:tcW w:w="1074" w:type="dxa"/>
            <w:noWrap/>
            <w:hideMark/>
          </w:tcPr>
          <w:p w14:paraId="3185E18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2020</w:t>
            </w:r>
          </w:p>
        </w:tc>
        <w:tc>
          <w:tcPr>
            <w:tcW w:w="1074" w:type="dxa"/>
            <w:noWrap/>
            <w:hideMark/>
          </w:tcPr>
          <w:p w14:paraId="782AE4D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Retrospective before/after</w:t>
            </w:r>
          </w:p>
        </w:tc>
        <w:tc>
          <w:tcPr>
            <w:tcW w:w="1073" w:type="dxa"/>
            <w:noWrap/>
            <w:hideMark/>
          </w:tcPr>
          <w:p w14:paraId="209B022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France </w:t>
            </w:r>
          </w:p>
        </w:tc>
        <w:tc>
          <w:tcPr>
            <w:tcW w:w="1074" w:type="dxa"/>
            <w:hideMark/>
          </w:tcPr>
          <w:p w14:paraId="75AE3C0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French university hospital </w:t>
            </w:r>
            <w:proofErr w:type="spellStart"/>
            <w:r w:rsidRPr="006924E2">
              <w:rPr>
                <w:rFonts w:ascii="Calibri" w:eastAsia="Times New Roman" w:hAnsi="Calibri" w:cs="Calibri"/>
                <w:color w:val="000000"/>
                <w:sz w:val="14"/>
                <w:szCs w:val="14"/>
                <w:lang w:eastAsia="en-AU"/>
              </w:rPr>
              <w:t>center</w:t>
            </w:r>
            <w:proofErr w:type="spellEnd"/>
            <w:r w:rsidRPr="006924E2">
              <w:rPr>
                <w:rFonts w:ascii="Calibri" w:eastAsia="Times New Roman" w:hAnsi="Calibri" w:cs="Calibri"/>
                <w:color w:val="000000"/>
                <w:sz w:val="14"/>
                <w:szCs w:val="14"/>
                <w:lang w:eastAsia="en-AU"/>
              </w:rPr>
              <w:t xml:space="preserve"> (name not specified)</w:t>
            </w:r>
          </w:p>
        </w:tc>
        <w:tc>
          <w:tcPr>
            <w:tcW w:w="1074" w:type="dxa"/>
            <w:hideMark/>
          </w:tcPr>
          <w:p w14:paraId="3842AD2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Patients over 18 scheduled for outpatient surgery with a mobile phone </w:t>
            </w:r>
          </w:p>
        </w:tc>
        <w:tc>
          <w:tcPr>
            <w:tcW w:w="1073" w:type="dxa"/>
            <w:hideMark/>
          </w:tcPr>
          <w:p w14:paraId="70FA1A9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pregnant, younger than age 18 years, or did not speak French</w:t>
            </w:r>
          </w:p>
        </w:tc>
        <w:tc>
          <w:tcPr>
            <w:tcW w:w="1074" w:type="dxa"/>
            <w:hideMark/>
          </w:tcPr>
          <w:p w14:paraId="45DA259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2016-2017</w:t>
            </w:r>
          </w:p>
        </w:tc>
        <w:tc>
          <w:tcPr>
            <w:tcW w:w="1074" w:type="dxa"/>
            <w:hideMark/>
          </w:tcPr>
          <w:p w14:paraId="5CE1B21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hospitalisations, post-op complications </w:t>
            </w:r>
          </w:p>
        </w:tc>
        <w:tc>
          <w:tcPr>
            <w:tcW w:w="1073" w:type="dxa"/>
            <w:hideMark/>
          </w:tcPr>
          <w:p w14:paraId="597A86E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Hospital data </w:t>
            </w:r>
          </w:p>
        </w:tc>
        <w:tc>
          <w:tcPr>
            <w:tcW w:w="1074" w:type="dxa"/>
            <w:hideMark/>
          </w:tcPr>
          <w:p w14:paraId="4C95541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1 and 7 days </w:t>
            </w:r>
          </w:p>
        </w:tc>
        <w:tc>
          <w:tcPr>
            <w:tcW w:w="1074" w:type="dxa"/>
            <w:hideMark/>
          </w:tcPr>
          <w:p w14:paraId="17C87F0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proofErr w:type="spellStart"/>
            <w:r w:rsidRPr="006924E2">
              <w:rPr>
                <w:rFonts w:ascii="Calibri" w:eastAsia="Times New Roman" w:hAnsi="Calibri" w:cs="Calibri"/>
                <w:color w:val="000000"/>
                <w:sz w:val="14"/>
                <w:szCs w:val="14"/>
                <w:lang w:eastAsia="en-AU"/>
              </w:rPr>
              <w:t>orthopedic</w:t>
            </w:r>
            <w:proofErr w:type="spellEnd"/>
            <w:r w:rsidRPr="006924E2">
              <w:rPr>
                <w:rFonts w:ascii="Calibri" w:eastAsia="Times New Roman" w:hAnsi="Calibri" w:cs="Calibri"/>
                <w:color w:val="000000"/>
                <w:sz w:val="14"/>
                <w:szCs w:val="14"/>
                <w:lang w:eastAsia="en-AU"/>
              </w:rPr>
              <w:t xml:space="preserve">; ear, nose, and throat; oral; dental; </w:t>
            </w:r>
            <w:proofErr w:type="spellStart"/>
            <w:r w:rsidRPr="006924E2">
              <w:rPr>
                <w:rFonts w:ascii="Calibri" w:eastAsia="Times New Roman" w:hAnsi="Calibri" w:cs="Calibri"/>
                <w:color w:val="000000"/>
                <w:sz w:val="14"/>
                <w:szCs w:val="14"/>
                <w:lang w:eastAsia="en-AU"/>
              </w:rPr>
              <w:t>gynecologic</w:t>
            </w:r>
            <w:proofErr w:type="spellEnd"/>
            <w:r w:rsidRPr="006924E2">
              <w:rPr>
                <w:rFonts w:ascii="Calibri" w:eastAsia="Times New Roman" w:hAnsi="Calibri" w:cs="Calibri"/>
                <w:color w:val="000000"/>
                <w:sz w:val="14"/>
                <w:szCs w:val="14"/>
                <w:lang w:eastAsia="en-AU"/>
              </w:rPr>
              <w:t>; vascular; and thoracic</w:t>
            </w:r>
          </w:p>
        </w:tc>
        <w:tc>
          <w:tcPr>
            <w:tcW w:w="1074" w:type="dxa"/>
            <w:hideMark/>
          </w:tcPr>
          <w:p w14:paraId="01BD121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general, regional, spinal</w:t>
            </w:r>
          </w:p>
        </w:tc>
      </w:tr>
      <w:tr w:rsidR="006924E2" w:rsidRPr="006924E2" w14:paraId="1853661C" w14:textId="77777777" w:rsidTr="00EF20B9">
        <w:trPr>
          <w:trHeight w:val="2967"/>
          <w:jc w:val="center"/>
        </w:trPr>
        <w:tc>
          <w:tcPr>
            <w:tcW w:w="1073" w:type="dxa"/>
            <w:noWrap/>
            <w:hideMark/>
          </w:tcPr>
          <w:p w14:paraId="676845A2"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Pfisterer</w:t>
            </w:r>
          </w:p>
        </w:tc>
        <w:tc>
          <w:tcPr>
            <w:tcW w:w="1074" w:type="dxa"/>
            <w:noWrap/>
            <w:hideMark/>
          </w:tcPr>
          <w:p w14:paraId="2644346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2001</w:t>
            </w:r>
          </w:p>
        </w:tc>
        <w:tc>
          <w:tcPr>
            <w:tcW w:w="1074" w:type="dxa"/>
            <w:noWrap/>
            <w:hideMark/>
          </w:tcPr>
          <w:p w14:paraId="219AA05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prospective cohort </w:t>
            </w:r>
          </w:p>
        </w:tc>
        <w:tc>
          <w:tcPr>
            <w:tcW w:w="1073" w:type="dxa"/>
            <w:hideMark/>
          </w:tcPr>
          <w:p w14:paraId="440521E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International (Czech Republic, Egypt, Estonia, Germany, Iceland, Italy, Norway, New Zealand, UK)</w:t>
            </w:r>
          </w:p>
        </w:tc>
        <w:tc>
          <w:tcPr>
            <w:tcW w:w="1074" w:type="dxa"/>
            <w:hideMark/>
          </w:tcPr>
          <w:p w14:paraId="13F2C35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mentioned</w:t>
            </w:r>
          </w:p>
        </w:tc>
        <w:tc>
          <w:tcPr>
            <w:tcW w:w="1074" w:type="dxa"/>
            <w:hideMark/>
          </w:tcPr>
          <w:p w14:paraId="633D607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over 18 years of age, underwent, surgery that did not require hospitalisation or a stay of more than 24 h in the day-case unit</w:t>
            </w:r>
          </w:p>
        </w:tc>
        <w:tc>
          <w:tcPr>
            <w:tcW w:w="1073" w:type="dxa"/>
            <w:hideMark/>
          </w:tcPr>
          <w:p w14:paraId="44AB5A8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illiterate, mentally impaired or unable to follow instructions </w:t>
            </w:r>
          </w:p>
        </w:tc>
        <w:tc>
          <w:tcPr>
            <w:tcW w:w="1074" w:type="dxa"/>
            <w:hideMark/>
          </w:tcPr>
          <w:p w14:paraId="7CBBB81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mentioned</w:t>
            </w:r>
          </w:p>
        </w:tc>
        <w:tc>
          <w:tcPr>
            <w:tcW w:w="1074" w:type="dxa"/>
            <w:hideMark/>
          </w:tcPr>
          <w:p w14:paraId="4892312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PONV and Pain</w:t>
            </w:r>
          </w:p>
        </w:tc>
        <w:tc>
          <w:tcPr>
            <w:tcW w:w="1073" w:type="dxa"/>
            <w:hideMark/>
          </w:tcPr>
          <w:p w14:paraId="2B74AD7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Patient diary card</w:t>
            </w:r>
          </w:p>
        </w:tc>
        <w:tc>
          <w:tcPr>
            <w:tcW w:w="1074" w:type="dxa"/>
            <w:hideMark/>
          </w:tcPr>
          <w:p w14:paraId="362F713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4 days</w:t>
            </w:r>
          </w:p>
        </w:tc>
        <w:tc>
          <w:tcPr>
            <w:tcW w:w="1074" w:type="dxa"/>
            <w:hideMark/>
          </w:tcPr>
          <w:p w14:paraId="551733A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general, obstetrics and gynaecology, ortho, GIT</w:t>
            </w:r>
          </w:p>
        </w:tc>
        <w:tc>
          <w:tcPr>
            <w:tcW w:w="1074" w:type="dxa"/>
            <w:hideMark/>
          </w:tcPr>
          <w:p w14:paraId="7625845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15D00370" w14:textId="77777777" w:rsidTr="00EF20B9">
        <w:trPr>
          <w:trHeight w:val="3392"/>
          <w:jc w:val="center"/>
        </w:trPr>
        <w:tc>
          <w:tcPr>
            <w:tcW w:w="1073" w:type="dxa"/>
            <w:noWrap/>
            <w:hideMark/>
          </w:tcPr>
          <w:p w14:paraId="52810BEC"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lastRenderedPageBreak/>
              <w:t>Sawhney</w:t>
            </w:r>
          </w:p>
        </w:tc>
        <w:tc>
          <w:tcPr>
            <w:tcW w:w="1074" w:type="dxa"/>
            <w:noWrap/>
            <w:hideMark/>
          </w:tcPr>
          <w:p w14:paraId="3BB34F1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2020</w:t>
            </w:r>
          </w:p>
        </w:tc>
        <w:tc>
          <w:tcPr>
            <w:tcW w:w="1074" w:type="dxa"/>
            <w:noWrap/>
            <w:hideMark/>
          </w:tcPr>
          <w:p w14:paraId="68ED6CC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77732F8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Canada</w:t>
            </w:r>
          </w:p>
        </w:tc>
        <w:tc>
          <w:tcPr>
            <w:tcW w:w="1074" w:type="dxa"/>
            <w:hideMark/>
          </w:tcPr>
          <w:p w14:paraId="18F396C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 Institute of Clinical Evaluative Sciences Data</w:t>
            </w:r>
          </w:p>
        </w:tc>
        <w:tc>
          <w:tcPr>
            <w:tcW w:w="1074" w:type="dxa"/>
            <w:hideMark/>
          </w:tcPr>
          <w:p w14:paraId="53EC1B7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adults aged 18 years and older residing in Ontario who underwent select ambulatory surgical procedures</w:t>
            </w:r>
          </w:p>
        </w:tc>
        <w:tc>
          <w:tcPr>
            <w:tcW w:w="1073" w:type="dxa"/>
            <w:hideMark/>
          </w:tcPr>
          <w:p w14:paraId="23E5C56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ED visit immediately prior to their surgery, death on day of surgery, no Ontario health insurance coverage, death on day of surgery</w:t>
            </w:r>
          </w:p>
        </w:tc>
        <w:tc>
          <w:tcPr>
            <w:tcW w:w="1074" w:type="dxa"/>
            <w:hideMark/>
          </w:tcPr>
          <w:p w14:paraId="40D1A900"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2014-2018</w:t>
            </w:r>
          </w:p>
        </w:tc>
        <w:tc>
          <w:tcPr>
            <w:tcW w:w="1074" w:type="dxa"/>
            <w:hideMark/>
          </w:tcPr>
          <w:p w14:paraId="464D368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ED visit and </w:t>
            </w:r>
            <w:proofErr w:type="spellStart"/>
            <w:r w:rsidRPr="006924E2">
              <w:rPr>
                <w:rFonts w:ascii="Calibri" w:eastAsia="Times New Roman" w:hAnsi="Calibri" w:cs="Calibri"/>
                <w:color w:val="000000"/>
                <w:sz w:val="14"/>
                <w:szCs w:val="14"/>
                <w:lang w:eastAsia="en-AU"/>
              </w:rPr>
              <w:t>hopsital</w:t>
            </w:r>
            <w:proofErr w:type="spellEnd"/>
            <w:r w:rsidRPr="006924E2">
              <w:rPr>
                <w:rFonts w:ascii="Calibri" w:eastAsia="Times New Roman" w:hAnsi="Calibri" w:cs="Calibri"/>
                <w:color w:val="000000"/>
                <w:sz w:val="14"/>
                <w:szCs w:val="14"/>
                <w:lang w:eastAsia="en-AU"/>
              </w:rPr>
              <w:t xml:space="preserve"> admissions </w:t>
            </w:r>
          </w:p>
        </w:tc>
        <w:tc>
          <w:tcPr>
            <w:tcW w:w="1073" w:type="dxa"/>
            <w:hideMark/>
          </w:tcPr>
          <w:p w14:paraId="1B317E2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NACRS or DAD</w:t>
            </w:r>
          </w:p>
        </w:tc>
        <w:tc>
          <w:tcPr>
            <w:tcW w:w="1074" w:type="dxa"/>
            <w:hideMark/>
          </w:tcPr>
          <w:p w14:paraId="54C0B4D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3 days</w:t>
            </w:r>
          </w:p>
        </w:tc>
        <w:tc>
          <w:tcPr>
            <w:tcW w:w="1074" w:type="dxa"/>
            <w:hideMark/>
          </w:tcPr>
          <w:p w14:paraId="7FE5A74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hernia-related muscle repair of the chest and abdomen, cholecystectomy, knee joint repair, release of nerves in the forearm, shoulder surgery, tonsillectomy, tympanic membrane procedures, appendectomy and partial hysterectomy</w:t>
            </w:r>
          </w:p>
        </w:tc>
        <w:tc>
          <w:tcPr>
            <w:tcW w:w="1074" w:type="dxa"/>
            <w:hideMark/>
          </w:tcPr>
          <w:p w14:paraId="284FBB4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466BC788" w14:textId="77777777" w:rsidTr="00EF20B9">
        <w:trPr>
          <w:trHeight w:val="3552"/>
          <w:jc w:val="center"/>
        </w:trPr>
        <w:tc>
          <w:tcPr>
            <w:tcW w:w="1073" w:type="dxa"/>
            <w:noWrap/>
            <w:hideMark/>
          </w:tcPr>
          <w:p w14:paraId="68208A18"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Scott</w:t>
            </w:r>
          </w:p>
        </w:tc>
        <w:tc>
          <w:tcPr>
            <w:tcW w:w="1074" w:type="dxa"/>
            <w:noWrap/>
            <w:hideMark/>
          </w:tcPr>
          <w:p w14:paraId="435EB39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2018</w:t>
            </w:r>
          </w:p>
        </w:tc>
        <w:tc>
          <w:tcPr>
            <w:tcW w:w="1074" w:type="dxa"/>
            <w:noWrap/>
            <w:hideMark/>
          </w:tcPr>
          <w:p w14:paraId="231C0E1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Prospective cohort </w:t>
            </w:r>
          </w:p>
        </w:tc>
        <w:tc>
          <w:tcPr>
            <w:tcW w:w="1073" w:type="dxa"/>
            <w:noWrap/>
            <w:hideMark/>
          </w:tcPr>
          <w:p w14:paraId="065502E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UK</w:t>
            </w:r>
          </w:p>
        </w:tc>
        <w:tc>
          <w:tcPr>
            <w:tcW w:w="1074" w:type="dxa"/>
            <w:hideMark/>
          </w:tcPr>
          <w:p w14:paraId="065C8E5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St. Mary’s Hospital</w:t>
            </w:r>
          </w:p>
        </w:tc>
        <w:tc>
          <w:tcPr>
            <w:tcW w:w="1074" w:type="dxa"/>
            <w:hideMark/>
          </w:tcPr>
          <w:p w14:paraId="27CD6B3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 patients undergoing elective day-case general surgical procedures</w:t>
            </w:r>
          </w:p>
        </w:tc>
        <w:tc>
          <w:tcPr>
            <w:tcW w:w="1073" w:type="dxa"/>
            <w:hideMark/>
          </w:tcPr>
          <w:p w14:paraId="0E96B4A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bariatric, emergency or minor dermatological procedures and those with a urinary catheter in situ prior to, or inserted during, the procedure</w:t>
            </w:r>
          </w:p>
        </w:tc>
        <w:tc>
          <w:tcPr>
            <w:tcW w:w="1074" w:type="dxa"/>
            <w:hideMark/>
          </w:tcPr>
          <w:p w14:paraId="469D7A2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2014</w:t>
            </w:r>
          </w:p>
        </w:tc>
        <w:tc>
          <w:tcPr>
            <w:tcW w:w="1074" w:type="dxa"/>
            <w:hideMark/>
          </w:tcPr>
          <w:p w14:paraId="2264244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Postoperative urinary retention </w:t>
            </w:r>
          </w:p>
        </w:tc>
        <w:tc>
          <w:tcPr>
            <w:tcW w:w="1073" w:type="dxa"/>
            <w:hideMark/>
          </w:tcPr>
          <w:p w14:paraId="76D17AA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Local emergency department data </w:t>
            </w:r>
          </w:p>
        </w:tc>
        <w:tc>
          <w:tcPr>
            <w:tcW w:w="1074" w:type="dxa"/>
            <w:hideMark/>
          </w:tcPr>
          <w:p w14:paraId="5D5B7352"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24 hrs </w:t>
            </w:r>
          </w:p>
        </w:tc>
        <w:tc>
          <w:tcPr>
            <w:tcW w:w="1074" w:type="dxa"/>
            <w:hideMark/>
          </w:tcPr>
          <w:p w14:paraId="1863E70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perianal procedures (e.g. examination of the anorectum under anaesthesia and treatment of fistulas, fissure-in-</w:t>
            </w:r>
            <w:proofErr w:type="spellStart"/>
            <w:r w:rsidRPr="006924E2">
              <w:rPr>
                <w:rFonts w:ascii="Calibri" w:eastAsia="Times New Roman" w:hAnsi="Calibri" w:cs="Calibri"/>
                <w:color w:val="000000"/>
                <w:sz w:val="14"/>
                <w:szCs w:val="14"/>
                <w:lang w:eastAsia="en-AU"/>
              </w:rPr>
              <w:t>ano</w:t>
            </w:r>
            <w:proofErr w:type="spellEnd"/>
            <w:r w:rsidRPr="006924E2">
              <w:rPr>
                <w:rFonts w:ascii="Calibri" w:eastAsia="Times New Roman" w:hAnsi="Calibri" w:cs="Calibri"/>
                <w:color w:val="000000"/>
                <w:sz w:val="14"/>
                <w:szCs w:val="14"/>
                <w:lang w:eastAsia="en-AU"/>
              </w:rPr>
              <w:t>, haemorrhoidal disease and warts), laparoscopic procedures (e.g. laparoscopic hernia repair, cholecystectomy and fundoplication) and open hernia repair (e.g. inguinal and ventral hernioplasty</w:t>
            </w:r>
          </w:p>
        </w:tc>
        <w:tc>
          <w:tcPr>
            <w:tcW w:w="1074" w:type="dxa"/>
            <w:hideMark/>
          </w:tcPr>
          <w:p w14:paraId="4BA2FA5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336C9A9F" w14:textId="77777777" w:rsidTr="00EF20B9">
        <w:trPr>
          <w:trHeight w:val="2520"/>
          <w:jc w:val="center"/>
        </w:trPr>
        <w:tc>
          <w:tcPr>
            <w:tcW w:w="1073" w:type="dxa"/>
            <w:noWrap/>
            <w:hideMark/>
          </w:tcPr>
          <w:p w14:paraId="2FD28F03"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lastRenderedPageBreak/>
              <w:t>Stessel</w:t>
            </w:r>
          </w:p>
        </w:tc>
        <w:tc>
          <w:tcPr>
            <w:tcW w:w="1074" w:type="dxa"/>
            <w:noWrap/>
            <w:hideMark/>
          </w:tcPr>
          <w:p w14:paraId="3BC5416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2015</w:t>
            </w:r>
          </w:p>
        </w:tc>
        <w:tc>
          <w:tcPr>
            <w:tcW w:w="1074" w:type="dxa"/>
            <w:noWrap/>
            <w:hideMark/>
          </w:tcPr>
          <w:p w14:paraId="196BDC8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Prospective cohort </w:t>
            </w:r>
          </w:p>
        </w:tc>
        <w:tc>
          <w:tcPr>
            <w:tcW w:w="1073" w:type="dxa"/>
            <w:noWrap/>
            <w:hideMark/>
          </w:tcPr>
          <w:p w14:paraId="59F8BA8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Netherlands </w:t>
            </w:r>
          </w:p>
        </w:tc>
        <w:tc>
          <w:tcPr>
            <w:tcW w:w="1074" w:type="dxa"/>
            <w:hideMark/>
          </w:tcPr>
          <w:p w14:paraId="3619AF4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Maastricht University Medical </w:t>
            </w:r>
            <w:proofErr w:type="spellStart"/>
            <w:r w:rsidRPr="006924E2">
              <w:rPr>
                <w:rFonts w:ascii="Calibri" w:eastAsia="Times New Roman" w:hAnsi="Calibri" w:cs="Calibri"/>
                <w:color w:val="000000"/>
                <w:sz w:val="14"/>
                <w:szCs w:val="14"/>
                <w:lang w:eastAsia="en-AU"/>
              </w:rPr>
              <w:t>Center</w:t>
            </w:r>
            <w:proofErr w:type="spellEnd"/>
          </w:p>
        </w:tc>
        <w:tc>
          <w:tcPr>
            <w:tcW w:w="1074" w:type="dxa"/>
            <w:hideMark/>
          </w:tcPr>
          <w:p w14:paraId="12671563"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All patients undergoing day surgery</w:t>
            </w:r>
          </w:p>
        </w:tc>
        <w:tc>
          <w:tcPr>
            <w:tcW w:w="1073" w:type="dxa"/>
            <w:hideMark/>
          </w:tcPr>
          <w:p w14:paraId="17AC267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patients age &lt;18 years, inability to express themselves, visual dysfunction, or insufficient understanding of the Dutch language</w:t>
            </w:r>
          </w:p>
        </w:tc>
        <w:tc>
          <w:tcPr>
            <w:tcW w:w="1074" w:type="dxa"/>
            <w:hideMark/>
          </w:tcPr>
          <w:p w14:paraId="424CA99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2008-2010</w:t>
            </w:r>
          </w:p>
        </w:tc>
        <w:tc>
          <w:tcPr>
            <w:tcW w:w="1074" w:type="dxa"/>
            <w:hideMark/>
          </w:tcPr>
          <w:p w14:paraId="1212606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QOR, GSR and QOL. Pre- and postoperative pain, visits to healthcare professionals, unplanned admissions and readmissions, postoperative complications</w:t>
            </w:r>
          </w:p>
        </w:tc>
        <w:tc>
          <w:tcPr>
            <w:tcW w:w="1073" w:type="dxa"/>
            <w:hideMark/>
          </w:tcPr>
          <w:p w14:paraId="6608BD0F"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QOR questionnaires </w:t>
            </w:r>
          </w:p>
        </w:tc>
        <w:tc>
          <w:tcPr>
            <w:tcW w:w="1074" w:type="dxa"/>
            <w:hideMark/>
          </w:tcPr>
          <w:p w14:paraId="7849D56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4 days</w:t>
            </w:r>
          </w:p>
        </w:tc>
        <w:tc>
          <w:tcPr>
            <w:tcW w:w="1074" w:type="dxa"/>
            <w:hideMark/>
          </w:tcPr>
          <w:p w14:paraId="438C619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Any Outpatient</w:t>
            </w:r>
          </w:p>
        </w:tc>
        <w:tc>
          <w:tcPr>
            <w:tcW w:w="1074" w:type="dxa"/>
            <w:hideMark/>
          </w:tcPr>
          <w:p w14:paraId="7B88352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general, loco-regional</w:t>
            </w:r>
          </w:p>
        </w:tc>
      </w:tr>
      <w:tr w:rsidR="006924E2" w:rsidRPr="006924E2" w14:paraId="6FD8709B" w14:textId="77777777" w:rsidTr="00EF20B9">
        <w:trPr>
          <w:trHeight w:val="1692"/>
          <w:jc w:val="center"/>
        </w:trPr>
        <w:tc>
          <w:tcPr>
            <w:tcW w:w="1073" w:type="dxa"/>
            <w:noWrap/>
            <w:hideMark/>
          </w:tcPr>
          <w:p w14:paraId="6874A418"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Teja</w:t>
            </w:r>
          </w:p>
        </w:tc>
        <w:tc>
          <w:tcPr>
            <w:tcW w:w="1074" w:type="dxa"/>
            <w:noWrap/>
            <w:hideMark/>
          </w:tcPr>
          <w:p w14:paraId="5DC820D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2020</w:t>
            </w:r>
          </w:p>
        </w:tc>
        <w:tc>
          <w:tcPr>
            <w:tcW w:w="1074" w:type="dxa"/>
            <w:noWrap/>
            <w:hideMark/>
          </w:tcPr>
          <w:p w14:paraId="61A1603A"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06F575C7"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USA</w:t>
            </w:r>
          </w:p>
        </w:tc>
        <w:tc>
          <w:tcPr>
            <w:tcW w:w="1074" w:type="dxa"/>
            <w:hideMark/>
          </w:tcPr>
          <w:p w14:paraId="11B40B9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Massachusetts General Hospital (MGH), Beth Israel Deaconess Medical </w:t>
            </w:r>
            <w:proofErr w:type="spellStart"/>
            <w:r w:rsidRPr="006924E2">
              <w:rPr>
                <w:rFonts w:ascii="Calibri" w:eastAsia="Times New Roman" w:hAnsi="Calibri" w:cs="Calibri"/>
                <w:color w:val="000000"/>
                <w:sz w:val="14"/>
                <w:szCs w:val="14"/>
                <w:lang w:eastAsia="en-AU"/>
              </w:rPr>
              <w:t>Center</w:t>
            </w:r>
            <w:proofErr w:type="spellEnd"/>
            <w:r w:rsidRPr="006924E2">
              <w:rPr>
                <w:rFonts w:ascii="Calibri" w:eastAsia="Times New Roman" w:hAnsi="Calibri" w:cs="Calibri"/>
                <w:color w:val="000000"/>
                <w:sz w:val="14"/>
                <w:szCs w:val="14"/>
                <w:lang w:eastAsia="en-AU"/>
              </w:rPr>
              <w:t xml:space="preserve"> (BIDMC), state of New York</w:t>
            </w:r>
          </w:p>
        </w:tc>
        <w:tc>
          <w:tcPr>
            <w:tcW w:w="1074" w:type="dxa"/>
            <w:hideMark/>
          </w:tcPr>
          <w:p w14:paraId="432C7CF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adult patients undergoing ambulatory procedures under </w:t>
            </w:r>
            <w:proofErr w:type="spellStart"/>
            <w:r w:rsidRPr="006924E2">
              <w:rPr>
                <w:rFonts w:ascii="Calibri" w:eastAsia="Times New Roman" w:hAnsi="Calibri" w:cs="Calibri"/>
                <w:color w:val="000000"/>
                <w:sz w:val="14"/>
                <w:szCs w:val="14"/>
                <w:lang w:eastAsia="en-AU"/>
              </w:rPr>
              <w:t>anesthesia</w:t>
            </w:r>
            <w:proofErr w:type="spellEnd"/>
            <w:r w:rsidRPr="006924E2">
              <w:rPr>
                <w:rFonts w:ascii="Calibri" w:eastAsia="Times New Roman" w:hAnsi="Calibri" w:cs="Calibri"/>
                <w:color w:val="000000"/>
                <w:sz w:val="14"/>
                <w:szCs w:val="14"/>
                <w:lang w:eastAsia="en-AU"/>
              </w:rPr>
              <w:t xml:space="preserve"> care</w:t>
            </w:r>
          </w:p>
        </w:tc>
        <w:tc>
          <w:tcPr>
            <w:tcW w:w="1073" w:type="dxa"/>
            <w:hideMark/>
          </w:tcPr>
          <w:p w14:paraId="1CC2C78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Patients ≤17 years of age and patients undergoing cardiac procedures</w:t>
            </w:r>
          </w:p>
        </w:tc>
        <w:tc>
          <w:tcPr>
            <w:tcW w:w="1074" w:type="dxa"/>
            <w:hideMark/>
          </w:tcPr>
          <w:p w14:paraId="776E526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2007-2017</w:t>
            </w:r>
          </w:p>
        </w:tc>
        <w:tc>
          <w:tcPr>
            <w:tcW w:w="1074" w:type="dxa"/>
            <w:hideMark/>
          </w:tcPr>
          <w:p w14:paraId="5E5CF025"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 unplanned admissions </w:t>
            </w:r>
          </w:p>
        </w:tc>
        <w:tc>
          <w:tcPr>
            <w:tcW w:w="1073" w:type="dxa"/>
            <w:hideMark/>
          </w:tcPr>
          <w:p w14:paraId="2E759F79"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ICD Codes</w:t>
            </w:r>
          </w:p>
        </w:tc>
        <w:tc>
          <w:tcPr>
            <w:tcW w:w="1074" w:type="dxa"/>
            <w:hideMark/>
          </w:tcPr>
          <w:p w14:paraId="7173AB3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30 days </w:t>
            </w:r>
          </w:p>
        </w:tc>
        <w:tc>
          <w:tcPr>
            <w:tcW w:w="1074" w:type="dxa"/>
            <w:hideMark/>
          </w:tcPr>
          <w:p w14:paraId="7D7D2B8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Any outpatient</w:t>
            </w:r>
          </w:p>
        </w:tc>
        <w:tc>
          <w:tcPr>
            <w:tcW w:w="1074" w:type="dxa"/>
            <w:hideMark/>
          </w:tcPr>
          <w:p w14:paraId="45FC01A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r w:rsidR="006924E2" w:rsidRPr="006924E2" w14:paraId="45850303" w14:textId="77777777" w:rsidTr="00EF20B9">
        <w:trPr>
          <w:trHeight w:val="1884"/>
          <w:jc w:val="center"/>
        </w:trPr>
        <w:tc>
          <w:tcPr>
            <w:tcW w:w="1073" w:type="dxa"/>
            <w:noWrap/>
            <w:hideMark/>
          </w:tcPr>
          <w:p w14:paraId="5D64DDB2" w14:textId="77777777" w:rsidR="00B51ED2" w:rsidRPr="006924E2" w:rsidRDefault="00B51ED2" w:rsidP="00EF20B9">
            <w:pPr>
              <w:spacing w:line="240" w:lineRule="auto"/>
              <w:jc w:val="center"/>
              <w:rPr>
                <w:rFonts w:ascii="Times New Roman" w:eastAsia="Times New Roman" w:hAnsi="Times New Roman" w:cs="Times New Roman"/>
                <w:b/>
                <w:bCs/>
                <w:sz w:val="14"/>
                <w:szCs w:val="14"/>
                <w:lang w:eastAsia="en-AU"/>
              </w:rPr>
            </w:pPr>
            <w:r w:rsidRPr="006924E2">
              <w:rPr>
                <w:rFonts w:ascii="Times New Roman" w:eastAsia="Times New Roman" w:hAnsi="Times New Roman" w:cs="Times New Roman"/>
                <w:b/>
                <w:bCs/>
                <w:sz w:val="14"/>
                <w:szCs w:val="14"/>
                <w:lang w:eastAsia="en-AU"/>
              </w:rPr>
              <w:t>Van Caelenberg</w:t>
            </w:r>
          </w:p>
        </w:tc>
        <w:tc>
          <w:tcPr>
            <w:tcW w:w="1074" w:type="dxa"/>
            <w:noWrap/>
            <w:hideMark/>
          </w:tcPr>
          <w:p w14:paraId="0199EB61"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2019</w:t>
            </w:r>
          </w:p>
        </w:tc>
        <w:tc>
          <w:tcPr>
            <w:tcW w:w="1074" w:type="dxa"/>
            <w:noWrap/>
            <w:hideMark/>
          </w:tcPr>
          <w:p w14:paraId="08E7A96E"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Retrospective cohort </w:t>
            </w:r>
          </w:p>
        </w:tc>
        <w:tc>
          <w:tcPr>
            <w:tcW w:w="1073" w:type="dxa"/>
            <w:noWrap/>
            <w:hideMark/>
          </w:tcPr>
          <w:p w14:paraId="3A5B957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 xml:space="preserve">Belgium </w:t>
            </w:r>
          </w:p>
        </w:tc>
        <w:tc>
          <w:tcPr>
            <w:tcW w:w="1074" w:type="dxa"/>
            <w:hideMark/>
          </w:tcPr>
          <w:p w14:paraId="6682A80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University Hospital of Ghent</w:t>
            </w:r>
          </w:p>
        </w:tc>
        <w:tc>
          <w:tcPr>
            <w:tcW w:w="1074" w:type="dxa"/>
            <w:hideMark/>
          </w:tcPr>
          <w:p w14:paraId="3D75CF64"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adults(18 years or older) planned for ambulatory surgery</w:t>
            </w:r>
          </w:p>
        </w:tc>
        <w:tc>
          <w:tcPr>
            <w:tcW w:w="1073" w:type="dxa"/>
            <w:hideMark/>
          </w:tcPr>
          <w:p w14:paraId="6BA212E8"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proofErr w:type="spellStart"/>
            <w:r w:rsidRPr="006924E2">
              <w:rPr>
                <w:rFonts w:ascii="Calibri" w:eastAsia="Times New Roman" w:hAnsi="Calibri" w:cs="Calibri"/>
                <w:color w:val="000000"/>
                <w:sz w:val="14"/>
                <w:szCs w:val="14"/>
                <w:lang w:eastAsia="en-AU"/>
              </w:rPr>
              <w:t>Pediatric</w:t>
            </w:r>
            <w:proofErr w:type="spellEnd"/>
            <w:r w:rsidRPr="006924E2">
              <w:rPr>
                <w:rFonts w:ascii="Calibri" w:eastAsia="Times New Roman" w:hAnsi="Calibri" w:cs="Calibri"/>
                <w:color w:val="000000"/>
                <w:sz w:val="14"/>
                <w:szCs w:val="14"/>
                <w:lang w:eastAsia="en-AU"/>
              </w:rPr>
              <w:t>, ambulatory procedures per-formed outside the operating theatre (</w:t>
            </w:r>
            <w:proofErr w:type="spellStart"/>
            <w:r w:rsidRPr="006924E2">
              <w:rPr>
                <w:rFonts w:ascii="Calibri" w:eastAsia="Times New Roman" w:hAnsi="Calibri" w:cs="Calibri"/>
                <w:color w:val="000000"/>
                <w:sz w:val="14"/>
                <w:szCs w:val="14"/>
                <w:lang w:eastAsia="en-AU"/>
              </w:rPr>
              <w:t>gastroscopy,colonoscopy</w:t>
            </w:r>
            <w:proofErr w:type="spellEnd"/>
            <w:r w:rsidRPr="006924E2">
              <w:rPr>
                <w:rFonts w:ascii="Calibri" w:eastAsia="Times New Roman" w:hAnsi="Calibri" w:cs="Calibri"/>
                <w:color w:val="000000"/>
                <w:sz w:val="14"/>
                <w:szCs w:val="14"/>
                <w:lang w:eastAsia="en-AU"/>
              </w:rPr>
              <w:t>, extracorporeal shock waves litho-</w:t>
            </w:r>
            <w:proofErr w:type="spellStart"/>
            <w:r w:rsidRPr="006924E2">
              <w:rPr>
                <w:rFonts w:ascii="Calibri" w:eastAsia="Times New Roman" w:hAnsi="Calibri" w:cs="Calibri"/>
                <w:color w:val="000000"/>
                <w:sz w:val="14"/>
                <w:szCs w:val="14"/>
                <w:lang w:eastAsia="en-AU"/>
              </w:rPr>
              <w:t>tripsy</w:t>
            </w:r>
            <w:proofErr w:type="spellEnd"/>
            <w:r w:rsidRPr="006924E2">
              <w:rPr>
                <w:rFonts w:ascii="Calibri" w:eastAsia="Times New Roman" w:hAnsi="Calibri" w:cs="Calibri"/>
                <w:color w:val="000000"/>
                <w:sz w:val="14"/>
                <w:szCs w:val="14"/>
                <w:lang w:eastAsia="en-AU"/>
              </w:rPr>
              <w:t xml:space="preserve"> and non-operating room procedural sedation) </w:t>
            </w:r>
          </w:p>
        </w:tc>
        <w:tc>
          <w:tcPr>
            <w:tcW w:w="1074" w:type="dxa"/>
            <w:hideMark/>
          </w:tcPr>
          <w:p w14:paraId="43BC377B"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2016</w:t>
            </w:r>
          </w:p>
        </w:tc>
        <w:tc>
          <w:tcPr>
            <w:tcW w:w="1074" w:type="dxa"/>
            <w:hideMark/>
          </w:tcPr>
          <w:p w14:paraId="26A9446C"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incidence, reasons and risk factors for unanticipated admission</w:t>
            </w:r>
          </w:p>
        </w:tc>
        <w:tc>
          <w:tcPr>
            <w:tcW w:w="1073" w:type="dxa"/>
            <w:hideMark/>
          </w:tcPr>
          <w:p w14:paraId="46B2BBCD"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hospital’s Electronic Patients Database (EPD</w:t>
            </w:r>
          </w:p>
        </w:tc>
        <w:tc>
          <w:tcPr>
            <w:tcW w:w="1074" w:type="dxa"/>
            <w:hideMark/>
          </w:tcPr>
          <w:p w14:paraId="51DB75C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Immediate</w:t>
            </w:r>
          </w:p>
        </w:tc>
        <w:tc>
          <w:tcPr>
            <w:tcW w:w="1074" w:type="dxa"/>
            <w:hideMark/>
          </w:tcPr>
          <w:p w14:paraId="6B41FFA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Any outpatient</w:t>
            </w:r>
          </w:p>
        </w:tc>
        <w:tc>
          <w:tcPr>
            <w:tcW w:w="1074" w:type="dxa"/>
            <w:hideMark/>
          </w:tcPr>
          <w:p w14:paraId="5DF97186" w14:textId="77777777" w:rsidR="00B51ED2" w:rsidRPr="006924E2" w:rsidRDefault="00B51ED2" w:rsidP="00EF20B9">
            <w:pPr>
              <w:spacing w:line="240" w:lineRule="auto"/>
              <w:jc w:val="center"/>
              <w:rPr>
                <w:rFonts w:ascii="Calibri" w:eastAsia="Times New Roman" w:hAnsi="Calibri" w:cs="Calibri"/>
                <w:color w:val="000000"/>
                <w:sz w:val="14"/>
                <w:szCs w:val="14"/>
                <w:lang w:eastAsia="en-AU"/>
              </w:rPr>
            </w:pPr>
            <w:r w:rsidRPr="006924E2">
              <w:rPr>
                <w:rFonts w:ascii="Calibri" w:eastAsia="Times New Roman" w:hAnsi="Calibri" w:cs="Calibri"/>
                <w:color w:val="000000"/>
                <w:sz w:val="14"/>
                <w:szCs w:val="14"/>
                <w:lang w:eastAsia="en-AU"/>
              </w:rPr>
              <w:t>Not stated</w:t>
            </w:r>
          </w:p>
        </w:tc>
      </w:tr>
    </w:tbl>
    <w:p w14:paraId="6DAB965D" w14:textId="77777777" w:rsidR="00B51ED2" w:rsidRDefault="00B51ED2" w:rsidP="00B51ED2">
      <w:pPr>
        <w:rPr>
          <w:rFonts w:ascii="Times New Roman" w:eastAsia="Times New Roman" w:hAnsi="Times New Roman" w:cstheme="minorHAnsi"/>
          <w:b/>
          <w:color w:val="000000" w:themeColor="text1"/>
          <w:sz w:val="24"/>
          <w:szCs w:val="24"/>
          <w:lang w:eastAsia="en-AU"/>
        </w:rPr>
        <w:sectPr w:rsidR="00B51ED2" w:rsidSect="00B51ED2">
          <w:pgSz w:w="16838" w:h="11906" w:orient="landscape"/>
          <w:pgMar w:top="1440" w:right="1440" w:bottom="1440" w:left="1440" w:header="708" w:footer="708" w:gutter="0"/>
          <w:cols w:space="708"/>
          <w:docGrid w:linePitch="360"/>
        </w:sectPr>
      </w:pPr>
    </w:p>
    <w:p w14:paraId="250C4A2E" w14:textId="77777777" w:rsidR="00B51ED2" w:rsidRDefault="00B51ED2" w:rsidP="00B51ED2">
      <w:pPr>
        <w:rPr>
          <w:rFonts w:ascii="Times New Roman" w:eastAsia="Times New Roman" w:hAnsi="Times New Roman" w:cstheme="minorHAnsi"/>
          <w:b/>
          <w:color w:val="000000" w:themeColor="text1"/>
          <w:sz w:val="24"/>
          <w:szCs w:val="24"/>
          <w:lang w:eastAsia="en-AU"/>
        </w:rPr>
      </w:pPr>
      <w:r>
        <w:rPr>
          <w:rFonts w:ascii="Times New Roman" w:eastAsia="Times New Roman" w:hAnsi="Times New Roman" w:cstheme="minorHAnsi"/>
          <w:b/>
          <w:color w:val="000000" w:themeColor="text1"/>
          <w:sz w:val="24"/>
          <w:szCs w:val="24"/>
          <w:lang w:eastAsia="en-AU"/>
        </w:rPr>
        <w:lastRenderedPageBreak/>
        <w:t>Table S3: Quality Assessment of Individual Studies</w:t>
      </w:r>
    </w:p>
    <w:tbl>
      <w:tblPr>
        <w:tblStyle w:val="PlainTable2"/>
        <w:tblW w:w="0" w:type="auto"/>
        <w:tblLook w:val="04A0" w:firstRow="1" w:lastRow="0" w:firstColumn="1" w:lastColumn="0" w:noHBand="0" w:noVBand="1"/>
      </w:tblPr>
      <w:tblGrid>
        <w:gridCol w:w="1653"/>
        <w:gridCol w:w="532"/>
        <w:gridCol w:w="532"/>
        <w:gridCol w:w="861"/>
        <w:gridCol w:w="532"/>
        <w:gridCol w:w="532"/>
        <w:gridCol w:w="532"/>
        <w:gridCol w:w="861"/>
        <w:gridCol w:w="486"/>
        <w:gridCol w:w="532"/>
        <w:gridCol w:w="486"/>
        <w:gridCol w:w="532"/>
        <w:gridCol w:w="486"/>
        <w:gridCol w:w="532"/>
        <w:gridCol w:w="486"/>
        <w:gridCol w:w="802"/>
      </w:tblGrid>
      <w:tr w:rsidR="006924E2" w:rsidRPr="003A48D5" w14:paraId="4FB8956A" w14:textId="77777777" w:rsidTr="006924E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3869DC7"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 xml:space="preserve">Question </w:t>
            </w:r>
          </w:p>
        </w:tc>
        <w:tc>
          <w:tcPr>
            <w:tcW w:w="0" w:type="auto"/>
            <w:noWrap/>
            <w:hideMark/>
          </w:tcPr>
          <w:p w14:paraId="3E5FB7AE"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1</w:t>
            </w:r>
          </w:p>
        </w:tc>
        <w:tc>
          <w:tcPr>
            <w:tcW w:w="0" w:type="auto"/>
            <w:noWrap/>
            <w:hideMark/>
          </w:tcPr>
          <w:p w14:paraId="791666A0"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2</w:t>
            </w:r>
          </w:p>
        </w:tc>
        <w:tc>
          <w:tcPr>
            <w:tcW w:w="0" w:type="auto"/>
            <w:noWrap/>
            <w:hideMark/>
          </w:tcPr>
          <w:p w14:paraId="6B6BEED9"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3</w:t>
            </w:r>
          </w:p>
        </w:tc>
        <w:tc>
          <w:tcPr>
            <w:tcW w:w="0" w:type="auto"/>
            <w:noWrap/>
            <w:hideMark/>
          </w:tcPr>
          <w:p w14:paraId="26B6FC3C"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4</w:t>
            </w:r>
          </w:p>
        </w:tc>
        <w:tc>
          <w:tcPr>
            <w:tcW w:w="0" w:type="auto"/>
            <w:noWrap/>
            <w:hideMark/>
          </w:tcPr>
          <w:p w14:paraId="54F757F2"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5</w:t>
            </w:r>
          </w:p>
        </w:tc>
        <w:tc>
          <w:tcPr>
            <w:tcW w:w="0" w:type="auto"/>
            <w:noWrap/>
            <w:hideMark/>
          </w:tcPr>
          <w:p w14:paraId="2FF5CA10"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6</w:t>
            </w:r>
          </w:p>
        </w:tc>
        <w:tc>
          <w:tcPr>
            <w:tcW w:w="0" w:type="auto"/>
            <w:noWrap/>
            <w:hideMark/>
          </w:tcPr>
          <w:p w14:paraId="035597EA" w14:textId="72569645"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7</w:t>
            </w:r>
          </w:p>
        </w:tc>
        <w:tc>
          <w:tcPr>
            <w:tcW w:w="0" w:type="auto"/>
            <w:noWrap/>
            <w:hideMark/>
          </w:tcPr>
          <w:p w14:paraId="05B1A628"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8</w:t>
            </w:r>
          </w:p>
        </w:tc>
        <w:tc>
          <w:tcPr>
            <w:tcW w:w="0" w:type="auto"/>
            <w:noWrap/>
            <w:hideMark/>
          </w:tcPr>
          <w:p w14:paraId="0B3FFE36"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9</w:t>
            </w:r>
          </w:p>
        </w:tc>
        <w:tc>
          <w:tcPr>
            <w:tcW w:w="0" w:type="auto"/>
            <w:noWrap/>
            <w:hideMark/>
          </w:tcPr>
          <w:p w14:paraId="31082181"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10</w:t>
            </w:r>
          </w:p>
        </w:tc>
        <w:tc>
          <w:tcPr>
            <w:tcW w:w="0" w:type="auto"/>
            <w:noWrap/>
            <w:hideMark/>
          </w:tcPr>
          <w:p w14:paraId="1FFA1B12"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11</w:t>
            </w:r>
          </w:p>
        </w:tc>
        <w:tc>
          <w:tcPr>
            <w:tcW w:w="0" w:type="auto"/>
            <w:noWrap/>
            <w:hideMark/>
          </w:tcPr>
          <w:p w14:paraId="58ED46C6"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12</w:t>
            </w:r>
          </w:p>
        </w:tc>
        <w:tc>
          <w:tcPr>
            <w:tcW w:w="0" w:type="auto"/>
            <w:noWrap/>
            <w:hideMark/>
          </w:tcPr>
          <w:p w14:paraId="21C0ED7A"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13</w:t>
            </w:r>
          </w:p>
        </w:tc>
        <w:tc>
          <w:tcPr>
            <w:tcW w:w="0" w:type="auto"/>
            <w:noWrap/>
            <w:hideMark/>
          </w:tcPr>
          <w:p w14:paraId="0163291B" w14:textId="77777777" w:rsidR="00B51ED2" w:rsidRPr="003A48D5" w:rsidRDefault="00B51ED2" w:rsidP="002C3696">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14</w:t>
            </w:r>
          </w:p>
        </w:tc>
        <w:tc>
          <w:tcPr>
            <w:tcW w:w="0" w:type="auto"/>
            <w:noWrap/>
            <w:hideMark/>
          </w:tcPr>
          <w:p w14:paraId="542CA4BC" w14:textId="77777777" w:rsidR="00B51ED2" w:rsidRPr="003A48D5" w:rsidRDefault="00B51ED2" w:rsidP="00333C59">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 xml:space="preserve">Rating </w:t>
            </w:r>
          </w:p>
        </w:tc>
      </w:tr>
      <w:tr w:rsidR="00B51ED2" w:rsidRPr="003A48D5" w14:paraId="54375D22"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hideMark/>
          </w:tcPr>
          <w:p w14:paraId="7748F5FF"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Alder</w:t>
            </w:r>
          </w:p>
        </w:tc>
        <w:tc>
          <w:tcPr>
            <w:tcW w:w="0" w:type="auto"/>
            <w:noWrap/>
            <w:hideMark/>
          </w:tcPr>
          <w:p w14:paraId="4512267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45A22D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0F808E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67B05A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89488E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554A01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A8D951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49CDF2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128DE0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7DAF26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5936D3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3D15EC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22DA79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C827D8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517918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26AF02C1"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AFCC0CF" w14:textId="77777777" w:rsidR="00B51ED2" w:rsidRPr="003A48D5" w:rsidRDefault="00B51ED2" w:rsidP="00333C59">
            <w:pPr>
              <w:spacing w:line="240" w:lineRule="auto"/>
              <w:rPr>
                <w:rFonts w:ascii="Calibri" w:eastAsia="Times New Roman" w:hAnsi="Calibri" w:cs="Calibri"/>
                <w:b w:val="0"/>
                <w:bCs w:val="0"/>
                <w:color w:val="000000"/>
                <w:lang w:eastAsia="en-AU"/>
              </w:rPr>
            </w:pPr>
            <w:proofErr w:type="spellStart"/>
            <w:r w:rsidRPr="003A48D5">
              <w:rPr>
                <w:rFonts w:ascii="Calibri" w:eastAsia="Times New Roman" w:hAnsi="Calibri" w:cs="Calibri"/>
                <w:color w:val="000000"/>
                <w:lang w:eastAsia="en-AU"/>
              </w:rPr>
              <w:t>Aldwinckle</w:t>
            </w:r>
            <w:proofErr w:type="spellEnd"/>
          </w:p>
        </w:tc>
        <w:tc>
          <w:tcPr>
            <w:tcW w:w="0" w:type="auto"/>
            <w:noWrap/>
            <w:hideMark/>
          </w:tcPr>
          <w:p w14:paraId="7D7DAEC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9A6B93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C1C8AB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E023B2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6A3917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C0F932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C8E6AE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EA92C2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B0F285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F8B3B1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B67B98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54447E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787520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D6343C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42B92E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5042D772"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3097C5C" w14:textId="77777777" w:rsidR="00B51ED2" w:rsidRPr="003A48D5" w:rsidRDefault="00B51ED2" w:rsidP="00333C59">
            <w:pPr>
              <w:spacing w:line="240" w:lineRule="auto"/>
              <w:rPr>
                <w:rFonts w:ascii="Calibri" w:eastAsia="Times New Roman" w:hAnsi="Calibri" w:cs="Calibri"/>
                <w:b w:val="0"/>
                <w:bCs w:val="0"/>
                <w:color w:val="000000"/>
                <w:lang w:eastAsia="en-AU"/>
              </w:rPr>
            </w:pPr>
            <w:proofErr w:type="spellStart"/>
            <w:r w:rsidRPr="003A48D5">
              <w:rPr>
                <w:rFonts w:ascii="Calibri" w:eastAsia="Times New Roman" w:hAnsi="Calibri" w:cs="Calibri"/>
                <w:color w:val="000000"/>
                <w:lang w:eastAsia="en-AU"/>
              </w:rPr>
              <w:t>Arance</w:t>
            </w:r>
            <w:proofErr w:type="spellEnd"/>
            <w:r w:rsidRPr="003A48D5">
              <w:rPr>
                <w:rFonts w:ascii="Calibri" w:eastAsia="Times New Roman" w:hAnsi="Calibri" w:cs="Calibri"/>
                <w:color w:val="000000"/>
                <w:lang w:eastAsia="en-AU"/>
              </w:rPr>
              <w:t xml:space="preserve"> Garcia</w:t>
            </w:r>
          </w:p>
        </w:tc>
        <w:tc>
          <w:tcPr>
            <w:tcW w:w="0" w:type="auto"/>
            <w:noWrap/>
            <w:hideMark/>
          </w:tcPr>
          <w:p w14:paraId="3DF48B8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9994CB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92051A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7E88F3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FCA0E6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596BFA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3438C1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163069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F0057F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B3CB1C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27CAE3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433E05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532A00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2331E3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E1BEC3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113E70D4"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F5010D9"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Awan</w:t>
            </w:r>
          </w:p>
        </w:tc>
        <w:tc>
          <w:tcPr>
            <w:tcW w:w="0" w:type="auto"/>
            <w:noWrap/>
            <w:hideMark/>
          </w:tcPr>
          <w:p w14:paraId="2DA325E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6F1FD4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C8EC8B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CB6DD3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E522F0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1E2C60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3D4EED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ADC5DB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3040F9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DD80DF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49BC5D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700D90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6922C1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0B3678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D9827D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7A9F6CD0"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37B2E30"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Bongiovanni</w:t>
            </w:r>
          </w:p>
        </w:tc>
        <w:tc>
          <w:tcPr>
            <w:tcW w:w="0" w:type="auto"/>
            <w:noWrap/>
            <w:hideMark/>
          </w:tcPr>
          <w:p w14:paraId="47A7B19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755CD7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1B9457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BAAFF9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A1CD68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F5F7F4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DA3303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87CC0B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4FACCB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48CF31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E563B9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D396E0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F3E7EF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B98EE8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504222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41A40C98"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11E534F" w14:textId="77777777" w:rsidR="00B51ED2" w:rsidRPr="003A48D5" w:rsidRDefault="00B51ED2" w:rsidP="00333C59">
            <w:pPr>
              <w:spacing w:line="240" w:lineRule="auto"/>
              <w:rPr>
                <w:rFonts w:ascii="Calibri" w:eastAsia="Times New Roman" w:hAnsi="Calibri" w:cs="Calibri"/>
                <w:b w:val="0"/>
                <w:bCs w:val="0"/>
                <w:color w:val="000000"/>
                <w:lang w:eastAsia="en-AU"/>
              </w:rPr>
            </w:pPr>
            <w:proofErr w:type="spellStart"/>
            <w:r w:rsidRPr="003A48D5">
              <w:rPr>
                <w:rFonts w:ascii="Calibri" w:eastAsia="Times New Roman" w:hAnsi="Calibri" w:cs="Calibri"/>
                <w:color w:val="000000"/>
                <w:lang w:eastAsia="en-AU"/>
              </w:rPr>
              <w:t>Cabaton</w:t>
            </w:r>
            <w:proofErr w:type="spellEnd"/>
          </w:p>
        </w:tc>
        <w:tc>
          <w:tcPr>
            <w:tcW w:w="0" w:type="auto"/>
            <w:noWrap/>
            <w:hideMark/>
          </w:tcPr>
          <w:p w14:paraId="136EDF5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F7A8D5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B8DAED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579D66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E224AB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49A060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3E644F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3EF717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3E0F0F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78934E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5BF87D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FCA271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94B09E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EC7CD9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227F30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2734A45C"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D83F903"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Desai</w:t>
            </w:r>
          </w:p>
        </w:tc>
        <w:tc>
          <w:tcPr>
            <w:tcW w:w="0" w:type="auto"/>
            <w:noWrap/>
            <w:hideMark/>
          </w:tcPr>
          <w:p w14:paraId="5AF4C11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AA0FA8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CB8F9F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F59832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809E2B0"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E4A3A2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0A5B73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071C88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826312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C380CF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D56463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1D131D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172720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E8D5DB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0513A40"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5F93B9B0"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992219C"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Doan</w:t>
            </w:r>
          </w:p>
        </w:tc>
        <w:tc>
          <w:tcPr>
            <w:tcW w:w="0" w:type="auto"/>
            <w:noWrap/>
            <w:hideMark/>
          </w:tcPr>
          <w:p w14:paraId="66201C6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8EDDD1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8471D4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B3C3FD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169A9F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DA95B0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5167C5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AAC795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5B885E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2F5D3B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BC7394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4ECCB3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B3D74F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FBE16F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A83710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111A7455"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1476BDB"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Dyas</w:t>
            </w:r>
          </w:p>
        </w:tc>
        <w:tc>
          <w:tcPr>
            <w:tcW w:w="0" w:type="auto"/>
            <w:noWrap/>
            <w:hideMark/>
          </w:tcPr>
          <w:p w14:paraId="6C017F0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072506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C82A5B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B1CC08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91249A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DA0E40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05A037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843DB5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E42CD7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3D1D3F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3BD238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A092E3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D3DC51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5BF2BE0"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202D10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3618D687"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3EED927B"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Fahmy</w:t>
            </w:r>
          </w:p>
        </w:tc>
        <w:tc>
          <w:tcPr>
            <w:tcW w:w="0" w:type="auto"/>
            <w:noWrap/>
            <w:hideMark/>
          </w:tcPr>
          <w:p w14:paraId="3B195BF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6E9E00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6545644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22601C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71E989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BD0B14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02D8AC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E3268C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EEAB51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D323DE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B7D74C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6F5B01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A70316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2D23085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404C57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r w:rsidR="00B51ED2" w:rsidRPr="003A48D5" w14:paraId="34A8F994"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71EAC086"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Fox</w:t>
            </w:r>
          </w:p>
        </w:tc>
        <w:tc>
          <w:tcPr>
            <w:tcW w:w="0" w:type="auto"/>
            <w:noWrap/>
            <w:hideMark/>
          </w:tcPr>
          <w:p w14:paraId="55E8B97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C1FA32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4C4083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F7BB3B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7A9705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A4831D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EACFCB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D66E83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FE8797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48906D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7D7ADC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831D4E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AC16B3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93A4FB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D11885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3C6A2FAA"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17B7988"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Jiang</w:t>
            </w:r>
          </w:p>
        </w:tc>
        <w:tc>
          <w:tcPr>
            <w:tcW w:w="0" w:type="auto"/>
            <w:noWrap/>
            <w:hideMark/>
          </w:tcPr>
          <w:p w14:paraId="08F23D4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025DC0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5777EA5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Unsure</w:t>
            </w:r>
          </w:p>
        </w:tc>
        <w:tc>
          <w:tcPr>
            <w:tcW w:w="0" w:type="auto"/>
            <w:noWrap/>
            <w:hideMark/>
          </w:tcPr>
          <w:p w14:paraId="2E64E81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0296D5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0545D0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F82894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DD91C3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D1B834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3872D5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3E2CBC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5EAF759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C3F10FA"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A7B089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D060E9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r w:rsidR="00B51ED2" w:rsidRPr="003A48D5" w14:paraId="2DD7A5AB"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0B355D0"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Leardi</w:t>
            </w:r>
          </w:p>
        </w:tc>
        <w:tc>
          <w:tcPr>
            <w:tcW w:w="0" w:type="auto"/>
            <w:noWrap/>
            <w:hideMark/>
          </w:tcPr>
          <w:p w14:paraId="0AEFEA3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0F9687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B2A972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BF62DF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E4DC1A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80C1A7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35FEA1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1A3A02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D43324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5EBFC3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936EB6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5AF25F3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F3C41D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5B67BB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4B4240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r w:rsidR="00B51ED2" w:rsidRPr="003A48D5" w14:paraId="58BB7784"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4FB6BA2"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Lerman</w:t>
            </w:r>
          </w:p>
        </w:tc>
        <w:tc>
          <w:tcPr>
            <w:tcW w:w="0" w:type="auto"/>
            <w:noWrap/>
            <w:hideMark/>
          </w:tcPr>
          <w:p w14:paraId="7C5D0FD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936DF0A"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917546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F0CED9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E03D0A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369BC1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A60A0A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7FF332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4594F6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14726A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1A2125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1A7106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12D86C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A994D9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641E35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6EC7876A"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AE4E6FC"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McIsaac</w:t>
            </w:r>
          </w:p>
        </w:tc>
        <w:tc>
          <w:tcPr>
            <w:tcW w:w="0" w:type="auto"/>
            <w:noWrap/>
            <w:hideMark/>
          </w:tcPr>
          <w:p w14:paraId="2A7E17D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265086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8FFBF2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654A79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8AEFC3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C0E9D1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7ACCC9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B31FC9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7B44C7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AE5D3E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E0050D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D2A19D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32EA08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ED231B0"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0C91F6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63184178"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77A2E038"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Melton</w:t>
            </w:r>
          </w:p>
        </w:tc>
        <w:tc>
          <w:tcPr>
            <w:tcW w:w="0" w:type="auto"/>
            <w:noWrap/>
            <w:hideMark/>
          </w:tcPr>
          <w:p w14:paraId="3E80C82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D8AFA6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7B4F56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437E61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F838AA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46AF14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5B6E4A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46E5C1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8CFC99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67509D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3070CC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08193B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60BDB0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FDD567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94B917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4DBC97C1"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34947E1F"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Menachemi</w:t>
            </w:r>
          </w:p>
        </w:tc>
        <w:tc>
          <w:tcPr>
            <w:tcW w:w="0" w:type="auto"/>
            <w:noWrap/>
            <w:hideMark/>
          </w:tcPr>
          <w:p w14:paraId="3FB749D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597DFF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E780F6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EF3A1E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3962F2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39C7D2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57B318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2276CB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D81B70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457D45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87937E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D61E11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F05498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8E3C5B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525FF3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7BAC7CC7"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716988F"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Mihailescu</w:t>
            </w:r>
          </w:p>
        </w:tc>
        <w:tc>
          <w:tcPr>
            <w:tcW w:w="0" w:type="auto"/>
            <w:noWrap/>
            <w:hideMark/>
          </w:tcPr>
          <w:p w14:paraId="18E790C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6AABCB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F15E9A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6B1A89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89CE16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57EEEC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19B060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343548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90E569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61BFA3A"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A5B5F1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E5B849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7F983A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A3C2A2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12B0D5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35CA6558"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33BCFE3"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Mull</w:t>
            </w:r>
          </w:p>
        </w:tc>
        <w:tc>
          <w:tcPr>
            <w:tcW w:w="0" w:type="auto"/>
            <w:noWrap/>
            <w:hideMark/>
          </w:tcPr>
          <w:p w14:paraId="48A2F90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F3858E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FB7B48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596006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69B3DD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C9F948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111E6D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6D0CFB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3BD9FF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CAF4DB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C45C7D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C1052D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946730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EB859B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156B0D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2154C5DF"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309EC0E1"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Mull</w:t>
            </w:r>
          </w:p>
        </w:tc>
        <w:tc>
          <w:tcPr>
            <w:tcW w:w="0" w:type="auto"/>
            <w:noWrap/>
            <w:hideMark/>
          </w:tcPr>
          <w:p w14:paraId="555A3E6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2188D8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2FAFA1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1583F9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18C2D0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9A98D6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8A2E3B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C07A76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CADB07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E56EED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815776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5A91DD2A"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8DE8A0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C62B68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200BCB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r w:rsidR="00B51ED2" w:rsidRPr="003A48D5" w14:paraId="37EB2C3A"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C37CC8F"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Odonkor</w:t>
            </w:r>
          </w:p>
        </w:tc>
        <w:tc>
          <w:tcPr>
            <w:tcW w:w="0" w:type="auto"/>
            <w:noWrap/>
            <w:hideMark/>
          </w:tcPr>
          <w:p w14:paraId="13AF6DE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C181C9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40DDFB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34C49E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0BC9F6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F3CF76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0EB3BD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B62E39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BC2252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218D2A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D55A64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9D81350"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16995A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A9F7E0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3B312F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r w:rsidR="00B51ED2" w:rsidRPr="003A48D5" w14:paraId="793E0312"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40C8436"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Odonkor</w:t>
            </w:r>
          </w:p>
        </w:tc>
        <w:tc>
          <w:tcPr>
            <w:tcW w:w="0" w:type="auto"/>
            <w:noWrap/>
            <w:hideMark/>
          </w:tcPr>
          <w:p w14:paraId="7F38EEF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6349AC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B219EE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3DAC88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B4AF7F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617CFA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A85ABC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Unsure</w:t>
            </w:r>
          </w:p>
        </w:tc>
        <w:tc>
          <w:tcPr>
            <w:tcW w:w="0" w:type="auto"/>
            <w:noWrap/>
            <w:hideMark/>
          </w:tcPr>
          <w:p w14:paraId="551CE6E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0D25F4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319D948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557332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7D51C5D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51FBA2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6D36079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CCD40D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POOR</w:t>
            </w:r>
          </w:p>
        </w:tc>
      </w:tr>
      <w:tr w:rsidR="00B51ED2" w:rsidRPr="003A48D5" w14:paraId="3E37A97F"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B08D0DC"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Owens</w:t>
            </w:r>
          </w:p>
        </w:tc>
        <w:tc>
          <w:tcPr>
            <w:tcW w:w="0" w:type="auto"/>
            <w:noWrap/>
            <w:hideMark/>
          </w:tcPr>
          <w:p w14:paraId="7C41638E"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395446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06E338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EBAC11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D8E786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DADFA9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67306F0"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5DDF2B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EB6166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A871E7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CA80D3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6102FA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601F64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453153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2616A4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348A6B32"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786E3657" w14:textId="77777777" w:rsidR="00B51ED2" w:rsidRPr="003A48D5" w:rsidRDefault="00B51ED2" w:rsidP="00333C59">
            <w:pPr>
              <w:spacing w:line="240" w:lineRule="auto"/>
              <w:rPr>
                <w:rFonts w:ascii="Calibri" w:eastAsia="Times New Roman" w:hAnsi="Calibri" w:cs="Calibri"/>
                <w:b w:val="0"/>
                <w:bCs w:val="0"/>
                <w:color w:val="000000"/>
                <w:lang w:eastAsia="en-AU"/>
              </w:rPr>
            </w:pPr>
            <w:proofErr w:type="spellStart"/>
            <w:r w:rsidRPr="003A48D5">
              <w:rPr>
                <w:rFonts w:ascii="Calibri" w:eastAsia="Times New Roman" w:hAnsi="Calibri" w:cs="Calibri"/>
                <w:color w:val="000000"/>
                <w:lang w:eastAsia="en-AU"/>
              </w:rPr>
              <w:t>Peuchot</w:t>
            </w:r>
            <w:proofErr w:type="spellEnd"/>
          </w:p>
        </w:tc>
        <w:tc>
          <w:tcPr>
            <w:tcW w:w="0" w:type="auto"/>
            <w:noWrap/>
            <w:hideMark/>
          </w:tcPr>
          <w:p w14:paraId="3727933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447057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3A8617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DB012E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6D13D3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426745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24B30F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9A3108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FBE1B3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B26860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FEFFF0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5518670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43507B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1764D67"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284324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r w:rsidR="00B51ED2" w:rsidRPr="003A48D5" w14:paraId="163435DC"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3D3F31FC"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Pfisterer</w:t>
            </w:r>
          </w:p>
        </w:tc>
        <w:tc>
          <w:tcPr>
            <w:tcW w:w="0" w:type="auto"/>
            <w:noWrap/>
            <w:hideMark/>
          </w:tcPr>
          <w:p w14:paraId="3C6D5BB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A63C2F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703C190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Unsure</w:t>
            </w:r>
          </w:p>
        </w:tc>
        <w:tc>
          <w:tcPr>
            <w:tcW w:w="0" w:type="auto"/>
            <w:noWrap/>
            <w:hideMark/>
          </w:tcPr>
          <w:p w14:paraId="4C993FC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E311A3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2CC6ECF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67EBDA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73E0F9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2E9445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9EE81D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DF7C13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4BD1A7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5AD819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C50DAA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4E0915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r w:rsidR="00B51ED2" w:rsidRPr="003A48D5" w14:paraId="5AA212EA"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C02F370"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Sawhney</w:t>
            </w:r>
          </w:p>
        </w:tc>
        <w:tc>
          <w:tcPr>
            <w:tcW w:w="0" w:type="auto"/>
            <w:noWrap/>
            <w:hideMark/>
          </w:tcPr>
          <w:p w14:paraId="48420A9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89C58A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102FCA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AA36CA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A8C48A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2CB8CB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5E28A8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EE9E19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7D7F672A"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BA5C14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0F38BF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A4E5DA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B6B82F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68D345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21F0224"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68D9123B"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6BC942B"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Scott</w:t>
            </w:r>
          </w:p>
        </w:tc>
        <w:tc>
          <w:tcPr>
            <w:tcW w:w="0" w:type="auto"/>
            <w:noWrap/>
            <w:hideMark/>
          </w:tcPr>
          <w:p w14:paraId="5B8D0472"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BF0668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09B009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572AB1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B1ABCC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BC9820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C8D141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B47906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37B195B"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488876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4BF885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2DDFFC4"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9A9E8B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6512DC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357580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11A290AA"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A9D4DC7"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lastRenderedPageBreak/>
              <w:t>Stessel</w:t>
            </w:r>
          </w:p>
        </w:tc>
        <w:tc>
          <w:tcPr>
            <w:tcW w:w="0" w:type="auto"/>
            <w:noWrap/>
            <w:hideMark/>
          </w:tcPr>
          <w:p w14:paraId="2FBDBE2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D34EFD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12E1760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6E7AA8F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2B1CAB3"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9BA184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3435C1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A311D46"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93CD960"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E6C14A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360861C"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905B25E"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A98A3F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CD69F6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0AD40FB"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r w:rsidR="00B51ED2" w:rsidRPr="003A48D5" w14:paraId="4FE3C1A6"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4947512"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Teja</w:t>
            </w:r>
          </w:p>
        </w:tc>
        <w:tc>
          <w:tcPr>
            <w:tcW w:w="0" w:type="auto"/>
            <w:noWrap/>
            <w:hideMark/>
          </w:tcPr>
          <w:p w14:paraId="6E5BF210"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5862530C"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F18E5ED"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939848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E9DD0D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7617883"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158FA41"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D856017"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0C408FA"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B99489F"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283C18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3A3E946"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22391A18"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03AAC145"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48C53089" w14:textId="77777777" w:rsidR="00B51ED2" w:rsidRPr="003A48D5" w:rsidRDefault="00B51ED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GOOD</w:t>
            </w:r>
          </w:p>
        </w:tc>
      </w:tr>
      <w:tr w:rsidR="00B51ED2" w:rsidRPr="003A48D5" w14:paraId="283C6B26"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F88DAE3" w14:textId="77777777" w:rsidR="00B51ED2" w:rsidRPr="003A48D5" w:rsidRDefault="00B51ED2" w:rsidP="00333C59">
            <w:pPr>
              <w:spacing w:line="240" w:lineRule="auto"/>
              <w:rPr>
                <w:rFonts w:ascii="Calibri" w:eastAsia="Times New Roman" w:hAnsi="Calibri" w:cs="Calibri"/>
                <w:b w:val="0"/>
                <w:bCs w:val="0"/>
                <w:color w:val="000000"/>
                <w:lang w:eastAsia="en-AU"/>
              </w:rPr>
            </w:pPr>
            <w:r w:rsidRPr="003A48D5">
              <w:rPr>
                <w:rFonts w:ascii="Calibri" w:eastAsia="Times New Roman" w:hAnsi="Calibri" w:cs="Calibri"/>
                <w:color w:val="000000"/>
                <w:lang w:eastAsia="en-AU"/>
              </w:rPr>
              <w:t>Van Caelenberg</w:t>
            </w:r>
          </w:p>
        </w:tc>
        <w:tc>
          <w:tcPr>
            <w:tcW w:w="0" w:type="auto"/>
            <w:noWrap/>
            <w:hideMark/>
          </w:tcPr>
          <w:p w14:paraId="704231A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677787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055018A"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7828C73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F6FC978"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0E90F2D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69C1BBD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484FD962"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3A5359D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2AAB8E9D"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128AE545"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NO</w:t>
            </w:r>
          </w:p>
        </w:tc>
        <w:tc>
          <w:tcPr>
            <w:tcW w:w="0" w:type="auto"/>
            <w:noWrap/>
            <w:hideMark/>
          </w:tcPr>
          <w:p w14:paraId="758A3F6F"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53B08E71"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YES</w:t>
            </w:r>
          </w:p>
        </w:tc>
        <w:tc>
          <w:tcPr>
            <w:tcW w:w="0" w:type="auto"/>
            <w:noWrap/>
            <w:hideMark/>
          </w:tcPr>
          <w:p w14:paraId="37556E7A"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3A48D5">
              <w:rPr>
                <w:rFonts w:ascii="Calibri" w:eastAsia="Times New Roman" w:hAnsi="Calibri" w:cs="Calibri"/>
                <w:color w:val="000000"/>
                <w:lang w:eastAsia="en-AU"/>
              </w:rPr>
              <w:t>NA</w:t>
            </w:r>
          </w:p>
        </w:tc>
        <w:tc>
          <w:tcPr>
            <w:tcW w:w="0" w:type="auto"/>
            <w:noWrap/>
            <w:hideMark/>
          </w:tcPr>
          <w:p w14:paraId="637C0799" w14:textId="77777777" w:rsidR="00B51ED2" w:rsidRPr="003A48D5" w:rsidRDefault="00B51ED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AU"/>
              </w:rPr>
            </w:pPr>
            <w:r w:rsidRPr="003A48D5">
              <w:rPr>
                <w:rFonts w:ascii="Calibri" w:eastAsia="Times New Roman" w:hAnsi="Calibri" w:cs="Calibri"/>
                <w:b/>
                <w:bCs/>
                <w:color w:val="000000"/>
                <w:lang w:eastAsia="en-AU"/>
              </w:rPr>
              <w:t>FAIR</w:t>
            </w:r>
          </w:p>
        </w:tc>
      </w:tr>
    </w:tbl>
    <w:p w14:paraId="30E7603B" w14:textId="77777777" w:rsidR="00B51ED2" w:rsidRDefault="00B51ED2" w:rsidP="00B51ED2">
      <w:pPr>
        <w:rPr>
          <w:rFonts w:ascii="Times New Roman" w:eastAsia="Times New Roman" w:hAnsi="Times New Roman" w:cstheme="minorHAnsi"/>
          <w:b/>
          <w:color w:val="000000" w:themeColor="text1"/>
          <w:sz w:val="24"/>
          <w:szCs w:val="24"/>
          <w:lang w:eastAsia="en-AU"/>
        </w:rPr>
      </w:pPr>
    </w:p>
    <w:p w14:paraId="48698FD6" w14:textId="77777777" w:rsidR="006E5889" w:rsidRDefault="006E5889" w:rsidP="006924E2">
      <w:pPr>
        <w:rPr>
          <w:rFonts w:ascii="Times New Roman" w:eastAsia="Times New Roman" w:hAnsi="Times New Roman" w:cstheme="minorHAnsi"/>
          <w:b/>
          <w:color w:val="000000" w:themeColor="text1"/>
          <w:sz w:val="24"/>
          <w:szCs w:val="24"/>
          <w:lang w:eastAsia="en-AU"/>
        </w:rPr>
      </w:pPr>
    </w:p>
    <w:p w14:paraId="21DBB402" w14:textId="77777777" w:rsidR="006E5889" w:rsidRDefault="006E5889" w:rsidP="006924E2">
      <w:pPr>
        <w:rPr>
          <w:rFonts w:ascii="Times New Roman" w:eastAsia="Times New Roman" w:hAnsi="Times New Roman" w:cstheme="minorHAnsi"/>
          <w:b/>
          <w:color w:val="000000" w:themeColor="text1"/>
          <w:sz w:val="24"/>
          <w:szCs w:val="24"/>
          <w:lang w:eastAsia="en-AU"/>
        </w:rPr>
      </w:pPr>
    </w:p>
    <w:p w14:paraId="7379A1D1" w14:textId="77777777" w:rsidR="006E5889" w:rsidRDefault="006E5889" w:rsidP="006924E2">
      <w:pPr>
        <w:rPr>
          <w:rFonts w:ascii="Times New Roman" w:eastAsia="Times New Roman" w:hAnsi="Times New Roman" w:cstheme="minorHAnsi"/>
          <w:b/>
          <w:color w:val="000000" w:themeColor="text1"/>
          <w:sz w:val="24"/>
          <w:szCs w:val="24"/>
          <w:lang w:eastAsia="en-AU"/>
        </w:rPr>
      </w:pPr>
    </w:p>
    <w:p w14:paraId="01B7BD8C"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79C5469A"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4BDFEDC8"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0C1D1EE4"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544C538D"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778FF4F9"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26D3F097"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3CB90320"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0FD65A89"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3C8965F6"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300767B2"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583B6193"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21B732F0"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3D9C3ABD" w14:textId="77777777" w:rsidR="002C3696" w:rsidRDefault="002C3696" w:rsidP="006924E2">
      <w:pPr>
        <w:rPr>
          <w:rFonts w:ascii="Times New Roman" w:eastAsia="Times New Roman" w:hAnsi="Times New Roman" w:cstheme="minorHAnsi"/>
          <w:b/>
          <w:color w:val="000000" w:themeColor="text1"/>
          <w:sz w:val="24"/>
          <w:szCs w:val="24"/>
          <w:lang w:eastAsia="en-AU"/>
        </w:rPr>
      </w:pPr>
    </w:p>
    <w:p w14:paraId="67004ACF" w14:textId="04956CC0" w:rsidR="006924E2" w:rsidRDefault="006924E2" w:rsidP="006924E2">
      <w:pPr>
        <w:rPr>
          <w:rFonts w:ascii="Times New Roman" w:eastAsia="Times New Roman" w:hAnsi="Times New Roman" w:cstheme="minorHAnsi"/>
          <w:b/>
          <w:color w:val="000000" w:themeColor="text1"/>
          <w:sz w:val="24"/>
          <w:szCs w:val="24"/>
          <w:lang w:eastAsia="en-AU"/>
        </w:rPr>
      </w:pPr>
      <w:r>
        <w:rPr>
          <w:rFonts w:ascii="Times New Roman" w:eastAsia="Times New Roman" w:hAnsi="Times New Roman" w:cstheme="minorHAnsi"/>
          <w:b/>
          <w:color w:val="000000" w:themeColor="text1"/>
          <w:sz w:val="24"/>
          <w:szCs w:val="24"/>
          <w:lang w:eastAsia="en-AU"/>
        </w:rPr>
        <w:lastRenderedPageBreak/>
        <w:t xml:space="preserve">Table S4: </w:t>
      </w:r>
      <w:r w:rsidRPr="00FE5335">
        <w:rPr>
          <w:rFonts w:ascii="Times New Roman" w:eastAsia="Times New Roman" w:hAnsi="Times New Roman" w:cstheme="minorHAnsi"/>
          <w:b/>
          <w:color w:val="000000" w:themeColor="text1"/>
          <w:sz w:val="24"/>
          <w:szCs w:val="24"/>
          <w:lang w:eastAsia="en-AU"/>
        </w:rPr>
        <w:t>Comparison of results with arcsine and logit transformation</w:t>
      </w:r>
    </w:p>
    <w:tbl>
      <w:tblPr>
        <w:tblStyle w:val="PlainTable2"/>
        <w:tblW w:w="7220" w:type="dxa"/>
        <w:tblLook w:val="04A0" w:firstRow="1" w:lastRow="0" w:firstColumn="1" w:lastColumn="0" w:noHBand="0" w:noVBand="1"/>
      </w:tblPr>
      <w:tblGrid>
        <w:gridCol w:w="3400"/>
        <w:gridCol w:w="1934"/>
        <w:gridCol w:w="1886"/>
      </w:tblGrid>
      <w:tr w:rsidR="006924E2" w:rsidRPr="0052143F" w14:paraId="015B6E39" w14:textId="77777777" w:rsidTr="006924E2">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3400" w:type="dxa"/>
            <w:vMerge w:val="restart"/>
            <w:noWrap/>
            <w:hideMark/>
          </w:tcPr>
          <w:p w14:paraId="1142D127" w14:textId="77777777" w:rsidR="006924E2" w:rsidRPr="0052143F" w:rsidRDefault="006924E2" w:rsidP="00333C59">
            <w:pPr>
              <w:spacing w:line="240" w:lineRule="auto"/>
              <w:jc w:val="center"/>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 xml:space="preserve">Outcome </w:t>
            </w:r>
          </w:p>
        </w:tc>
        <w:tc>
          <w:tcPr>
            <w:tcW w:w="3820" w:type="dxa"/>
            <w:gridSpan w:val="2"/>
            <w:noWrap/>
            <w:hideMark/>
          </w:tcPr>
          <w:p w14:paraId="4B5E7280" w14:textId="77777777" w:rsidR="006924E2" w:rsidRPr="0052143F" w:rsidRDefault="006924E2" w:rsidP="00333C59">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Pooled Proportion (95% CI) (%)</w:t>
            </w:r>
          </w:p>
        </w:tc>
      </w:tr>
      <w:tr w:rsidR="006924E2" w:rsidRPr="0052143F" w14:paraId="3A889F9E" w14:textId="77777777" w:rsidTr="006924E2">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3400" w:type="dxa"/>
            <w:vMerge/>
            <w:hideMark/>
          </w:tcPr>
          <w:p w14:paraId="2BA02C64" w14:textId="77777777" w:rsidR="006924E2" w:rsidRPr="0052143F" w:rsidRDefault="006924E2" w:rsidP="00333C59">
            <w:pPr>
              <w:spacing w:line="240" w:lineRule="auto"/>
              <w:rPr>
                <w:rFonts w:ascii="Calibri" w:eastAsia="Times New Roman" w:hAnsi="Calibri" w:cs="Calibri"/>
                <w:b w:val="0"/>
                <w:bCs w:val="0"/>
                <w:color w:val="000000"/>
                <w:lang w:eastAsia="en-AU"/>
              </w:rPr>
            </w:pPr>
          </w:p>
        </w:tc>
        <w:tc>
          <w:tcPr>
            <w:tcW w:w="1934" w:type="dxa"/>
            <w:noWrap/>
            <w:hideMark/>
          </w:tcPr>
          <w:p w14:paraId="3AD3CE33" w14:textId="77777777" w:rsidR="006924E2" w:rsidRPr="0052143F" w:rsidRDefault="006924E2" w:rsidP="00333C59">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52143F">
              <w:rPr>
                <w:rFonts w:ascii="Calibri" w:eastAsia="Times New Roman" w:hAnsi="Calibri" w:cs="Calibri"/>
                <w:b/>
                <w:bCs/>
                <w:color w:val="000000"/>
                <w:lang w:eastAsia="en-AU"/>
              </w:rPr>
              <w:t>Arcsine</w:t>
            </w:r>
          </w:p>
        </w:tc>
        <w:tc>
          <w:tcPr>
            <w:tcW w:w="1886" w:type="dxa"/>
            <w:noWrap/>
            <w:hideMark/>
          </w:tcPr>
          <w:p w14:paraId="6A9A3FA5" w14:textId="77777777" w:rsidR="006924E2" w:rsidRPr="0052143F" w:rsidRDefault="006924E2" w:rsidP="00333C59">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lang w:eastAsia="en-AU"/>
              </w:rPr>
            </w:pPr>
            <w:r w:rsidRPr="0052143F">
              <w:rPr>
                <w:rFonts w:ascii="Calibri" w:eastAsia="Times New Roman" w:hAnsi="Calibri" w:cs="Calibri"/>
                <w:b/>
                <w:bCs/>
                <w:color w:val="000000"/>
                <w:lang w:eastAsia="en-AU"/>
              </w:rPr>
              <w:t>Logit</w:t>
            </w:r>
          </w:p>
        </w:tc>
      </w:tr>
      <w:tr w:rsidR="006924E2" w:rsidRPr="0052143F" w14:paraId="6AF24014"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266041D9" w14:textId="77777777" w:rsidR="006924E2" w:rsidRPr="0052143F" w:rsidRDefault="006924E2" w:rsidP="00333C59">
            <w:pPr>
              <w:spacing w:line="240" w:lineRule="auto"/>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Immediate Readmissions - Total</w:t>
            </w:r>
          </w:p>
        </w:tc>
        <w:tc>
          <w:tcPr>
            <w:tcW w:w="1934" w:type="dxa"/>
            <w:noWrap/>
            <w:hideMark/>
          </w:tcPr>
          <w:p w14:paraId="55CAE651" w14:textId="13ED046F" w:rsidR="006924E2" w:rsidRPr="0052143F" w:rsidRDefault="006924E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1.82 (1.1</w:t>
            </w:r>
            <w:r w:rsidR="00FA42F8">
              <w:rPr>
                <w:rFonts w:ascii="Calibri" w:eastAsia="Times New Roman" w:hAnsi="Calibri" w:cs="Calibri"/>
                <w:color w:val="000000"/>
                <w:lang w:eastAsia="en-AU"/>
              </w:rPr>
              <w:t>0</w:t>
            </w:r>
            <w:r w:rsidRPr="0052143F">
              <w:rPr>
                <w:rFonts w:ascii="Calibri" w:eastAsia="Times New Roman" w:hAnsi="Calibri" w:cs="Calibri"/>
                <w:color w:val="000000"/>
                <w:lang w:eastAsia="en-AU"/>
              </w:rPr>
              <w:t>-2.71)</w:t>
            </w:r>
          </w:p>
        </w:tc>
        <w:tc>
          <w:tcPr>
            <w:tcW w:w="1886" w:type="dxa"/>
            <w:noWrap/>
            <w:hideMark/>
          </w:tcPr>
          <w:p w14:paraId="63F28C03" w14:textId="708B4075" w:rsidR="006924E2" w:rsidRPr="0052143F" w:rsidRDefault="006924E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1.46 (0.8</w:t>
            </w:r>
            <w:r w:rsidR="00FA42F8">
              <w:rPr>
                <w:rFonts w:ascii="Calibri" w:eastAsia="Times New Roman" w:hAnsi="Calibri" w:cs="Calibri"/>
                <w:color w:val="000000"/>
                <w:lang w:eastAsia="en-AU"/>
              </w:rPr>
              <w:t>0</w:t>
            </w:r>
            <w:r w:rsidRPr="0052143F">
              <w:rPr>
                <w:rFonts w:ascii="Calibri" w:eastAsia="Times New Roman" w:hAnsi="Calibri" w:cs="Calibri"/>
                <w:color w:val="000000"/>
                <w:lang w:eastAsia="en-AU"/>
              </w:rPr>
              <w:t>-2.67)</w:t>
            </w:r>
          </w:p>
        </w:tc>
      </w:tr>
      <w:tr w:rsidR="006924E2" w:rsidRPr="0052143F" w14:paraId="31A9D9EA"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6A913C2B" w14:textId="77777777" w:rsidR="006924E2" w:rsidRPr="0052143F" w:rsidRDefault="006924E2" w:rsidP="00333C59">
            <w:pPr>
              <w:spacing w:line="240" w:lineRule="auto"/>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 xml:space="preserve">30-Day Readmissions </w:t>
            </w:r>
          </w:p>
        </w:tc>
        <w:tc>
          <w:tcPr>
            <w:tcW w:w="1934" w:type="dxa"/>
            <w:noWrap/>
            <w:hideMark/>
          </w:tcPr>
          <w:p w14:paraId="60BE3607" w14:textId="64786DF3" w:rsidR="006924E2" w:rsidRPr="0052143F" w:rsidRDefault="006924E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2.88 (1.2</w:t>
            </w:r>
            <w:r w:rsidR="00FA42F8">
              <w:rPr>
                <w:rFonts w:ascii="Calibri" w:eastAsia="Times New Roman" w:hAnsi="Calibri" w:cs="Calibri"/>
                <w:color w:val="000000"/>
                <w:lang w:eastAsia="en-AU"/>
              </w:rPr>
              <w:t>0</w:t>
            </w:r>
            <w:r w:rsidRPr="0052143F">
              <w:rPr>
                <w:rFonts w:ascii="Calibri" w:eastAsia="Times New Roman" w:hAnsi="Calibri" w:cs="Calibri"/>
                <w:color w:val="000000"/>
                <w:lang w:eastAsia="en-AU"/>
              </w:rPr>
              <w:t>-5.26)</w:t>
            </w:r>
          </w:p>
        </w:tc>
        <w:tc>
          <w:tcPr>
            <w:tcW w:w="1886" w:type="dxa"/>
            <w:noWrap/>
            <w:hideMark/>
          </w:tcPr>
          <w:p w14:paraId="7C2BA6C5" w14:textId="77777777" w:rsidR="006924E2" w:rsidRPr="0052143F" w:rsidRDefault="006924E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2.43 (1.43-4.08)</w:t>
            </w:r>
          </w:p>
        </w:tc>
      </w:tr>
      <w:tr w:rsidR="006924E2" w:rsidRPr="0052143F" w14:paraId="761FC1FD"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5C19B3B5" w14:textId="77777777" w:rsidR="006924E2" w:rsidRPr="0052143F" w:rsidRDefault="006924E2" w:rsidP="00333C59">
            <w:pPr>
              <w:spacing w:line="240" w:lineRule="auto"/>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Immediate - good studies</w:t>
            </w:r>
          </w:p>
        </w:tc>
        <w:tc>
          <w:tcPr>
            <w:tcW w:w="1934" w:type="dxa"/>
            <w:noWrap/>
            <w:hideMark/>
          </w:tcPr>
          <w:p w14:paraId="61100E74" w14:textId="77777777" w:rsidR="006924E2" w:rsidRPr="0052143F" w:rsidRDefault="006924E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1.81 (0.94-2.95)</w:t>
            </w:r>
          </w:p>
        </w:tc>
        <w:tc>
          <w:tcPr>
            <w:tcW w:w="1886" w:type="dxa"/>
            <w:noWrap/>
            <w:hideMark/>
          </w:tcPr>
          <w:p w14:paraId="400760F7" w14:textId="77777777" w:rsidR="006924E2" w:rsidRPr="0052143F" w:rsidRDefault="006924E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1.39 (0.64-2.98)</w:t>
            </w:r>
          </w:p>
        </w:tc>
      </w:tr>
      <w:tr w:rsidR="006924E2" w:rsidRPr="0052143F" w14:paraId="761BDD8D"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3B61F415" w14:textId="77777777" w:rsidR="006924E2" w:rsidRPr="0052143F" w:rsidRDefault="006924E2" w:rsidP="00333C59">
            <w:pPr>
              <w:spacing w:line="240" w:lineRule="auto"/>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Immediate - fair studies</w:t>
            </w:r>
          </w:p>
        </w:tc>
        <w:tc>
          <w:tcPr>
            <w:tcW w:w="1934" w:type="dxa"/>
            <w:noWrap/>
            <w:hideMark/>
          </w:tcPr>
          <w:p w14:paraId="37DD9622" w14:textId="77777777" w:rsidR="006924E2" w:rsidRPr="0052143F" w:rsidRDefault="006924E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1.86 (0.91-3.13)</w:t>
            </w:r>
          </w:p>
        </w:tc>
        <w:tc>
          <w:tcPr>
            <w:tcW w:w="1886" w:type="dxa"/>
            <w:noWrap/>
            <w:hideMark/>
          </w:tcPr>
          <w:p w14:paraId="4AD55B49" w14:textId="77777777" w:rsidR="006924E2" w:rsidRPr="0052143F" w:rsidRDefault="006924E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1.74 (0.91-3.31)</w:t>
            </w:r>
          </w:p>
        </w:tc>
      </w:tr>
      <w:tr w:rsidR="006924E2" w:rsidRPr="0052143F" w14:paraId="0AC0B741"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260F68DA" w14:textId="77777777" w:rsidR="006924E2" w:rsidRPr="0052143F" w:rsidRDefault="006924E2" w:rsidP="00333C59">
            <w:pPr>
              <w:spacing w:line="240" w:lineRule="auto"/>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Immediate - individual hospitals</w:t>
            </w:r>
          </w:p>
        </w:tc>
        <w:tc>
          <w:tcPr>
            <w:tcW w:w="1934" w:type="dxa"/>
            <w:noWrap/>
            <w:hideMark/>
          </w:tcPr>
          <w:p w14:paraId="38364C23" w14:textId="16DC8C70" w:rsidR="006924E2" w:rsidRPr="0052143F" w:rsidRDefault="006924E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2</w:t>
            </w:r>
            <w:r w:rsidR="00544D14">
              <w:rPr>
                <w:rFonts w:ascii="Calibri" w:eastAsia="Times New Roman" w:hAnsi="Calibri" w:cs="Calibri"/>
                <w:color w:val="000000"/>
                <w:lang w:eastAsia="en-AU"/>
              </w:rPr>
              <w:t>.</w:t>
            </w:r>
            <w:r w:rsidR="00FA42F8">
              <w:rPr>
                <w:rFonts w:ascii="Calibri" w:eastAsia="Times New Roman" w:hAnsi="Calibri" w:cs="Calibri"/>
                <w:color w:val="000000"/>
                <w:lang w:eastAsia="en-AU"/>
              </w:rPr>
              <w:t>00</w:t>
            </w:r>
            <w:r w:rsidRPr="0052143F">
              <w:rPr>
                <w:rFonts w:ascii="Calibri" w:eastAsia="Times New Roman" w:hAnsi="Calibri" w:cs="Calibri"/>
                <w:color w:val="000000"/>
                <w:lang w:eastAsia="en-AU"/>
              </w:rPr>
              <w:t xml:space="preserve"> (1.35-2.77)</w:t>
            </w:r>
          </w:p>
        </w:tc>
        <w:tc>
          <w:tcPr>
            <w:tcW w:w="1886" w:type="dxa"/>
            <w:noWrap/>
            <w:hideMark/>
          </w:tcPr>
          <w:p w14:paraId="1613A57F" w14:textId="77777777" w:rsidR="006924E2" w:rsidRPr="0052143F" w:rsidRDefault="006924E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1.92 (1.33-2.77)</w:t>
            </w:r>
          </w:p>
        </w:tc>
      </w:tr>
      <w:tr w:rsidR="006924E2" w:rsidRPr="0052143F" w14:paraId="346BDC46"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1E430258" w14:textId="77777777" w:rsidR="006924E2" w:rsidRPr="0052143F" w:rsidRDefault="006924E2" w:rsidP="00333C59">
            <w:pPr>
              <w:spacing w:line="240" w:lineRule="auto"/>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Immediate - Databases</w:t>
            </w:r>
          </w:p>
        </w:tc>
        <w:tc>
          <w:tcPr>
            <w:tcW w:w="1934" w:type="dxa"/>
            <w:noWrap/>
            <w:hideMark/>
          </w:tcPr>
          <w:p w14:paraId="0BBDB99F" w14:textId="77777777" w:rsidR="006924E2" w:rsidRPr="0052143F" w:rsidRDefault="006924E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1.56 (0.43-3.36)</w:t>
            </w:r>
          </w:p>
        </w:tc>
        <w:tc>
          <w:tcPr>
            <w:tcW w:w="1886" w:type="dxa"/>
            <w:noWrap/>
            <w:hideMark/>
          </w:tcPr>
          <w:p w14:paraId="0886BF77" w14:textId="77777777" w:rsidR="006924E2" w:rsidRPr="0052143F" w:rsidRDefault="006924E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1.01 (0.28-3.56)</w:t>
            </w:r>
          </w:p>
        </w:tc>
      </w:tr>
      <w:tr w:rsidR="006924E2" w:rsidRPr="0052143F" w14:paraId="4BF84274" w14:textId="77777777" w:rsidTr="006924E2">
        <w:trPr>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28EE2B12" w14:textId="77777777" w:rsidR="006924E2" w:rsidRPr="0052143F" w:rsidRDefault="006924E2" w:rsidP="00333C59">
            <w:pPr>
              <w:spacing w:line="240" w:lineRule="auto"/>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 xml:space="preserve">Immediate - retrospective </w:t>
            </w:r>
          </w:p>
        </w:tc>
        <w:tc>
          <w:tcPr>
            <w:tcW w:w="1934" w:type="dxa"/>
            <w:noWrap/>
            <w:hideMark/>
          </w:tcPr>
          <w:p w14:paraId="53F70982" w14:textId="2A216626" w:rsidR="006924E2" w:rsidRPr="0052143F" w:rsidRDefault="006924E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1.6</w:t>
            </w:r>
            <w:r w:rsidR="00FA42F8">
              <w:rPr>
                <w:rFonts w:ascii="Calibri" w:eastAsia="Times New Roman" w:hAnsi="Calibri" w:cs="Calibri"/>
                <w:color w:val="000000"/>
                <w:lang w:eastAsia="en-AU"/>
              </w:rPr>
              <w:t xml:space="preserve">0 </w:t>
            </w:r>
            <w:r w:rsidRPr="0052143F">
              <w:rPr>
                <w:rFonts w:ascii="Calibri" w:eastAsia="Times New Roman" w:hAnsi="Calibri" w:cs="Calibri"/>
                <w:color w:val="000000"/>
                <w:lang w:eastAsia="en-AU"/>
              </w:rPr>
              <w:t>(0.89-2.51)</w:t>
            </w:r>
          </w:p>
        </w:tc>
        <w:tc>
          <w:tcPr>
            <w:tcW w:w="1886" w:type="dxa"/>
            <w:noWrap/>
            <w:hideMark/>
          </w:tcPr>
          <w:p w14:paraId="4734B45E" w14:textId="77777777" w:rsidR="006924E2" w:rsidRPr="0052143F" w:rsidRDefault="006924E2" w:rsidP="00333C59">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1.26 (0.63-2.47)</w:t>
            </w:r>
          </w:p>
        </w:tc>
      </w:tr>
      <w:tr w:rsidR="006924E2" w:rsidRPr="0052143F" w14:paraId="36F6CEE8" w14:textId="77777777" w:rsidTr="006924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400" w:type="dxa"/>
            <w:noWrap/>
            <w:hideMark/>
          </w:tcPr>
          <w:p w14:paraId="0E1A40D9" w14:textId="77777777" w:rsidR="006924E2" w:rsidRPr="0052143F" w:rsidRDefault="006924E2" w:rsidP="00333C59">
            <w:pPr>
              <w:spacing w:line="240" w:lineRule="auto"/>
              <w:rPr>
                <w:rFonts w:ascii="Calibri" w:eastAsia="Times New Roman" w:hAnsi="Calibri" w:cs="Calibri"/>
                <w:b w:val="0"/>
                <w:bCs w:val="0"/>
                <w:color w:val="000000"/>
                <w:lang w:eastAsia="en-AU"/>
              </w:rPr>
            </w:pPr>
            <w:r w:rsidRPr="0052143F">
              <w:rPr>
                <w:rFonts w:ascii="Calibri" w:eastAsia="Times New Roman" w:hAnsi="Calibri" w:cs="Calibri"/>
                <w:color w:val="000000"/>
                <w:lang w:eastAsia="en-AU"/>
              </w:rPr>
              <w:t>Immediate - prospective</w:t>
            </w:r>
          </w:p>
        </w:tc>
        <w:tc>
          <w:tcPr>
            <w:tcW w:w="1934" w:type="dxa"/>
            <w:noWrap/>
            <w:hideMark/>
          </w:tcPr>
          <w:p w14:paraId="20367D1B" w14:textId="77777777" w:rsidR="006924E2" w:rsidRPr="0052143F" w:rsidRDefault="006924E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3.18 (1.96, 4.67)</w:t>
            </w:r>
          </w:p>
        </w:tc>
        <w:tc>
          <w:tcPr>
            <w:tcW w:w="1886" w:type="dxa"/>
            <w:noWrap/>
            <w:hideMark/>
          </w:tcPr>
          <w:p w14:paraId="656A3818" w14:textId="77777777" w:rsidR="006924E2" w:rsidRPr="0052143F" w:rsidRDefault="006924E2" w:rsidP="00333C59">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n-AU"/>
              </w:rPr>
            </w:pPr>
            <w:r w:rsidRPr="0052143F">
              <w:rPr>
                <w:rFonts w:ascii="Calibri" w:eastAsia="Times New Roman" w:hAnsi="Calibri" w:cs="Calibri"/>
                <w:color w:val="000000"/>
                <w:lang w:eastAsia="en-AU"/>
              </w:rPr>
              <w:t>3.17 (2.08-4.82)</w:t>
            </w:r>
          </w:p>
        </w:tc>
      </w:tr>
    </w:tbl>
    <w:p w14:paraId="356C5A1F" w14:textId="77777777" w:rsidR="006924E2" w:rsidRDefault="006924E2" w:rsidP="006924E2"/>
    <w:p w14:paraId="1F54D5EF" w14:textId="77777777" w:rsidR="006924E2" w:rsidRDefault="006924E2" w:rsidP="006924E2"/>
    <w:p w14:paraId="59D856D8" w14:textId="77777777" w:rsidR="006924E2" w:rsidRDefault="006924E2" w:rsidP="006924E2"/>
    <w:p w14:paraId="1EEA3275" w14:textId="77777777" w:rsidR="006924E2" w:rsidRDefault="006924E2" w:rsidP="006924E2"/>
    <w:p w14:paraId="6F4A825E" w14:textId="77777777" w:rsidR="006924E2" w:rsidRDefault="006924E2" w:rsidP="006924E2"/>
    <w:p w14:paraId="57C9BFCF" w14:textId="77777777" w:rsidR="006924E2" w:rsidRDefault="006924E2" w:rsidP="006924E2"/>
    <w:p w14:paraId="436B63BE" w14:textId="77777777" w:rsidR="002C3696" w:rsidRDefault="002C3696" w:rsidP="00B51ED2">
      <w:pPr>
        <w:rPr>
          <w:rFonts w:ascii="Times New Roman" w:eastAsia="Times New Roman" w:hAnsi="Times New Roman" w:cstheme="minorHAnsi"/>
          <w:b/>
          <w:color w:val="000000" w:themeColor="text1"/>
          <w:sz w:val="24"/>
          <w:szCs w:val="24"/>
          <w:lang w:eastAsia="en-AU"/>
        </w:rPr>
      </w:pPr>
    </w:p>
    <w:p w14:paraId="2D2F52B4" w14:textId="77777777" w:rsidR="002C3696" w:rsidRDefault="002C3696" w:rsidP="00B51ED2">
      <w:pPr>
        <w:rPr>
          <w:rFonts w:ascii="Times New Roman" w:eastAsia="Times New Roman" w:hAnsi="Times New Roman" w:cstheme="minorHAnsi"/>
          <w:b/>
          <w:color w:val="000000" w:themeColor="text1"/>
          <w:sz w:val="24"/>
          <w:szCs w:val="24"/>
          <w:lang w:eastAsia="en-AU"/>
        </w:rPr>
      </w:pPr>
    </w:p>
    <w:p w14:paraId="77D04647" w14:textId="77777777" w:rsidR="002C3696" w:rsidRDefault="002C3696" w:rsidP="00B51ED2">
      <w:pPr>
        <w:rPr>
          <w:rFonts w:ascii="Times New Roman" w:eastAsia="Times New Roman" w:hAnsi="Times New Roman" w:cstheme="minorHAnsi"/>
          <w:b/>
          <w:color w:val="000000" w:themeColor="text1"/>
          <w:sz w:val="24"/>
          <w:szCs w:val="24"/>
          <w:lang w:eastAsia="en-AU"/>
        </w:rPr>
      </w:pPr>
    </w:p>
    <w:p w14:paraId="03BA8633" w14:textId="77777777" w:rsidR="002C3696" w:rsidRDefault="002C3696" w:rsidP="00B51ED2">
      <w:pPr>
        <w:rPr>
          <w:rFonts w:ascii="Times New Roman" w:eastAsia="Times New Roman" w:hAnsi="Times New Roman" w:cstheme="minorHAnsi"/>
          <w:b/>
          <w:color w:val="000000" w:themeColor="text1"/>
          <w:sz w:val="24"/>
          <w:szCs w:val="24"/>
          <w:lang w:eastAsia="en-AU"/>
        </w:rPr>
      </w:pPr>
    </w:p>
    <w:p w14:paraId="13A87D1D" w14:textId="77777777" w:rsidR="002C3696" w:rsidRDefault="002C3696" w:rsidP="00B51ED2">
      <w:pPr>
        <w:rPr>
          <w:rFonts w:ascii="Times New Roman" w:eastAsia="Times New Roman" w:hAnsi="Times New Roman" w:cstheme="minorHAnsi"/>
          <w:b/>
          <w:color w:val="000000" w:themeColor="text1"/>
          <w:sz w:val="24"/>
          <w:szCs w:val="24"/>
          <w:lang w:eastAsia="en-AU"/>
        </w:rPr>
      </w:pPr>
    </w:p>
    <w:p w14:paraId="73520FA7"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511445F5" w14:textId="3A47C313" w:rsidR="0096402F" w:rsidRPr="0096402F" w:rsidRDefault="0096402F" w:rsidP="0096402F">
      <w:pPr>
        <w:rPr>
          <w:rFonts w:ascii="Times New Roman" w:eastAsia="Times New Roman" w:hAnsi="Times New Roman" w:cstheme="minorHAnsi"/>
          <w:b/>
          <w:color w:val="000000" w:themeColor="text1"/>
          <w:sz w:val="24"/>
          <w:szCs w:val="24"/>
          <w:lang w:eastAsia="en-AU"/>
        </w:rPr>
      </w:pPr>
      <w:r>
        <w:rPr>
          <w:rFonts w:ascii="Times New Roman" w:eastAsia="Times New Roman" w:hAnsi="Times New Roman" w:cstheme="minorHAnsi"/>
          <w:b/>
          <w:color w:val="000000" w:themeColor="text1"/>
          <w:sz w:val="24"/>
          <w:szCs w:val="24"/>
          <w:lang w:eastAsia="en-AU"/>
        </w:rPr>
        <w:lastRenderedPageBreak/>
        <w:t xml:space="preserve">Table S5: PRISMA 2020 Checklist </w:t>
      </w:r>
      <w:bookmarkStart w:id="0" w:name="prisma-2020-main-checklist"/>
    </w:p>
    <w:tbl>
      <w:tblPr>
        <w:tblW w:w="0" w:type="auto"/>
        <w:jc w:val="center"/>
        <w:tblLook w:val="0420" w:firstRow="1" w:lastRow="0" w:firstColumn="0" w:lastColumn="0" w:noHBand="0" w:noVBand="1"/>
      </w:tblPr>
      <w:tblGrid>
        <w:gridCol w:w="2587"/>
        <w:gridCol w:w="542"/>
        <w:gridCol w:w="8390"/>
        <w:gridCol w:w="2419"/>
      </w:tblGrid>
      <w:tr w:rsidR="0096402F" w14:paraId="1521F461" w14:textId="77777777" w:rsidTr="00EC660E">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11CCB81A" w14:textId="77777777" w:rsidR="0096402F" w:rsidRDefault="0096402F" w:rsidP="00EC660E">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5BF66BA" w14:textId="77777777" w:rsidR="0096402F" w:rsidRDefault="0096402F" w:rsidP="00EC660E">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AD4F0FF" w14:textId="77777777" w:rsidR="0096402F" w:rsidRDefault="0096402F" w:rsidP="00EC660E">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662E3130" w14:textId="77777777" w:rsidR="0096402F" w:rsidRDefault="0096402F" w:rsidP="00EC660E">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96402F" w14:paraId="5D9354A6"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2A8DCF7" w14:textId="77777777" w:rsidR="0096402F" w:rsidRDefault="0096402F" w:rsidP="00EC660E">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3331E49F"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1C1C6907"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8F5ED0A" w14:textId="77777777" w:rsidR="0096402F" w:rsidRDefault="0096402F" w:rsidP="00EC660E">
            <w:pPr>
              <w:spacing w:before="100" w:after="100"/>
              <w:ind w:left="100" w:right="100"/>
              <w:jc w:val="center"/>
            </w:pPr>
          </w:p>
        </w:tc>
      </w:tr>
      <w:tr w:rsidR="0096402F" w14:paraId="2D791006"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8235119" w14:textId="77777777" w:rsidR="0096402F" w:rsidRDefault="0096402F" w:rsidP="00EC660E">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7DEB2264"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40934F56"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6E577D91"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Title</w:t>
            </w:r>
          </w:p>
        </w:tc>
      </w:tr>
      <w:tr w:rsidR="0096402F" w14:paraId="0C32B4C9"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86882D6" w14:textId="77777777" w:rsidR="0096402F" w:rsidRDefault="0096402F" w:rsidP="00EC660E">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7C6FF83F"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6E93850A"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C63D016" w14:textId="77777777" w:rsidR="0096402F" w:rsidRDefault="0096402F" w:rsidP="00EC660E">
            <w:pPr>
              <w:spacing w:before="100" w:after="100"/>
              <w:ind w:left="100" w:right="100"/>
              <w:jc w:val="center"/>
            </w:pPr>
          </w:p>
        </w:tc>
      </w:tr>
      <w:tr w:rsidR="0096402F" w14:paraId="1C050E82"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04E3FDD" w14:textId="77777777" w:rsidR="0096402F" w:rsidRDefault="0096402F" w:rsidP="00EC660E">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24F4C7A5"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5D9BCDEC" w14:textId="77777777" w:rsidR="0096402F" w:rsidRDefault="0096402F" w:rsidP="00EC660E">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3D37AD6D" w14:textId="77777777" w:rsidR="0096402F" w:rsidRDefault="0096402F" w:rsidP="00EC660E">
            <w:pPr>
              <w:spacing w:before="100" w:after="100"/>
              <w:ind w:left="100" w:right="100"/>
              <w:jc w:val="center"/>
            </w:pPr>
          </w:p>
        </w:tc>
      </w:tr>
      <w:tr w:rsidR="0096402F" w14:paraId="14B50FFD"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90A57E3" w14:textId="77777777" w:rsidR="0096402F" w:rsidRDefault="0096402F" w:rsidP="00EC660E">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6CDA5DF4"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10534637"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5B96719" w14:textId="77777777" w:rsidR="0096402F" w:rsidRDefault="0096402F" w:rsidP="00EC660E">
            <w:pPr>
              <w:spacing w:before="100" w:after="100"/>
              <w:ind w:left="100" w:right="100"/>
              <w:jc w:val="center"/>
            </w:pPr>
          </w:p>
        </w:tc>
      </w:tr>
      <w:tr w:rsidR="0096402F" w14:paraId="18433694"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331197" w14:textId="77777777" w:rsidR="0096402F" w:rsidRDefault="0096402F" w:rsidP="00EC660E">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1F367592"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07491FDC"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1B57F448" w14:textId="138E6E01"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Introduction, page </w:t>
            </w:r>
            <w:r w:rsidR="00C47228">
              <w:rPr>
                <w:rFonts w:ascii="DejaVu Sans" w:eastAsia="DejaVu Sans" w:hAnsi="DejaVu Sans" w:cs="DejaVu Sans"/>
                <w:color w:val="000000"/>
                <w:sz w:val="18"/>
                <w:szCs w:val="18"/>
              </w:rPr>
              <w:t>3</w:t>
            </w:r>
          </w:p>
        </w:tc>
      </w:tr>
      <w:tr w:rsidR="0096402F" w14:paraId="611A515A"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5918160" w14:textId="77777777" w:rsidR="0096402F" w:rsidRDefault="0096402F" w:rsidP="00EC660E">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1A1D2B83"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6C1B0479" w14:textId="77777777" w:rsidR="0096402F" w:rsidRDefault="0096402F" w:rsidP="00EC660E">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63878586" w14:textId="5067BE15"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Introduction, page </w:t>
            </w:r>
            <w:r w:rsidR="00C47228">
              <w:rPr>
                <w:rFonts w:ascii="DejaVu Sans" w:eastAsia="DejaVu Sans" w:hAnsi="DejaVu Sans" w:cs="DejaVu Sans"/>
                <w:color w:val="000000"/>
                <w:sz w:val="18"/>
                <w:szCs w:val="18"/>
              </w:rPr>
              <w:t>3</w:t>
            </w:r>
            <w:r>
              <w:rPr>
                <w:rFonts w:ascii="DejaVu Sans" w:eastAsia="DejaVu Sans" w:hAnsi="DejaVu Sans" w:cs="DejaVu Sans"/>
                <w:color w:val="000000"/>
                <w:sz w:val="18"/>
                <w:szCs w:val="18"/>
              </w:rPr>
              <w:t>+</w:t>
            </w:r>
            <w:r w:rsidR="00C47228">
              <w:rPr>
                <w:rFonts w:ascii="DejaVu Sans" w:eastAsia="DejaVu Sans" w:hAnsi="DejaVu Sans" w:cs="DejaVu Sans"/>
                <w:color w:val="000000"/>
                <w:sz w:val="18"/>
                <w:szCs w:val="18"/>
              </w:rPr>
              <w:t>4</w:t>
            </w:r>
          </w:p>
        </w:tc>
      </w:tr>
      <w:tr w:rsidR="0096402F" w14:paraId="49CC629C"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9AFC435" w14:textId="77777777" w:rsidR="0096402F" w:rsidRDefault="0096402F" w:rsidP="00EC660E">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77070F46"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64E1F174"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AF8E740" w14:textId="77777777" w:rsidR="0096402F" w:rsidRDefault="0096402F" w:rsidP="00EC660E">
            <w:pPr>
              <w:spacing w:before="100" w:after="100"/>
              <w:ind w:left="100" w:right="100"/>
              <w:jc w:val="center"/>
            </w:pPr>
          </w:p>
        </w:tc>
      </w:tr>
      <w:tr w:rsidR="0096402F" w14:paraId="4C90D728"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0EFC4C7" w14:textId="77777777" w:rsidR="0096402F" w:rsidRDefault="0096402F" w:rsidP="00EC660E">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495CD26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090141B2" w14:textId="77777777" w:rsidR="0096402F" w:rsidRDefault="0096402F" w:rsidP="00EC660E">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1041EF95" w14:textId="0BEEB68A"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4</w:t>
            </w:r>
          </w:p>
        </w:tc>
      </w:tr>
      <w:tr w:rsidR="0096402F" w14:paraId="7C408EB1"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B9B03ED" w14:textId="77777777" w:rsidR="0096402F" w:rsidRDefault="0096402F" w:rsidP="00EC660E">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34F2989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59D52F60" w14:textId="77777777" w:rsidR="0096402F" w:rsidRDefault="0096402F" w:rsidP="00EC660E">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62875123" w14:textId="523595A8"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4</w:t>
            </w:r>
          </w:p>
        </w:tc>
      </w:tr>
      <w:tr w:rsidR="0096402F" w14:paraId="1C7183DF"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3AF1A7B" w14:textId="77777777" w:rsidR="0096402F" w:rsidRDefault="0096402F" w:rsidP="00EC660E">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7F97B606"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7A2F001C" w14:textId="77777777" w:rsidR="0096402F" w:rsidRDefault="0096402F" w:rsidP="00EC660E">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78241CC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Supplementary Materials, page 2</w:t>
            </w:r>
          </w:p>
        </w:tc>
      </w:tr>
      <w:tr w:rsidR="0096402F" w14:paraId="53D8E169"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9DCB9AF" w14:textId="77777777" w:rsidR="0096402F" w:rsidRDefault="0096402F" w:rsidP="00EC660E">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33CC46D7"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EC67EE5" w14:textId="77777777" w:rsidR="0096402F" w:rsidRDefault="0096402F" w:rsidP="00EC660E">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5FFEFA65" w14:textId="173F14C5"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4+5</w:t>
            </w:r>
          </w:p>
        </w:tc>
      </w:tr>
      <w:tr w:rsidR="0096402F" w14:paraId="61D8E555"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4C687D" w14:textId="77777777" w:rsidR="0096402F" w:rsidRDefault="0096402F" w:rsidP="00EC660E">
            <w:pPr>
              <w:spacing w:before="100" w:after="100"/>
              <w:ind w:left="100" w:right="100"/>
            </w:pPr>
            <w:r>
              <w:rPr>
                <w:rFonts w:ascii="DejaVu Sans" w:eastAsia="DejaVu Sans" w:hAnsi="DejaVu Sans" w:cs="DejaVu Sans"/>
                <w:b/>
                <w:color w:val="000000"/>
                <w:sz w:val="18"/>
                <w:szCs w:val="18"/>
              </w:rPr>
              <w:lastRenderedPageBreak/>
              <w:t>Data collection process</w:t>
            </w:r>
          </w:p>
        </w:tc>
        <w:tc>
          <w:tcPr>
            <w:tcW w:w="0" w:type="auto"/>
            <w:shd w:val="clear" w:color="auto" w:fill="FFFFFF"/>
            <w:tcMar>
              <w:top w:w="0" w:type="dxa"/>
              <w:left w:w="0" w:type="dxa"/>
              <w:bottom w:w="0" w:type="dxa"/>
              <w:right w:w="0" w:type="dxa"/>
            </w:tcMar>
          </w:tcPr>
          <w:p w14:paraId="08515A1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33FA775B"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2AC1A4B8" w14:textId="41A863DB"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5+6</w:t>
            </w:r>
          </w:p>
        </w:tc>
      </w:tr>
      <w:tr w:rsidR="0096402F" w14:paraId="7BE6B62A"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8E2DA73" w14:textId="77777777" w:rsidR="0096402F" w:rsidRDefault="0096402F" w:rsidP="00EC660E">
            <w:pPr>
              <w:spacing w:before="100" w:after="100"/>
              <w:ind w:left="100" w:right="100"/>
            </w:pPr>
            <w:r>
              <w:rPr>
                <w:rFonts w:ascii="DejaVu Sans" w:eastAsia="DejaVu Sans" w:hAnsi="DejaVu Sans" w:cs="DejaVu Sans"/>
                <w:b/>
                <w:color w:val="000000"/>
                <w:sz w:val="18"/>
                <w:szCs w:val="18"/>
              </w:rPr>
              <w:t>Data items</w:t>
            </w:r>
          </w:p>
        </w:tc>
        <w:tc>
          <w:tcPr>
            <w:tcW w:w="0" w:type="auto"/>
            <w:shd w:val="clear" w:color="auto" w:fill="FFFFFF"/>
            <w:tcMar>
              <w:top w:w="0" w:type="dxa"/>
              <w:left w:w="0" w:type="dxa"/>
              <w:bottom w:w="0" w:type="dxa"/>
              <w:right w:w="0" w:type="dxa"/>
            </w:tcMar>
          </w:tcPr>
          <w:p w14:paraId="11E34F30"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58619D02" w14:textId="77777777" w:rsidR="0096402F" w:rsidRDefault="0096402F" w:rsidP="00EC660E">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33D134E3" w14:textId="175B1D04"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5</w:t>
            </w:r>
          </w:p>
        </w:tc>
      </w:tr>
      <w:tr w:rsidR="0096402F" w14:paraId="16FCC860"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CE750F5"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3119AFD4"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417B3647" w14:textId="77777777" w:rsidR="0096402F" w:rsidRDefault="0096402F" w:rsidP="00EC660E">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2EDE089A"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Supplementary Materials, page 3-12</w:t>
            </w:r>
          </w:p>
        </w:tc>
      </w:tr>
      <w:tr w:rsidR="0096402F" w14:paraId="6717879D"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9FC8D6" w14:textId="77777777" w:rsidR="0096402F" w:rsidRDefault="0096402F" w:rsidP="00EC660E">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5EE8C243"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22715C62"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71F1DF7C" w14:textId="4BB3C79A"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6</w:t>
            </w:r>
          </w:p>
        </w:tc>
      </w:tr>
      <w:tr w:rsidR="0096402F" w14:paraId="1B75BA65"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CBA7DB6" w14:textId="77777777" w:rsidR="0096402F" w:rsidRDefault="0096402F" w:rsidP="00EC660E">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69756344"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576E11BA" w14:textId="77777777" w:rsidR="0096402F" w:rsidRDefault="0096402F" w:rsidP="00EC660E">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34AAE73C" w14:textId="71699251"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6</w:t>
            </w:r>
          </w:p>
        </w:tc>
      </w:tr>
      <w:tr w:rsidR="0096402F" w14:paraId="562A1A33"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E7C871E" w14:textId="77777777" w:rsidR="0096402F" w:rsidRDefault="0096402F" w:rsidP="00EC660E">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5A5835E1"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0517EA7C"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018B4030" w14:textId="15B9929C"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5</w:t>
            </w:r>
          </w:p>
        </w:tc>
      </w:tr>
      <w:tr w:rsidR="0096402F" w14:paraId="1E04890B" w14:textId="77777777" w:rsidTr="00EC660E">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83BE92D"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1D6D2FB4"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00CBC364"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2413933E" w14:textId="4E3939C5"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5</w:t>
            </w:r>
          </w:p>
        </w:tc>
      </w:tr>
      <w:tr w:rsidR="0096402F" w14:paraId="092E4F2F"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F0A2FF8"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34DF0B6F"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6BC66458"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3504834F" w14:textId="77A008CA"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6</w:t>
            </w:r>
          </w:p>
        </w:tc>
      </w:tr>
      <w:tr w:rsidR="0096402F" w14:paraId="5C48304B"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0A07D9D"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37FFCB13"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6B1E65FA"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083B0C01" w14:textId="71CCD80C"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6</w:t>
            </w:r>
          </w:p>
        </w:tc>
      </w:tr>
      <w:tr w:rsidR="0096402F" w14:paraId="155259F9"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8719459"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1854F1C7"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0DCC11CC"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68D382EB" w14:textId="5A91AE1A"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6</w:t>
            </w:r>
          </w:p>
        </w:tc>
      </w:tr>
      <w:tr w:rsidR="0096402F" w14:paraId="152CBA92"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3526ED1"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5C71F4B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1AC69B9A"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504C2B7A" w14:textId="69F9D0B2"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6</w:t>
            </w:r>
          </w:p>
        </w:tc>
      </w:tr>
      <w:tr w:rsidR="0096402F" w14:paraId="13A26517"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FFE1EF2" w14:textId="77777777" w:rsidR="0096402F" w:rsidRDefault="0096402F" w:rsidP="00EC660E">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02F614B1"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358477A2"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35EE5793" w14:textId="2DAEDB06"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Methods, page </w:t>
            </w:r>
            <w:r w:rsidR="00C47228">
              <w:rPr>
                <w:rFonts w:ascii="DejaVu Sans" w:eastAsia="DejaVu Sans" w:hAnsi="DejaVu Sans" w:cs="DejaVu Sans"/>
                <w:color w:val="000000"/>
                <w:sz w:val="18"/>
                <w:szCs w:val="18"/>
              </w:rPr>
              <w:t>6</w:t>
            </w:r>
          </w:p>
        </w:tc>
      </w:tr>
      <w:tr w:rsidR="0096402F" w14:paraId="2ABBC077"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80CF028" w14:textId="77777777" w:rsidR="0096402F" w:rsidRDefault="0096402F" w:rsidP="00EC660E">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03660F58"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7D674A27"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7E94BA4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Not Reported </w:t>
            </w:r>
          </w:p>
        </w:tc>
      </w:tr>
      <w:tr w:rsidR="0096402F" w14:paraId="6006DC54"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FD35A63" w14:textId="77777777" w:rsidR="0096402F" w:rsidRDefault="0096402F" w:rsidP="00EC660E">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6A3F7AE7"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205AE256"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9A9BEBA" w14:textId="77777777" w:rsidR="0096402F" w:rsidRDefault="0096402F" w:rsidP="00EC660E">
            <w:pPr>
              <w:spacing w:before="100" w:after="100"/>
              <w:ind w:left="100" w:right="100"/>
              <w:jc w:val="center"/>
            </w:pPr>
          </w:p>
        </w:tc>
      </w:tr>
      <w:tr w:rsidR="0096402F" w14:paraId="282D9F66"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23F7EE7" w14:textId="77777777" w:rsidR="0096402F" w:rsidRDefault="0096402F" w:rsidP="00EC660E">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58F4051C"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2474EEEC"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34FEA5DB" w14:textId="3AEBFDF3" w:rsidR="0096402F" w:rsidRDefault="0096402F" w:rsidP="00EC660E">
            <w:pPr>
              <w:spacing w:before="100" w:after="100"/>
              <w:ind w:left="100" w:right="100"/>
              <w:jc w:val="center"/>
            </w:pPr>
            <w:r>
              <w:rPr>
                <w:rFonts w:ascii="DejaVu Sans" w:eastAsia="DejaVu Sans" w:hAnsi="DejaVu Sans" w:cs="DejaVu Sans"/>
                <w:color w:val="000000"/>
                <w:sz w:val="18"/>
                <w:szCs w:val="18"/>
              </w:rPr>
              <w:t>Results, page 8</w:t>
            </w:r>
            <w:r w:rsidR="00C47228">
              <w:rPr>
                <w:rFonts w:ascii="DejaVu Sans" w:eastAsia="DejaVu Sans" w:hAnsi="DejaVu Sans" w:cs="DejaVu Sans"/>
                <w:color w:val="000000"/>
                <w:sz w:val="18"/>
                <w:szCs w:val="18"/>
              </w:rPr>
              <w:t>-10</w:t>
            </w:r>
            <w:r>
              <w:rPr>
                <w:rFonts w:ascii="DejaVu Sans" w:eastAsia="DejaVu Sans" w:hAnsi="DejaVu Sans" w:cs="DejaVu Sans"/>
                <w:color w:val="000000"/>
                <w:sz w:val="18"/>
                <w:szCs w:val="18"/>
              </w:rPr>
              <w:t xml:space="preserve">; </w:t>
            </w:r>
            <w:r w:rsidR="00C47228">
              <w:rPr>
                <w:rFonts w:ascii="DejaVu Sans" w:eastAsia="DejaVu Sans" w:hAnsi="DejaVu Sans" w:cs="DejaVu Sans"/>
                <w:color w:val="000000"/>
                <w:sz w:val="18"/>
                <w:szCs w:val="18"/>
              </w:rPr>
              <w:t>Figure 1 PRISMA flow diagram</w:t>
            </w:r>
          </w:p>
        </w:tc>
      </w:tr>
      <w:tr w:rsidR="0096402F" w14:paraId="00086588"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948C18D"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77363295"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753F81C6" w14:textId="77777777" w:rsidR="0096402F" w:rsidRDefault="0096402F" w:rsidP="00EC660E">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20628EAE"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Not Reported </w:t>
            </w:r>
          </w:p>
        </w:tc>
      </w:tr>
      <w:tr w:rsidR="0096402F" w14:paraId="7DFD2300"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2BCE59" w14:textId="77777777" w:rsidR="0096402F" w:rsidRDefault="0096402F" w:rsidP="00EC660E">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74981228"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08FD909B" w14:textId="77777777" w:rsidR="0096402F" w:rsidRDefault="0096402F" w:rsidP="00EC660E">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02A13865"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Supplementary Materials, page 3-12</w:t>
            </w:r>
          </w:p>
        </w:tc>
      </w:tr>
      <w:tr w:rsidR="0096402F" w14:paraId="7A26EDE4"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334AC90" w14:textId="77777777" w:rsidR="0096402F" w:rsidRDefault="0096402F" w:rsidP="00EC660E">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46CD00EE"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41A9849A" w14:textId="77777777" w:rsidR="0096402F" w:rsidRDefault="0096402F" w:rsidP="00EC660E">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155E599D" w14:textId="77777777" w:rsidR="0096402F" w:rsidRDefault="0096402F" w:rsidP="00EC660E">
            <w:pPr>
              <w:spacing w:before="100" w:after="100"/>
              <w:ind w:left="100" w:right="100"/>
              <w:jc w:val="center"/>
              <w:rPr>
                <w:rFonts w:ascii="DejaVu Sans" w:eastAsia="DejaVu Sans" w:hAnsi="DejaVu Sans" w:cs="DejaVu Sans"/>
                <w:color w:val="000000"/>
                <w:sz w:val="18"/>
                <w:szCs w:val="18"/>
              </w:rPr>
            </w:pPr>
            <w:r>
              <w:rPr>
                <w:rFonts w:ascii="DejaVu Sans" w:eastAsia="DejaVu Sans" w:hAnsi="DejaVu Sans" w:cs="DejaVu Sans"/>
                <w:color w:val="000000"/>
                <w:sz w:val="18"/>
                <w:szCs w:val="18"/>
              </w:rPr>
              <w:t xml:space="preserve">Supplementary Materials, page </w:t>
            </w:r>
            <w:r w:rsidR="00C47228">
              <w:rPr>
                <w:rFonts w:ascii="DejaVu Sans" w:eastAsia="DejaVu Sans" w:hAnsi="DejaVu Sans" w:cs="DejaVu Sans"/>
                <w:color w:val="000000"/>
                <w:sz w:val="18"/>
                <w:szCs w:val="18"/>
              </w:rPr>
              <w:t>23-24</w:t>
            </w:r>
          </w:p>
          <w:p w14:paraId="1F50CF21" w14:textId="4C45BD12" w:rsidR="006E7FEC" w:rsidRDefault="006E7FEC" w:rsidP="00EC660E">
            <w:pPr>
              <w:spacing w:before="100" w:after="100"/>
              <w:ind w:left="100" w:right="100"/>
              <w:jc w:val="center"/>
            </w:pPr>
            <w:r>
              <w:t>Results page 17</w:t>
            </w:r>
          </w:p>
        </w:tc>
      </w:tr>
      <w:tr w:rsidR="0096402F" w14:paraId="34703E28"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8139EA" w14:textId="77777777" w:rsidR="0096402F" w:rsidRDefault="0096402F" w:rsidP="00EC660E">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7297AA09"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3F6307EA"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For all outcomes, present, for each study: (a) summary statistics for each group (where appropriate) and (b) an effect </w:t>
            </w:r>
            <w:proofErr w:type="gramStart"/>
            <w:r>
              <w:rPr>
                <w:rFonts w:ascii="DejaVu Sans" w:eastAsia="DejaVu Sans" w:hAnsi="DejaVu Sans" w:cs="DejaVu Sans"/>
                <w:color w:val="000000"/>
                <w:sz w:val="18"/>
                <w:szCs w:val="18"/>
              </w:rPr>
              <w:t>estimate</w:t>
            </w:r>
            <w:proofErr w:type="gramEnd"/>
            <w:r>
              <w:rPr>
                <w:rFonts w:ascii="DejaVu Sans" w:eastAsia="DejaVu Sans" w:hAnsi="DejaVu Sans" w:cs="DejaVu Sans"/>
                <w:color w:val="000000"/>
                <w:sz w:val="18"/>
                <w:szCs w:val="18"/>
              </w:rPr>
              <w:t xml:space="preserv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55338488" w14:textId="5F0138C2"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Figures </w:t>
            </w:r>
            <w:r w:rsidR="00C47228">
              <w:rPr>
                <w:rFonts w:ascii="DejaVu Sans" w:eastAsia="DejaVu Sans" w:hAnsi="DejaVu Sans" w:cs="DejaVu Sans"/>
                <w:color w:val="000000"/>
                <w:sz w:val="18"/>
                <w:szCs w:val="18"/>
              </w:rPr>
              <w:t>2</w:t>
            </w:r>
            <w:r>
              <w:rPr>
                <w:rFonts w:ascii="DejaVu Sans" w:eastAsia="DejaVu Sans" w:hAnsi="DejaVu Sans" w:cs="DejaVu Sans"/>
                <w:color w:val="000000"/>
                <w:sz w:val="18"/>
                <w:szCs w:val="18"/>
              </w:rPr>
              <w:t>-</w:t>
            </w:r>
            <w:r w:rsidR="00C47228">
              <w:rPr>
                <w:rFonts w:ascii="DejaVu Sans" w:eastAsia="DejaVu Sans" w:hAnsi="DejaVu Sans" w:cs="DejaVu Sans"/>
                <w:color w:val="000000"/>
                <w:sz w:val="18"/>
                <w:szCs w:val="18"/>
              </w:rPr>
              <w:t>5</w:t>
            </w:r>
          </w:p>
        </w:tc>
      </w:tr>
      <w:tr w:rsidR="0096402F" w14:paraId="2F39F8DD"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0D5BD2" w14:textId="77777777" w:rsidR="0096402F" w:rsidRDefault="0096402F" w:rsidP="00EC660E">
            <w:pPr>
              <w:spacing w:before="100" w:after="100"/>
              <w:ind w:left="100" w:right="100"/>
            </w:pPr>
            <w:r>
              <w:rPr>
                <w:rFonts w:ascii="DejaVu Sans" w:eastAsia="DejaVu Sans" w:hAnsi="DejaVu Sans" w:cs="DejaVu Sans"/>
                <w:b/>
                <w:color w:val="000000"/>
                <w:sz w:val="18"/>
                <w:szCs w:val="18"/>
              </w:rPr>
              <w:lastRenderedPageBreak/>
              <w:t>Results of syntheses</w:t>
            </w:r>
          </w:p>
        </w:tc>
        <w:tc>
          <w:tcPr>
            <w:tcW w:w="0" w:type="auto"/>
            <w:shd w:val="clear" w:color="auto" w:fill="FFFFFF"/>
            <w:tcMar>
              <w:top w:w="0" w:type="dxa"/>
              <w:left w:w="0" w:type="dxa"/>
              <w:bottom w:w="0" w:type="dxa"/>
              <w:right w:w="0" w:type="dxa"/>
            </w:tcMar>
          </w:tcPr>
          <w:p w14:paraId="08887896"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7686B82E" w14:textId="77777777" w:rsidR="0096402F" w:rsidRDefault="0096402F" w:rsidP="00EC660E">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261E1395" w14:textId="77777777" w:rsidR="0096402F" w:rsidRDefault="0096402F" w:rsidP="00EC660E">
            <w:pPr>
              <w:spacing w:before="100" w:after="100"/>
              <w:ind w:left="100" w:right="100"/>
              <w:jc w:val="center"/>
              <w:rPr>
                <w:rFonts w:ascii="DejaVu Sans" w:eastAsia="DejaVu Sans" w:hAnsi="DejaVu Sans" w:cs="DejaVu Sans"/>
                <w:color w:val="000000"/>
                <w:sz w:val="18"/>
                <w:szCs w:val="18"/>
              </w:rPr>
            </w:pPr>
            <w:r>
              <w:rPr>
                <w:rFonts w:ascii="DejaVu Sans" w:eastAsia="DejaVu Sans" w:hAnsi="DejaVu Sans" w:cs="DejaVu Sans"/>
                <w:color w:val="000000"/>
                <w:sz w:val="18"/>
                <w:szCs w:val="18"/>
              </w:rPr>
              <w:t xml:space="preserve">Results page </w:t>
            </w:r>
            <w:r w:rsidR="00C47228">
              <w:rPr>
                <w:rFonts w:ascii="DejaVu Sans" w:eastAsia="DejaVu Sans" w:hAnsi="DejaVu Sans" w:cs="DejaVu Sans"/>
                <w:color w:val="000000"/>
                <w:sz w:val="18"/>
                <w:szCs w:val="18"/>
              </w:rPr>
              <w:t>10-17</w:t>
            </w:r>
          </w:p>
          <w:p w14:paraId="2954A490" w14:textId="7F5C492C" w:rsidR="00C47228" w:rsidRDefault="00C47228" w:rsidP="00EC660E">
            <w:pPr>
              <w:spacing w:before="100" w:after="100"/>
              <w:ind w:left="100" w:right="100"/>
              <w:jc w:val="center"/>
            </w:pPr>
            <w:r>
              <w:rPr>
                <w:rFonts w:ascii="DejaVu Sans" w:eastAsia="DejaVu Sans" w:hAnsi="DejaVu Sans" w:cs="DejaVu Sans"/>
                <w:color w:val="000000"/>
                <w:sz w:val="18"/>
                <w:szCs w:val="18"/>
              </w:rPr>
              <w:t>Supplementary Materials, page 23-24</w:t>
            </w:r>
          </w:p>
        </w:tc>
      </w:tr>
      <w:tr w:rsidR="0096402F" w14:paraId="7B9E2EB5" w14:textId="77777777" w:rsidTr="00EC660E">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5E0CF3E0"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31F4BE0E"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152BE539" w14:textId="77777777" w:rsidR="0096402F" w:rsidRDefault="0096402F" w:rsidP="00EC660E">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50056FC8" w14:textId="51ECAEF1"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Results page </w:t>
            </w:r>
            <w:r w:rsidR="006E7FEC">
              <w:rPr>
                <w:rFonts w:ascii="DejaVu Sans" w:eastAsia="DejaVu Sans" w:hAnsi="DejaVu Sans" w:cs="DejaVu Sans"/>
                <w:color w:val="000000"/>
                <w:sz w:val="18"/>
                <w:szCs w:val="18"/>
              </w:rPr>
              <w:t>10</w:t>
            </w:r>
            <w:r>
              <w:rPr>
                <w:rFonts w:ascii="DejaVu Sans" w:eastAsia="DejaVu Sans" w:hAnsi="DejaVu Sans" w:cs="DejaVu Sans"/>
                <w:color w:val="000000"/>
                <w:sz w:val="18"/>
                <w:szCs w:val="18"/>
              </w:rPr>
              <w:t>-1</w:t>
            </w:r>
            <w:r w:rsidR="006E7FEC">
              <w:rPr>
                <w:rFonts w:ascii="DejaVu Sans" w:eastAsia="DejaVu Sans" w:hAnsi="DejaVu Sans" w:cs="DejaVu Sans"/>
                <w:color w:val="000000"/>
                <w:sz w:val="18"/>
                <w:szCs w:val="18"/>
              </w:rPr>
              <w:t>8</w:t>
            </w:r>
            <w:r>
              <w:rPr>
                <w:rFonts w:ascii="DejaVu Sans" w:eastAsia="DejaVu Sans" w:hAnsi="DejaVu Sans" w:cs="DejaVu Sans"/>
                <w:color w:val="000000"/>
                <w:sz w:val="18"/>
                <w:szCs w:val="18"/>
              </w:rPr>
              <w:t xml:space="preserve">; Figures </w:t>
            </w:r>
            <w:r w:rsidR="006E7FEC">
              <w:rPr>
                <w:rFonts w:ascii="DejaVu Sans" w:eastAsia="DejaVu Sans" w:hAnsi="DejaVu Sans" w:cs="DejaVu Sans"/>
                <w:color w:val="000000"/>
                <w:sz w:val="18"/>
                <w:szCs w:val="18"/>
              </w:rPr>
              <w:t>2-5</w:t>
            </w:r>
          </w:p>
        </w:tc>
      </w:tr>
      <w:tr w:rsidR="0096402F" w14:paraId="6854CF2A"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E72DAE6"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1744A138"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3EE997F8" w14:textId="77777777" w:rsidR="0096402F" w:rsidRDefault="0096402F" w:rsidP="00EC660E">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2277C888" w14:textId="6151425E" w:rsidR="0096402F" w:rsidRDefault="0096402F" w:rsidP="00EC660E">
            <w:pPr>
              <w:spacing w:before="100" w:after="100"/>
              <w:ind w:left="100" w:right="100"/>
              <w:jc w:val="center"/>
            </w:pPr>
            <w:r>
              <w:rPr>
                <w:rFonts w:ascii="DejaVu Sans" w:eastAsia="DejaVu Sans" w:hAnsi="DejaVu Sans" w:cs="DejaVu Sans"/>
                <w:color w:val="000000"/>
                <w:sz w:val="18"/>
                <w:szCs w:val="18"/>
              </w:rPr>
              <w:t>Results, page 1</w:t>
            </w:r>
            <w:r w:rsidR="006E7FEC">
              <w:rPr>
                <w:rFonts w:ascii="DejaVu Sans" w:eastAsia="DejaVu Sans" w:hAnsi="DejaVu Sans" w:cs="DejaVu Sans"/>
                <w:color w:val="000000"/>
                <w:sz w:val="18"/>
                <w:szCs w:val="18"/>
              </w:rPr>
              <w:t>8</w:t>
            </w:r>
          </w:p>
        </w:tc>
      </w:tr>
      <w:tr w:rsidR="0096402F" w14:paraId="73988F7A"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89C5C38"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418AA1A4"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7E67ED7C" w14:textId="77777777" w:rsidR="0096402F" w:rsidRDefault="0096402F" w:rsidP="00EC660E">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740EB73D" w14:textId="09244ABB"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Supplementary materials, page </w:t>
            </w:r>
            <w:r w:rsidR="006E7FEC">
              <w:rPr>
                <w:rFonts w:ascii="DejaVu Sans" w:eastAsia="DejaVu Sans" w:hAnsi="DejaVu Sans" w:cs="DejaVu Sans"/>
                <w:color w:val="000000"/>
                <w:sz w:val="18"/>
                <w:szCs w:val="18"/>
              </w:rPr>
              <w:t xml:space="preserve">15, </w:t>
            </w:r>
          </w:p>
        </w:tc>
      </w:tr>
      <w:tr w:rsidR="0096402F" w14:paraId="7A238981"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EC51FF3" w14:textId="77777777" w:rsidR="0096402F" w:rsidRDefault="0096402F" w:rsidP="00EC660E">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2B678505"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3D66DF31" w14:textId="77777777" w:rsidR="0096402F" w:rsidRDefault="0096402F" w:rsidP="00EC660E">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2E8D347E" w14:textId="06C6868C"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Results, page </w:t>
            </w:r>
            <w:r w:rsidR="006E7FEC">
              <w:rPr>
                <w:rFonts w:ascii="DejaVu Sans" w:eastAsia="DejaVu Sans" w:hAnsi="DejaVu Sans" w:cs="DejaVu Sans"/>
                <w:color w:val="000000"/>
                <w:sz w:val="18"/>
                <w:szCs w:val="18"/>
              </w:rPr>
              <w:t>23,24</w:t>
            </w:r>
          </w:p>
        </w:tc>
      </w:tr>
      <w:tr w:rsidR="0096402F" w14:paraId="08B93C29"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05F21DC" w14:textId="77777777" w:rsidR="0096402F" w:rsidRDefault="0096402F" w:rsidP="00EC660E">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1CA2C27A"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2B0B75B9" w14:textId="77777777" w:rsidR="0096402F" w:rsidRDefault="0096402F" w:rsidP="00EC660E">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71B004E8"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Not Reported </w:t>
            </w:r>
          </w:p>
        </w:tc>
      </w:tr>
      <w:tr w:rsidR="0096402F" w14:paraId="322B1E38"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5459862" w14:textId="77777777" w:rsidR="0096402F" w:rsidRDefault="0096402F" w:rsidP="00EC660E">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19F3B6E1"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35BB8FF5"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78E8903" w14:textId="77777777" w:rsidR="0096402F" w:rsidRDefault="0096402F" w:rsidP="00EC660E">
            <w:pPr>
              <w:spacing w:before="100" w:after="100"/>
              <w:ind w:left="100" w:right="100"/>
              <w:jc w:val="center"/>
            </w:pPr>
          </w:p>
        </w:tc>
      </w:tr>
      <w:tr w:rsidR="0096402F" w14:paraId="764E0A5D"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B331400" w14:textId="77777777" w:rsidR="0096402F" w:rsidRDefault="0096402F" w:rsidP="00EC660E">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31930CAF"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715A5064" w14:textId="77777777" w:rsidR="0096402F" w:rsidRDefault="0096402F" w:rsidP="00EC660E">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30CAFCB9" w14:textId="55D53CDF" w:rsidR="0096402F" w:rsidRDefault="0096402F" w:rsidP="00EC660E">
            <w:pPr>
              <w:spacing w:before="100" w:after="100"/>
              <w:ind w:left="100" w:right="100"/>
              <w:jc w:val="center"/>
            </w:pPr>
            <w:r>
              <w:rPr>
                <w:rFonts w:ascii="DejaVu Sans" w:eastAsia="DejaVu Sans" w:hAnsi="DejaVu Sans" w:cs="DejaVu Sans"/>
                <w:color w:val="000000"/>
                <w:sz w:val="18"/>
                <w:szCs w:val="18"/>
              </w:rPr>
              <w:t>Discussion, page 1</w:t>
            </w:r>
            <w:r w:rsidR="006E7FEC">
              <w:rPr>
                <w:rFonts w:ascii="DejaVu Sans" w:eastAsia="DejaVu Sans" w:hAnsi="DejaVu Sans" w:cs="DejaVu Sans"/>
                <w:color w:val="000000"/>
                <w:sz w:val="18"/>
                <w:szCs w:val="18"/>
              </w:rPr>
              <w:t>8-19</w:t>
            </w:r>
          </w:p>
        </w:tc>
      </w:tr>
      <w:tr w:rsidR="0096402F" w14:paraId="60FC0157" w14:textId="77777777" w:rsidTr="00EC660E">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AF084BA"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68209F9F"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46987E9D" w14:textId="77777777" w:rsidR="0096402F" w:rsidRDefault="0096402F" w:rsidP="00EC660E">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633E1D6E" w14:textId="652FA333"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Discussion, page </w:t>
            </w:r>
            <w:r w:rsidR="006E7FEC">
              <w:rPr>
                <w:rFonts w:ascii="DejaVu Sans" w:eastAsia="DejaVu Sans" w:hAnsi="DejaVu Sans" w:cs="DejaVu Sans"/>
                <w:color w:val="000000"/>
                <w:sz w:val="18"/>
                <w:szCs w:val="18"/>
              </w:rPr>
              <w:t>22-23</w:t>
            </w:r>
          </w:p>
        </w:tc>
      </w:tr>
      <w:tr w:rsidR="0096402F" w14:paraId="7AA440A8"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ECC5487"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3FD3846D"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308C2B15" w14:textId="77777777" w:rsidR="0096402F" w:rsidRDefault="0096402F" w:rsidP="00EC660E">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0C5D842C" w14:textId="08B1A5E3" w:rsidR="0096402F" w:rsidRDefault="006E7FEC" w:rsidP="00EC660E">
            <w:pPr>
              <w:spacing w:before="100" w:after="100"/>
              <w:ind w:left="100" w:right="100"/>
              <w:jc w:val="center"/>
            </w:pPr>
            <w:r>
              <w:rPr>
                <w:rFonts w:ascii="DejaVu Sans" w:eastAsia="DejaVu Sans" w:hAnsi="DejaVu Sans" w:cs="DejaVu Sans"/>
                <w:color w:val="000000"/>
                <w:sz w:val="18"/>
                <w:szCs w:val="18"/>
              </w:rPr>
              <w:t>Discussion, page 22-23</w:t>
            </w:r>
          </w:p>
        </w:tc>
      </w:tr>
      <w:tr w:rsidR="0096402F" w14:paraId="2B3BEBE6"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A516179"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6F151CEC"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18036BE5" w14:textId="77777777" w:rsidR="0096402F" w:rsidRDefault="0096402F" w:rsidP="00EC660E">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564EE1DE" w14:textId="409AE9D9"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Discussion, page </w:t>
            </w:r>
            <w:r w:rsidR="006E7FEC">
              <w:rPr>
                <w:rFonts w:ascii="DejaVu Sans" w:eastAsia="DejaVu Sans" w:hAnsi="DejaVu Sans" w:cs="DejaVu Sans"/>
                <w:color w:val="000000"/>
                <w:sz w:val="18"/>
                <w:szCs w:val="18"/>
              </w:rPr>
              <w:t>19-22</w:t>
            </w:r>
          </w:p>
        </w:tc>
      </w:tr>
      <w:tr w:rsidR="0096402F" w14:paraId="3467473C"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4D59FC3" w14:textId="77777777" w:rsidR="0096402F" w:rsidRDefault="0096402F" w:rsidP="00EC660E">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025EC114"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0821C973"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33A0890" w14:textId="77777777" w:rsidR="0096402F" w:rsidRDefault="0096402F" w:rsidP="00EC660E">
            <w:pPr>
              <w:spacing w:before="100" w:after="100"/>
              <w:ind w:left="100" w:right="100"/>
              <w:jc w:val="center"/>
            </w:pPr>
          </w:p>
        </w:tc>
      </w:tr>
      <w:tr w:rsidR="0096402F" w14:paraId="4F804A1F"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9248599" w14:textId="77777777" w:rsidR="0096402F" w:rsidRDefault="0096402F" w:rsidP="00EC660E">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09263B01"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1AB24D56"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454DAA05"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Not Registered </w:t>
            </w:r>
          </w:p>
        </w:tc>
      </w:tr>
      <w:tr w:rsidR="0096402F" w14:paraId="0137076F" w14:textId="77777777" w:rsidTr="00EC660E">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07A86BF8"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6342C15D"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1300F670" w14:textId="77777777" w:rsidR="0096402F" w:rsidRDefault="0096402F" w:rsidP="00EC660E">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26FADE83"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Not Prepared</w:t>
            </w:r>
          </w:p>
        </w:tc>
      </w:tr>
      <w:tr w:rsidR="0096402F" w14:paraId="662F4893" w14:textId="77777777" w:rsidTr="00EC660E">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724D782" w14:textId="77777777" w:rsidR="0096402F" w:rsidRDefault="0096402F" w:rsidP="00EC660E">
            <w:pPr>
              <w:spacing w:before="100" w:after="100"/>
              <w:ind w:left="100" w:right="100"/>
            </w:pPr>
          </w:p>
        </w:tc>
        <w:tc>
          <w:tcPr>
            <w:tcW w:w="0" w:type="auto"/>
            <w:shd w:val="clear" w:color="auto" w:fill="FFFFFF"/>
            <w:tcMar>
              <w:top w:w="0" w:type="dxa"/>
              <w:left w:w="0" w:type="dxa"/>
              <w:bottom w:w="0" w:type="dxa"/>
              <w:right w:w="0" w:type="dxa"/>
            </w:tcMar>
          </w:tcPr>
          <w:p w14:paraId="1B6C7A2F"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2B9827DB"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073DBAAE"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NA</w:t>
            </w:r>
          </w:p>
        </w:tc>
      </w:tr>
      <w:tr w:rsidR="0096402F" w14:paraId="66101F0E"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F00256A" w14:textId="77777777" w:rsidR="0096402F" w:rsidRDefault="0096402F" w:rsidP="00EC660E">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03A83093"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665C1B71" w14:textId="77777777" w:rsidR="0096402F" w:rsidRDefault="0096402F" w:rsidP="00EC660E">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7695A60C"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NA</w:t>
            </w:r>
          </w:p>
        </w:tc>
      </w:tr>
      <w:tr w:rsidR="0096402F" w14:paraId="4A3ED213"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384504E" w14:textId="77777777" w:rsidR="0096402F" w:rsidRDefault="0096402F" w:rsidP="00EC660E">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5609693F"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42177678" w14:textId="77777777" w:rsidR="0096402F" w:rsidRDefault="0096402F" w:rsidP="00EC660E">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1928B89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No competing interests </w:t>
            </w:r>
          </w:p>
        </w:tc>
      </w:tr>
      <w:tr w:rsidR="0096402F" w14:paraId="0BD988BF" w14:textId="77777777" w:rsidTr="00EC660E">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670DEC7B" w14:textId="77777777" w:rsidR="0096402F" w:rsidRDefault="0096402F" w:rsidP="00EC660E">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1C3612C3"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617A81C7"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Report which of the following are publicly available and where they can be </w:t>
            </w:r>
            <w:proofErr w:type="gramStart"/>
            <w:r>
              <w:rPr>
                <w:rFonts w:ascii="DejaVu Sans" w:eastAsia="DejaVu Sans" w:hAnsi="DejaVu Sans" w:cs="DejaVu Sans"/>
                <w:color w:val="000000"/>
                <w:sz w:val="18"/>
                <w:szCs w:val="18"/>
              </w:rPr>
              <w:t>found:</w:t>
            </w:r>
            <w:proofErr w:type="gramEnd"/>
            <w:r>
              <w:rPr>
                <w:rFonts w:ascii="DejaVu Sans" w:eastAsia="DejaVu Sans" w:hAnsi="DejaVu Sans" w:cs="DejaVu Sans"/>
                <w:color w:val="000000"/>
                <w:sz w:val="18"/>
                <w:szCs w:val="18"/>
              </w:rPr>
              <w:t xml:space="preserve">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33D19F50"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 xml:space="preserve">Not Available </w:t>
            </w:r>
          </w:p>
        </w:tc>
      </w:tr>
    </w:tbl>
    <w:p w14:paraId="335FC235" w14:textId="77777777" w:rsidR="0096402F" w:rsidRDefault="0096402F" w:rsidP="0096402F">
      <w:pPr>
        <w:pStyle w:val="Heading5"/>
      </w:pPr>
      <w:bookmarkStart w:id="1" w:name="section"/>
    </w:p>
    <w:p w14:paraId="5C1CC9B8" w14:textId="77777777" w:rsidR="0096402F" w:rsidRDefault="0096402F" w:rsidP="0096402F"/>
    <w:p w14:paraId="02252087" w14:textId="77777777" w:rsidR="0096402F" w:rsidRDefault="0096402F" w:rsidP="0096402F"/>
    <w:p w14:paraId="359674EF" w14:textId="77777777" w:rsidR="0096402F" w:rsidRDefault="0096402F" w:rsidP="0096402F"/>
    <w:p w14:paraId="398CB839" w14:textId="77777777" w:rsidR="0096402F" w:rsidRDefault="0096402F" w:rsidP="0096402F"/>
    <w:p w14:paraId="421F485D" w14:textId="77777777" w:rsidR="0096402F" w:rsidRDefault="0096402F" w:rsidP="0096402F"/>
    <w:p w14:paraId="5E4E6EBB" w14:textId="77777777" w:rsidR="0096402F" w:rsidRDefault="0096402F" w:rsidP="0096402F"/>
    <w:p w14:paraId="027449E6" w14:textId="77777777" w:rsidR="0096402F" w:rsidRDefault="0096402F" w:rsidP="0096402F"/>
    <w:p w14:paraId="651AD6A7" w14:textId="77777777" w:rsidR="00997A0D" w:rsidRDefault="00997A0D" w:rsidP="0096402F"/>
    <w:p w14:paraId="748303C4" w14:textId="77777777" w:rsidR="00997A0D" w:rsidRDefault="00997A0D" w:rsidP="0096402F"/>
    <w:p w14:paraId="47F5A009" w14:textId="77777777" w:rsidR="0096402F" w:rsidRDefault="0096402F" w:rsidP="0096402F"/>
    <w:bookmarkEnd w:id="0"/>
    <w:bookmarkEnd w:id="1"/>
    <w:p w14:paraId="0970084C" w14:textId="04E97DE6" w:rsidR="0096402F" w:rsidRPr="0096402F" w:rsidRDefault="0096402F" w:rsidP="0096402F">
      <w:pPr>
        <w:rPr>
          <w:rFonts w:ascii="Times New Roman" w:eastAsia="Times New Roman" w:hAnsi="Times New Roman" w:cstheme="minorHAnsi"/>
          <w:b/>
          <w:color w:val="000000" w:themeColor="text1"/>
          <w:sz w:val="24"/>
          <w:szCs w:val="24"/>
          <w:lang w:eastAsia="en-AU"/>
        </w:rPr>
      </w:pPr>
      <w:r>
        <w:rPr>
          <w:rFonts w:ascii="Times New Roman" w:eastAsia="Times New Roman" w:hAnsi="Times New Roman" w:cstheme="minorHAnsi"/>
          <w:b/>
          <w:color w:val="000000" w:themeColor="text1"/>
          <w:sz w:val="24"/>
          <w:szCs w:val="24"/>
          <w:lang w:eastAsia="en-AU"/>
        </w:rPr>
        <w:lastRenderedPageBreak/>
        <w:t xml:space="preserve">Table S6: PRISMA </w:t>
      </w:r>
      <w:r w:rsidR="009B6CAF">
        <w:rPr>
          <w:rFonts w:ascii="Times New Roman" w:eastAsia="Times New Roman" w:hAnsi="Times New Roman" w:cstheme="minorHAnsi"/>
          <w:b/>
          <w:color w:val="000000" w:themeColor="text1"/>
          <w:sz w:val="24"/>
          <w:szCs w:val="24"/>
          <w:lang w:eastAsia="en-AU"/>
        </w:rPr>
        <w:t>Abstract Checklist</w:t>
      </w:r>
      <w:r>
        <w:rPr>
          <w:rFonts w:ascii="Times New Roman" w:eastAsia="Times New Roman" w:hAnsi="Times New Roman" w:cstheme="minorHAnsi"/>
          <w:b/>
          <w:color w:val="000000" w:themeColor="text1"/>
          <w:sz w:val="24"/>
          <w:szCs w:val="24"/>
          <w:lang w:eastAsia="en-AU"/>
        </w:rPr>
        <w:t xml:space="preserve"> </w:t>
      </w:r>
    </w:p>
    <w:tbl>
      <w:tblPr>
        <w:tblW w:w="0" w:type="auto"/>
        <w:jc w:val="center"/>
        <w:tblLook w:val="0420" w:firstRow="1" w:lastRow="0" w:firstColumn="0" w:lastColumn="0" w:noHBand="0" w:noVBand="1"/>
      </w:tblPr>
      <w:tblGrid>
        <w:gridCol w:w="1960"/>
        <w:gridCol w:w="542"/>
        <w:gridCol w:w="10188"/>
        <w:gridCol w:w="1248"/>
      </w:tblGrid>
      <w:tr w:rsidR="0096402F" w14:paraId="4A0EB72B" w14:textId="77777777" w:rsidTr="00EC660E">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4BCAF6AE" w14:textId="77777777" w:rsidR="0096402F" w:rsidRDefault="0096402F" w:rsidP="00EC660E">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4663DDD" w14:textId="77777777" w:rsidR="0096402F" w:rsidRDefault="0096402F" w:rsidP="00EC660E">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1601A28" w14:textId="77777777" w:rsidR="0096402F" w:rsidRDefault="0096402F" w:rsidP="00EC660E">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7ED84652" w14:textId="77777777" w:rsidR="0096402F" w:rsidRDefault="0096402F" w:rsidP="00EC660E">
            <w:pPr>
              <w:spacing w:before="100" w:after="100"/>
              <w:ind w:left="100" w:right="100"/>
              <w:jc w:val="center"/>
            </w:pPr>
            <w:r>
              <w:rPr>
                <w:rFonts w:ascii="DejaVu Sans" w:eastAsia="DejaVu Sans" w:hAnsi="DejaVu Sans" w:cs="DejaVu Sans"/>
                <w:b/>
                <w:color w:val="FFFFFF"/>
                <w:sz w:val="18"/>
                <w:szCs w:val="18"/>
              </w:rPr>
              <w:t>Reported?</w:t>
            </w:r>
          </w:p>
        </w:tc>
      </w:tr>
      <w:tr w:rsidR="0096402F" w14:paraId="2C59F32F"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195BE5E" w14:textId="77777777" w:rsidR="0096402F" w:rsidRDefault="0096402F" w:rsidP="00EC660E">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58B4FC81"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3247D155"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8367603" w14:textId="77777777" w:rsidR="0096402F" w:rsidRDefault="0096402F" w:rsidP="00EC660E">
            <w:pPr>
              <w:spacing w:before="100" w:after="100"/>
              <w:ind w:left="100" w:right="100"/>
              <w:jc w:val="center"/>
            </w:pPr>
          </w:p>
        </w:tc>
      </w:tr>
      <w:tr w:rsidR="0096402F" w14:paraId="56EE08F3"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1D31E5B" w14:textId="77777777" w:rsidR="0096402F" w:rsidRDefault="0096402F" w:rsidP="00EC660E">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6B403916"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19DAEB65" w14:textId="77777777" w:rsidR="0096402F" w:rsidRDefault="0096402F" w:rsidP="00EC660E">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7E853277"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63B5D29F"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4DA26BA" w14:textId="77777777" w:rsidR="0096402F" w:rsidRDefault="0096402F" w:rsidP="00EC660E">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400C55E2"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34478E4D"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82AF996" w14:textId="77777777" w:rsidR="0096402F" w:rsidRDefault="0096402F" w:rsidP="00EC660E">
            <w:pPr>
              <w:spacing w:before="100" w:after="100"/>
              <w:ind w:left="100" w:right="100"/>
              <w:jc w:val="center"/>
            </w:pPr>
          </w:p>
        </w:tc>
      </w:tr>
      <w:tr w:rsidR="0096402F" w14:paraId="2AD02D19"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5E0383" w14:textId="77777777" w:rsidR="0096402F" w:rsidRDefault="0096402F" w:rsidP="00EC660E">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1EB9AC0F"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540A6B67" w14:textId="77777777" w:rsidR="0096402F" w:rsidRDefault="0096402F" w:rsidP="00EC660E">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2EC731D9"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1AA5AA77"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F5ED4B4" w14:textId="77777777" w:rsidR="0096402F" w:rsidRDefault="0096402F" w:rsidP="00EC660E">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4412AED8"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1BCA69D1"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F4A2622" w14:textId="77777777" w:rsidR="0096402F" w:rsidRDefault="0096402F" w:rsidP="00EC660E">
            <w:pPr>
              <w:spacing w:before="100" w:after="100"/>
              <w:ind w:left="100" w:right="100"/>
              <w:jc w:val="center"/>
            </w:pPr>
          </w:p>
        </w:tc>
      </w:tr>
      <w:tr w:rsidR="0096402F" w14:paraId="50691380"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0894EFA" w14:textId="77777777" w:rsidR="0096402F" w:rsidRDefault="0096402F" w:rsidP="00EC660E">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0EA7AC0F"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518069C1" w14:textId="77777777" w:rsidR="0096402F" w:rsidRDefault="0096402F" w:rsidP="00EC660E">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4665F4B1"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5BFACE27"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A1DF03C" w14:textId="77777777" w:rsidR="0096402F" w:rsidRDefault="0096402F" w:rsidP="00EC660E">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19962CBA"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313EA9DF"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4C07A2B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1C226FDD"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FC38F6D" w14:textId="77777777" w:rsidR="0096402F" w:rsidRDefault="0096402F" w:rsidP="00EC660E">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4C621998"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6A7CC39E" w14:textId="77777777" w:rsidR="0096402F" w:rsidRDefault="0096402F" w:rsidP="00EC660E">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4F6977B6"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12EF00B9"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02A3697" w14:textId="77777777" w:rsidR="0096402F" w:rsidRDefault="0096402F" w:rsidP="00EC660E">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1E7D3FBC"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4602D2F5" w14:textId="77777777" w:rsidR="0096402F" w:rsidRDefault="0096402F" w:rsidP="00EC660E">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7563DBAA"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67200068"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5FB6556" w14:textId="77777777" w:rsidR="0096402F" w:rsidRDefault="0096402F" w:rsidP="00EC660E">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486B93EB"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62168BFD"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6055F26" w14:textId="77777777" w:rsidR="0096402F" w:rsidRDefault="0096402F" w:rsidP="00EC660E">
            <w:pPr>
              <w:spacing w:before="100" w:after="100"/>
              <w:ind w:left="100" w:right="100"/>
              <w:jc w:val="center"/>
            </w:pPr>
          </w:p>
        </w:tc>
      </w:tr>
      <w:tr w:rsidR="0096402F" w14:paraId="7E0B0788"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BC7A2F" w14:textId="77777777" w:rsidR="0096402F" w:rsidRDefault="0096402F" w:rsidP="00EC660E">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46A84633"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4099E64C" w14:textId="77777777" w:rsidR="0096402F" w:rsidRDefault="0096402F" w:rsidP="00EC660E">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6B24CE4B"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26D82C8D"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82CE904" w14:textId="77777777" w:rsidR="0096402F" w:rsidRDefault="0096402F" w:rsidP="00EC660E">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3DF3F4A0"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52FC847A" w14:textId="77777777" w:rsidR="0096402F" w:rsidRDefault="0096402F" w:rsidP="00EC660E">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3C731ACE"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13650BD4"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E31DD49" w14:textId="77777777" w:rsidR="0096402F" w:rsidRDefault="0096402F" w:rsidP="00EC660E">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6A031EF8"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14C80E0D"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9CFC929" w14:textId="77777777" w:rsidR="0096402F" w:rsidRDefault="0096402F" w:rsidP="00EC660E">
            <w:pPr>
              <w:spacing w:before="100" w:after="100"/>
              <w:ind w:left="100" w:right="100"/>
              <w:jc w:val="center"/>
            </w:pPr>
          </w:p>
        </w:tc>
      </w:tr>
      <w:tr w:rsidR="0096402F" w14:paraId="518AB3F2"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6838701" w14:textId="77777777" w:rsidR="0096402F" w:rsidRDefault="0096402F" w:rsidP="00EC660E">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1EDEF3AD"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6A37042B" w14:textId="77777777" w:rsidR="0096402F" w:rsidRDefault="0096402F" w:rsidP="00EC660E">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5BA7DB08"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58E6D39C"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263649" w14:textId="77777777" w:rsidR="0096402F" w:rsidRDefault="0096402F" w:rsidP="00EC660E">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41FD7386"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3345AFD3" w14:textId="77777777" w:rsidR="0096402F" w:rsidRDefault="0096402F" w:rsidP="00EC660E">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13770AD2"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588A85E6" w14:textId="77777777" w:rsidTr="00EC660E">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A50DFCA" w14:textId="77777777" w:rsidR="0096402F" w:rsidRDefault="0096402F" w:rsidP="00EC660E">
            <w:pPr>
              <w:spacing w:before="100" w:after="100"/>
              <w:ind w:left="100" w:right="100"/>
            </w:pPr>
            <w:r>
              <w:rPr>
                <w:rFonts w:ascii="DejaVu Sans" w:eastAsia="DejaVu Sans" w:hAnsi="DejaVu Sans" w:cs="DejaVu Sans"/>
                <w:b/>
                <w:color w:val="000000"/>
                <w:sz w:val="18"/>
                <w:szCs w:val="18"/>
              </w:rPr>
              <w:lastRenderedPageBreak/>
              <w:t>OTHER</w:t>
            </w:r>
          </w:p>
        </w:tc>
        <w:tc>
          <w:tcPr>
            <w:tcW w:w="0" w:type="auto"/>
            <w:shd w:val="clear" w:color="auto" w:fill="FFFFCC"/>
            <w:tcMar>
              <w:top w:w="0" w:type="dxa"/>
              <w:left w:w="0" w:type="dxa"/>
              <w:bottom w:w="0" w:type="dxa"/>
              <w:right w:w="0" w:type="dxa"/>
            </w:tcMar>
          </w:tcPr>
          <w:p w14:paraId="7BA6133C" w14:textId="77777777" w:rsidR="0096402F" w:rsidRDefault="0096402F" w:rsidP="00EC660E">
            <w:pPr>
              <w:spacing w:before="100" w:after="100"/>
              <w:ind w:left="100" w:right="100"/>
              <w:jc w:val="center"/>
            </w:pPr>
          </w:p>
        </w:tc>
        <w:tc>
          <w:tcPr>
            <w:tcW w:w="0" w:type="auto"/>
            <w:shd w:val="clear" w:color="auto" w:fill="FFFFCC"/>
            <w:tcMar>
              <w:top w:w="0" w:type="dxa"/>
              <w:left w:w="0" w:type="dxa"/>
              <w:bottom w:w="0" w:type="dxa"/>
              <w:right w:w="0" w:type="dxa"/>
            </w:tcMar>
          </w:tcPr>
          <w:p w14:paraId="2D3CD03F" w14:textId="77777777" w:rsidR="0096402F" w:rsidRDefault="0096402F" w:rsidP="00EC660E">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10DC6A6" w14:textId="77777777" w:rsidR="0096402F" w:rsidRDefault="0096402F" w:rsidP="00EC660E">
            <w:pPr>
              <w:spacing w:before="100" w:after="100"/>
              <w:ind w:left="100" w:right="100"/>
              <w:jc w:val="center"/>
            </w:pPr>
          </w:p>
        </w:tc>
      </w:tr>
      <w:tr w:rsidR="0096402F" w14:paraId="18CD5B05" w14:textId="77777777" w:rsidTr="00EC660E">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53FC037" w14:textId="77777777" w:rsidR="0096402F" w:rsidRDefault="0096402F" w:rsidP="00EC660E">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09BDDAE5"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53833FA8" w14:textId="77777777" w:rsidR="0096402F" w:rsidRDefault="0096402F" w:rsidP="00EC660E">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6D2E0045"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Yes</w:t>
            </w:r>
          </w:p>
        </w:tc>
      </w:tr>
      <w:tr w:rsidR="0096402F" w14:paraId="200C54BA" w14:textId="77777777" w:rsidTr="00EC660E">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19297D59" w14:textId="77777777" w:rsidR="0096402F" w:rsidRDefault="0096402F" w:rsidP="00EC660E">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67BA9174"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7B6AEBF9" w14:textId="77777777" w:rsidR="0096402F" w:rsidRDefault="0096402F" w:rsidP="00EC660E">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4FEBB1AF" w14:textId="77777777" w:rsidR="0096402F" w:rsidRDefault="0096402F" w:rsidP="00EC660E">
            <w:pPr>
              <w:spacing w:before="100" w:after="100"/>
              <w:ind w:left="100" w:right="100"/>
              <w:jc w:val="center"/>
            </w:pPr>
            <w:r>
              <w:rPr>
                <w:rFonts w:ascii="DejaVu Sans" w:eastAsia="DejaVu Sans" w:hAnsi="DejaVu Sans" w:cs="DejaVu Sans"/>
                <w:color w:val="000000"/>
                <w:sz w:val="18"/>
                <w:szCs w:val="18"/>
              </w:rPr>
              <w:t>No</w:t>
            </w:r>
          </w:p>
        </w:tc>
      </w:tr>
    </w:tbl>
    <w:p w14:paraId="141B285C" w14:textId="77777777" w:rsidR="0096402F" w:rsidRDefault="0096402F" w:rsidP="0096402F">
      <w:pPr>
        <w:pStyle w:val="FirstParagraph"/>
      </w:pPr>
      <w:r>
        <w:t> </w:t>
      </w:r>
    </w:p>
    <w:p w14:paraId="43CB2B57" w14:textId="77777777" w:rsidR="0096402F" w:rsidRPr="0096402F" w:rsidRDefault="0096402F" w:rsidP="00B51ED2">
      <w:pPr>
        <w:rPr>
          <w:rFonts w:ascii="Times New Roman" w:eastAsia="Times New Roman" w:hAnsi="Times New Roman" w:cstheme="minorHAnsi"/>
          <w:bCs/>
          <w:color w:val="000000" w:themeColor="text1"/>
          <w:sz w:val="24"/>
          <w:szCs w:val="24"/>
          <w:lang w:eastAsia="en-AU"/>
        </w:rPr>
      </w:pPr>
    </w:p>
    <w:p w14:paraId="1789D776"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33B5DFF8"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2856DAD8"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1F92060D"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2DFCFBC1"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4E64762A"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08FAB959"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7D1CF740"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3346445B"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3DF2379E"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63834071" w14:textId="77777777" w:rsidR="0096402F" w:rsidRDefault="0096402F" w:rsidP="00B51ED2">
      <w:pPr>
        <w:rPr>
          <w:rFonts w:ascii="Times New Roman" w:eastAsia="Times New Roman" w:hAnsi="Times New Roman" w:cstheme="minorHAnsi"/>
          <w:b/>
          <w:color w:val="000000" w:themeColor="text1"/>
          <w:sz w:val="24"/>
          <w:szCs w:val="24"/>
          <w:lang w:eastAsia="en-AU"/>
        </w:rPr>
      </w:pPr>
    </w:p>
    <w:p w14:paraId="51FEEBC1" w14:textId="77777777" w:rsidR="006E7FEC" w:rsidRDefault="006E7FEC" w:rsidP="00B51ED2">
      <w:pPr>
        <w:rPr>
          <w:rFonts w:ascii="Times New Roman" w:eastAsia="Times New Roman" w:hAnsi="Times New Roman" w:cstheme="minorHAnsi"/>
          <w:b/>
          <w:color w:val="000000" w:themeColor="text1"/>
          <w:sz w:val="24"/>
          <w:szCs w:val="24"/>
          <w:lang w:eastAsia="en-AU"/>
        </w:rPr>
      </w:pPr>
    </w:p>
    <w:p w14:paraId="188EBBCE" w14:textId="77777777" w:rsidR="006E7FEC" w:rsidRDefault="006E7FEC" w:rsidP="00B51ED2">
      <w:pPr>
        <w:rPr>
          <w:rFonts w:ascii="Times New Roman" w:eastAsia="Times New Roman" w:hAnsi="Times New Roman" w:cstheme="minorHAnsi"/>
          <w:b/>
          <w:color w:val="000000" w:themeColor="text1"/>
          <w:sz w:val="24"/>
          <w:szCs w:val="24"/>
          <w:lang w:eastAsia="en-AU"/>
        </w:rPr>
      </w:pPr>
    </w:p>
    <w:p w14:paraId="37637F97" w14:textId="6863C1C4" w:rsidR="00B51ED2" w:rsidRDefault="00B51ED2" w:rsidP="00B51ED2">
      <w:pPr>
        <w:rPr>
          <w:rFonts w:ascii="Times New Roman" w:eastAsia="Times New Roman" w:hAnsi="Times New Roman" w:cstheme="minorHAnsi"/>
          <w:b/>
          <w:color w:val="000000" w:themeColor="text1"/>
          <w:sz w:val="24"/>
          <w:szCs w:val="24"/>
          <w:lang w:eastAsia="en-AU"/>
        </w:rPr>
      </w:pPr>
      <w:r>
        <w:rPr>
          <w:rFonts w:ascii="Times New Roman" w:eastAsia="Times New Roman" w:hAnsi="Times New Roman" w:cstheme="minorHAnsi"/>
          <w:b/>
          <w:color w:val="000000" w:themeColor="text1"/>
          <w:sz w:val="24"/>
          <w:szCs w:val="24"/>
          <w:lang w:eastAsia="en-AU"/>
        </w:rPr>
        <w:lastRenderedPageBreak/>
        <w:t>Figure S</w:t>
      </w:r>
      <w:r w:rsidR="00063FC1">
        <w:rPr>
          <w:rFonts w:ascii="Times New Roman" w:eastAsia="Times New Roman" w:hAnsi="Times New Roman" w:cstheme="minorHAnsi"/>
          <w:b/>
          <w:color w:val="000000" w:themeColor="text1"/>
          <w:sz w:val="24"/>
          <w:szCs w:val="24"/>
          <w:lang w:eastAsia="en-AU"/>
        </w:rPr>
        <w:t>1</w:t>
      </w:r>
      <w:r>
        <w:rPr>
          <w:rFonts w:ascii="Times New Roman" w:eastAsia="Times New Roman" w:hAnsi="Times New Roman" w:cstheme="minorHAnsi"/>
          <w:b/>
          <w:color w:val="000000" w:themeColor="text1"/>
          <w:sz w:val="24"/>
          <w:szCs w:val="24"/>
          <w:lang w:eastAsia="en-AU"/>
        </w:rPr>
        <w:t xml:space="preserve">: Funnel plot of the meta-analysis of immediate hospitalisation </w:t>
      </w:r>
    </w:p>
    <w:p w14:paraId="7F229A9E" w14:textId="77777777" w:rsidR="00B51ED2" w:rsidRDefault="00B51ED2" w:rsidP="00B51ED2">
      <w:pPr>
        <w:pStyle w:val="NormalWeb"/>
      </w:pPr>
      <w:r>
        <w:rPr>
          <w:noProof/>
        </w:rPr>
        <w:drawing>
          <wp:inline distT="0" distB="0" distL="0" distR="0" wp14:anchorId="002C2E53" wp14:editId="17B9D352">
            <wp:extent cx="9420860" cy="4819650"/>
            <wp:effectExtent l="0" t="0" r="8890" b="0"/>
            <wp:docPr id="1667279061" name="Picture 3"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79061" name="Picture 3" descr="A diagram of a triangl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277" cy="4823956"/>
                    </a:xfrm>
                    <a:prstGeom prst="rect">
                      <a:avLst/>
                    </a:prstGeom>
                    <a:noFill/>
                    <a:ln>
                      <a:noFill/>
                    </a:ln>
                  </pic:spPr>
                </pic:pic>
              </a:graphicData>
            </a:graphic>
          </wp:inline>
        </w:drawing>
      </w:r>
    </w:p>
    <w:p w14:paraId="6D92ACA3" w14:textId="77777777" w:rsidR="00B51ED2" w:rsidRDefault="00B51ED2" w:rsidP="00B51ED2">
      <w:pPr>
        <w:rPr>
          <w:rFonts w:ascii="Times New Roman" w:eastAsia="Times New Roman" w:hAnsi="Times New Roman" w:cstheme="minorHAnsi"/>
          <w:b/>
          <w:color w:val="000000" w:themeColor="text1"/>
          <w:sz w:val="24"/>
          <w:szCs w:val="24"/>
          <w:lang w:eastAsia="en-AU"/>
        </w:rPr>
      </w:pPr>
    </w:p>
    <w:p w14:paraId="0F58971F" w14:textId="77777777" w:rsidR="006E7FEC" w:rsidRDefault="006E7FEC" w:rsidP="00B51ED2">
      <w:pPr>
        <w:rPr>
          <w:rFonts w:ascii="Times New Roman" w:eastAsia="Times New Roman" w:hAnsi="Times New Roman" w:cstheme="minorHAnsi"/>
          <w:b/>
          <w:color w:val="000000" w:themeColor="text1"/>
          <w:sz w:val="24"/>
          <w:szCs w:val="24"/>
          <w:lang w:eastAsia="en-AU"/>
        </w:rPr>
      </w:pPr>
    </w:p>
    <w:p w14:paraId="223ED7EF" w14:textId="77777777" w:rsidR="006E7FEC" w:rsidRDefault="006E7FEC" w:rsidP="00B51ED2">
      <w:pPr>
        <w:rPr>
          <w:rFonts w:ascii="Times New Roman" w:eastAsia="Times New Roman" w:hAnsi="Times New Roman" w:cstheme="minorHAnsi"/>
          <w:b/>
          <w:color w:val="000000" w:themeColor="text1"/>
          <w:sz w:val="24"/>
          <w:szCs w:val="24"/>
          <w:lang w:eastAsia="en-AU"/>
        </w:rPr>
      </w:pPr>
    </w:p>
    <w:p w14:paraId="278D67B6" w14:textId="5AD85C94" w:rsidR="00B51ED2" w:rsidRDefault="00FA42F8" w:rsidP="00B51ED2">
      <w:pPr>
        <w:rPr>
          <w:rFonts w:ascii="Times New Roman" w:eastAsia="Times New Roman" w:hAnsi="Times New Roman" w:cstheme="minorHAnsi"/>
          <w:b/>
          <w:color w:val="000000" w:themeColor="text1"/>
          <w:sz w:val="24"/>
          <w:szCs w:val="24"/>
          <w:lang w:eastAsia="en-AU"/>
        </w:rPr>
      </w:pPr>
      <w:r>
        <w:rPr>
          <w:noProof/>
        </w:rPr>
        <mc:AlternateContent>
          <mc:Choice Requires="wpg">
            <w:drawing>
              <wp:anchor distT="0" distB="0" distL="114300" distR="114300" simplePos="0" relativeHeight="251659264" behindDoc="0" locked="0" layoutInCell="1" allowOverlap="1" wp14:anchorId="0D7D2E73" wp14:editId="157EB68B">
                <wp:simplePos x="0" y="0"/>
                <wp:positionH relativeFrom="margin">
                  <wp:align>left</wp:align>
                </wp:positionH>
                <wp:positionV relativeFrom="paragraph">
                  <wp:posOffset>247227</wp:posOffset>
                </wp:positionV>
                <wp:extent cx="9406467" cy="4732866"/>
                <wp:effectExtent l="0" t="0" r="4445" b="0"/>
                <wp:wrapNone/>
                <wp:docPr id="188375833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06467" cy="4732866"/>
                          <a:chOff x="1069380" y="1074717"/>
                          <a:chExt cx="68040" cy="29483"/>
                        </a:xfrm>
                      </wpg:grpSpPr>
                      <pic:pic xmlns:pic="http://schemas.openxmlformats.org/drawingml/2006/picture">
                        <pic:nvPicPr>
                          <pic:cNvPr id="1851818745"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69380" y="1074717"/>
                            <a:ext cx="68040" cy="2948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961597036" name="Rectangle 9"/>
                        <wps:cNvSpPr>
                          <a:spLocks noChangeArrowheads="1"/>
                        </wps:cNvSpPr>
                        <wps:spPr bwMode="auto">
                          <a:xfrm>
                            <a:off x="1074574" y="1080584"/>
                            <a:ext cx="5856" cy="5599"/>
                          </a:xfrm>
                          <a:prstGeom prst="rect">
                            <a:avLst/>
                          </a:prstGeom>
                          <a:solidFill>
                            <a:srgbClr val="FFFFFF"/>
                          </a:solidFill>
                          <a:ln w="254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pic:pic xmlns:pic="http://schemas.openxmlformats.org/drawingml/2006/picture">
                        <pic:nvPicPr>
                          <pic:cNvPr id="1694122333" name="Picture 10"/>
                          <pic:cNvPicPr>
                            <a:picLocks noChangeAspect="1" noChangeArrowheads="1"/>
                          </pic:cNvPicPr>
                        </pic:nvPicPr>
                        <pic:blipFill>
                          <a:blip r:embed="rId17">
                            <a:extLst>
                              <a:ext uri="{28A0092B-C50C-407E-A947-70E740481C1C}">
                                <a14:useLocalDpi xmlns:a14="http://schemas.microsoft.com/office/drawing/2010/main" val="0"/>
                              </a:ext>
                            </a:extLst>
                          </a:blip>
                          <a:srcRect r="21748" b="79526"/>
                          <a:stretch>
                            <a:fillRect/>
                          </a:stretch>
                        </pic:blipFill>
                        <pic:spPr bwMode="auto">
                          <a:xfrm>
                            <a:off x="1080430" y="1081969"/>
                            <a:ext cx="5452" cy="212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582916088" name="Picture 11"/>
                          <pic:cNvPicPr>
                            <a:picLocks noChangeAspect="1" noChangeArrowheads="1"/>
                          </pic:cNvPicPr>
                        </pic:nvPicPr>
                        <pic:blipFill>
                          <a:blip r:embed="rId17">
                            <a:extLst>
                              <a:ext uri="{28A0092B-C50C-407E-A947-70E740481C1C}">
                                <a14:useLocalDpi xmlns:a14="http://schemas.microsoft.com/office/drawing/2010/main" val="0"/>
                              </a:ext>
                            </a:extLst>
                          </a:blip>
                          <a:srcRect t="62007" r="25684"/>
                          <a:stretch>
                            <a:fillRect/>
                          </a:stretch>
                        </pic:blipFill>
                        <pic:spPr bwMode="auto">
                          <a:xfrm>
                            <a:off x="1075281" y="1080929"/>
                            <a:ext cx="5200" cy="395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288E2D11" id="Group 2" o:spid="_x0000_s1026" style="position:absolute;margin-left:0;margin-top:19.45pt;width:740.65pt;height:372.65pt;z-index:251659264;mso-position-horizontal:left;mso-position-horizontal-relative:margin" coordorigin="10693,10747" coordsize="680,2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10693;top:10747;width:681;height: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" fillcolor="#5b9bd5" strokecolor="black [0]" strokeweight="2pt">
                  <v:imagedata r:id="rId18" o:title=""/>
                  <v:shadow color="black [0]"/>
                </v:shape>
                <v:rect id="Rectangle 9" o:spid="_x0000_s1028" style="position:absolute;left:10745;top:10805;width:59;height: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" strokecolor="white" strokeweight="2pt">
                  <v:shadow color="black [0]"/>
                  <v:textbox inset="2.88pt,2.88pt,2.88pt,2.88pt"/>
                </v:rect>
                <v:shape id="Picture 10" o:spid="_x0000_s1029" type="#_x0000_t75" style="position:absolute;left:10804;top:10819;width:54;height: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" fillcolor="#5b9bd5" strokecolor="black [0]" strokeweight="2pt">
                  <v:imagedata r:id="rId19" o:title="" cropbottom="52118f" cropright="14253f"/>
                  <v:shadow color="black [0]"/>
                </v:shape>
                <v:shape id="Picture 11" o:spid="_x0000_s1030" type="#_x0000_t75" style="position:absolute;left:10752;top:10809;width:52;height: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" fillcolor="#5b9bd5" strokecolor="black [0]" strokeweight="2pt">
                  <v:imagedata r:id="rId19" o:title="" croptop="40637f" cropright="16832f"/>
                  <v:shadow color="black [0]"/>
                </v:shape>
                <w10:wrap anchorx="margin"/>
              </v:group>
            </w:pict>
          </mc:Fallback>
        </mc:AlternateContent>
      </w:r>
      <w:r w:rsidR="00B51ED2">
        <w:rPr>
          <w:rFonts w:ascii="Times New Roman" w:eastAsia="Times New Roman" w:hAnsi="Times New Roman" w:cstheme="minorHAnsi"/>
          <w:b/>
          <w:color w:val="000000" w:themeColor="text1"/>
          <w:sz w:val="24"/>
          <w:szCs w:val="24"/>
          <w:lang w:eastAsia="en-AU"/>
        </w:rPr>
        <w:t>Figure S</w:t>
      </w:r>
      <w:r w:rsidR="00063FC1">
        <w:rPr>
          <w:rFonts w:ascii="Times New Roman" w:eastAsia="Times New Roman" w:hAnsi="Times New Roman" w:cstheme="minorHAnsi"/>
          <w:b/>
          <w:color w:val="000000" w:themeColor="text1"/>
          <w:sz w:val="24"/>
          <w:szCs w:val="24"/>
          <w:lang w:eastAsia="en-AU"/>
        </w:rPr>
        <w:t>2</w:t>
      </w:r>
      <w:r w:rsidR="00B51ED2">
        <w:rPr>
          <w:rFonts w:ascii="Times New Roman" w:eastAsia="Times New Roman" w:hAnsi="Times New Roman" w:cstheme="minorHAnsi"/>
          <w:b/>
          <w:color w:val="000000" w:themeColor="text1"/>
          <w:sz w:val="24"/>
          <w:szCs w:val="24"/>
          <w:lang w:eastAsia="en-AU"/>
        </w:rPr>
        <w:t xml:space="preserve">: Funnel plot of the meta-analysis of 30-day hospitalisation </w:t>
      </w:r>
    </w:p>
    <w:p w14:paraId="76D076A6" w14:textId="1B76C5C3" w:rsidR="00B51ED2" w:rsidRDefault="00B51ED2" w:rsidP="00B51ED2">
      <w:pPr>
        <w:pStyle w:val="NormalWeb"/>
      </w:pPr>
    </w:p>
    <w:p w14:paraId="3664ADB9" w14:textId="77777777" w:rsidR="00B51ED2" w:rsidRDefault="00B51ED2" w:rsidP="00B51ED2">
      <w:pPr>
        <w:rPr>
          <w:rFonts w:ascii="Times New Roman" w:eastAsia="Times New Roman" w:hAnsi="Times New Roman" w:cstheme="minorHAnsi"/>
          <w:b/>
          <w:color w:val="000000" w:themeColor="text1"/>
          <w:sz w:val="24"/>
          <w:szCs w:val="24"/>
          <w:lang w:eastAsia="en-AU"/>
        </w:rPr>
      </w:pPr>
    </w:p>
    <w:p w14:paraId="4F696FF1" w14:textId="77777777" w:rsidR="00B51ED2" w:rsidRDefault="00B51ED2" w:rsidP="00B51ED2">
      <w:pPr>
        <w:rPr>
          <w:rFonts w:ascii="Times New Roman" w:eastAsia="Times New Roman" w:hAnsi="Times New Roman" w:cstheme="minorHAnsi"/>
          <w:b/>
          <w:color w:val="000000" w:themeColor="text1"/>
          <w:sz w:val="24"/>
          <w:szCs w:val="24"/>
          <w:lang w:eastAsia="en-AU"/>
        </w:rPr>
      </w:pPr>
    </w:p>
    <w:p w14:paraId="1AF8534F" w14:textId="77777777" w:rsidR="00B51ED2" w:rsidRDefault="00B51ED2" w:rsidP="00B51ED2">
      <w:pPr>
        <w:rPr>
          <w:rFonts w:ascii="Times New Roman" w:eastAsia="Times New Roman" w:hAnsi="Times New Roman" w:cstheme="minorHAnsi"/>
          <w:b/>
          <w:color w:val="000000" w:themeColor="text1"/>
          <w:sz w:val="24"/>
          <w:szCs w:val="24"/>
          <w:lang w:eastAsia="en-AU"/>
        </w:rPr>
      </w:pPr>
    </w:p>
    <w:p w14:paraId="43A0C09C" w14:textId="77777777" w:rsidR="00B51ED2" w:rsidRDefault="00B51ED2" w:rsidP="00B51ED2">
      <w:pPr>
        <w:rPr>
          <w:rFonts w:ascii="Times New Roman" w:eastAsia="Times New Roman" w:hAnsi="Times New Roman" w:cstheme="minorHAnsi"/>
          <w:b/>
          <w:color w:val="000000" w:themeColor="text1"/>
          <w:sz w:val="24"/>
          <w:szCs w:val="24"/>
          <w:lang w:eastAsia="en-AU"/>
        </w:rPr>
      </w:pPr>
    </w:p>
    <w:sectPr w:rsidR="00B51ED2" w:rsidSect="006924E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36851" w14:textId="77777777" w:rsidR="00A63C55" w:rsidRDefault="00A63C55" w:rsidP="00333C59">
      <w:pPr>
        <w:spacing w:after="0" w:line="240" w:lineRule="auto"/>
      </w:pPr>
      <w:r>
        <w:separator/>
      </w:r>
    </w:p>
  </w:endnote>
  <w:endnote w:type="continuationSeparator" w:id="0">
    <w:p w14:paraId="7361510B" w14:textId="77777777" w:rsidR="00A63C55" w:rsidRDefault="00A63C55" w:rsidP="00333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FCD35" w14:textId="77777777" w:rsidR="00333C59" w:rsidRDefault="00333C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673737"/>
      <w:docPartObj>
        <w:docPartGallery w:val="Page Numbers (Bottom of Page)"/>
        <w:docPartUnique/>
      </w:docPartObj>
    </w:sdtPr>
    <w:sdtContent>
      <w:p w14:paraId="09A5CA60" w14:textId="7335FEC7" w:rsidR="00333C59" w:rsidRDefault="00333C59">
        <w:pPr>
          <w:pStyle w:val="Footer"/>
        </w:pPr>
        <w:r>
          <w:fldChar w:fldCharType="begin"/>
        </w:r>
        <w:r>
          <w:instrText>PAGE   \* MERGEFORMAT</w:instrText>
        </w:r>
        <w:r>
          <w:fldChar w:fldCharType="separate"/>
        </w:r>
        <w:r>
          <w:rPr>
            <w:lang w:val="en-GB"/>
          </w:rPr>
          <w:t>2</w:t>
        </w:r>
        <w:r>
          <w:fldChar w:fldCharType="end"/>
        </w:r>
      </w:p>
    </w:sdtContent>
  </w:sdt>
  <w:p w14:paraId="1E9C9DE0" w14:textId="77777777" w:rsidR="00333C59" w:rsidRDefault="00333C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AAD9" w14:textId="77777777" w:rsidR="00333C59" w:rsidRDefault="00333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B5EF" w14:textId="77777777" w:rsidR="00A63C55" w:rsidRDefault="00A63C55" w:rsidP="00333C59">
      <w:pPr>
        <w:spacing w:after="0" w:line="240" w:lineRule="auto"/>
      </w:pPr>
      <w:r>
        <w:separator/>
      </w:r>
    </w:p>
  </w:footnote>
  <w:footnote w:type="continuationSeparator" w:id="0">
    <w:p w14:paraId="2A327D50" w14:textId="77777777" w:rsidR="00A63C55" w:rsidRDefault="00A63C55" w:rsidP="00333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0F0A" w14:textId="77777777" w:rsidR="00333C59" w:rsidRDefault="00333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85B1" w14:textId="77777777" w:rsidR="00333C59" w:rsidRDefault="00333C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A90E2" w14:textId="77777777" w:rsidR="00333C59" w:rsidRDefault="00333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0A9D"/>
    <w:multiLevelType w:val="hybridMultilevel"/>
    <w:tmpl w:val="9CA6162A"/>
    <w:lvl w:ilvl="0" w:tplc="453221D8">
      <w:start w:val="1"/>
      <w:numFmt w:val="decimal"/>
      <w:lvlText w:val="%1."/>
      <w:lvlJc w:val="left"/>
      <w:pPr>
        <w:ind w:left="360" w:hanging="360"/>
      </w:pPr>
      <w:rPr>
        <w:rFonts w:hint="default"/>
      </w:rPr>
    </w:lvl>
    <w:lvl w:ilvl="1" w:tplc="D3D2BB44" w:tentative="1">
      <w:start w:val="1"/>
      <w:numFmt w:val="lowerLetter"/>
      <w:lvlText w:val="%2."/>
      <w:lvlJc w:val="left"/>
      <w:pPr>
        <w:ind w:left="1080" w:hanging="360"/>
      </w:pPr>
    </w:lvl>
    <w:lvl w:ilvl="2" w:tplc="8FC887C2" w:tentative="1">
      <w:start w:val="1"/>
      <w:numFmt w:val="lowerRoman"/>
      <w:lvlText w:val="%3."/>
      <w:lvlJc w:val="right"/>
      <w:pPr>
        <w:ind w:left="1800" w:hanging="180"/>
      </w:pPr>
    </w:lvl>
    <w:lvl w:ilvl="3" w:tplc="B9C2EE4C" w:tentative="1">
      <w:start w:val="1"/>
      <w:numFmt w:val="decimal"/>
      <w:lvlText w:val="%4."/>
      <w:lvlJc w:val="left"/>
      <w:pPr>
        <w:ind w:left="2520" w:hanging="360"/>
      </w:pPr>
    </w:lvl>
    <w:lvl w:ilvl="4" w:tplc="68A84DC6" w:tentative="1">
      <w:start w:val="1"/>
      <w:numFmt w:val="lowerLetter"/>
      <w:lvlText w:val="%5."/>
      <w:lvlJc w:val="left"/>
      <w:pPr>
        <w:ind w:left="3240" w:hanging="360"/>
      </w:pPr>
    </w:lvl>
    <w:lvl w:ilvl="5" w:tplc="0194F538" w:tentative="1">
      <w:start w:val="1"/>
      <w:numFmt w:val="lowerRoman"/>
      <w:lvlText w:val="%6."/>
      <w:lvlJc w:val="right"/>
      <w:pPr>
        <w:ind w:left="3960" w:hanging="180"/>
      </w:pPr>
    </w:lvl>
    <w:lvl w:ilvl="6" w:tplc="E8189C9A" w:tentative="1">
      <w:start w:val="1"/>
      <w:numFmt w:val="decimal"/>
      <w:lvlText w:val="%7."/>
      <w:lvlJc w:val="left"/>
      <w:pPr>
        <w:ind w:left="4680" w:hanging="360"/>
      </w:pPr>
    </w:lvl>
    <w:lvl w:ilvl="7" w:tplc="588092A6" w:tentative="1">
      <w:start w:val="1"/>
      <w:numFmt w:val="lowerLetter"/>
      <w:lvlText w:val="%8."/>
      <w:lvlJc w:val="left"/>
      <w:pPr>
        <w:ind w:left="5400" w:hanging="360"/>
      </w:pPr>
    </w:lvl>
    <w:lvl w:ilvl="8" w:tplc="78F0F04C" w:tentative="1">
      <w:start w:val="1"/>
      <w:numFmt w:val="lowerRoman"/>
      <w:lvlText w:val="%9."/>
      <w:lvlJc w:val="right"/>
      <w:pPr>
        <w:ind w:left="6120" w:hanging="180"/>
      </w:pPr>
    </w:lvl>
  </w:abstractNum>
  <w:abstractNum w:abstractNumId="1" w15:restartNumberingAfterBreak="0">
    <w:nsid w:val="0ADF30C6"/>
    <w:multiLevelType w:val="hybridMultilevel"/>
    <w:tmpl w:val="BCA458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3D663070"/>
    <w:multiLevelType w:val="hybridMultilevel"/>
    <w:tmpl w:val="E83E3DD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 w15:restartNumberingAfterBreak="0">
    <w:nsid w:val="3DAF105E"/>
    <w:multiLevelType w:val="hybridMultilevel"/>
    <w:tmpl w:val="87B6C8C0"/>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BCE6039"/>
    <w:multiLevelType w:val="hybridMultilevel"/>
    <w:tmpl w:val="501838C0"/>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abstractNum w:abstractNumId="5" w15:restartNumberingAfterBreak="0">
    <w:nsid w:val="5224694A"/>
    <w:multiLevelType w:val="hybridMultilevel"/>
    <w:tmpl w:val="1F10FF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575402DA"/>
    <w:multiLevelType w:val="hybridMultilevel"/>
    <w:tmpl w:val="30EC16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23846076">
    <w:abstractNumId w:val="0"/>
  </w:num>
  <w:num w:numId="2" w16cid:durableId="1553299619">
    <w:abstractNumId w:val="1"/>
  </w:num>
  <w:num w:numId="3" w16cid:durableId="786268013">
    <w:abstractNumId w:val="5"/>
  </w:num>
  <w:num w:numId="4" w16cid:durableId="1694768707">
    <w:abstractNumId w:val="2"/>
  </w:num>
  <w:num w:numId="5" w16cid:durableId="1502312796">
    <w:abstractNumId w:val="4"/>
  </w:num>
  <w:num w:numId="6" w16cid:durableId="1135947473">
    <w:abstractNumId w:val="6"/>
  </w:num>
  <w:num w:numId="7" w16cid:durableId="1256331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ED2"/>
    <w:rsid w:val="00054260"/>
    <w:rsid w:val="00063FC1"/>
    <w:rsid w:val="00074020"/>
    <w:rsid w:val="0009471E"/>
    <w:rsid w:val="000C4A43"/>
    <w:rsid w:val="00121EBB"/>
    <w:rsid w:val="002C3696"/>
    <w:rsid w:val="00333C59"/>
    <w:rsid w:val="00394BFB"/>
    <w:rsid w:val="00410534"/>
    <w:rsid w:val="004202D0"/>
    <w:rsid w:val="00493AB7"/>
    <w:rsid w:val="00544D14"/>
    <w:rsid w:val="005532E1"/>
    <w:rsid w:val="0057730B"/>
    <w:rsid w:val="005D2E11"/>
    <w:rsid w:val="006924E2"/>
    <w:rsid w:val="006E5889"/>
    <w:rsid w:val="006E7FEC"/>
    <w:rsid w:val="007919A2"/>
    <w:rsid w:val="008B6CB5"/>
    <w:rsid w:val="008D1B3C"/>
    <w:rsid w:val="0096402F"/>
    <w:rsid w:val="00997A0D"/>
    <w:rsid w:val="009A406C"/>
    <w:rsid w:val="009B6CAF"/>
    <w:rsid w:val="009E0688"/>
    <w:rsid w:val="00A63C55"/>
    <w:rsid w:val="00A64328"/>
    <w:rsid w:val="00B51ED2"/>
    <w:rsid w:val="00B83CCF"/>
    <w:rsid w:val="00C47228"/>
    <w:rsid w:val="00C5124F"/>
    <w:rsid w:val="00C86EAD"/>
    <w:rsid w:val="00D25410"/>
    <w:rsid w:val="00D44CF4"/>
    <w:rsid w:val="00DA4CED"/>
    <w:rsid w:val="00EE3E97"/>
    <w:rsid w:val="00EF20B9"/>
    <w:rsid w:val="00F1295B"/>
    <w:rsid w:val="00FA42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0F22F"/>
  <w15:chartTrackingRefBased/>
  <w15:docId w15:val="{0E61915F-635E-4385-8DE6-356256C85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ED2"/>
    <w:pPr>
      <w:spacing w:line="259" w:lineRule="auto"/>
    </w:pPr>
    <w:rPr>
      <w:kern w:val="0"/>
      <w:sz w:val="22"/>
      <w:szCs w:val="22"/>
      <w14:ligatures w14:val="none"/>
    </w:rPr>
  </w:style>
  <w:style w:type="paragraph" w:styleId="Heading1">
    <w:name w:val="heading 1"/>
    <w:basedOn w:val="Normal"/>
    <w:next w:val="Normal"/>
    <w:link w:val="Heading1Char"/>
    <w:uiPriority w:val="9"/>
    <w:qFormat/>
    <w:rsid w:val="00B51E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1E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1E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E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51E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1E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E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E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E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E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1E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1E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E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51E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E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E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E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ED2"/>
    <w:rPr>
      <w:rFonts w:eastAsiaTheme="majorEastAsia" w:cstheme="majorBidi"/>
      <w:color w:val="272727" w:themeColor="text1" w:themeTint="D8"/>
    </w:rPr>
  </w:style>
  <w:style w:type="paragraph" w:styleId="Title">
    <w:name w:val="Title"/>
    <w:basedOn w:val="Normal"/>
    <w:next w:val="Normal"/>
    <w:link w:val="TitleChar"/>
    <w:uiPriority w:val="10"/>
    <w:qFormat/>
    <w:rsid w:val="00B51E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E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E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E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ED2"/>
    <w:pPr>
      <w:spacing w:before="160"/>
      <w:jc w:val="center"/>
    </w:pPr>
    <w:rPr>
      <w:i/>
      <w:iCs/>
      <w:color w:val="404040" w:themeColor="text1" w:themeTint="BF"/>
    </w:rPr>
  </w:style>
  <w:style w:type="character" w:customStyle="1" w:styleId="QuoteChar">
    <w:name w:val="Quote Char"/>
    <w:basedOn w:val="DefaultParagraphFont"/>
    <w:link w:val="Quote"/>
    <w:uiPriority w:val="29"/>
    <w:rsid w:val="00B51ED2"/>
    <w:rPr>
      <w:i/>
      <w:iCs/>
      <w:color w:val="404040" w:themeColor="text1" w:themeTint="BF"/>
    </w:rPr>
  </w:style>
  <w:style w:type="paragraph" w:styleId="ListParagraph">
    <w:name w:val="List Paragraph"/>
    <w:basedOn w:val="Normal"/>
    <w:link w:val="ListParagraphChar"/>
    <w:uiPriority w:val="34"/>
    <w:qFormat/>
    <w:rsid w:val="00B51ED2"/>
    <w:pPr>
      <w:ind w:left="720"/>
      <w:contextualSpacing/>
    </w:pPr>
  </w:style>
  <w:style w:type="character" w:styleId="IntenseEmphasis">
    <w:name w:val="Intense Emphasis"/>
    <w:basedOn w:val="DefaultParagraphFont"/>
    <w:uiPriority w:val="21"/>
    <w:qFormat/>
    <w:rsid w:val="00B51ED2"/>
    <w:rPr>
      <w:i/>
      <w:iCs/>
      <w:color w:val="0F4761" w:themeColor="accent1" w:themeShade="BF"/>
    </w:rPr>
  </w:style>
  <w:style w:type="paragraph" w:styleId="IntenseQuote">
    <w:name w:val="Intense Quote"/>
    <w:basedOn w:val="Normal"/>
    <w:next w:val="Normal"/>
    <w:link w:val="IntenseQuoteChar"/>
    <w:uiPriority w:val="30"/>
    <w:qFormat/>
    <w:rsid w:val="00B51E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ED2"/>
    <w:rPr>
      <w:i/>
      <w:iCs/>
      <w:color w:val="0F4761" w:themeColor="accent1" w:themeShade="BF"/>
    </w:rPr>
  </w:style>
  <w:style w:type="character" w:styleId="IntenseReference">
    <w:name w:val="Intense Reference"/>
    <w:basedOn w:val="DefaultParagraphFont"/>
    <w:uiPriority w:val="32"/>
    <w:qFormat/>
    <w:rsid w:val="00B51ED2"/>
    <w:rPr>
      <w:b/>
      <w:bCs/>
      <w:smallCaps/>
      <w:color w:val="0F4761" w:themeColor="accent1" w:themeShade="BF"/>
      <w:spacing w:val="5"/>
    </w:rPr>
  </w:style>
  <w:style w:type="paragraph" w:styleId="NormalWeb">
    <w:name w:val="Normal (Web)"/>
    <w:basedOn w:val="Normal"/>
    <w:uiPriority w:val="99"/>
    <w:unhideWhenUsed/>
    <w:rsid w:val="00B51ED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99"/>
    <w:unhideWhenUsed/>
    <w:rsid w:val="00B51ED2"/>
    <w:pPr>
      <w:spacing w:line="480" w:lineRule="auto"/>
      <w:jc w:val="center"/>
    </w:pPr>
    <w:rPr>
      <w:rFonts w:eastAsia="SimSun" w:cstheme="minorHAnsi"/>
      <w:b/>
      <w:sz w:val="32"/>
      <w:szCs w:val="32"/>
      <w:lang w:eastAsia="en-AU"/>
    </w:rPr>
  </w:style>
  <w:style w:type="character" w:customStyle="1" w:styleId="BodyTextChar">
    <w:name w:val="Body Text Char"/>
    <w:basedOn w:val="DefaultParagraphFont"/>
    <w:link w:val="BodyText"/>
    <w:uiPriority w:val="99"/>
    <w:rsid w:val="00B51ED2"/>
    <w:rPr>
      <w:rFonts w:eastAsia="SimSun" w:cstheme="minorHAnsi"/>
      <w:b/>
      <w:kern w:val="0"/>
      <w:sz w:val="32"/>
      <w:szCs w:val="32"/>
      <w:lang w:eastAsia="en-AU"/>
      <w14:ligatures w14:val="none"/>
    </w:rPr>
  </w:style>
  <w:style w:type="character" w:customStyle="1" w:styleId="ListParagraphChar">
    <w:name w:val="List Paragraph Char"/>
    <w:link w:val="ListParagraph"/>
    <w:uiPriority w:val="34"/>
    <w:rsid w:val="00B51ED2"/>
  </w:style>
  <w:style w:type="character" w:styleId="CommentReference">
    <w:name w:val="annotation reference"/>
    <w:basedOn w:val="DefaultParagraphFont"/>
    <w:uiPriority w:val="99"/>
    <w:semiHidden/>
    <w:unhideWhenUsed/>
    <w:rsid w:val="00B51ED2"/>
    <w:rPr>
      <w:sz w:val="16"/>
      <w:szCs w:val="16"/>
    </w:rPr>
  </w:style>
  <w:style w:type="paragraph" w:styleId="CommentText">
    <w:name w:val="annotation text"/>
    <w:basedOn w:val="Normal"/>
    <w:link w:val="CommentTextChar"/>
    <w:uiPriority w:val="99"/>
    <w:unhideWhenUsed/>
    <w:rsid w:val="00B51ED2"/>
    <w:pPr>
      <w:spacing w:line="240" w:lineRule="auto"/>
    </w:pPr>
    <w:rPr>
      <w:sz w:val="20"/>
      <w:szCs w:val="20"/>
    </w:rPr>
  </w:style>
  <w:style w:type="character" w:customStyle="1" w:styleId="CommentTextChar">
    <w:name w:val="Comment Text Char"/>
    <w:basedOn w:val="DefaultParagraphFont"/>
    <w:link w:val="CommentText"/>
    <w:uiPriority w:val="99"/>
    <w:rsid w:val="00B51ED2"/>
    <w:rPr>
      <w:kern w:val="0"/>
      <w:sz w:val="20"/>
      <w:szCs w:val="20"/>
      <w14:ligatures w14:val="none"/>
    </w:rPr>
  </w:style>
  <w:style w:type="character" w:styleId="Hyperlink">
    <w:name w:val="Hyperlink"/>
    <w:basedOn w:val="DefaultParagraphFont"/>
    <w:uiPriority w:val="99"/>
    <w:unhideWhenUsed/>
    <w:rsid w:val="00B51ED2"/>
    <w:rPr>
      <w:color w:val="467886" w:themeColor="hyperlink"/>
      <w:u w:val="single"/>
    </w:rPr>
  </w:style>
  <w:style w:type="table" w:styleId="TableGrid">
    <w:name w:val="Table Grid"/>
    <w:basedOn w:val="TableNormal"/>
    <w:uiPriority w:val="39"/>
    <w:rsid w:val="00B51ED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basedOn w:val="DefaultParagraphFont"/>
    <w:link w:val="EndNoteBibliography"/>
    <w:locked/>
    <w:rsid w:val="00B51ED2"/>
    <w:rPr>
      <w:rFonts w:ascii="Calibri" w:hAnsi="Calibri" w:cs="Calibri"/>
      <w:noProof/>
      <w:lang w:val="en-US"/>
    </w:rPr>
  </w:style>
  <w:style w:type="paragraph" w:customStyle="1" w:styleId="EndNoteBibliography">
    <w:name w:val="EndNote Bibliography"/>
    <w:basedOn w:val="Normal"/>
    <w:link w:val="EndNoteBibliographyChar"/>
    <w:rsid w:val="00B51ED2"/>
    <w:pPr>
      <w:spacing w:line="240" w:lineRule="auto"/>
    </w:pPr>
    <w:rPr>
      <w:rFonts w:ascii="Calibri" w:hAnsi="Calibri" w:cs="Calibri"/>
      <w:noProof/>
      <w:kern w:val="2"/>
      <w:sz w:val="24"/>
      <w:szCs w:val="24"/>
      <w:lang w:val="en-US"/>
      <w14:ligatures w14:val="standardContextual"/>
    </w:rPr>
  </w:style>
  <w:style w:type="paragraph" w:styleId="CommentSubject">
    <w:name w:val="annotation subject"/>
    <w:basedOn w:val="CommentText"/>
    <w:next w:val="CommentText"/>
    <w:link w:val="CommentSubjectChar"/>
    <w:uiPriority w:val="99"/>
    <w:semiHidden/>
    <w:unhideWhenUsed/>
    <w:rsid w:val="00B51ED2"/>
    <w:rPr>
      <w:b/>
      <w:bCs/>
    </w:rPr>
  </w:style>
  <w:style w:type="character" w:customStyle="1" w:styleId="CommentSubjectChar">
    <w:name w:val="Comment Subject Char"/>
    <w:basedOn w:val="CommentTextChar"/>
    <w:link w:val="CommentSubject"/>
    <w:uiPriority w:val="99"/>
    <w:semiHidden/>
    <w:rsid w:val="00B51ED2"/>
    <w:rPr>
      <w:b/>
      <w:bCs/>
      <w:kern w:val="0"/>
      <w:sz w:val="20"/>
      <w:szCs w:val="20"/>
      <w14:ligatures w14:val="none"/>
    </w:rPr>
  </w:style>
  <w:style w:type="paragraph" w:styleId="Revision">
    <w:name w:val="Revision"/>
    <w:hidden/>
    <w:uiPriority w:val="99"/>
    <w:semiHidden/>
    <w:rsid w:val="00B51ED2"/>
    <w:pPr>
      <w:spacing w:after="0" w:line="240" w:lineRule="auto"/>
    </w:pPr>
    <w:rPr>
      <w:kern w:val="0"/>
      <w:sz w:val="22"/>
      <w:szCs w:val="22"/>
      <w14:ligatures w14:val="none"/>
    </w:rPr>
  </w:style>
  <w:style w:type="paragraph" w:styleId="EndnoteText">
    <w:name w:val="endnote text"/>
    <w:basedOn w:val="Normal"/>
    <w:link w:val="EndnoteTextChar"/>
    <w:uiPriority w:val="99"/>
    <w:semiHidden/>
    <w:unhideWhenUsed/>
    <w:rsid w:val="00B51E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51ED2"/>
    <w:rPr>
      <w:kern w:val="0"/>
      <w:sz w:val="20"/>
      <w:szCs w:val="20"/>
      <w14:ligatures w14:val="none"/>
    </w:rPr>
  </w:style>
  <w:style w:type="character" w:styleId="EndnoteReference">
    <w:name w:val="endnote reference"/>
    <w:basedOn w:val="DefaultParagraphFont"/>
    <w:uiPriority w:val="99"/>
    <w:semiHidden/>
    <w:unhideWhenUsed/>
    <w:rsid w:val="00B51ED2"/>
    <w:rPr>
      <w:vertAlign w:val="superscript"/>
    </w:rPr>
  </w:style>
  <w:style w:type="paragraph" w:styleId="HTMLPreformatted">
    <w:name w:val="HTML Preformatted"/>
    <w:basedOn w:val="Normal"/>
    <w:link w:val="HTMLPreformattedChar"/>
    <w:uiPriority w:val="99"/>
    <w:semiHidden/>
    <w:unhideWhenUsed/>
    <w:rsid w:val="00B51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B51ED2"/>
    <w:rPr>
      <w:rFonts w:ascii="Courier New" w:eastAsia="Times New Roman" w:hAnsi="Courier New" w:cs="Courier New"/>
      <w:kern w:val="0"/>
      <w:sz w:val="20"/>
      <w:szCs w:val="20"/>
      <w:lang w:eastAsia="en-AU"/>
      <w14:ligatures w14:val="none"/>
    </w:rPr>
  </w:style>
  <w:style w:type="character" w:customStyle="1" w:styleId="gnvwddmdn3b">
    <w:name w:val="gnvwddmdn3b"/>
    <w:basedOn w:val="DefaultParagraphFont"/>
    <w:rsid w:val="00B51ED2"/>
  </w:style>
  <w:style w:type="character" w:styleId="FollowedHyperlink">
    <w:name w:val="FollowedHyperlink"/>
    <w:basedOn w:val="DefaultParagraphFont"/>
    <w:uiPriority w:val="99"/>
    <w:semiHidden/>
    <w:unhideWhenUsed/>
    <w:rsid w:val="00B51ED2"/>
    <w:rPr>
      <w:color w:val="96607D" w:themeColor="followedHyperlink"/>
      <w:u w:val="single"/>
    </w:rPr>
  </w:style>
  <w:style w:type="character" w:styleId="UnresolvedMention">
    <w:name w:val="Unresolved Mention"/>
    <w:basedOn w:val="DefaultParagraphFont"/>
    <w:uiPriority w:val="99"/>
    <w:semiHidden/>
    <w:unhideWhenUsed/>
    <w:rsid w:val="00B51ED2"/>
    <w:rPr>
      <w:color w:val="605E5C"/>
      <w:shd w:val="clear" w:color="auto" w:fill="E1DFDD"/>
    </w:rPr>
  </w:style>
  <w:style w:type="table" w:styleId="PlainTable4">
    <w:name w:val="Plain Table 4"/>
    <w:basedOn w:val="TableNormal"/>
    <w:uiPriority w:val="44"/>
    <w:rsid w:val="00B51E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1E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333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C59"/>
    <w:rPr>
      <w:kern w:val="0"/>
      <w:sz w:val="22"/>
      <w:szCs w:val="22"/>
      <w14:ligatures w14:val="none"/>
    </w:rPr>
  </w:style>
  <w:style w:type="paragraph" w:styleId="Footer">
    <w:name w:val="footer"/>
    <w:basedOn w:val="Normal"/>
    <w:link w:val="FooterChar"/>
    <w:uiPriority w:val="99"/>
    <w:unhideWhenUsed/>
    <w:rsid w:val="00333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C59"/>
    <w:rPr>
      <w:kern w:val="0"/>
      <w:sz w:val="22"/>
      <w:szCs w:val="22"/>
      <w14:ligatures w14:val="none"/>
    </w:rPr>
  </w:style>
  <w:style w:type="paragraph" w:customStyle="1" w:styleId="FirstParagraph">
    <w:name w:val="First Paragraph"/>
    <w:basedOn w:val="BodyText"/>
    <w:next w:val="BodyText"/>
    <w:qFormat/>
    <w:rsid w:val="0096402F"/>
    <w:pPr>
      <w:spacing w:before="120" w:after="120" w:line="240" w:lineRule="auto"/>
      <w:jc w:val="left"/>
    </w:pPr>
    <w:rPr>
      <w:rFonts w:eastAsiaTheme="minorHAnsi" w:cstheme="minorBidi"/>
      <w:b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oojaarumugam68@gmail.com" TargetMode="Externa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sciencedirect.com/topics/medicine-and-dentistry/regional-anesthe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24</Pages>
  <Words>4480</Words>
  <Characters>25542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Arumugam</dc:creator>
  <cp:keywords/>
  <dc:description/>
  <cp:lastModifiedBy>Pooja Arumugam</cp:lastModifiedBy>
  <cp:revision>5</cp:revision>
  <dcterms:created xsi:type="dcterms:W3CDTF">2025-04-20T08:03:00Z</dcterms:created>
  <dcterms:modified xsi:type="dcterms:W3CDTF">2026-02-26T09:27:00Z</dcterms:modified>
</cp:coreProperties>
</file>