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DCFCD" w14:textId="7A9E7F90" w:rsidR="001D3221" w:rsidRDefault="001D3221" w:rsidP="009611D5">
      <w:pPr>
        <w:spacing w:line="480" w:lineRule="auto"/>
        <w:rPr>
          <w:rFonts w:ascii="Times New Roman" w:hAnsi="Times New Roman" w:cs="Times New Roman"/>
          <w:b/>
          <w:bCs/>
          <w:lang w:val="en"/>
        </w:rPr>
      </w:pPr>
      <w:bookmarkStart w:id="0" w:name="_Hlk230518312"/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2EE4D34D" wp14:editId="73351645">
            <wp:simplePos x="0" y="0"/>
            <wp:positionH relativeFrom="margin">
              <wp:posOffset>-135890</wp:posOffset>
            </wp:positionH>
            <wp:positionV relativeFrom="paragraph">
              <wp:posOffset>220980</wp:posOffset>
            </wp:positionV>
            <wp:extent cx="5731510" cy="2282825"/>
            <wp:effectExtent l="0" t="0" r="2540" b="3175"/>
            <wp:wrapSquare wrapText="bothSides"/>
            <wp:docPr id="2026783591" name="Picture 1" descr="A graph with numbers and a black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783591" name="Picture 1" descr="A graph with numbers and a black line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82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42AD71" w14:textId="77777777" w:rsidR="001D3221" w:rsidRDefault="001D3221" w:rsidP="009611D5">
      <w:pPr>
        <w:spacing w:line="480" w:lineRule="auto"/>
        <w:rPr>
          <w:rFonts w:ascii="Times New Roman" w:hAnsi="Times New Roman" w:cs="Times New Roman"/>
          <w:b/>
          <w:bCs/>
          <w:lang w:val="en"/>
        </w:rPr>
      </w:pPr>
    </w:p>
    <w:p w14:paraId="4D83706C" w14:textId="3C38ACA1" w:rsidR="009611D5" w:rsidRDefault="007C59C9" w:rsidP="009F36F8">
      <w:pPr>
        <w:spacing w:line="480" w:lineRule="auto"/>
        <w:rPr>
          <w:rFonts w:ascii="Times New Roman" w:hAnsi="Times New Roman" w:cs="Times New Roman"/>
        </w:rPr>
      </w:pPr>
      <w:r w:rsidRPr="00DD611A">
        <w:rPr>
          <w:rFonts w:ascii="Times New Roman" w:hAnsi="Times New Roman" w:cs="Times New Roman"/>
          <w:b/>
          <w:bCs/>
          <w:lang w:val="en"/>
        </w:rPr>
        <w:t xml:space="preserve">Supplementary Figure </w:t>
      </w:r>
      <w:r w:rsidR="009F36F8">
        <w:rPr>
          <w:rFonts w:ascii="Times New Roman" w:hAnsi="Times New Roman" w:cs="Times New Roman"/>
          <w:b/>
          <w:bCs/>
          <w:lang w:val="en"/>
        </w:rPr>
        <w:t>1</w:t>
      </w:r>
      <w:r w:rsidR="008A66C8" w:rsidRPr="00DD611A">
        <w:rPr>
          <w:rFonts w:ascii="Times New Roman" w:hAnsi="Times New Roman" w:cs="Times New Roman"/>
          <w:b/>
          <w:bCs/>
        </w:rPr>
        <w:t>.</w:t>
      </w:r>
      <w:r w:rsidR="008A66C8" w:rsidRPr="00DD611A">
        <w:rPr>
          <w:rFonts w:ascii="Times New Roman" w:hAnsi="Times New Roman" w:cs="Times New Roman"/>
        </w:rPr>
        <w:t xml:space="preserve"> </w:t>
      </w:r>
      <w:bookmarkStart w:id="1" w:name="_Hlk230518301"/>
      <w:r w:rsidR="008A66C8" w:rsidRPr="00DD611A">
        <w:rPr>
          <w:rFonts w:ascii="Times New Roman" w:hAnsi="Times New Roman" w:cs="Times New Roman"/>
        </w:rPr>
        <w:t xml:space="preserve">This plot shows the comparison of common bile duct stones between the cholecystectomy group and the conservative </w:t>
      </w:r>
      <w:r w:rsidR="005A08DD">
        <w:rPr>
          <w:rFonts w:ascii="Times New Roman" w:hAnsi="Times New Roman" w:cs="Times New Roman"/>
        </w:rPr>
        <w:t>management</w:t>
      </w:r>
      <w:r w:rsidR="008A66C8" w:rsidRPr="00DD611A">
        <w:rPr>
          <w:rFonts w:ascii="Times New Roman" w:hAnsi="Times New Roman" w:cs="Times New Roman"/>
        </w:rPr>
        <w:t xml:space="preserve"> group.</w:t>
      </w:r>
      <w:bookmarkEnd w:id="0"/>
      <w:bookmarkEnd w:id="1"/>
    </w:p>
    <w:p w14:paraId="590BE8D2" w14:textId="44A5E9BE" w:rsidR="001D3221" w:rsidRDefault="001D3221" w:rsidP="009611D5">
      <w:pPr>
        <w:spacing w:line="480" w:lineRule="auto"/>
        <w:rPr>
          <w:rFonts w:ascii="Times New Roman" w:hAnsi="Times New Roman" w:cs="Times New Roman"/>
          <w:b/>
          <w:bCs/>
          <w:lang w:val="e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03209B71" wp14:editId="2C0508A6">
            <wp:simplePos x="0" y="0"/>
            <wp:positionH relativeFrom="margin">
              <wp:align>right</wp:align>
            </wp:positionH>
            <wp:positionV relativeFrom="paragraph">
              <wp:posOffset>389890</wp:posOffset>
            </wp:positionV>
            <wp:extent cx="5731510" cy="2282825"/>
            <wp:effectExtent l="0" t="0" r="2540" b="3175"/>
            <wp:wrapSquare wrapText="bothSides"/>
            <wp:docPr id="685139400" name="Picture 2" descr="A graph with numbers and a numb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39400" name="Picture 2" descr="A graph with numbers and a number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82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3D5B89" w14:textId="77777777" w:rsidR="001D3221" w:rsidRDefault="001D3221" w:rsidP="009611D5">
      <w:pPr>
        <w:spacing w:line="480" w:lineRule="auto"/>
        <w:rPr>
          <w:rFonts w:ascii="Times New Roman" w:hAnsi="Times New Roman" w:cs="Times New Roman"/>
          <w:b/>
          <w:bCs/>
          <w:lang w:val="en"/>
        </w:rPr>
      </w:pPr>
    </w:p>
    <w:p w14:paraId="52AF4F34" w14:textId="77777777" w:rsidR="001D3221" w:rsidRDefault="001D3221" w:rsidP="009611D5">
      <w:pPr>
        <w:spacing w:line="480" w:lineRule="auto"/>
        <w:rPr>
          <w:rFonts w:ascii="Times New Roman" w:hAnsi="Times New Roman" w:cs="Times New Roman"/>
          <w:b/>
          <w:bCs/>
          <w:lang w:val="en"/>
        </w:rPr>
      </w:pPr>
    </w:p>
    <w:p w14:paraId="2BF73E83" w14:textId="2F5589ED" w:rsidR="007962DF" w:rsidRDefault="007C59C9" w:rsidP="009611D5">
      <w:pPr>
        <w:spacing w:line="480" w:lineRule="auto"/>
        <w:rPr>
          <w:rFonts w:ascii="Times New Roman" w:hAnsi="Times New Roman" w:cs="Times New Roman"/>
        </w:rPr>
      </w:pPr>
      <w:r w:rsidRPr="00DD611A">
        <w:rPr>
          <w:rFonts w:ascii="Times New Roman" w:hAnsi="Times New Roman" w:cs="Times New Roman"/>
          <w:b/>
          <w:bCs/>
          <w:lang w:val="en"/>
        </w:rPr>
        <w:t xml:space="preserve">Supplementary Figure </w:t>
      </w:r>
      <w:r w:rsidR="009F36F8">
        <w:rPr>
          <w:rFonts w:ascii="Times New Roman" w:hAnsi="Times New Roman" w:cs="Times New Roman"/>
          <w:b/>
          <w:bCs/>
          <w:lang w:val="en"/>
        </w:rPr>
        <w:t>2</w:t>
      </w:r>
      <w:r w:rsidR="007962DF" w:rsidRPr="00DD611A">
        <w:rPr>
          <w:rFonts w:ascii="Times New Roman" w:hAnsi="Times New Roman" w:cs="Times New Roman"/>
          <w:b/>
          <w:bCs/>
        </w:rPr>
        <w:t>.</w:t>
      </w:r>
      <w:r w:rsidR="007962DF" w:rsidRPr="00DD611A">
        <w:rPr>
          <w:rFonts w:ascii="Times New Roman" w:hAnsi="Times New Roman" w:cs="Times New Roman"/>
        </w:rPr>
        <w:t xml:space="preserve"> This plot shows the comparison of</w:t>
      </w:r>
      <w:r w:rsidR="005A08DD">
        <w:rPr>
          <w:rFonts w:ascii="Times New Roman" w:hAnsi="Times New Roman" w:cs="Times New Roman"/>
        </w:rPr>
        <w:t xml:space="preserve"> </w:t>
      </w:r>
      <w:bookmarkStart w:id="2" w:name="_Hlk230519196"/>
      <w:r w:rsidR="005A08DD">
        <w:rPr>
          <w:rFonts w:ascii="Times New Roman" w:hAnsi="Times New Roman" w:cs="Times New Roman"/>
        </w:rPr>
        <w:t>overall</w:t>
      </w:r>
      <w:r w:rsidR="007962DF" w:rsidRPr="00DD611A">
        <w:rPr>
          <w:rFonts w:ascii="Times New Roman" w:hAnsi="Times New Roman" w:cs="Times New Roman"/>
        </w:rPr>
        <w:t xml:space="preserve"> gallstone-related complications</w:t>
      </w:r>
      <w:bookmarkEnd w:id="2"/>
      <w:r w:rsidR="007962DF" w:rsidRPr="00DD611A">
        <w:rPr>
          <w:rFonts w:ascii="Times New Roman" w:hAnsi="Times New Roman" w:cs="Times New Roman"/>
        </w:rPr>
        <w:t xml:space="preserve"> between the cholecystectomy group and the conservative </w:t>
      </w:r>
      <w:r w:rsidR="005A08DD">
        <w:rPr>
          <w:rFonts w:ascii="Times New Roman" w:hAnsi="Times New Roman" w:cs="Times New Roman"/>
        </w:rPr>
        <w:t>management</w:t>
      </w:r>
      <w:r w:rsidR="007962DF" w:rsidRPr="00DD611A">
        <w:rPr>
          <w:rFonts w:ascii="Times New Roman" w:hAnsi="Times New Roman" w:cs="Times New Roman"/>
        </w:rPr>
        <w:t xml:space="preserve"> group.</w:t>
      </w:r>
    </w:p>
    <w:p w14:paraId="6FABE2B1" w14:textId="77777777" w:rsidR="001D3221" w:rsidRDefault="001D3221" w:rsidP="009611D5">
      <w:pPr>
        <w:spacing w:line="480" w:lineRule="auto"/>
        <w:rPr>
          <w:rFonts w:ascii="Times New Roman" w:hAnsi="Times New Roman" w:cs="Times New Roman"/>
        </w:rPr>
      </w:pPr>
    </w:p>
    <w:p w14:paraId="061A7E9D" w14:textId="77777777" w:rsidR="001D3221" w:rsidRDefault="001D3221" w:rsidP="009611D5">
      <w:pPr>
        <w:spacing w:line="480" w:lineRule="auto"/>
        <w:rPr>
          <w:rFonts w:ascii="Times New Roman" w:hAnsi="Times New Roman" w:cs="Times New Roman"/>
        </w:rPr>
      </w:pPr>
    </w:p>
    <w:p w14:paraId="1E48DE5E" w14:textId="31203FE3" w:rsidR="001D3221" w:rsidRDefault="001D3221" w:rsidP="00974211">
      <w:pPr>
        <w:spacing w:line="480" w:lineRule="auto"/>
        <w:rPr>
          <w:rFonts w:ascii="Times New Roman" w:hAnsi="Times New Roman" w:cs="Times New Roman"/>
          <w:b/>
          <w:bCs/>
          <w:lang w:val="en"/>
        </w:rPr>
      </w:pPr>
    </w:p>
    <w:p w14:paraId="67510BD7" w14:textId="2121871B" w:rsidR="00225988" w:rsidRDefault="001D3221" w:rsidP="00DD611A">
      <w:pPr>
        <w:spacing w:line="480" w:lineRule="auto"/>
        <w:rPr>
          <w:rFonts w:ascii="Times New Roman" w:hAnsi="Times New Roman" w:cs="Times New Roman"/>
          <w:b/>
          <w:bCs/>
          <w:lang w:val="en"/>
        </w:rPr>
      </w:pPr>
      <w:r>
        <w:rPr>
          <w:rFonts w:ascii="Times New Roman" w:hAnsi="Times New Roman" w:cs="Times New Roman"/>
          <w:b/>
          <w:bCs/>
          <w:noProof/>
          <w:lang w:val="en"/>
        </w:rPr>
        <w:lastRenderedPageBreak/>
        <w:drawing>
          <wp:anchor distT="0" distB="0" distL="114300" distR="114300" simplePos="0" relativeHeight="251662336" behindDoc="0" locked="0" layoutInCell="1" allowOverlap="1" wp14:anchorId="5BBF9F73" wp14:editId="55DCD439">
            <wp:simplePos x="0" y="0"/>
            <wp:positionH relativeFrom="margin">
              <wp:align>right</wp:align>
            </wp:positionH>
            <wp:positionV relativeFrom="paragraph">
              <wp:posOffset>365125</wp:posOffset>
            </wp:positionV>
            <wp:extent cx="5731510" cy="2367915"/>
            <wp:effectExtent l="0" t="0" r="2540" b="0"/>
            <wp:wrapSquare wrapText="bothSides"/>
            <wp:docPr id="1200290185" name="Picture 3" descr="A graph with numbers and a poi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290185" name="Picture 3" descr="A graph with numbers and a point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67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FB4EA4" w14:textId="77777777" w:rsidR="00225988" w:rsidRDefault="00225988" w:rsidP="00DD611A">
      <w:pPr>
        <w:spacing w:line="480" w:lineRule="auto"/>
        <w:rPr>
          <w:rFonts w:ascii="Times New Roman" w:hAnsi="Times New Roman" w:cs="Times New Roman"/>
          <w:b/>
          <w:bCs/>
          <w:lang w:val="en"/>
        </w:rPr>
      </w:pPr>
    </w:p>
    <w:p w14:paraId="11891639" w14:textId="53921047" w:rsidR="008A5CAA" w:rsidRDefault="007C59C9" w:rsidP="00DD611A">
      <w:pPr>
        <w:spacing w:line="480" w:lineRule="auto"/>
        <w:rPr>
          <w:rFonts w:ascii="Times New Roman" w:hAnsi="Times New Roman" w:cs="Times New Roman"/>
        </w:rPr>
      </w:pPr>
      <w:r w:rsidRPr="00DD611A">
        <w:rPr>
          <w:rFonts w:ascii="Times New Roman" w:hAnsi="Times New Roman" w:cs="Times New Roman"/>
          <w:b/>
          <w:bCs/>
          <w:lang w:val="en"/>
        </w:rPr>
        <w:t xml:space="preserve">Supplementary Figure </w:t>
      </w:r>
      <w:r w:rsidR="009F36F8">
        <w:rPr>
          <w:rFonts w:ascii="Times New Roman" w:hAnsi="Times New Roman" w:cs="Times New Roman"/>
          <w:b/>
          <w:bCs/>
          <w:lang w:val="en"/>
        </w:rPr>
        <w:t>3</w:t>
      </w:r>
      <w:r w:rsidR="008A5CAA" w:rsidRPr="00DD611A">
        <w:rPr>
          <w:rFonts w:ascii="Times New Roman" w:hAnsi="Times New Roman" w:cs="Times New Roman"/>
          <w:b/>
          <w:bCs/>
        </w:rPr>
        <w:t>.</w:t>
      </w:r>
      <w:r w:rsidR="008A5CAA" w:rsidRPr="00DD611A">
        <w:rPr>
          <w:rFonts w:ascii="Times New Roman" w:hAnsi="Times New Roman" w:cs="Times New Roman"/>
        </w:rPr>
        <w:t xml:space="preserve"> This plot shows the comparison of bile duct injury between the cholecystectomy group and the conservative </w:t>
      </w:r>
      <w:r w:rsidR="009611D5">
        <w:rPr>
          <w:rFonts w:ascii="Times New Roman" w:hAnsi="Times New Roman" w:cs="Times New Roman"/>
        </w:rPr>
        <w:t>management</w:t>
      </w:r>
      <w:r w:rsidR="008A5CAA" w:rsidRPr="00DD611A">
        <w:rPr>
          <w:rFonts w:ascii="Times New Roman" w:hAnsi="Times New Roman" w:cs="Times New Roman"/>
        </w:rPr>
        <w:t xml:space="preserve"> group.</w:t>
      </w:r>
    </w:p>
    <w:p w14:paraId="7C11E554" w14:textId="77777777" w:rsidR="00225988" w:rsidRPr="00DD611A" w:rsidRDefault="00225988" w:rsidP="00DD611A">
      <w:pPr>
        <w:spacing w:line="480" w:lineRule="auto"/>
        <w:rPr>
          <w:rFonts w:ascii="Times New Roman" w:hAnsi="Times New Roman" w:cs="Times New Roman"/>
        </w:rPr>
      </w:pPr>
    </w:p>
    <w:p w14:paraId="31ED886A" w14:textId="157F7E49" w:rsidR="009611D5" w:rsidRDefault="00A81E25" w:rsidP="00DD611A">
      <w:pPr>
        <w:spacing w:line="480" w:lineRule="auto"/>
        <w:rPr>
          <w:rFonts w:ascii="Times New Roman" w:hAnsi="Times New Roman" w:cs="Times New Roman"/>
          <w:b/>
          <w:bCs/>
          <w:lang w:val="en"/>
        </w:rPr>
      </w:pPr>
      <w:r>
        <w:rPr>
          <w:rFonts w:ascii="Times New Roman" w:hAnsi="Times New Roman" w:cs="Times New Roman"/>
          <w:b/>
          <w:bCs/>
          <w:noProof/>
          <w:lang w:val="en"/>
        </w:rPr>
        <w:drawing>
          <wp:inline distT="0" distB="0" distL="0" distR="0" wp14:anchorId="571C754F" wp14:editId="2276A937">
            <wp:extent cx="5731510" cy="2169160"/>
            <wp:effectExtent l="0" t="0" r="2540" b="2540"/>
            <wp:docPr id="741098177" name="Picture 4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98177" name="Picture 4" descr="A screenshot of a graph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345A3" w14:textId="2C4CA73E" w:rsidR="003A2137" w:rsidRPr="00DD611A" w:rsidRDefault="007C59C9" w:rsidP="00DD611A">
      <w:pPr>
        <w:spacing w:line="480" w:lineRule="auto"/>
        <w:rPr>
          <w:rFonts w:ascii="Times New Roman" w:hAnsi="Times New Roman" w:cs="Times New Roman"/>
        </w:rPr>
      </w:pPr>
      <w:r w:rsidRPr="00DD611A">
        <w:rPr>
          <w:rFonts w:ascii="Times New Roman" w:hAnsi="Times New Roman" w:cs="Times New Roman"/>
          <w:b/>
          <w:bCs/>
          <w:lang w:val="en"/>
        </w:rPr>
        <w:t xml:space="preserve">Supplementary Figure </w:t>
      </w:r>
      <w:r w:rsidR="009F36F8">
        <w:rPr>
          <w:rFonts w:ascii="Times New Roman" w:hAnsi="Times New Roman" w:cs="Times New Roman"/>
          <w:b/>
          <w:bCs/>
          <w:lang w:val="en"/>
        </w:rPr>
        <w:t>4</w:t>
      </w:r>
      <w:r w:rsidR="003A2137" w:rsidRPr="00DD611A">
        <w:rPr>
          <w:rFonts w:ascii="Times New Roman" w:hAnsi="Times New Roman" w:cs="Times New Roman"/>
          <w:b/>
          <w:bCs/>
        </w:rPr>
        <w:t>.</w:t>
      </w:r>
      <w:r w:rsidR="003A2137" w:rsidRPr="00DD611A">
        <w:rPr>
          <w:rFonts w:ascii="Times New Roman" w:hAnsi="Times New Roman" w:cs="Times New Roman"/>
        </w:rPr>
        <w:t xml:space="preserve"> This plot shows the comparison of intra-abdominal leakage between the cholecystectomy group and the conservative </w:t>
      </w:r>
      <w:r w:rsidR="009611D5">
        <w:rPr>
          <w:rFonts w:ascii="Times New Roman" w:hAnsi="Times New Roman" w:cs="Times New Roman"/>
        </w:rPr>
        <w:t>management</w:t>
      </w:r>
      <w:r w:rsidR="003A2137" w:rsidRPr="00DD611A">
        <w:rPr>
          <w:rFonts w:ascii="Times New Roman" w:hAnsi="Times New Roman" w:cs="Times New Roman"/>
        </w:rPr>
        <w:t xml:space="preserve"> group.</w:t>
      </w:r>
    </w:p>
    <w:p w14:paraId="5F4E6C01" w14:textId="1E09C8B7" w:rsidR="00225988" w:rsidRDefault="00A81E25" w:rsidP="00DD611A">
      <w:pPr>
        <w:spacing w:line="480" w:lineRule="auto"/>
        <w:rPr>
          <w:rFonts w:ascii="Times New Roman" w:hAnsi="Times New Roman" w:cs="Times New Roman"/>
          <w:b/>
          <w:bCs/>
          <w:lang w:val="en"/>
        </w:rPr>
      </w:pPr>
      <w:r>
        <w:rPr>
          <w:rFonts w:ascii="Times New Roman" w:hAnsi="Times New Roman" w:cs="Times New Roman"/>
          <w:b/>
          <w:bCs/>
          <w:noProof/>
          <w:lang w:val="en"/>
        </w:rPr>
        <w:lastRenderedPageBreak/>
        <w:drawing>
          <wp:inline distT="0" distB="0" distL="0" distR="0" wp14:anchorId="7865D72A" wp14:editId="7FD43275">
            <wp:extent cx="5731510" cy="2169160"/>
            <wp:effectExtent l="0" t="0" r="2540" b="2540"/>
            <wp:docPr id="138936398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363986" name="Picture 138936398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BDD8A" w14:textId="0028591A" w:rsidR="000E31A5" w:rsidRPr="00DD611A" w:rsidRDefault="007C59C9" w:rsidP="00DD611A">
      <w:pPr>
        <w:spacing w:line="480" w:lineRule="auto"/>
        <w:rPr>
          <w:rFonts w:ascii="Times New Roman" w:hAnsi="Times New Roman" w:cs="Times New Roman"/>
        </w:rPr>
      </w:pPr>
      <w:r w:rsidRPr="00DD611A">
        <w:rPr>
          <w:rFonts w:ascii="Times New Roman" w:hAnsi="Times New Roman" w:cs="Times New Roman"/>
          <w:b/>
          <w:bCs/>
          <w:lang w:val="en"/>
        </w:rPr>
        <w:t xml:space="preserve">Supplementary Figure </w:t>
      </w:r>
      <w:r w:rsidR="009F36F8">
        <w:rPr>
          <w:rFonts w:ascii="Times New Roman" w:hAnsi="Times New Roman" w:cs="Times New Roman"/>
          <w:b/>
          <w:bCs/>
          <w:lang w:val="en"/>
        </w:rPr>
        <w:t>5</w:t>
      </w:r>
      <w:r w:rsidR="000E31A5" w:rsidRPr="00DD611A">
        <w:rPr>
          <w:rFonts w:ascii="Times New Roman" w:hAnsi="Times New Roman" w:cs="Times New Roman"/>
          <w:b/>
          <w:bCs/>
        </w:rPr>
        <w:t>.</w:t>
      </w:r>
      <w:r w:rsidR="000E31A5" w:rsidRPr="00DD611A">
        <w:rPr>
          <w:rFonts w:ascii="Times New Roman" w:hAnsi="Times New Roman" w:cs="Times New Roman"/>
        </w:rPr>
        <w:t xml:space="preserve"> This plot illustrates the comparison of wound infection between the cholecystectomy group and the conservative care group.</w:t>
      </w:r>
    </w:p>
    <w:p w14:paraId="00A90908" w14:textId="323FB95F" w:rsidR="00225988" w:rsidRDefault="00A81E25" w:rsidP="00225988">
      <w:pPr>
        <w:spacing w:line="480" w:lineRule="auto"/>
        <w:rPr>
          <w:rFonts w:ascii="Times New Roman" w:hAnsi="Times New Roman" w:cs="Times New Roman"/>
          <w:b/>
          <w:bCs/>
          <w:lang w:val="en"/>
        </w:rPr>
      </w:pPr>
      <w:bookmarkStart w:id="3" w:name="_Hlk220883320"/>
      <w:r>
        <w:rPr>
          <w:rFonts w:ascii="Times New Roman" w:hAnsi="Times New Roman" w:cs="Times New Roman"/>
          <w:b/>
          <w:bCs/>
          <w:noProof/>
          <w:lang w:val="en"/>
        </w:rPr>
        <w:drawing>
          <wp:inline distT="0" distB="0" distL="0" distR="0" wp14:anchorId="51B750E5" wp14:editId="24EDFD9E">
            <wp:extent cx="5731510" cy="2169160"/>
            <wp:effectExtent l="0" t="0" r="2540" b="2540"/>
            <wp:docPr id="1705735065" name="Picture 6" descr="A screenshot of a re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735065" name="Picture 6" descr="A screenshot of a repor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9CF3A" w14:textId="67CEE572" w:rsidR="00CE1B8E" w:rsidRDefault="007C59C9" w:rsidP="00225988">
      <w:pPr>
        <w:spacing w:line="480" w:lineRule="auto"/>
        <w:rPr>
          <w:rFonts w:ascii="Times New Roman" w:hAnsi="Times New Roman" w:cs="Times New Roman"/>
        </w:rPr>
      </w:pPr>
      <w:r w:rsidRPr="00DD611A">
        <w:rPr>
          <w:rFonts w:ascii="Times New Roman" w:hAnsi="Times New Roman" w:cs="Times New Roman"/>
          <w:b/>
          <w:bCs/>
          <w:lang w:val="en"/>
        </w:rPr>
        <w:t xml:space="preserve">Supplementary Figure </w:t>
      </w:r>
      <w:r w:rsidR="009F36F8">
        <w:rPr>
          <w:rFonts w:ascii="Times New Roman" w:hAnsi="Times New Roman" w:cs="Times New Roman"/>
          <w:b/>
          <w:bCs/>
          <w:lang w:val="en"/>
        </w:rPr>
        <w:t>6</w:t>
      </w:r>
      <w:r w:rsidR="00CE1B8E" w:rsidRPr="00DD611A">
        <w:rPr>
          <w:rFonts w:ascii="Times New Roman" w:hAnsi="Times New Roman" w:cs="Times New Roman"/>
          <w:b/>
          <w:bCs/>
        </w:rPr>
        <w:t>.</w:t>
      </w:r>
      <w:bookmarkEnd w:id="3"/>
      <w:r w:rsidR="00CE1B8E" w:rsidRPr="00DD611A">
        <w:rPr>
          <w:rFonts w:ascii="Times New Roman" w:hAnsi="Times New Roman" w:cs="Times New Roman"/>
        </w:rPr>
        <w:t xml:space="preserve"> This plot shows the comparison of</w:t>
      </w:r>
      <w:r w:rsidR="00225988">
        <w:rPr>
          <w:rFonts w:ascii="Times New Roman" w:hAnsi="Times New Roman" w:cs="Times New Roman"/>
        </w:rPr>
        <w:t xml:space="preserve"> overall</w:t>
      </w:r>
      <w:r w:rsidR="00CE1B8E" w:rsidRPr="00DD611A">
        <w:rPr>
          <w:rFonts w:ascii="Times New Roman" w:hAnsi="Times New Roman" w:cs="Times New Roman"/>
        </w:rPr>
        <w:t xml:space="preserve"> surgery-related complications between the cholecystectomy group and the conservative care group.</w:t>
      </w:r>
    </w:p>
    <w:p w14:paraId="04C1CEF5" w14:textId="77777777" w:rsidR="009F36F8" w:rsidRDefault="009F36F8" w:rsidP="00225988">
      <w:pPr>
        <w:spacing w:line="480" w:lineRule="auto"/>
        <w:rPr>
          <w:rFonts w:ascii="Times New Roman" w:hAnsi="Times New Roman" w:cs="Times New Roman"/>
        </w:rPr>
      </w:pPr>
    </w:p>
    <w:p w14:paraId="55D2F78F" w14:textId="77777777" w:rsidR="009F36F8" w:rsidRPr="00225988" w:rsidRDefault="009F36F8" w:rsidP="00225988">
      <w:pPr>
        <w:spacing w:line="480" w:lineRule="auto"/>
        <w:rPr>
          <w:rFonts w:ascii="Times New Roman" w:hAnsi="Times New Roman" w:cs="Times New Roman"/>
          <w:b/>
          <w:bCs/>
          <w:lang w:val="en"/>
        </w:rPr>
      </w:pPr>
    </w:p>
    <w:p w14:paraId="78CCB469" w14:textId="7DE4349F" w:rsidR="00DD611A" w:rsidRPr="00DD611A" w:rsidRDefault="00A81E25" w:rsidP="00DD611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6C3B45E" wp14:editId="7CA5CED6">
            <wp:extent cx="5731510" cy="2499360"/>
            <wp:effectExtent l="0" t="0" r="2540" b="0"/>
            <wp:docPr id="40583268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832684" name="Picture 40583268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80BA4" w14:textId="2DB53D30" w:rsidR="00030077" w:rsidRPr="00DD611A" w:rsidRDefault="00DD611A" w:rsidP="009F36F8">
      <w:pPr>
        <w:spacing w:line="480" w:lineRule="auto"/>
        <w:rPr>
          <w:rFonts w:ascii="Times New Roman" w:hAnsi="Times New Roman" w:cs="Times New Roman"/>
        </w:rPr>
      </w:pPr>
      <w:r w:rsidRPr="00DD611A">
        <w:rPr>
          <w:rFonts w:ascii="Times New Roman" w:hAnsi="Times New Roman" w:cs="Times New Roman"/>
          <w:b/>
          <w:bCs/>
          <w:lang w:val="en"/>
        </w:rPr>
        <w:t xml:space="preserve">Supplementary Figure </w:t>
      </w:r>
      <w:r w:rsidR="009F36F8">
        <w:rPr>
          <w:rFonts w:ascii="Times New Roman" w:hAnsi="Times New Roman" w:cs="Times New Roman"/>
          <w:b/>
          <w:bCs/>
          <w:lang w:val="en"/>
        </w:rPr>
        <w:t>7</w:t>
      </w:r>
      <w:r w:rsidRPr="00DD611A">
        <w:rPr>
          <w:rFonts w:ascii="Times New Roman" w:hAnsi="Times New Roman" w:cs="Times New Roman"/>
          <w:b/>
          <w:bCs/>
          <w:lang w:val="en"/>
        </w:rPr>
        <w:t>.</w:t>
      </w:r>
      <w:r w:rsidRPr="00DD611A">
        <w:rPr>
          <w:rFonts w:ascii="Times New Roman" w:hAnsi="Times New Roman" w:cs="Times New Roman"/>
        </w:rPr>
        <w:t xml:space="preserve"> This pilot illustrates the comparison of patients who underwent surgery in the cholecystectomy group with those in the conservative care group.</w:t>
      </w:r>
    </w:p>
    <w:p w14:paraId="66304BF2" w14:textId="306AB176" w:rsidR="00DD611A" w:rsidRPr="00DD611A" w:rsidRDefault="00A81E25" w:rsidP="00DD611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826BF28" wp14:editId="10E4086F">
            <wp:extent cx="5731510" cy="2487295"/>
            <wp:effectExtent l="0" t="0" r="2540" b="8255"/>
            <wp:docPr id="1790431801" name="Picture 8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431801" name="Picture 8" descr="A screenshot of a graph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CCE6B" w14:textId="03784608" w:rsidR="004B71EE" w:rsidRPr="00DD611A" w:rsidRDefault="007C59C9" w:rsidP="00DD611A">
      <w:pPr>
        <w:spacing w:line="480" w:lineRule="auto"/>
        <w:rPr>
          <w:rFonts w:ascii="Times New Roman" w:hAnsi="Times New Roman" w:cs="Times New Roman"/>
        </w:rPr>
      </w:pPr>
      <w:r w:rsidRPr="00DD611A">
        <w:rPr>
          <w:rFonts w:ascii="Times New Roman" w:hAnsi="Times New Roman" w:cs="Times New Roman"/>
          <w:b/>
          <w:bCs/>
          <w:lang w:val="en"/>
        </w:rPr>
        <w:t xml:space="preserve">Supplementary Figure </w:t>
      </w:r>
      <w:r w:rsidR="009F36F8">
        <w:rPr>
          <w:rFonts w:ascii="Times New Roman" w:hAnsi="Times New Roman" w:cs="Times New Roman"/>
          <w:b/>
          <w:bCs/>
          <w:lang w:val="en"/>
        </w:rPr>
        <w:t>8</w:t>
      </w:r>
      <w:r w:rsidR="004B71EE" w:rsidRPr="00DD611A">
        <w:rPr>
          <w:rFonts w:ascii="Times New Roman" w:hAnsi="Times New Roman" w:cs="Times New Roman"/>
          <w:b/>
          <w:bCs/>
        </w:rPr>
        <w:t>.</w:t>
      </w:r>
      <w:r w:rsidR="004B71EE" w:rsidRPr="00DD611A">
        <w:rPr>
          <w:rFonts w:ascii="Times New Roman" w:hAnsi="Times New Roman" w:cs="Times New Roman"/>
        </w:rPr>
        <w:t xml:space="preserve"> This plot illustrates the comparison of mortality between the cholecystectomy group and the conservative care group.</w:t>
      </w:r>
    </w:p>
    <w:p w14:paraId="4339B607" w14:textId="77777777" w:rsidR="004B71EE" w:rsidRPr="00DD611A" w:rsidRDefault="004B71EE" w:rsidP="00DD611A">
      <w:pPr>
        <w:spacing w:line="480" w:lineRule="auto"/>
        <w:rPr>
          <w:rFonts w:ascii="Times New Roman" w:hAnsi="Times New Roman" w:cs="Times New Roman"/>
        </w:rPr>
      </w:pPr>
    </w:p>
    <w:sectPr w:rsidR="004B71EE" w:rsidRPr="00DD611A" w:rsidSect="001D3221">
      <w:pgSz w:w="11906" w:h="16838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1B8BF" w14:textId="77777777" w:rsidR="008F4C3D" w:rsidRDefault="008F4C3D" w:rsidP="001D3221">
      <w:pPr>
        <w:spacing w:after="0" w:line="240" w:lineRule="auto"/>
      </w:pPr>
      <w:r>
        <w:separator/>
      </w:r>
    </w:p>
  </w:endnote>
  <w:endnote w:type="continuationSeparator" w:id="0">
    <w:p w14:paraId="0D585FEA" w14:textId="77777777" w:rsidR="008F4C3D" w:rsidRDefault="008F4C3D" w:rsidP="001D3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CB278" w14:textId="77777777" w:rsidR="008F4C3D" w:rsidRDefault="008F4C3D" w:rsidP="001D3221">
      <w:pPr>
        <w:spacing w:after="0" w:line="240" w:lineRule="auto"/>
      </w:pPr>
      <w:r>
        <w:separator/>
      </w:r>
    </w:p>
  </w:footnote>
  <w:footnote w:type="continuationSeparator" w:id="0">
    <w:p w14:paraId="11DDF958" w14:textId="77777777" w:rsidR="008F4C3D" w:rsidRDefault="008F4C3D" w:rsidP="001D32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406"/>
    <w:rsid w:val="00030077"/>
    <w:rsid w:val="000D36A1"/>
    <w:rsid w:val="000E31A5"/>
    <w:rsid w:val="001D3221"/>
    <w:rsid w:val="002056BA"/>
    <w:rsid w:val="00225988"/>
    <w:rsid w:val="003A2137"/>
    <w:rsid w:val="003F4909"/>
    <w:rsid w:val="004B71EE"/>
    <w:rsid w:val="005A08DD"/>
    <w:rsid w:val="007962DF"/>
    <w:rsid w:val="007C59C9"/>
    <w:rsid w:val="007D6C14"/>
    <w:rsid w:val="008A5CAA"/>
    <w:rsid w:val="008A66C8"/>
    <w:rsid w:val="008F4C3D"/>
    <w:rsid w:val="009611D5"/>
    <w:rsid w:val="00974211"/>
    <w:rsid w:val="009F36F8"/>
    <w:rsid w:val="00A81E25"/>
    <w:rsid w:val="00BB48CE"/>
    <w:rsid w:val="00BD20D1"/>
    <w:rsid w:val="00CE1B8E"/>
    <w:rsid w:val="00D05406"/>
    <w:rsid w:val="00DD611A"/>
    <w:rsid w:val="00DD6755"/>
    <w:rsid w:val="00E536C9"/>
    <w:rsid w:val="00EB2CD6"/>
    <w:rsid w:val="00F26725"/>
    <w:rsid w:val="00F3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709367D"/>
  <w15:chartTrackingRefBased/>
  <w15:docId w15:val="{557532A1-9190-4FAC-B78F-29448958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4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4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4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4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4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4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4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4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4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4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4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4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4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4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4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4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40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322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221"/>
  </w:style>
  <w:style w:type="paragraph" w:styleId="Footer">
    <w:name w:val="footer"/>
    <w:basedOn w:val="Normal"/>
    <w:link w:val="FooterChar"/>
    <w:uiPriority w:val="99"/>
    <w:unhideWhenUsed/>
    <w:rsid w:val="001D322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324CF696ABE44096995EA6E9653397" ma:contentTypeVersion="5" ma:contentTypeDescription="Create a new document." ma:contentTypeScope="" ma:versionID="526d23e00c33f827586ebd6d284ed6d8">
  <xsd:schema xmlns:xsd="http://www.w3.org/2001/XMLSchema" xmlns:xs="http://www.w3.org/2001/XMLSchema" xmlns:p="http://schemas.microsoft.com/office/2006/metadata/properties" xmlns:ns3="9ffdf6cc-3978-4601-a405-42bc48eb9bd2" targetNamespace="http://schemas.microsoft.com/office/2006/metadata/properties" ma:root="true" ma:fieldsID="f8539e6f48cf8a6891160f0089e34a08" ns3:_="">
    <xsd:import namespace="9ffdf6cc-3978-4601-a405-42bc48eb9b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df6cc-3978-4601-a405-42bc48eb9b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8DD6FE-5EED-4966-8749-DB29A501D1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11BB43-3C83-4868-B43E-ADC13453F1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255A12-A49C-4D7E-8ACD-4A97403E9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df6cc-3978-4601-a405-42bc48eb9b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السيد سعيد السيد مبارك</dc:creator>
  <cp:keywords/>
  <dc:description/>
  <cp:lastModifiedBy>mahmoud mohamed ahmed</cp:lastModifiedBy>
  <cp:revision>8</cp:revision>
  <dcterms:created xsi:type="dcterms:W3CDTF">2025-10-24T20:27:00Z</dcterms:created>
  <dcterms:modified xsi:type="dcterms:W3CDTF">2026-05-25T22:52:00Z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a7757e8f-45a8-4218-9c9d-c4fd4f275a92</vt:lpwstr>
  </property>
  <property fmtid="{D5CDD505-2E9C-101B-9397-08002B2CF9AE}" pid="3" name="ContentTypeId">
    <vt:lpwstr>0x010100DD324CF696ABE44096995EA6E9653397</vt:lpwstr>
  </property>
</Properties>
</file>