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B2E" w:rsidRPr="00BD601E" w:rsidRDefault="00252B2E" w:rsidP="00252B2E">
      <w:pPr>
        <w:spacing w:line="480" w:lineRule="auto"/>
        <w:rPr>
          <w:rFonts w:ascii="Times New Roman" w:hAnsi="Times New Roman" w:cs="Times New Roman"/>
          <w:b/>
          <w:sz w:val="24"/>
        </w:rPr>
      </w:pPr>
      <w:proofErr w:type="gramStart"/>
      <w:r w:rsidRPr="00BD601E">
        <w:rPr>
          <w:rFonts w:ascii="Times New Roman" w:hAnsi="Times New Roman"/>
          <w:sz w:val="24"/>
        </w:rPr>
        <w:t>Supplementary Figure 1.</w:t>
      </w:r>
      <w:proofErr w:type="gramEnd"/>
      <w:r w:rsidRPr="00BD601E">
        <w:rPr>
          <w:rFonts w:ascii="Times New Roman" w:hAnsi="Times New Roman"/>
          <w:sz w:val="24"/>
        </w:rPr>
        <w:t xml:space="preserve"> Change from baseline in nutritional parameters (entire cohort)</w:t>
      </w:r>
    </w:p>
    <w:p w:rsidR="00252B2E" w:rsidRPr="00BD601E" w:rsidRDefault="00252B2E" w:rsidP="00252B2E">
      <w:pPr>
        <w:spacing w:line="480" w:lineRule="auto"/>
        <w:jc w:val="center"/>
      </w:pPr>
      <w:r w:rsidRPr="00BD601E">
        <w:rPr>
          <w:noProof/>
          <w:lang w:eastAsia="en-US"/>
        </w:rPr>
        <w:drawing>
          <wp:inline distT="0" distB="0" distL="0" distR="0" wp14:anchorId="6FD85153" wp14:editId="58B4C7B3">
            <wp:extent cx="5905500" cy="363996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Fig1_nutrition_unmatched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63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B2E" w:rsidRPr="00BD601E" w:rsidRDefault="00252B2E" w:rsidP="00252B2E">
      <w:pPr>
        <w:spacing w:line="480" w:lineRule="auto"/>
        <w:rPr>
          <w:rFonts w:ascii="Times New Roman" w:hAnsi="Times New Roman" w:cs="Times New Roman"/>
          <w:b/>
          <w:sz w:val="24"/>
        </w:rPr>
      </w:pPr>
      <w:proofErr w:type="gramStart"/>
      <w:r w:rsidRPr="00BD601E">
        <w:rPr>
          <w:rFonts w:ascii="Times New Roman" w:hAnsi="Times New Roman"/>
          <w:sz w:val="24"/>
        </w:rPr>
        <w:t>Supplementary Figure 2A.</w:t>
      </w:r>
      <w:proofErr w:type="gramEnd"/>
      <w:r w:rsidRPr="00BD601E">
        <w:rPr>
          <w:rFonts w:ascii="Times New Roman" w:hAnsi="Times New Roman"/>
          <w:sz w:val="24"/>
        </w:rPr>
        <w:t xml:space="preserve"> Love plot of standardized mean differences</w:t>
      </w:r>
    </w:p>
    <w:p w:rsidR="00252B2E" w:rsidRPr="00BD601E" w:rsidRDefault="00252B2E" w:rsidP="00252B2E">
      <w:pPr>
        <w:spacing w:line="480" w:lineRule="auto"/>
        <w:jc w:val="center"/>
      </w:pPr>
      <w:r w:rsidRPr="00BD601E">
        <w:rPr>
          <w:noProof/>
          <w:lang w:eastAsia="en-US"/>
        </w:rPr>
        <w:drawing>
          <wp:inline distT="0" distB="0" distL="0" distR="0" wp14:anchorId="2A5E0342" wp14:editId="73AFBDA9">
            <wp:extent cx="5905500" cy="3442494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Fig2A_loveplo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44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B2E" w:rsidRPr="00BD601E" w:rsidRDefault="00252B2E" w:rsidP="00252B2E">
      <w:pPr>
        <w:spacing w:line="480" w:lineRule="auto"/>
        <w:rPr>
          <w:rFonts w:ascii="Times New Roman" w:hAnsi="Times New Roman" w:cs="Times New Roman"/>
          <w:b/>
          <w:sz w:val="24"/>
        </w:rPr>
      </w:pPr>
      <w:proofErr w:type="gramStart"/>
      <w:r w:rsidRPr="00BD601E">
        <w:rPr>
          <w:rFonts w:ascii="Times New Roman" w:hAnsi="Times New Roman"/>
          <w:sz w:val="24"/>
        </w:rPr>
        <w:t>Supplementary Figure 2B.</w:t>
      </w:r>
      <w:proofErr w:type="gramEnd"/>
      <w:r w:rsidRPr="00BD601E">
        <w:rPr>
          <w:rFonts w:ascii="Times New Roman" w:hAnsi="Times New Roman"/>
          <w:sz w:val="24"/>
        </w:rPr>
        <w:t xml:space="preserve"> Propensity score distribution and common support</w:t>
      </w:r>
    </w:p>
    <w:p w:rsidR="00252B2E" w:rsidRPr="00BD601E" w:rsidRDefault="00252B2E" w:rsidP="00252B2E">
      <w:pPr>
        <w:spacing w:line="480" w:lineRule="auto"/>
        <w:jc w:val="center"/>
      </w:pPr>
      <w:r w:rsidRPr="00BD601E">
        <w:rPr>
          <w:noProof/>
          <w:lang w:eastAsia="en-US"/>
        </w:rPr>
        <w:lastRenderedPageBreak/>
        <w:drawing>
          <wp:inline distT="0" distB="0" distL="0" distR="0" wp14:anchorId="380BEF8F" wp14:editId="3CF221D5">
            <wp:extent cx="5905500" cy="2629746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Fig2B_psdist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62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B2E" w:rsidRPr="00BD601E" w:rsidRDefault="00252B2E" w:rsidP="00252B2E">
      <w:pPr>
        <w:spacing w:line="480" w:lineRule="auto"/>
        <w:rPr>
          <w:rFonts w:ascii="Times New Roman" w:hAnsi="Times New Roman" w:cs="Times New Roman"/>
          <w:b/>
          <w:sz w:val="24"/>
        </w:rPr>
      </w:pPr>
      <w:proofErr w:type="gramStart"/>
      <w:r w:rsidRPr="00BD601E">
        <w:rPr>
          <w:rFonts w:ascii="Times New Roman" w:hAnsi="Times New Roman"/>
          <w:sz w:val="24"/>
        </w:rPr>
        <w:t>Supplementary Figure 2C.</w:t>
      </w:r>
      <w:proofErr w:type="gramEnd"/>
      <w:r w:rsidRPr="00BD601E">
        <w:rPr>
          <w:rFonts w:ascii="Times New Roman" w:hAnsi="Times New Roman"/>
          <w:sz w:val="24"/>
        </w:rPr>
        <w:t xml:space="preserve"> Matching diagram</w:t>
      </w:r>
    </w:p>
    <w:p w:rsidR="00252B2E" w:rsidRDefault="00252B2E" w:rsidP="00252B2E">
      <w:pPr>
        <w:spacing w:line="480" w:lineRule="auto"/>
        <w:jc w:val="center"/>
      </w:pPr>
      <w:r w:rsidRPr="00BD601E">
        <w:rPr>
          <w:noProof/>
          <w:lang w:eastAsia="en-US"/>
        </w:rPr>
        <w:drawing>
          <wp:inline distT="0" distB="0" distL="0" distR="0" wp14:anchorId="3008BCE6" wp14:editId="5A439932">
            <wp:extent cx="5905500" cy="455942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ing_diagram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55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51B" w:rsidRDefault="003A151B">
      <w:bookmarkStart w:id="0" w:name="_GoBack"/>
      <w:bookmarkEnd w:id="0"/>
    </w:p>
    <w:sectPr w:rsidR="003A151B" w:rsidSect="00252B2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B2E"/>
    <w:rsid w:val="00252B2E"/>
    <w:rsid w:val="0038686E"/>
    <w:rsid w:val="003A151B"/>
    <w:rsid w:val="006333EC"/>
    <w:rsid w:val="00DD69B8"/>
    <w:rsid w:val="00E8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B2E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B2E"/>
    <w:rPr>
      <w:rFonts w:ascii="Tahoma" w:eastAsiaTheme="minorEastAsia" w:hAnsi="Tahoma" w:cs="Tahoma"/>
      <w:kern w:val="2"/>
      <w:sz w:val="16"/>
      <w:szCs w:val="16"/>
      <w:lang w:eastAsia="ko-KR"/>
    </w:rPr>
  </w:style>
  <w:style w:type="character" w:styleId="LineNumber">
    <w:name w:val="line number"/>
    <w:basedOn w:val="DefaultParagraphFont"/>
    <w:uiPriority w:val="99"/>
    <w:semiHidden/>
    <w:unhideWhenUsed/>
    <w:rsid w:val="00252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B2E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B2E"/>
    <w:rPr>
      <w:rFonts w:ascii="Tahoma" w:eastAsiaTheme="minorEastAsia" w:hAnsi="Tahoma" w:cs="Tahoma"/>
      <w:kern w:val="2"/>
      <w:sz w:val="16"/>
      <w:szCs w:val="16"/>
      <w:lang w:eastAsia="ko-KR"/>
    </w:rPr>
  </w:style>
  <w:style w:type="character" w:styleId="LineNumber">
    <w:name w:val="line number"/>
    <w:basedOn w:val="DefaultParagraphFont"/>
    <w:uiPriority w:val="99"/>
    <w:semiHidden/>
    <w:unhideWhenUsed/>
    <w:rsid w:val="0025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Remel Jay Cabug-os</dc:creator>
  <cp:lastModifiedBy>Remel Jay Cabug-os</cp:lastModifiedBy>
  <cp:revision>1</cp:revision>
  <dcterms:created xsi:type="dcterms:W3CDTF">2026-10-10T11:17:00Z</dcterms:created>
  <dcterms:modified xsi:type="dcterms:W3CDTF">2026-10-10T11:18:00Z</dcterms:modified>
</cp:coreProperties>
</file>