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64D91" w:rsidRPr="00675764" w:rsidRDefault="00364D91" w:rsidP="00364D91">
      <w:pPr>
        <w:rPr>
          <w:rFonts w:cs="Arial"/>
        </w:rPr>
      </w:pPr>
      <w:r>
        <w:rPr>
          <w:b/>
        </w:rPr>
        <w:t xml:space="preserve">Additional file </w:t>
      </w:r>
      <w:r w:rsidR="00687DF7">
        <w:rPr>
          <w:b/>
        </w:rPr>
        <w:t>7</w:t>
      </w:r>
      <w:bookmarkStart w:id="0" w:name="_GoBack"/>
      <w:bookmarkEnd w:id="0"/>
      <w:r>
        <w:rPr>
          <w:b/>
        </w:rPr>
        <w:t xml:space="preserve">: </w:t>
      </w:r>
      <w:r w:rsidRPr="00CE319A">
        <w:rPr>
          <w:b/>
        </w:rPr>
        <w:t>Table S3</w:t>
      </w:r>
      <w:r>
        <w:rPr>
          <w:b/>
        </w:rPr>
        <w:t>.</w:t>
      </w:r>
      <w:r w:rsidRPr="00CE319A">
        <w:rPr>
          <w:b/>
        </w:rPr>
        <w:t xml:space="preserve"> </w:t>
      </w:r>
      <w:r w:rsidRPr="00CE319A">
        <w:t>Summary</w:t>
      </w:r>
      <w:r w:rsidRPr="00AC0A2A">
        <w:t xml:space="preserve"> of </w:t>
      </w:r>
      <w:r w:rsidRPr="00675764">
        <w:rPr>
          <w:rFonts w:cs="Arial"/>
        </w:rPr>
        <w:t>adherence with mirabegron compared with antimuscarinics in subgroups defined by the</w:t>
      </w:r>
      <w:r w:rsidR="000758FD">
        <w:rPr>
          <w:rFonts w:cs="Arial"/>
        </w:rPr>
        <w:t xml:space="preserve"> target OAB</w:t>
      </w:r>
      <w:r w:rsidRPr="00675764">
        <w:rPr>
          <w:rFonts w:cs="Arial"/>
        </w:rPr>
        <w:t xml:space="preserve"> drug received</w:t>
      </w:r>
    </w:p>
    <w:tbl>
      <w:tblPr>
        <w:tblStyle w:val="ListTable1LightAccent3"/>
        <w:tblW w:w="5000" w:type="pct"/>
        <w:tblLayout w:type="fixed"/>
        <w:tblLook w:val="04A0" w:firstRow="1" w:lastRow="0" w:firstColumn="1" w:lastColumn="0" w:noHBand="0" w:noVBand="1"/>
      </w:tblPr>
      <w:tblGrid>
        <w:gridCol w:w="2017"/>
        <w:gridCol w:w="1737"/>
        <w:gridCol w:w="1737"/>
        <w:gridCol w:w="1737"/>
        <w:gridCol w:w="1736"/>
        <w:gridCol w:w="1737"/>
        <w:gridCol w:w="1736"/>
        <w:gridCol w:w="1737"/>
      </w:tblGrid>
      <w:tr w:rsidR="00364D91" w:rsidRPr="00675764" w:rsidTr="005D05D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shd w:val="clear" w:color="auto" w:fill="ED7D31" w:themeFill="accent2"/>
          </w:tcPr>
          <w:p w:rsidR="00364D91" w:rsidRPr="009478B9" w:rsidRDefault="00364D91" w:rsidP="005D05DE">
            <w:pPr>
              <w:tabs>
                <w:tab w:val="left" w:pos="270"/>
              </w:tabs>
              <w:spacing w:line="480" w:lineRule="auto"/>
              <w:rPr>
                <w:rFonts w:cs="Arial"/>
                <w:sz w:val="20"/>
                <w:szCs w:val="20"/>
              </w:rPr>
            </w:pPr>
          </w:p>
        </w:tc>
        <w:tc>
          <w:tcPr>
            <w:tcW w:w="1710" w:type="dxa"/>
            <w:shd w:val="clear" w:color="auto" w:fill="ED7D31" w:themeFill="accent2"/>
          </w:tcPr>
          <w:p w:rsidR="00364D91" w:rsidRPr="009478B9" w:rsidRDefault="00364D91" w:rsidP="005D05DE">
            <w:pPr>
              <w:spacing w:line="48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 w:val="0"/>
                <w:sz w:val="20"/>
                <w:szCs w:val="20"/>
              </w:rPr>
            </w:pPr>
            <w:r w:rsidRPr="009478B9">
              <w:rPr>
                <w:rFonts w:cs="Arial"/>
                <w:sz w:val="20"/>
                <w:szCs w:val="20"/>
              </w:rPr>
              <w:t>Mirabegron</w:t>
            </w:r>
          </w:p>
          <w:p w:rsidR="00364D91" w:rsidRPr="009478B9" w:rsidRDefault="00364D91" w:rsidP="005D05DE">
            <w:pPr>
              <w:spacing w:line="48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 w:val="0"/>
                <w:sz w:val="20"/>
                <w:szCs w:val="20"/>
              </w:rPr>
            </w:pPr>
            <w:r w:rsidRPr="009478B9">
              <w:rPr>
                <w:rFonts w:cs="Arial"/>
                <w:sz w:val="20"/>
                <w:szCs w:val="20"/>
              </w:rPr>
              <w:t>(</w:t>
            </w:r>
            <w:r w:rsidRPr="009478B9">
              <w:rPr>
                <w:rFonts w:cs="Arial"/>
                <w:i/>
                <w:sz w:val="20"/>
                <w:szCs w:val="20"/>
              </w:rPr>
              <w:t xml:space="preserve">N </w:t>
            </w:r>
            <w:r w:rsidRPr="009478B9">
              <w:rPr>
                <w:rFonts w:cs="Arial"/>
                <w:sz w:val="20"/>
                <w:szCs w:val="20"/>
              </w:rPr>
              <w:t>= 1169)</w:t>
            </w:r>
          </w:p>
        </w:tc>
        <w:tc>
          <w:tcPr>
            <w:tcW w:w="1710" w:type="dxa"/>
            <w:shd w:val="clear" w:color="auto" w:fill="ED7D31" w:themeFill="accent2"/>
          </w:tcPr>
          <w:p w:rsidR="00364D91" w:rsidRPr="009478B9" w:rsidRDefault="00364D91" w:rsidP="005D05DE">
            <w:pPr>
              <w:spacing w:line="48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 w:val="0"/>
                <w:sz w:val="20"/>
                <w:szCs w:val="20"/>
              </w:rPr>
            </w:pPr>
            <w:r w:rsidRPr="009478B9">
              <w:rPr>
                <w:rFonts w:cs="Arial"/>
                <w:sz w:val="20"/>
                <w:szCs w:val="20"/>
              </w:rPr>
              <w:t>Tolterodine</w:t>
            </w:r>
          </w:p>
          <w:p w:rsidR="00364D91" w:rsidRPr="009478B9" w:rsidRDefault="00364D91" w:rsidP="005D05DE">
            <w:pPr>
              <w:spacing w:line="48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 w:val="0"/>
                <w:sz w:val="20"/>
                <w:szCs w:val="20"/>
              </w:rPr>
            </w:pPr>
            <w:r w:rsidRPr="009478B9">
              <w:rPr>
                <w:rFonts w:cs="Arial"/>
                <w:sz w:val="20"/>
                <w:szCs w:val="20"/>
              </w:rPr>
              <w:t>(</w:t>
            </w:r>
            <w:r w:rsidRPr="009478B9">
              <w:rPr>
                <w:rFonts w:cs="Arial"/>
                <w:i/>
                <w:sz w:val="20"/>
                <w:szCs w:val="20"/>
              </w:rPr>
              <w:t xml:space="preserve">N </w:t>
            </w:r>
            <w:r w:rsidRPr="009478B9">
              <w:rPr>
                <w:rFonts w:cs="Arial"/>
                <w:sz w:val="20"/>
                <w:szCs w:val="20"/>
              </w:rPr>
              <w:t>= 111)</w:t>
            </w:r>
          </w:p>
        </w:tc>
        <w:tc>
          <w:tcPr>
            <w:tcW w:w="1711" w:type="dxa"/>
            <w:shd w:val="clear" w:color="auto" w:fill="ED7D31" w:themeFill="accent2"/>
          </w:tcPr>
          <w:p w:rsidR="00364D91" w:rsidRPr="009478B9" w:rsidRDefault="00364D91" w:rsidP="005D05DE">
            <w:pPr>
              <w:spacing w:line="48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 w:val="0"/>
                <w:sz w:val="20"/>
                <w:szCs w:val="20"/>
              </w:rPr>
            </w:pPr>
            <w:proofErr w:type="spellStart"/>
            <w:r w:rsidRPr="009478B9">
              <w:rPr>
                <w:rFonts w:cs="Arial"/>
                <w:sz w:val="20"/>
                <w:szCs w:val="20"/>
              </w:rPr>
              <w:t>Fesoterodine</w:t>
            </w:r>
            <w:proofErr w:type="spellEnd"/>
          </w:p>
          <w:p w:rsidR="00364D91" w:rsidRPr="009478B9" w:rsidRDefault="00364D91" w:rsidP="005D05DE">
            <w:pPr>
              <w:spacing w:line="48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 w:val="0"/>
                <w:sz w:val="20"/>
                <w:szCs w:val="20"/>
              </w:rPr>
            </w:pPr>
            <w:r w:rsidRPr="009478B9">
              <w:rPr>
                <w:rFonts w:cs="Arial"/>
                <w:sz w:val="20"/>
                <w:szCs w:val="20"/>
              </w:rPr>
              <w:t>(</w:t>
            </w:r>
            <w:r w:rsidRPr="009478B9">
              <w:rPr>
                <w:rFonts w:cs="Arial"/>
                <w:i/>
                <w:sz w:val="20"/>
                <w:szCs w:val="20"/>
              </w:rPr>
              <w:t xml:space="preserve">N </w:t>
            </w:r>
            <w:r w:rsidRPr="009478B9">
              <w:rPr>
                <w:rFonts w:cs="Arial"/>
                <w:sz w:val="20"/>
                <w:szCs w:val="20"/>
              </w:rPr>
              <w:t>= 141)</w:t>
            </w:r>
          </w:p>
        </w:tc>
        <w:tc>
          <w:tcPr>
            <w:tcW w:w="1710" w:type="dxa"/>
            <w:shd w:val="clear" w:color="auto" w:fill="ED7D31" w:themeFill="accent2"/>
          </w:tcPr>
          <w:p w:rsidR="00364D91" w:rsidRPr="009478B9" w:rsidRDefault="00364D91" w:rsidP="005D05DE">
            <w:pPr>
              <w:spacing w:line="48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 w:val="0"/>
                <w:sz w:val="20"/>
                <w:szCs w:val="20"/>
              </w:rPr>
            </w:pPr>
            <w:r w:rsidRPr="009478B9">
              <w:rPr>
                <w:rFonts w:cs="Arial"/>
                <w:sz w:val="20"/>
                <w:szCs w:val="20"/>
              </w:rPr>
              <w:t>Oxybutynin</w:t>
            </w:r>
          </w:p>
          <w:p w:rsidR="00364D91" w:rsidRPr="009478B9" w:rsidRDefault="00364D91" w:rsidP="005D05DE">
            <w:pPr>
              <w:spacing w:line="48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 w:val="0"/>
                <w:sz w:val="20"/>
                <w:szCs w:val="20"/>
              </w:rPr>
            </w:pPr>
            <w:r w:rsidRPr="009478B9">
              <w:rPr>
                <w:rFonts w:cs="Arial"/>
                <w:sz w:val="20"/>
                <w:szCs w:val="20"/>
              </w:rPr>
              <w:t>(</w:t>
            </w:r>
            <w:r w:rsidRPr="009478B9">
              <w:rPr>
                <w:rFonts w:cs="Arial"/>
                <w:i/>
                <w:sz w:val="20"/>
                <w:szCs w:val="20"/>
              </w:rPr>
              <w:t xml:space="preserve">N </w:t>
            </w:r>
            <w:r w:rsidRPr="009478B9">
              <w:rPr>
                <w:rFonts w:cs="Arial"/>
                <w:sz w:val="20"/>
                <w:szCs w:val="20"/>
              </w:rPr>
              <w:t>= 93)</w:t>
            </w:r>
          </w:p>
        </w:tc>
        <w:tc>
          <w:tcPr>
            <w:tcW w:w="1711" w:type="dxa"/>
            <w:shd w:val="clear" w:color="auto" w:fill="ED7D31" w:themeFill="accent2"/>
          </w:tcPr>
          <w:p w:rsidR="00364D91" w:rsidRPr="009478B9" w:rsidRDefault="00364D91" w:rsidP="005D05DE">
            <w:pPr>
              <w:spacing w:line="48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 w:val="0"/>
                <w:sz w:val="20"/>
                <w:szCs w:val="20"/>
              </w:rPr>
            </w:pPr>
            <w:proofErr w:type="spellStart"/>
            <w:r w:rsidRPr="009478B9">
              <w:rPr>
                <w:rFonts w:cs="Arial"/>
                <w:sz w:val="20"/>
                <w:szCs w:val="20"/>
              </w:rPr>
              <w:t>Solifenacin</w:t>
            </w:r>
            <w:proofErr w:type="spellEnd"/>
          </w:p>
          <w:p w:rsidR="00364D91" w:rsidRPr="009478B9" w:rsidRDefault="00364D91" w:rsidP="005D05DE">
            <w:pPr>
              <w:spacing w:line="48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 w:val="0"/>
                <w:sz w:val="20"/>
                <w:szCs w:val="20"/>
              </w:rPr>
            </w:pPr>
            <w:r w:rsidRPr="009478B9">
              <w:rPr>
                <w:rFonts w:cs="Arial"/>
                <w:sz w:val="20"/>
                <w:szCs w:val="20"/>
              </w:rPr>
              <w:t>(</w:t>
            </w:r>
            <w:r w:rsidRPr="009478B9">
              <w:rPr>
                <w:rFonts w:cs="Arial"/>
                <w:i/>
                <w:sz w:val="20"/>
                <w:szCs w:val="20"/>
              </w:rPr>
              <w:t xml:space="preserve">N </w:t>
            </w:r>
            <w:r w:rsidRPr="009478B9">
              <w:rPr>
                <w:rFonts w:cs="Arial"/>
                <w:sz w:val="20"/>
                <w:szCs w:val="20"/>
              </w:rPr>
              <w:t>= 266)</w:t>
            </w:r>
          </w:p>
        </w:tc>
        <w:tc>
          <w:tcPr>
            <w:tcW w:w="1710" w:type="dxa"/>
            <w:shd w:val="clear" w:color="auto" w:fill="ED7D31" w:themeFill="accent2"/>
          </w:tcPr>
          <w:p w:rsidR="00364D91" w:rsidRPr="009478B9" w:rsidRDefault="00364D91" w:rsidP="005D05DE">
            <w:pPr>
              <w:spacing w:line="48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 w:val="0"/>
                <w:sz w:val="20"/>
                <w:szCs w:val="20"/>
              </w:rPr>
            </w:pPr>
            <w:proofErr w:type="spellStart"/>
            <w:r w:rsidRPr="009478B9">
              <w:rPr>
                <w:rFonts w:cs="Arial"/>
                <w:sz w:val="20"/>
                <w:szCs w:val="20"/>
              </w:rPr>
              <w:t>Trospium</w:t>
            </w:r>
            <w:proofErr w:type="spellEnd"/>
          </w:p>
          <w:p w:rsidR="00364D91" w:rsidRPr="009478B9" w:rsidRDefault="00364D91" w:rsidP="005D05DE">
            <w:pPr>
              <w:spacing w:line="48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 w:val="0"/>
                <w:sz w:val="20"/>
                <w:szCs w:val="20"/>
              </w:rPr>
            </w:pPr>
            <w:r w:rsidRPr="009478B9">
              <w:rPr>
                <w:rFonts w:cs="Arial"/>
                <w:sz w:val="20"/>
                <w:szCs w:val="20"/>
              </w:rPr>
              <w:t>(</w:t>
            </w:r>
            <w:r w:rsidRPr="009478B9">
              <w:rPr>
                <w:rFonts w:cs="Arial"/>
                <w:i/>
                <w:sz w:val="20"/>
                <w:szCs w:val="20"/>
              </w:rPr>
              <w:t xml:space="preserve">N </w:t>
            </w:r>
            <w:r w:rsidRPr="009478B9">
              <w:rPr>
                <w:rFonts w:cs="Arial"/>
                <w:sz w:val="20"/>
                <w:szCs w:val="20"/>
              </w:rPr>
              <w:t>= 18)</w:t>
            </w:r>
          </w:p>
        </w:tc>
        <w:tc>
          <w:tcPr>
            <w:tcW w:w="1711" w:type="dxa"/>
            <w:shd w:val="clear" w:color="auto" w:fill="ED7D31" w:themeFill="accent2"/>
          </w:tcPr>
          <w:p w:rsidR="00364D91" w:rsidRPr="009478B9" w:rsidRDefault="00364D91" w:rsidP="005D05DE">
            <w:pPr>
              <w:spacing w:line="48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 w:val="0"/>
                <w:sz w:val="20"/>
                <w:szCs w:val="20"/>
              </w:rPr>
            </w:pPr>
            <w:r w:rsidRPr="009478B9">
              <w:rPr>
                <w:rFonts w:cs="Arial"/>
                <w:sz w:val="20"/>
                <w:szCs w:val="20"/>
              </w:rPr>
              <w:t xml:space="preserve">Total </w:t>
            </w:r>
          </w:p>
          <w:p w:rsidR="00364D91" w:rsidRPr="009478B9" w:rsidRDefault="00364D91" w:rsidP="005D05DE">
            <w:pPr>
              <w:spacing w:line="48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 w:val="0"/>
                <w:sz w:val="20"/>
                <w:szCs w:val="20"/>
              </w:rPr>
            </w:pPr>
            <w:r w:rsidRPr="009478B9">
              <w:rPr>
                <w:rFonts w:cs="Arial"/>
                <w:sz w:val="20"/>
                <w:szCs w:val="20"/>
              </w:rPr>
              <w:t>(</w:t>
            </w:r>
            <w:r w:rsidRPr="009622DF">
              <w:rPr>
                <w:rFonts w:cs="Arial"/>
                <w:i/>
                <w:sz w:val="20"/>
                <w:szCs w:val="20"/>
              </w:rPr>
              <w:t>N</w:t>
            </w:r>
            <w:r w:rsidRPr="009478B9">
              <w:rPr>
                <w:rFonts w:cs="Arial"/>
                <w:sz w:val="20"/>
                <w:szCs w:val="20"/>
              </w:rPr>
              <w:t xml:space="preserve"> = 1798)</w:t>
            </w:r>
          </w:p>
        </w:tc>
      </w:tr>
      <w:tr w:rsidR="00364D91" w:rsidRPr="00675764" w:rsidTr="005D05D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:rsidR="00364D91" w:rsidRPr="007C4ED4" w:rsidRDefault="00364D91" w:rsidP="005D05DE">
            <w:pPr>
              <w:tabs>
                <w:tab w:val="left" w:pos="270"/>
              </w:tabs>
              <w:spacing w:line="480" w:lineRule="auto"/>
              <w:rPr>
                <w:rFonts w:cs="Arial"/>
                <w:b w:val="0"/>
                <w:sz w:val="20"/>
                <w:szCs w:val="20"/>
                <w:vertAlign w:val="superscript"/>
              </w:rPr>
            </w:pPr>
            <w:r w:rsidRPr="007C4ED4">
              <w:rPr>
                <w:rFonts w:cs="Arial"/>
                <w:b w:val="0"/>
                <w:sz w:val="20"/>
                <w:szCs w:val="20"/>
              </w:rPr>
              <w:t>MPR-fixed</w:t>
            </w:r>
          </w:p>
        </w:tc>
        <w:tc>
          <w:tcPr>
            <w:tcW w:w="1710" w:type="dxa"/>
          </w:tcPr>
          <w:p w:rsidR="00364D91" w:rsidRPr="009478B9" w:rsidRDefault="00364D91" w:rsidP="005D05DE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</w:p>
        </w:tc>
        <w:tc>
          <w:tcPr>
            <w:tcW w:w="1710" w:type="dxa"/>
          </w:tcPr>
          <w:p w:rsidR="00364D91" w:rsidRPr="009478B9" w:rsidRDefault="00364D91" w:rsidP="005D05DE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</w:p>
        </w:tc>
        <w:tc>
          <w:tcPr>
            <w:tcW w:w="1711" w:type="dxa"/>
          </w:tcPr>
          <w:p w:rsidR="00364D91" w:rsidRPr="009478B9" w:rsidRDefault="00364D91" w:rsidP="005D05DE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</w:p>
        </w:tc>
        <w:tc>
          <w:tcPr>
            <w:tcW w:w="1710" w:type="dxa"/>
          </w:tcPr>
          <w:p w:rsidR="00364D91" w:rsidRPr="009478B9" w:rsidRDefault="00364D91" w:rsidP="005D05DE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</w:p>
        </w:tc>
        <w:tc>
          <w:tcPr>
            <w:tcW w:w="1711" w:type="dxa"/>
          </w:tcPr>
          <w:p w:rsidR="00364D91" w:rsidRPr="009478B9" w:rsidRDefault="00364D91" w:rsidP="005D05DE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</w:p>
        </w:tc>
        <w:tc>
          <w:tcPr>
            <w:tcW w:w="1710" w:type="dxa"/>
          </w:tcPr>
          <w:p w:rsidR="00364D91" w:rsidRPr="009478B9" w:rsidRDefault="00364D91" w:rsidP="005D05DE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</w:p>
        </w:tc>
        <w:tc>
          <w:tcPr>
            <w:tcW w:w="1711" w:type="dxa"/>
          </w:tcPr>
          <w:p w:rsidR="00364D91" w:rsidRPr="009478B9" w:rsidRDefault="00364D91" w:rsidP="005D05DE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</w:p>
        </w:tc>
      </w:tr>
      <w:tr w:rsidR="00364D91" w:rsidRPr="00675764" w:rsidTr="005D05D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:rsidR="00364D91" w:rsidRPr="007C4ED4" w:rsidRDefault="00364D91" w:rsidP="005D05DE">
            <w:pPr>
              <w:tabs>
                <w:tab w:val="left" w:pos="270"/>
              </w:tabs>
              <w:spacing w:line="480" w:lineRule="auto"/>
              <w:rPr>
                <w:rFonts w:cs="Arial"/>
                <w:b w:val="0"/>
                <w:sz w:val="20"/>
                <w:szCs w:val="20"/>
              </w:rPr>
            </w:pPr>
            <w:r w:rsidRPr="007C4ED4">
              <w:rPr>
                <w:rFonts w:cs="Arial"/>
                <w:b w:val="0"/>
                <w:sz w:val="20"/>
                <w:szCs w:val="20"/>
              </w:rPr>
              <w:tab/>
              <w:t>Mean (SD)</w:t>
            </w:r>
            <w:r w:rsidRPr="007C4ED4">
              <w:rPr>
                <w:rFonts w:cs="Arial"/>
                <w:b w:val="0"/>
                <w:sz w:val="20"/>
                <w:szCs w:val="20"/>
              </w:rPr>
              <w:tab/>
            </w:r>
            <w:r w:rsidRPr="007C4ED4">
              <w:rPr>
                <w:rFonts w:cs="Arial"/>
                <w:b w:val="0"/>
                <w:sz w:val="20"/>
                <w:szCs w:val="20"/>
              </w:rPr>
              <w:tab/>
              <w:t xml:space="preserve">  </w:t>
            </w:r>
          </w:p>
        </w:tc>
        <w:tc>
          <w:tcPr>
            <w:tcW w:w="1710" w:type="dxa"/>
          </w:tcPr>
          <w:p w:rsidR="00364D91" w:rsidRPr="009478B9" w:rsidRDefault="00364D91" w:rsidP="005D05DE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9478B9">
              <w:rPr>
                <w:rFonts w:cs="Arial"/>
                <w:sz w:val="20"/>
                <w:szCs w:val="20"/>
              </w:rPr>
              <w:t>38.69 (33.75)</w:t>
            </w:r>
          </w:p>
        </w:tc>
        <w:tc>
          <w:tcPr>
            <w:tcW w:w="1710" w:type="dxa"/>
          </w:tcPr>
          <w:p w:rsidR="00364D91" w:rsidRPr="009478B9" w:rsidRDefault="00364D91" w:rsidP="005D05DE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  <w:vertAlign w:val="superscript"/>
              </w:rPr>
            </w:pPr>
            <w:r w:rsidRPr="009478B9">
              <w:rPr>
                <w:rFonts w:cs="Arial"/>
                <w:sz w:val="20"/>
                <w:szCs w:val="20"/>
              </w:rPr>
              <w:t>23.08 (27.40)</w:t>
            </w:r>
            <w:r w:rsidRPr="009478B9">
              <w:rPr>
                <w:rFonts w:cs="Arial"/>
                <w:sz w:val="20"/>
                <w:szCs w:val="20"/>
                <w:vertAlign w:val="superscript"/>
              </w:rPr>
              <w:t>c</w:t>
            </w:r>
          </w:p>
        </w:tc>
        <w:tc>
          <w:tcPr>
            <w:tcW w:w="1711" w:type="dxa"/>
          </w:tcPr>
          <w:p w:rsidR="00364D91" w:rsidRPr="009478B9" w:rsidRDefault="00364D91" w:rsidP="005D05DE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  <w:vertAlign w:val="superscript"/>
              </w:rPr>
            </w:pPr>
            <w:r w:rsidRPr="009478B9">
              <w:rPr>
                <w:rFonts w:cs="Arial"/>
                <w:sz w:val="20"/>
                <w:szCs w:val="20"/>
              </w:rPr>
              <w:t>27.48 (28.03)</w:t>
            </w:r>
            <w:r w:rsidRPr="009478B9">
              <w:rPr>
                <w:rFonts w:cs="Arial"/>
                <w:sz w:val="20"/>
                <w:szCs w:val="20"/>
                <w:vertAlign w:val="superscript"/>
              </w:rPr>
              <w:t>c</w:t>
            </w:r>
          </w:p>
        </w:tc>
        <w:tc>
          <w:tcPr>
            <w:tcW w:w="1710" w:type="dxa"/>
          </w:tcPr>
          <w:p w:rsidR="00364D91" w:rsidRPr="009478B9" w:rsidRDefault="00364D91" w:rsidP="005D05DE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  <w:vertAlign w:val="superscript"/>
              </w:rPr>
            </w:pPr>
            <w:r w:rsidRPr="009478B9">
              <w:rPr>
                <w:rFonts w:cs="Arial"/>
                <w:sz w:val="20"/>
                <w:szCs w:val="20"/>
              </w:rPr>
              <w:t>18.92 (20.06)</w:t>
            </w:r>
            <w:r w:rsidRPr="009478B9">
              <w:rPr>
                <w:rFonts w:cs="Arial"/>
                <w:sz w:val="20"/>
                <w:szCs w:val="20"/>
                <w:vertAlign w:val="superscript"/>
              </w:rPr>
              <w:t>c</w:t>
            </w:r>
          </w:p>
        </w:tc>
        <w:tc>
          <w:tcPr>
            <w:tcW w:w="1711" w:type="dxa"/>
          </w:tcPr>
          <w:p w:rsidR="00364D91" w:rsidRPr="009478B9" w:rsidRDefault="00364D91" w:rsidP="005D05DE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9478B9">
              <w:rPr>
                <w:rFonts w:cs="Arial"/>
                <w:sz w:val="20"/>
                <w:szCs w:val="20"/>
              </w:rPr>
              <w:t>29.49 (30.98)</w:t>
            </w:r>
            <w:r w:rsidRPr="009478B9">
              <w:rPr>
                <w:rFonts w:cs="Arial"/>
                <w:sz w:val="20"/>
                <w:szCs w:val="20"/>
                <w:vertAlign w:val="superscript"/>
              </w:rPr>
              <w:t>c</w:t>
            </w:r>
          </w:p>
        </w:tc>
        <w:tc>
          <w:tcPr>
            <w:tcW w:w="1710" w:type="dxa"/>
          </w:tcPr>
          <w:p w:rsidR="00364D91" w:rsidRPr="009478B9" w:rsidRDefault="00364D91" w:rsidP="005D05DE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  <w:vertAlign w:val="superscript"/>
              </w:rPr>
            </w:pPr>
            <w:r w:rsidRPr="009478B9">
              <w:rPr>
                <w:rFonts w:cs="Arial"/>
                <w:sz w:val="20"/>
                <w:szCs w:val="20"/>
              </w:rPr>
              <w:t>13.21 (8.02)</w:t>
            </w:r>
            <w:r w:rsidRPr="009478B9">
              <w:rPr>
                <w:rFonts w:cs="Arial"/>
                <w:sz w:val="20"/>
                <w:szCs w:val="20"/>
                <w:vertAlign w:val="superscript"/>
              </w:rPr>
              <w:t>c</w:t>
            </w:r>
          </w:p>
        </w:tc>
        <w:tc>
          <w:tcPr>
            <w:tcW w:w="1711" w:type="dxa"/>
          </w:tcPr>
          <w:p w:rsidR="00364D91" w:rsidRPr="009478B9" w:rsidRDefault="00364D91" w:rsidP="005D05DE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9478B9">
              <w:rPr>
                <w:rFonts w:cs="Arial"/>
                <w:sz w:val="20"/>
                <w:szCs w:val="20"/>
              </w:rPr>
              <w:t>34.21 (32.47)</w:t>
            </w:r>
          </w:p>
        </w:tc>
      </w:tr>
      <w:tr w:rsidR="00364D91" w:rsidRPr="00675764" w:rsidTr="005D05D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:rsidR="00364D91" w:rsidRPr="007C4ED4" w:rsidRDefault="00364D91" w:rsidP="005D05DE">
            <w:pPr>
              <w:tabs>
                <w:tab w:val="left" w:pos="270"/>
              </w:tabs>
              <w:spacing w:line="480" w:lineRule="auto"/>
              <w:rPr>
                <w:rFonts w:cs="Arial"/>
                <w:b w:val="0"/>
                <w:sz w:val="20"/>
                <w:szCs w:val="20"/>
              </w:rPr>
            </w:pPr>
            <w:r w:rsidRPr="007C4ED4">
              <w:rPr>
                <w:rFonts w:cs="Arial"/>
                <w:b w:val="0"/>
                <w:sz w:val="20"/>
                <w:szCs w:val="20"/>
              </w:rPr>
              <w:tab/>
            </w:r>
            <w:proofErr w:type="spellStart"/>
            <w:r w:rsidRPr="007C4ED4">
              <w:rPr>
                <w:rFonts w:cs="Arial"/>
                <w:b w:val="0"/>
                <w:sz w:val="20"/>
                <w:szCs w:val="20"/>
              </w:rPr>
              <w:t>Adherent</w:t>
            </w:r>
            <w:r w:rsidRPr="007C4ED4">
              <w:rPr>
                <w:rFonts w:cs="Arial"/>
                <w:b w:val="0"/>
                <w:sz w:val="20"/>
                <w:szCs w:val="20"/>
                <w:vertAlign w:val="superscript"/>
              </w:rPr>
              <w:t>a</w:t>
            </w:r>
            <w:proofErr w:type="spellEnd"/>
            <w:r w:rsidRPr="007C4ED4">
              <w:rPr>
                <w:rFonts w:cs="Arial"/>
                <w:b w:val="0"/>
                <w:sz w:val="20"/>
                <w:szCs w:val="20"/>
              </w:rPr>
              <w:t xml:space="preserve">, </w:t>
            </w:r>
            <w:r w:rsidRPr="007C4ED4">
              <w:rPr>
                <w:rFonts w:cs="Arial"/>
                <w:b w:val="0"/>
                <w:i/>
                <w:sz w:val="20"/>
                <w:szCs w:val="20"/>
              </w:rPr>
              <w:t>N</w:t>
            </w:r>
            <w:r w:rsidRPr="007C4ED4">
              <w:rPr>
                <w:rFonts w:cs="Arial"/>
                <w:b w:val="0"/>
                <w:sz w:val="20"/>
                <w:szCs w:val="20"/>
              </w:rPr>
              <w:t xml:space="preserve"> (%)</w:t>
            </w:r>
          </w:p>
        </w:tc>
        <w:tc>
          <w:tcPr>
            <w:tcW w:w="1710" w:type="dxa"/>
          </w:tcPr>
          <w:p w:rsidR="00364D91" w:rsidRPr="009478B9" w:rsidRDefault="00364D91" w:rsidP="005D05DE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9478B9">
              <w:rPr>
                <w:rFonts w:cs="Arial"/>
                <w:sz w:val="20"/>
                <w:szCs w:val="20"/>
              </w:rPr>
              <w:t>257 (22.0)</w:t>
            </w:r>
          </w:p>
        </w:tc>
        <w:tc>
          <w:tcPr>
            <w:tcW w:w="1710" w:type="dxa"/>
          </w:tcPr>
          <w:p w:rsidR="00364D91" w:rsidRPr="009478B9" w:rsidRDefault="00364D91" w:rsidP="005D05DE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  <w:vertAlign w:val="superscript"/>
              </w:rPr>
            </w:pPr>
            <w:r w:rsidRPr="009478B9">
              <w:rPr>
                <w:rFonts w:cs="Arial"/>
                <w:sz w:val="20"/>
                <w:szCs w:val="20"/>
              </w:rPr>
              <w:t>10 (9.0)</w:t>
            </w:r>
            <w:r w:rsidRPr="009478B9">
              <w:rPr>
                <w:rFonts w:cs="Arial"/>
                <w:sz w:val="20"/>
                <w:szCs w:val="20"/>
                <w:vertAlign w:val="superscript"/>
              </w:rPr>
              <w:t>c</w:t>
            </w:r>
          </w:p>
        </w:tc>
        <w:tc>
          <w:tcPr>
            <w:tcW w:w="1711" w:type="dxa"/>
          </w:tcPr>
          <w:p w:rsidR="00364D91" w:rsidRPr="009478B9" w:rsidRDefault="00364D91" w:rsidP="005D05DE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9478B9">
              <w:rPr>
                <w:rFonts w:cs="Arial"/>
                <w:sz w:val="20"/>
                <w:szCs w:val="20"/>
              </w:rPr>
              <w:t>15 (10.6)</w:t>
            </w:r>
            <w:r w:rsidRPr="009478B9">
              <w:rPr>
                <w:rFonts w:cs="Arial"/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1710" w:type="dxa"/>
          </w:tcPr>
          <w:p w:rsidR="00364D91" w:rsidRPr="009478B9" w:rsidRDefault="00364D91" w:rsidP="005D05DE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  <w:vertAlign w:val="superscript"/>
              </w:rPr>
            </w:pPr>
            <w:r w:rsidRPr="009478B9">
              <w:rPr>
                <w:rFonts w:cs="Arial"/>
                <w:sz w:val="20"/>
                <w:szCs w:val="20"/>
              </w:rPr>
              <w:t>3 (3.2)</w:t>
            </w:r>
            <w:r w:rsidRPr="009478B9">
              <w:rPr>
                <w:rFonts w:cs="Arial"/>
                <w:sz w:val="20"/>
                <w:szCs w:val="20"/>
                <w:vertAlign w:val="superscript"/>
              </w:rPr>
              <w:t>c</w:t>
            </w:r>
          </w:p>
        </w:tc>
        <w:tc>
          <w:tcPr>
            <w:tcW w:w="1711" w:type="dxa"/>
          </w:tcPr>
          <w:p w:rsidR="00364D91" w:rsidRPr="009478B9" w:rsidRDefault="00364D91" w:rsidP="005D05DE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9478B9">
              <w:rPr>
                <w:rFonts w:cs="Arial"/>
                <w:sz w:val="20"/>
                <w:szCs w:val="20"/>
              </w:rPr>
              <w:t>41 (15.4)</w:t>
            </w:r>
            <w:r w:rsidRPr="009478B9">
              <w:rPr>
                <w:rFonts w:cs="Arial"/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1710" w:type="dxa"/>
          </w:tcPr>
          <w:p w:rsidR="00364D91" w:rsidRPr="009478B9" w:rsidRDefault="00364D91" w:rsidP="005D05DE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9478B9">
              <w:rPr>
                <w:rFonts w:cs="Arial"/>
                <w:sz w:val="20"/>
                <w:szCs w:val="20"/>
              </w:rPr>
              <w:t>0</w:t>
            </w:r>
            <w:r w:rsidRPr="009478B9">
              <w:rPr>
                <w:rFonts w:cs="Arial"/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1711" w:type="dxa"/>
          </w:tcPr>
          <w:p w:rsidR="00364D91" w:rsidRPr="009478B9" w:rsidRDefault="00364D91" w:rsidP="005D05DE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9478B9">
              <w:rPr>
                <w:rFonts w:cs="Arial"/>
                <w:sz w:val="20"/>
                <w:szCs w:val="20"/>
              </w:rPr>
              <w:t>326 (18.1)</w:t>
            </w:r>
          </w:p>
        </w:tc>
      </w:tr>
      <w:tr w:rsidR="00364D91" w:rsidRPr="00675764" w:rsidTr="005D05D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:rsidR="00364D91" w:rsidRPr="007C4ED4" w:rsidRDefault="00364D91" w:rsidP="005D05DE">
            <w:pPr>
              <w:tabs>
                <w:tab w:val="left" w:pos="270"/>
              </w:tabs>
              <w:spacing w:line="480" w:lineRule="auto"/>
              <w:rPr>
                <w:rFonts w:cs="Arial"/>
                <w:b w:val="0"/>
                <w:sz w:val="20"/>
                <w:szCs w:val="20"/>
                <w:vertAlign w:val="superscript"/>
              </w:rPr>
            </w:pPr>
            <w:r w:rsidRPr="007C4ED4">
              <w:rPr>
                <w:rFonts w:cs="Arial"/>
                <w:b w:val="0"/>
                <w:sz w:val="20"/>
                <w:szCs w:val="20"/>
              </w:rPr>
              <w:t>MPR-variable</w:t>
            </w:r>
          </w:p>
        </w:tc>
        <w:tc>
          <w:tcPr>
            <w:tcW w:w="1710" w:type="dxa"/>
          </w:tcPr>
          <w:p w:rsidR="00364D91" w:rsidRPr="009478B9" w:rsidRDefault="00364D91" w:rsidP="005D05DE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</w:p>
        </w:tc>
        <w:tc>
          <w:tcPr>
            <w:tcW w:w="1710" w:type="dxa"/>
          </w:tcPr>
          <w:p w:rsidR="00364D91" w:rsidRPr="009478B9" w:rsidRDefault="00364D91" w:rsidP="005D05DE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</w:p>
        </w:tc>
        <w:tc>
          <w:tcPr>
            <w:tcW w:w="1711" w:type="dxa"/>
          </w:tcPr>
          <w:p w:rsidR="00364D91" w:rsidRPr="009478B9" w:rsidRDefault="00364D91" w:rsidP="005D05DE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</w:p>
        </w:tc>
        <w:tc>
          <w:tcPr>
            <w:tcW w:w="1710" w:type="dxa"/>
          </w:tcPr>
          <w:p w:rsidR="00364D91" w:rsidRPr="009478B9" w:rsidRDefault="00364D91" w:rsidP="005D05DE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</w:p>
        </w:tc>
        <w:tc>
          <w:tcPr>
            <w:tcW w:w="1711" w:type="dxa"/>
          </w:tcPr>
          <w:p w:rsidR="00364D91" w:rsidRPr="009478B9" w:rsidRDefault="00364D91" w:rsidP="005D05DE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</w:p>
        </w:tc>
        <w:tc>
          <w:tcPr>
            <w:tcW w:w="1710" w:type="dxa"/>
          </w:tcPr>
          <w:p w:rsidR="00364D91" w:rsidRPr="009478B9" w:rsidRDefault="00364D91" w:rsidP="005D05DE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</w:p>
        </w:tc>
        <w:tc>
          <w:tcPr>
            <w:tcW w:w="1711" w:type="dxa"/>
          </w:tcPr>
          <w:p w:rsidR="00364D91" w:rsidRPr="009478B9" w:rsidRDefault="00364D91" w:rsidP="005D05DE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</w:p>
        </w:tc>
      </w:tr>
      <w:tr w:rsidR="00364D91" w:rsidRPr="00675764" w:rsidTr="005D05D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:rsidR="00364D91" w:rsidRPr="007C4ED4" w:rsidRDefault="00364D91" w:rsidP="005D05DE">
            <w:pPr>
              <w:tabs>
                <w:tab w:val="left" w:pos="270"/>
              </w:tabs>
              <w:spacing w:line="480" w:lineRule="auto"/>
              <w:rPr>
                <w:rFonts w:cs="Arial"/>
                <w:b w:val="0"/>
                <w:sz w:val="20"/>
                <w:szCs w:val="20"/>
              </w:rPr>
            </w:pPr>
            <w:r w:rsidRPr="007C4ED4">
              <w:rPr>
                <w:rFonts w:cs="Arial"/>
                <w:b w:val="0"/>
                <w:kern w:val="24"/>
                <w:sz w:val="20"/>
                <w:szCs w:val="20"/>
                <w:lang w:val="fr-FR"/>
              </w:rPr>
              <w:tab/>
            </w:r>
            <w:proofErr w:type="spellStart"/>
            <w:r w:rsidRPr="007C4ED4">
              <w:rPr>
                <w:rFonts w:cs="Arial"/>
                <w:b w:val="0"/>
                <w:kern w:val="24"/>
                <w:sz w:val="20"/>
                <w:szCs w:val="20"/>
                <w:lang w:val="fr-FR"/>
              </w:rPr>
              <w:t>Mean</w:t>
            </w:r>
            <w:proofErr w:type="spellEnd"/>
            <w:r w:rsidRPr="007C4ED4">
              <w:rPr>
                <w:rFonts w:cs="Arial"/>
                <w:b w:val="0"/>
                <w:kern w:val="24"/>
                <w:sz w:val="20"/>
                <w:szCs w:val="20"/>
                <w:lang w:val="fr-FR"/>
              </w:rPr>
              <w:t xml:space="preserve"> (</w:t>
            </w:r>
            <w:proofErr w:type="spellStart"/>
            <w:r w:rsidRPr="007C4ED4">
              <w:rPr>
                <w:rFonts w:cs="Arial"/>
                <w:b w:val="0"/>
                <w:kern w:val="24"/>
                <w:sz w:val="20"/>
                <w:szCs w:val="20"/>
                <w:lang w:val="fr-FR"/>
              </w:rPr>
              <w:t>SD</w:t>
            </w:r>
            <w:proofErr w:type="spellEnd"/>
            <w:r w:rsidRPr="007C4ED4">
              <w:rPr>
                <w:rFonts w:cs="Arial"/>
                <w:b w:val="0"/>
                <w:kern w:val="24"/>
                <w:sz w:val="20"/>
                <w:szCs w:val="20"/>
                <w:lang w:val="fr-FR"/>
              </w:rPr>
              <w:t>)</w:t>
            </w:r>
          </w:p>
        </w:tc>
        <w:tc>
          <w:tcPr>
            <w:tcW w:w="1710" w:type="dxa"/>
          </w:tcPr>
          <w:p w:rsidR="00364D91" w:rsidRPr="009478B9" w:rsidRDefault="00364D91" w:rsidP="005D05DE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MS Mincho"/>
                <w:kern w:val="24"/>
                <w:sz w:val="20"/>
                <w:szCs w:val="20"/>
              </w:rPr>
            </w:pPr>
            <w:r w:rsidRPr="009478B9">
              <w:rPr>
                <w:rFonts w:eastAsia="MS Mincho"/>
                <w:kern w:val="24"/>
                <w:sz w:val="20"/>
                <w:szCs w:val="20"/>
              </w:rPr>
              <w:t>97.65 (4.03)</w:t>
            </w:r>
          </w:p>
        </w:tc>
        <w:tc>
          <w:tcPr>
            <w:tcW w:w="1710" w:type="dxa"/>
          </w:tcPr>
          <w:p w:rsidR="00364D91" w:rsidRPr="009478B9" w:rsidRDefault="00364D91" w:rsidP="005D05DE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MS Mincho"/>
                <w:kern w:val="24"/>
                <w:sz w:val="20"/>
                <w:szCs w:val="20"/>
              </w:rPr>
            </w:pPr>
            <w:r w:rsidRPr="009478B9">
              <w:rPr>
                <w:rFonts w:eastAsia="MS Mincho"/>
                <w:kern w:val="24"/>
                <w:sz w:val="20"/>
                <w:szCs w:val="20"/>
              </w:rPr>
              <w:t>97.71 (6.54)</w:t>
            </w:r>
          </w:p>
        </w:tc>
        <w:tc>
          <w:tcPr>
            <w:tcW w:w="1711" w:type="dxa"/>
          </w:tcPr>
          <w:p w:rsidR="00364D91" w:rsidRPr="009478B9" w:rsidRDefault="00364D91" w:rsidP="005D05DE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MS Mincho"/>
                <w:kern w:val="24"/>
                <w:sz w:val="20"/>
                <w:szCs w:val="20"/>
              </w:rPr>
            </w:pPr>
            <w:r w:rsidRPr="009478B9">
              <w:rPr>
                <w:rFonts w:eastAsia="MS Mincho"/>
                <w:kern w:val="24"/>
                <w:sz w:val="20"/>
                <w:szCs w:val="20"/>
              </w:rPr>
              <w:t>98.07 (3.63)</w:t>
            </w:r>
          </w:p>
        </w:tc>
        <w:tc>
          <w:tcPr>
            <w:tcW w:w="1710" w:type="dxa"/>
          </w:tcPr>
          <w:p w:rsidR="00364D91" w:rsidRPr="009478B9" w:rsidRDefault="00364D91" w:rsidP="005D05DE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MS Mincho"/>
                <w:kern w:val="24"/>
                <w:sz w:val="20"/>
                <w:szCs w:val="20"/>
              </w:rPr>
            </w:pPr>
            <w:r w:rsidRPr="009478B9">
              <w:rPr>
                <w:rFonts w:eastAsia="MS Mincho"/>
                <w:kern w:val="24"/>
                <w:sz w:val="20"/>
                <w:szCs w:val="20"/>
              </w:rPr>
              <w:t>97.52 (5.35)</w:t>
            </w:r>
          </w:p>
        </w:tc>
        <w:tc>
          <w:tcPr>
            <w:tcW w:w="1711" w:type="dxa"/>
          </w:tcPr>
          <w:p w:rsidR="00364D91" w:rsidRPr="009478B9" w:rsidRDefault="00364D91" w:rsidP="005D05DE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MS Mincho"/>
                <w:kern w:val="24"/>
                <w:sz w:val="20"/>
                <w:szCs w:val="20"/>
              </w:rPr>
            </w:pPr>
            <w:r w:rsidRPr="009478B9">
              <w:rPr>
                <w:rFonts w:eastAsia="MS Mincho"/>
                <w:kern w:val="24"/>
                <w:sz w:val="20"/>
                <w:szCs w:val="20"/>
              </w:rPr>
              <w:t>98.26 (3.68)</w:t>
            </w:r>
            <w:r w:rsidRPr="009478B9">
              <w:rPr>
                <w:rFonts w:cs="Arial"/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1710" w:type="dxa"/>
          </w:tcPr>
          <w:p w:rsidR="00364D91" w:rsidRPr="009478B9" w:rsidRDefault="00364D91" w:rsidP="005D05DE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MS Mincho"/>
                <w:kern w:val="24"/>
                <w:sz w:val="20"/>
                <w:szCs w:val="20"/>
              </w:rPr>
            </w:pPr>
            <w:r w:rsidRPr="009478B9">
              <w:rPr>
                <w:rFonts w:eastAsia="MS Mincho"/>
                <w:kern w:val="24"/>
                <w:sz w:val="20"/>
                <w:szCs w:val="20"/>
              </w:rPr>
              <w:t>98.83 (4.22)</w:t>
            </w:r>
          </w:p>
        </w:tc>
        <w:tc>
          <w:tcPr>
            <w:tcW w:w="1711" w:type="dxa"/>
          </w:tcPr>
          <w:p w:rsidR="00364D91" w:rsidRPr="009478B9" w:rsidRDefault="00364D91" w:rsidP="005D05DE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MS Mincho"/>
                <w:kern w:val="24"/>
                <w:sz w:val="20"/>
                <w:szCs w:val="20"/>
              </w:rPr>
            </w:pPr>
            <w:r w:rsidRPr="009478B9">
              <w:rPr>
                <w:rFonts w:eastAsia="MS Mincho"/>
                <w:kern w:val="24"/>
                <w:sz w:val="20"/>
                <w:szCs w:val="20"/>
              </w:rPr>
              <w:t>97.78 (4.23)</w:t>
            </w:r>
          </w:p>
        </w:tc>
      </w:tr>
      <w:tr w:rsidR="00364D91" w:rsidRPr="00675764" w:rsidTr="005D05D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:rsidR="00364D91" w:rsidRPr="007C4ED4" w:rsidRDefault="00364D91" w:rsidP="005D05DE">
            <w:pPr>
              <w:tabs>
                <w:tab w:val="left" w:pos="270"/>
              </w:tabs>
              <w:spacing w:line="480" w:lineRule="auto"/>
              <w:rPr>
                <w:rFonts w:cs="Arial"/>
                <w:b w:val="0"/>
                <w:sz w:val="20"/>
                <w:szCs w:val="20"/>
              </w:rPr>
            </w:pPr>
            <w:r w:rsidRPr="007C4ED4">
              <w:rPr>
                <w:rFonts w:cs="Arial"/>
                <w:b w:val="0"/>
                <w:kern w:val="24"/>
                <w:sz w:val="20"/>
                <w:szCs w:val="20"/>
              </w:rPr>
              <w:tab/>
            </w:r>
            <w:proofErr w:type="spellStart"/>
            <w:r w:rsidRPr="007C4ED4">
              <w:rPr>
                <w:rFonts w:cs="Arial"/>
                <w:b w:val="0"/>
                <w:kern w:val="24"/>
                <w:sz w:val="20"/>
                <w:szCs w:val="20"/>
              </w:rPr>
              <w:t>Adherent</w:t>
            </w:r>
            <w:r w:rsidRPr="007C4ED4">
              <w:rPr>
                <w:rFonts w:cs="Arial"/>
                <w:b w:val="0"/>
                <w:kern w:val="24"/>
                <w:sz w:val="20"/>
                <w:szCs w:val="20"/>
                <w:vertAlign w:val="superscript"/>
              </w:rPr>
              <w:t>a</w:t>
            </w:r>
            <w:proofErr w:type="spellEnd"/>
            <w:r w:rsidRPr="007C4ED4">
              <w:rPr>
                <w:rFonts w:cs="Arial"/>
                <w:b w:val="0"/>
                <w:kern w:val="24"/>
                <w:sz w:val="20"/>
                <w:szCs w:val="20"/>
              </w:rPr>
              <w:t xml:space="preserve">, </w:t>
            </w:r>
            <w:r w:rsidRPr="007C4ED4">
              <w:rPr>
                <w:rFonts w:cs="Arial"/>
                <w:b w:val="0"/>
                <w:i/>
                <w:kern w:val="24"/>
                <w:sz w:val="20"/>
                <w:szCs w:val="20"/>
              </w:rPr>
              <w:t>N</w:t>
            </w:r>
            <w:r w:rsidRPr="007C4ED4">
              <w:rPr>
                <w:rFonts w:cs="Arial"/>
                <w:b w:val="0"/>
                <w:kern w:val="24"/>
                <w:sz w:val="20"/>
                <w:szCs w:val="20"/>
              </w:rPr>
              <w:t xml:space="preserve"> (%)</w:t>
            </w:r>
          </w:p>
        </w:tc>
        <w:tc>
          <w:tcPr>
            <w:tcW w:w="1710" w:type="dxa"/>
          </w:tcPr>
          <w:p w:rsidR="00364D91" w:rsidRPr="009478B9" w:rsidRDefault="00364D91" w:rsidP="005D05DE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MS Mincho"/>
                <w:kern w:val="24"/>
                <w:sz w:val="20"/>
                <w:szCs w:val="20"/>
              </w:rPr>
            </w:pPr>
            <w:r w:rsidRPr="009478B9">
              <w:rPr>
                <w:rFonts w:eastAsia="MS Mincho"/>
                <w:kern w:val="24"/>
                <w:sz w:val="20"/>
                <w:szCs w:val="20"/>
              </w:rPr>
              <w:t>1163 (99.5)</w:t>
            </w:r>
          </w:p>
        </w:tc>
        <w:tc>
          <w:tcPr>
            <w:tcW w:w="1710" w:type="dxa"/>
          </w:tcPr>
          <w:p w:rsidR="00364D91" w:rsidRPr="009478B9" w:rsidRDefault="00364D91" w:rsidP="005D05DE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MS Mincho"/>
                <w:kern w:val="24"/>
                <w:sz w:val="20"/>
                <w:szCs w:val="20"/>
              </w:rPr>
            </w:pPr>
            <w:r w:rsidRPr="009478B9">
              <w:rPr>
                <w:rFonts w:eastAsia="MS Mincho"/>
                <w:kern w:val="24"/>
                <w:sz w:val="20"/>
                <w:szCs w:val="20"/>
              </w:rPr>
              <w:t>107 (96.4)</w:t>
            </w:r>
            <w:r w:rsidRPr="009478B9">
              <w:rPr>
                <w:rFonts w:cs="Arial"/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1711" w:type="dxa"/>
          </w:tcPr>
          <w:p w:rsidR="00364D91" w:rsidRPr="009478B9" w:rsidRDefault="00364D91" w:rsidP="005D05DE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MS Mincho"/>
                <w:kern w:val="24"/>
                <w:sz w:val="20"/>
                <w:szCs w:val="20"/>
              </w:rPr>
            </w:pPr>
            <w:r w:rsidRPr="009478B9">
              <w:rPr>
                <w:rFonts w:eastAsia="MS Mincho"/>
                <w:kern w:val="24"/>
                <w:sz w:val="20"/>
                <w:szCs w:val="20"/>
              </w:rPr>
              <w:t>140 (99.3)</w:t>
            </w:r>
          </w:p>
        </w:tc>
        <w:tc>
          <w:tcPr>
            <w:tcW w:w="1710" w:type="dxa"/>
          </w:tcPr>
          <w:p w:rsidR="00364D91" w:rsidRPr="009478B9" w:rsidRDefault="00364D91" w:rsidP="005D05DE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MS Mincho"/>
                <w:kern w:val="24"/>
                <w:sz w:val="20"/>
                <w:szCs w:val="20"/>
              </w:rPr>
            </w:pPr>
            <w:r w:rsidRPr="009478B9">
              <w:rPr>
                <w:rFonts w:eastAsia="MS Mincho"/>
                <w:kern w:val="24"/>
                <w:sz w:val="20"/>
                <w:szCs w:val="20"/>
              </w:rPr>
              <w:t>90 (96.8)</w:t>
            </w:r>
            <w:r w:rsidRPr="009478B9">
              <w:rPr>
                <w:rFonts w:cs="Arial"/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1711" w:type="dxa"/>
          </w:tcPr>
          <w:p w:rsidR="00364D91" w:rsidRPr="009478B9" w:rsidRDefault="00364D91" w:rsidP="005D05DE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MS Mincho"/>
                <w:kern w:val="24"/>
                <w:sz w:val="20"/>
                <w:szCs w:val="20"/>
              </w:rPr>
            </w:pPr>
            <w:r w:rsidRPr="009478B9">
              <w:rPr>
                <w:rFonts w:eastAsia="MS Mincho"/>
                <w:kern w:val="24"/>
                <w:sz w:val="20"/>
                <w:szCs w:val="20"/>
              </w:rPr>
              <w:t>264 (99.2)</w:t>
            </w:r>
          </w:p>
        </w:tc>
        <w:tc>
          <w:tcPr>
            <w:tcW w:w="1710" w:type="dxa"/>
          </w:tcPr>
          <w:p w:rsidR="00364D91" w:rsidRPr="009478B9" w:rsidRDefault="00364D91" w:rsidP="005D05DE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MS Mincho"/>
                <w:kern w:val="24"/>
                <w:sz w:val="20"/>
                <w:szCs w:val="20"/>
              </w:rPr>
            </w:pPr>
            <w:r w:rsidRPr="009478B9">
              <w:rPr>
                <w:rFonts w:eastAsia="MS Mincho"/>
                <w:kern w:val="24"/>
                <w:sz w:val="20"/>
                <w:szCs w:val="20"/>
              </w:rPr>
              <w:t>18 (100)</w:t>
            </w:r>
          </w:p>
        </w:tc>
        <w:tc>
          <w:tcPr>
            <w:tcW w:w="1711" w:type="dxa"/>
          </w:tcPr>
          <w:p w:rsidR="00364D91" w:rsidRPr="009478B9" w:rsidRDefault="00364D91" w:rsidP="005D05DE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MS Mincho"/>
                <w:kern w:val="24"/>
                <w:sz w:val="20"/>
                <w:szCs w:val="20"/>
              </w:rPr>
            </w:pPr>
            <w:r w:rsidRPr="009478B9">
              <w:rPr>
                <w:rFonts w:eastAsia="MS Mincho"/>
                <w:kern w:val="24"/>
                <w:sz w:val="20"/>
                <w:szCs w:val="20"/>
              </w:rPr>
              <w:t>1782 (99.1)</w:t>
            </w:r>
          </w:p>
        </w:tc>
      </w:tr>
    </w:tbl>
    <w:p w:rsidR="00364D91" w:rsidRPr="00675764" w:rsidRDefault="00364D91" w:rsidP="00364D91">
      <w:pPr>
        <w:rPr>
          <w:rFonts w:cs="Arial"/>
        </w:rPr>
      </w:pPr>
      <w:r w:rsidRPr="00675764">
        <w:rPr>
          <w:rFonts w:cs="Arial"/>
          <w:i/>
        </w:rPr>
        <w:t>MPR</w:t>
      </w:r>
      <w:r w:rsidRPr="00675764">
        <w:rPr>
          <w:rFonts w:cs="Arial"/>
        </w:rPr>
        <w:t xml:space="preserve"> medical possession ratio; </w:t>
      </w:r>
      <w:r w:rsidRPr="00675764">
        <w:rPr>
          <w:rFonts w:cs="Arial"/>
          <w:i/>
        </w:rPr>
        <w:t>SD</w:t>
      </w:r>
      <w:r w:rsidRPr="00675764">
        <w:rPr>
          <w:rFonts w:cs="Arial"/>
        </w:rPr>
        <w:t xml:space="preserve"> standard deviation</w:t>
      </w:r>
    </w:p>
    <w:p w:rsidR="00364D91" w:rsidRPr="00675764" w:rsidRDefault="00364D91" w:rsidP="00364D91">
      <w:proofErr w:type="spellStart"/>
      <w:proofErr w:type="gramStart"/>
      <w:r w:rsidRPr="00675764">
        <w:rPr>
          <w:rFonts w:cs="Arial"/>
          <w:vertAlign w:val="superscript"/>
        </w:rPr>
        <w:t>a</w:t>
      </w:r>
      <w:r w:rsidRPr="00675764">
        <w:t>MPR</w:t>
      </w:r>
      <w:proofErr w:type="spellEnd"/>
      <w:proofErr w:type="gramEnd"/>
      <w:r w:rsidRPr="00675764">
        <w:t xml:space="preserve"> of </w:t>
      </w:r>
      <w:r w:rsidRPr="00675764">
        <w:rPr>
          <w:rFonts w:cs="Calibri"/>
        </w:rPr>
        <w:t>≥</w:t>
      </w:r>
      <w:r w:rsidRPr="00675764">
        <w:t>80%;</w:t>
      </w:r>
    </w:p>
    <w:p w:rsidR="00364D91" w:rsidRDefault="00364D91" w:rsidP="00364D91">
      <w:pPr>
        <w:rPr>
          <w:rFonts w:cs="Arial"/>
        </w:rPr>
      </w:pPr>
      <w:r w:rsidRPr="009A406C">
        <w:rPr>
          <w:rFonts w:cs="Arial"/>
        </w:rPr>
        <w:t xml:space="preserve">Difference between </w:t>
      </w:r>
      <w:proofErr w:type="spellStart"/>
      <w:r w:rsidRPr="009A406C">
        <w:rPr>
          <w:rFonts w:cs="Arial"/>
        </w:rPr>
        <w:t>mirabegron</w:t>
      </w:r>
      <w:proofErr w:type="spellEnd"/>
      <w:r w:rsidRPr="009A406C">
        <w:rPr>
          <w:rFonts w:cs="Arial"/>
        </w:rPr>
        <w:t xml:space="preserve"> and </w:t>
      </w:r>
      <w:proofErr w:type="spellStart"/>
      <w:r w:rsidRPr="009A406C">
        <w:rPr>
          <w:rFonts w:cs="Arial"/>
        </w:rPr>
        <w:t>antimuscarinics</w:t>
      </w:r>
      <w:proofErr w:type="spellEnd"/>
      <w:r w:rsidRPr="009A406C">
        <w:rPr>
          <w:rFonts w:cs="Arial"/>
        </w:rPr>
        <w:t xml:space="preserve">: </w:t>
      </w:r>
      <w:proofErr w:type="spellStart"/>
      <w:r w:rsidRPr="009A406C">
        <w:rPr>
          <w:rFonts w:cs="Arial"/>
          <w:vertAlign w:val="superscript"/>
        </w:rPr>
        <w:t>b</w:t>
      </w:r>
      <w:r w:rsidRPr="009622DF">
        <w:rPr>
          <w:rFonts w:cs="Arial"/>
          <w:i/>
        </w:rPr>
        <w:t>p</w:t>
      </w:r>
      <w:proofErr w:type="spellEnd"/>
      <w:r w:rsidRPr="009A406C">
        <w:rPr>
          <w:rFonts w:cs="Arial"/>
        </w:rPr>
        <w:t xml:space="preserve"> &lt; 0.05; </w:t>
      </w:r>
      <w:proofErr w:type="spellStart"/>
      <w:r w:rsidRPr="009A406C">
        <w:rPr>
          <w:rFonts w:cs="Arial"/>
          <w:vertAlign w:val="superscript"/>
        </w:rPr>
        <w:t>c</w:t>
      </w:r>
      <w:r w:rsidRPr="009622DF">
        <w:rPr>
          <w:rFonts w:cs="Arial"/>
          <w:i/>
        </w:rPr>
        <w:t>p</w:t>
      </w:r>
      <w:proofErr w:type="spellEnd"/>
      <w:r w:rsidRPr="009A406C">
        <w:rPr>
          <w:rFonts w:cs="Arial"/>
        </w:rPr>
        <w:t xml:space="preserve"> &lt; 0.001 (all other comparisons non-significant); </w:t>
      </w:r>
      <w:bookmarkStart w:id="1" w:name="_Hlk499733676"/>
      <w:r w:rsidRPr="009A406C">
        <w:rPr>
          <w:rFonts w:cs="Arial"/>
          <w:i/>
        </w:rPr>
        <w:t>p</w:t>
      </w:r>
      <w:r w:rsidRPr="009A406C">
        <w:rPr>
          <w:rFonts w:cs="Arial"/>
        </w:rPr>
        <w:t>-values generated using a linear regression model with adjustment</w:t>
      </w:r>
      <w:r w:rsidRPr="00CE319A">
        <w:rPr>
          <w:rFonts w:cs="Arial"/>
        </w:rPr>
        <w:t xml:space="preserve"> for gender, age, treatment status and clinical speciality (fixed-MPR); and adjustment for treatment status (variable-MPR)</w:t>
      </w:r>
      <w:r>
        <w:rPr>
          <w:rFonts w:cs="Arial"/>
        </w:rPr>
        <w:t xml:space="preserve"> </w:t>
      </w:r>
      <w:bookmarkEnd w:id="1"/>
    </w:p>
    <w:sectPr w:rsidR="00364D91" w:rsidSect="00C70A48">
      <w:pgSz w:w="16838" w:h="11906" w:orient="landscape" w:code="9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Total_Editing_Time" w:val="1"/>
  </w:docVars>
  <w:rsids>
    <w:rsidRoot w:val="00C70A48"/>
    <w:rsid w:val="000758FD"/>
    <w:rsid w:val="000B41E9"/>
    <w:rsid w:val="00364D91"/>
    <w:rsid w:val="004058C6"/>
    <w:rsid w:val="00432794"/>
    <w:rsid w:val="00687DF7"/>
    <w:rsid w:val="007C4ED4"/>
    <w:rsid w:val="00842A1F"/>
    <w:rsid w:val="009622DF"/>
    <w:rsid w:val="009D79FD"/>
    <w:rsid w:val="00C70A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64D9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ListTable1LightAccent3">
    <w:name w:val="List Table 1 Light Accent 3"/>
    <w:basedOn w:val="TableNormal"/>
    <w:uiPriority w:val="46"/>
    <w:rsid w:val="00C70A48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64D9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ListTable1LightAccent3">
    <w:name w:val="List Table 1 Light Accent 3"/>
    <w:basedOn w:val="TableNormal"/>
    <w:uiPriority w:val="46"/>
    <w:rsid w:val="00C70A48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171</Words>
  <Characters>938</Characters>
  <Application>Microsoft Office Word</Application>
  <DocSecurity>0</DocSecurity>
  <Lines>72</Lines>
  <Paragraphs>61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Logan Westbrook</dc:creator>
  <cp:keywords/>
  <dc:description/>
  <cp:lastModifiedBy>LTACHADO</cp:lastModifiedBy>
  <cp:revision>7</cp:revision>
  <dcterms:created xsi:type="dcterms:W3CDTF">2018-01-02T13:00:00Z</dcterms:created>
  <dcterms:modified xsi:type="dcterms:W3CDTF">2018-08-27T07:33:00Z</dcterms:modified>
</cp:coreProperties>
</file>