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DABF8" w14:textId="47D49C56" w:rsidR="00E3506B" w:rsidRPr="00E3506B" w:rsidRDefault="00E3506B">
      <w:pPr>
        <w:rPr>
          <w:rFonts w:ascii="Times New Roman" w:hAnsi="Times New Roman" w:cs="Times New Roman"/>
          <w:sz w:val="24"/>
          <w:szCs w:val="28"/>
        </w:rPr>
      </w:pPr>
      <w:r w:rsidRPr="00E3506B">
        <w:rPr>
          <w:rFonts w:ascii="Times New Roman" w:hAnsi="Times New Roman" w:cs="Times New Roman"/>
          <w:sz w:val="24"/>
          <w:szCs w:val="28"/>
        </w:rPr>
        <w:t>Supplementary figure 1</w:t>
      </w:r>
      <w:r w:rsidR="00213E72">
        <w:rPr>
          <w:rFonts w:ascii="Times New Roman" w:hAnsi="Times New Roman" w:cs="Times New Roman"/>
          <w:sz w:val="24"/>
          <w:szCs w:val="28"/>
        </w:rPr>
        <w:t xml:space="preserve"> Location of the latest 100 </w:t>
      </w:r>
      <w:r w:rsidR="00213E7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</w:t>
      </w:r>
      <w:r w:rsidR="00213E72" w:rsidRPr="00B556D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ggressive </w:t>
      </w:r>
      <w:r w:rsidR="00213E7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</w:t>
      </w:r>
      <w:r w:rsidR="00213E72" w:rsidRPr="00B556D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ngiomyxoma</w:t>
      </w:r>
      <w:r w:rsidR="00213E7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patients published.</w:t>
      </w:r>
      <w:r w:rsidR="00213E72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8C7E910" w14:textId="02D12ED1" w:rsidR="0003041B" w:rsidRDefault="00E3506B">
      <w:r>
        <w:rPr>
          <w:noProof/>
        </w:rPr>
        <w:drawing>
          <wp:inline distT="0" distB="0" distL="0" distR="0" wp14:anchorId="55CF667B" wp14:editId="4F3C9BE2">
            <wp:extent cx="5274310" cy="281114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04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DC0"/>
    <w:rsid w:val="0003041B"/>
    <w:rsid w:val="00213E72"/>
    <w:rsid w:val="00437DC0"/>
    <w:rsid w:val="00E3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4FCC0"/>
  <w15:chartTrackingRefBased/>
  <w15:docId w15:val="{3E5BE17A-E72F-4153-92E3-44037DE7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Zhai Niclaus</dc:creator>
  <cp:keywords/>
  <dc:description/>
  <cp:lastModifiedBy>Zhai Niclaus</cp:lastModifiedBy>
  <cp:revision>4</cp:revision>
  <dcterms:created xsi:type="dcterms:W3CDTF">2020-10-11T09:31:00Z</dcterms:created>
  <dcterms:modified xsi:type="dcterms:W3CDTF">2020-10-11T09:34:00Z</dcterms:modified>
</cp:coreProperties>
</file>