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5ED40" w14:textId="77777777" w:rsidR="00A163A8" w:rsidRPr="001B0522" w:rsidRDefault="00A163A8" w:rsidP="00A163A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2.tiff</w:t>
      </w:r>
    </w:p>
    <w:p w14:paraId="10CBBA0C" w14:textId="77777777" w:rsidR="00A163A8" w:rsidRPr="001B0522" w:rsidRDefault="00A163A8" w:rsidP="00A163A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>Title of data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0522">
        <w:rPr>
          <w:rFonts w:ascii="Times New Roman" w:hAnsi="Times New Roman" w:cs="Times New Roman"/>
          <w:sz w:val="24"/>
          <w:szCs w:val="24"/>
        </w:rPr>
        <w:t xml:space="preserve"> </w:t>
      </w:r>
      <w:r w:rsidRPr="00E53C97">
        <w:rPr>
          <w:rFonts w:ascii="Times New Roman" w:hAnsi="Times New Roman"/>
          <w:color w:val="000000" w:themeColor="text1"/>
          <w:sz w:val="24"/>
          <w:szCs w:val="24"/>
        </w:rPr>
        <w:t>The specific plan of diagnosis and treatment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AD1355" w14:textId="77777777" w:rsidR="00A163A8" w:rsidRDefault="00A163A8" w:rsidP="00A163A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>Description of data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0522">
        <w:rPr>
          <w:rFonts w:ascii="Times New Roman" w:hAnsi="Times New Roman" w:cs="Times New Roman"/>
          <w:sz w:val="24"/>
          <w:szCs w:val="24"/>
        </w:rPr>
        <w:t xml:space="preserve"> </w:t>
      </w:r>
      <w:r w:rsidRPr="00354F2A">
        <w:rPr>
          <w:rFonts w:ascii="Times New Roman" w:hAnsi="Times New Roman" w:cs="Times New Roman"/>
          <w:sz w:val="24"/>
          <w:szCs w:val="24"/>
        </w:rPr>
        <w:t>BP, blood pressure. PSA, prostate-specific antigen. TRUS, transrectal ultrasonography. MRI, magnetic resonance imaging.</w:t>
      </w:r>
    </w:p>
    <w:p w14:paraId="377006AD" w14:textId="020B4C11" w:rsidR="005329B2" w:rsidRDefault="00A163A8">
      <w:r>
        <w:rPr>
          <w:noProof/>
        </w:rPr>
        <w:drawing>
          <wp:inline distT="0" distB="0" distL="0" distR="0" wp14:anchorId="0671CDB8" wp14:editId="02D373BB">
            <wp:extent cx="5274310" cy="60413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F681F" w14:textId="77777777" w:rsidR="002C3ADD" w:rsidRDefault="002C3ADD" w:rsidP="00A163A8">
      <w:r>
        <w:separator/>
      </w:r>
    </w:p>
  </w:endnote>
  <w:endnote w:type="continuationSeparator" w:id="0">
    <w:p w14:paraId="69609B1D" w14:textId="77777777" w:rsidR="002C3ADD" w:rsidRDefault="002C3ADD" w:rsidP="00A1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2CB11" w14:textId="77777777" w:rsidR="002C3ADD" w:rsidRDefault="002C3ADD" w:rsidP="00A163A8">
      <w:r>
        <w:separator/>
      </w:r>
    </w:p>
  </w:footnote>
  <w:footnote w:type="continuationSeparator" w:id="0">
    <w:p w14:paraId="102AB9EE" w14:textId="77777777" w:rsidR="002C3ADD" w:rsidRDefault="002C3ADD" w:rsidP="00A16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A4"/>
    <w:rsid w:val="002C3ADD"/>
    <w:rsid w:val="005329B2"/>
    <w:rsid w:val="00A163A8"/>
    <w:rsid w:val="00BC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1ABEF9-CA6D-43A7-A6F8-F40D712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3A8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63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63A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63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炜康</dc:creator>
  <cp:keywords/>
  <dc:description/>
  <cp:lastModifiedBy>炜康</cp:lastModifiedBy>
  <cp:revision>2</cp:revision>
  <dcterms:created xsi:type="dcterms:W3CDTF">2021-03-05T13:26:00Z</dcterms:created>
  <dcterms:modified xsi:type="dcterms:W3CDTF">2021-03-05T13:27:00Z</dcterms:modified>
</cp:coreProperties>
</file>