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D154C" w14:textId="77777777" w:rsidR="00122BE1" w:rsidRPr="001B0522" w:rsidRDefault="00122BE1" w:rsidP="00122B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3.tiff</w:t>
      </w:r>
    </w:p>
    <w:p w14:paraId="6AB6BD8D" w14:textId="77777777" w:rsidR="00122BE1" w:rsidRPr="001B0522" w:rsidRDefault="00122BE1" w:rsidP="00122B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>Title of data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0522">
        <w:rPr>
          <w:rFonts w:ascii="Times New Roman" w:hAnsi="Times New Roman" w:cs="Times New Roman"/>
          <w:sz w:val="24"/>
          <w:szCs w:val="24"/>
        </w:rPr>
        <w:t xml:space="preserve"> </w:t>
      </w:r>
      <w:r w:rsidRPr="00E53C97">
        <w:rPr>
          <w:rFonts w:ascii="Times New Roman" w:hAnsi="Times New Roman" w:cs="Times New Roman"/>
          <w:sz w:val="24"/>
          <w:szCs w:val="24"/>
        </w:rPr>
        <w:t>Flowchart of the surgery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2CC38" w14:textId="77777777" w:rsidR="00122BE1" w:rsidRDefault="00122BE1" w:rsidP="00122BE1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>Description of data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0522">
        <w:rPr>
          <w:rFonts w:ascii="Times New Roman" w:hAnsi="Times New Roman" w:cs="Times New Roman"/>
          <w:sz w:val="24"/>
          <w:szCs w:val="24"/>
        </w:rPr>
        <w:t xml:space="preserve"> </w:t>
      </w:r>
      <w:r w:rsidRPr="00E53C97">
        <w:rPr>
          <w:rFonts w:ascii="Times New Roman" w:hAnsi="Times New Roman" w:cs="Times New Roman"/>
          <w:sz w:val="24"/>
          <w:szCs w:val="24"/>
        </w:rPr>
        <w:t>For each key step in the surgery, “positive or negative” findings together with further guidance of the next move are listed in the flowchart.</w:t>
      </w:r>
    </w:p>
    <w:p w14:paraId="5675D104" w14:textId="6BC9E9FF" w:rsidR="005329B2" w:rsidRPr="00122BE1" w:rsidRDefault="00122BE1">
      <w:r>
        <w:rPr>
          <w:noProof/>
        </w:rPr>
        <w:drawing>
          <wp:inline distT="0" distB="0" distL="0" distR="0" wp14:anchorId="3C22BBB2" wp14:editId="38AD0155">
            <wp:extent cx="5274310" cy="49110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9B2" w:rsidRPr="00122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CF91D" w14:textId="77777777" w:rsidR="008C6CEF" w:rsidRDefault="008C6CEF" w:rsidP="00122BE1">
      <w:r>
        <w:separator/>
      </w:r>
    </w:p>
  </w:endnote>
  <w:endnote w:type="continuationSeparator" w:id="0">
    <w:p w14:paraId="662902D6" w14:textId="77777777" w:rsidR="008C6CEF" w:rsidRDefault="008C6CEF" w:rsidP="0012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04B54" w14:textId="77777777" w:rsidR="008C6CEF" w:rsidRDefault="008C6CEF" w:rsidP="00122BE1">
      <w:r>
        <w:separator/>
      </w:r>
    </w:p>
  </w:footnote>
  <w:footnote w:type="continuationSeparator" w:id="0">
    <w:p w14:paraId="5720B7F4" w14:textId="77777777" w:rsidR="008C6CEF" w:rsidRDefault="008C6CEF" w:rsidP="00122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FA"/>
    <w:rsid w:val="00122BE1"/>
    <w:rsid w:val="005329B2"/>
    <w:rsid w:val="008C6CEF"/>
    <w:rsid w:val="00E0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667D10-48B3-469E-801D-ECC97B95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BE1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2B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2BE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2B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炜康</dc:creator>
  <cp:keywords/>
  <dc:description/>
  <cp:lastModifiedBy>炜康</cp:lastModifiedBy>
  <cp:revision>2</cp:revision>
  <dcterms:created xsi:type="dcterms:W3CDTF">2021-03-05T13:27:00Z</dcterms:created>
  <dcterms:modified xsi:type="dcterms:W3CDTF">2021-03-05T13:27:00Z</dcterms:modified>
</cp:coreProperties>
</file>