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101214"/>
          <w:spacing w:val="0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1"/>
          <w:lang w:val="en-US" w:eastAsia="zh-CN" w:bidi="ar"/>
        </w:rPr>
        <w:t>Table</w:t>
      </w:r>
      <w:r>
        <w:rPr>
          <w:rFonts w:hint="eastAsia" w:ascii="Times New Roman" w:hAnsi="Times New Roman" w:eastAsia="宋体" w:cs="Times New Roman"/>
          <w:b/>
          <w:bCs/>
          <w:kern w:val="2"/>
          <w:sz w:val="21"/>
          <w:szCs w:val="21"/>
          <w:lang w:val="en-US" w:eastAsia="zh-CN" w:bidi="ar"/>
        </w:rPr>
        <w:t xml:space="preserve"> S2.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1"/>
          <w:lang w:val="en-US" w:eastAsia="zh-CN" w:bidi="ar"/>
        </w:rPr>
        <w:t xml:space="preserve"> The </w:t>
      </w:r>
      <w:r>
        <w:rPr>
          <w:rFonts w:hint="eastAsia" w:ascii="Times New Roman" w:hAnsi="Times New Roman" w:eastAsia="宋体" w:cs="Times New Roman"/>
          <w:b/>
          <w:bCs/>
          <w:kern w:val="2"/>
          <w:sz w:val="21"/>
          <w:szCs w:val="21"/>
          <w:lang w:val="en-US" w:eastAsia="zh-CN" w:bidi="ar"/>
        </w:rPr>
        <w:t>subgroup analysis and interactive effect based on OABSS.</w:t>
      </w:r>
    </w:p>
    <w:tbl>
      <w:tblPr>
        <w:tblStyle w:val="3"/>
        <w:tblW w:w="5019" w:type="pct"/>
        <w:tblInd w:w="-92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7"/>
        <w:gridCol w:w="1173"/>
        <w:gridCol w:w="1830"/>
        <w:gridCol w:w="1935"/>
        <w:gridCol w:w="1898"/>
        <w:gridCol w:w="1114"/>
        <w:gridCol w:w="1176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Character</w:t>
            </w:r>
          </w:p>
        </w:tc>
        <w:tc>
          <w:tcPr>
            <w:tcW w:w="546" w:type="pct"/>
            <w:tcBorders>
              <w:top w:val="single" w:color="auto" w:sz="12" w:space="0"/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Calibri" w:hAnsi="Calibri" w:cs="Calibri" w:eastAsiaTheme="minorEastAsia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</w:t>
            </w: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one</w:t>
            </w:r>
          </w:p>
        </w:tc>
        <w:tc>
          <w:tcPr>
            <w:tcW w:w="853" w:type="pct"/>
            <w:tcBorders>
              <w:top w:val="single" w:color="auto" w:sz="12" w:space="0"/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Mild</w:t>
            </w:r>
          </w:p>
        </w:tc>
        <w:tc>
          <w:tcPr>
            <w:tcW w:w="902" w:type="pct"/>
            <w:tcBorders>
              <w:top w:val="single" w:color="auto" w:sz="12" w:space="0"/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Moderate</w:t>
            </w:r>
          </w:p>
        </w:tc>
        <w:tc>
          <w:tcPr>
            <w:tcW w:w="885" w:type="pct"/>
            <w:tcBorders>
              <w:top w:val="single" w:color="auto" w:sz="12" w:space="0"/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High</w:t>
            </w:r>
          </w:p>
        </w:tc>
        <w:tc>
          <w:tcPr>
            <w:tcW w:w="519" w:type="pct"/>
            <w:tcBorders>
              <w:top w:val="single" w:color="auto" w:sz="12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for trend</w:t>
            </w:r>
          </w:p>
        </w:tc>
        <w:tc>
          <w:tcPr>
            <w:tcW w:w="548" w:type="pct"/>
            <w:tcBorders>
              <w:top w:val="single" w:color="auto" w:sz="12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for interaction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pct"/>
            <w:tcBorders>
              <w:top w:val="single" w:color="auto" w:sz="12" w:space="0"/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Age (%, SE)</w:t>
            </w:r>
          </w:p>
        </w:tc>
        <w:tc>
          <w:tcPr>
            <w:tcW w:w="546" w:type="pct"/>
            <w:tcBorders>
              <w:top w:val="single" w:color="auto" w:sz="12" w:space="0"/>
              <w:tl2br w:val="nil"/>
              <w:tr2bl w:val="nil"/>
            </w:tcBorders>
            <w:vAlign w:val="bottom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853" w:type="pct"/>
            <w:tcBorders>
              <w:top w:val="single" w:color="auto" w:sz="12" w:space="0"/>
              <w:tl2br w:val="nil"/>
              <w:tr2bl w:val="nil"/>
            </w:tcBorders>
            <w:vAlign w:val="bottom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902" w:type="pct"/>
            <w:tcBorders>
              <w:top w:val="single" w:color="auto" w:sz="12" w:space="0"/>
              <w:tl2br w:val="nil"/>
              <w:tr2bl w:val="nil"/>
            </w:tcBorders>
            <w:vAlign w:val="bottom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885" w:type="pct"/>
            <w:tcBorders>
              <w:top w:val="single" w:color="auto" w:sz="12" w:space="0"/>
              <w:tl2br w:val="nil"/>
              <w:tr2bl w:val="nil"/>
            </w:tcBorders>
            <w:vAlign w:val="bottom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519" w:type="pct"/>
            <w:tcBorders>
              <w:top w:val="single" w:color="auto" w:sz="12" w:space="0"/>
            </w:tcBorders>
            <w:vAlign w:val="bottom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548" w:type="pct"/>
            <w:tcBorders>
              <w:top w:val="single" w:color="auto" w:sz="12" w:space="0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0.58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20-29</w:t>
            </w:r>
          </w:p>
        </w:tc>
        <w:tc>
          <w:tcPr>
            <w:tcW w:w="546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853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1.02(0.63,1.64)</w:t>
            </w:r>
          </w:p>
        </w:tc>
        <w:tc>
          <w:tcPr>
            <w:tcW w:w="902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1.72(0.92,3.22)</w:t>
            </w:r>
          </w:p>
        </w:tc>
        <w:tc>
          <w:tcPr>
            <w:tcW w:w="885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0.97(0.23,4.17)</w:t>
            </w:r>
          </w:p>
        </w:tc>
        <w:tc>
          <w:tcPr>
            <w:tcW w:w="519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</w:t>
            </w:r>
          </w:p>
        </w:tc>
        <w:tc>
          <w:tcPr>
            <w:tcW w:w="548" w:type="pct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30-39</w:t>
            </w:r>
          </w:p>
        </w:tc>
        <w:tc>
          <w:tcPr>
            <w:tcW w:w="546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853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1.28(0.92,1.77)</w:t>
            </w:r>
          </w:p>
        </w:tc>
        <w:tc>
          <w:tcPr>
            <w:tcW w:w="902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1.58(1.00,2.50)</w:t>
            </w:r>
          </w:p>
        </w:tc>
        <w:tc>
          <w:tcPr>
            <w:tcW w:w="885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0.53(0.18,1.52)</w:t>
            </w:r>
          </w:p>
        </w:tc>
        <w:tc>
          <w:tcPr>
            <w:tcW w:w="519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</w:t>
            </w:r>
          </w:p>
        </w:tc>
        <w:tc>
          <w:tcPr>
            <w:tcW w:w="548" w:type="pct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40-49</w:t>
            </w:r>
          </w:p>
        </w:tc>
        <w:tc>
          <w:tcPr>
            <w:tcW w:w="546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853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1.32(1.00,1.75)</w:t>
            </w:r>
          </w:p>
        </w:tc>
        <w:tc>
          <w:tcPr>
            <w:tcW w:w="902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1.63(1.00,2.67)</w:t>
            </w:r>
          </w:p>
        </w:tc>
        <w:tc>
          <w:tcPr>
            <w:tcW w:w="885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1.66(0.78,3.51)</w:t>
            </w:r>
          </w:p>
        </w:tc>
        <w:tc>
          <w:tcPr>
            <w:tcW w:w="519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0.004</w:t>
            </w:r>
          </w:p>
        </w:tc>
        <w:tc>
          <w:tcPr>
            <w:tcW w:w="548" w:type="pct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50-59</w:t>
            </w:r>
          </w:p>
        </w:tc>
        <w:tc>
          <w:tcPr>
            <w:tcW w:w="546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853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1.12(0.74,1.69)</w:t>
            </w:r>
          </w:p>
        </w:tc>
        <w:tc>
          <w:tcPr>
            <w:tcW w:w="902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1.40(1.00,1.95)</w:t>
            </w:r>
          </w:p>
        </w:tc>
        <w:tc>
          <w:tcPr>
            <w:tcW w:w="885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3.04(1.28,7.25)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519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</w:t>
            </w:r>
          </w:p>
        </w:tc>
        <w:tc>
          <w:tcPr>
            <w:tcW w:w="548" w:type="pct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744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60-69</w:t>
            </w:r>
          </w:p>
        </w:tc>
        <w:tc>
          <w:tcPr>
            <w:tcW w:w="546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853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1.26(0.95,1.68)</w:t>
            </w:r>
          </w:p>
        </w:tc>
        <w:tc>
          <w:tcPr>
            <w:tcW w:w="902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1.69(1.22,2.34)**</w:t>
            </w:r>
          </w:p>
        </w:tc>
        <w:tc>
          <w:tcPr>
            <w:tcW w:w="885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1.23(0.64,2.34)</w:t>
            </w:r>
          </w:p>
        </w:tc>
        <w:tc>
          <w:tcPr>
            <w:tcW w:w="519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0.001</w:t>
            </w:r>
          </w:p>
        </w:tc>
        <w:tc>
          <w:tcPr>
            <w:tcW w:w="548" w:type="pct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70-80</w:t>
            </w:r>
          </w:p>
        </w:tc>
        <w:tc>
          <w:tcPr>
            <w:tcW w:w="546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853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1.15(0.91,1.46)</w:t>
            </w:r>
          </w:p>
        </w:tc>
        <w:tc>
          <w:tcPr>
            <w:tcW w:w="902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1.15(0.91,1.46)</w:t>
            </w:r>
          </w:p>
        </w:tc>
        <w:tc>
          <w:tcPr>
            <w:tcW w:w="885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1.51(1.06,2.15)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519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</w:t>
            </w:r>
          </w:p>
        </w:tc>
        <w:tc>
          <w:tcPr>
            <w:tcW w:w="548" w:type="pct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Sex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(%, SE)</w:t>
            </w:r>
          </w:p>
        </w:tc>
        <w:tc>
          <w:tcPr>
            <w:tcW w:w="546" w:type="pct"/>
            <w:tcBorders>
              <w:tl2br w:val="nil"/>
              <w:tr2bl w:val="nil"/>
            </w:tcBorders>
            <w:vAlign w:val="bottom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853" w:type="pct"/>
            <w:tcBorders>
              <w:tl2br w:val="nil"/>
              <w:tr2bl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902" w:type="pct"/>
            <w:tcBorders>
              <w:tl2br w:val="nil"/>
              <w:tr2bl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885" w:type="pct"/>
            <w:tcBorders>
              <w:tl2br w:val="nil"/>
              <w:tr2bl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519" w:type="pct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548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Female</w:t>
            </w:r>
          </w:p>
        </w:tc>
        <w:tc>
          <w:tcPr>
            <w:tcW w:w="546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853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1.29(1.04,1.60)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902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1.43(1.21,1.68)***</w:t>
            </w:r>
          </w:p>
        </w:tc>
        <w:tc>
          <w:tcPr>
            <w:tcW w:w="885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1.43(1.04,1.98)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519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548" w:type="pct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Male</w:t>
            </w:r>
          </w:p>
        </w:tc>
        <w:tc>
          <w:tcPr>
            <w:tcW w:w="546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853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0.99(0.79,1.26)</w:t>
            </w:r>
          </w:p>
        </w:tc>
        <w:tc>
          <w:tcPr>
            <w:tcW w:w="902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1.47(1.14,1.91)**</w:t>
            </w:r>
          </w:p>
        </w:tc>
        <w:tc>
          <w:tcPr>
            <w:tcW w:w="885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1.79(0.89,3.62)</w:t>
            </w:r>
          </w:p>
        </w:tc>
        <w:tc>
          <w:tcPr>
            <w:tcW w:w="519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</w:t>
            </w:r>
          </w:p>
        </w:tc>
        <w:tc>
          <w:tcPr>
            <w:tcW w:w="548" w:type="pct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Race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(%, SE)</w:t>
            </w:r>
          </w:p>
        </w:tc>
        <w:tc>
          <w:tcPr>
            <w:tcW w:w="546" w:type="pct"/>
            <w:tcBorders>
              <w:tl2br w:val="nil"/>
              <w:tr2bl w:val="nil"/>
            </w:tcBorders>
            <w:vAlign w:val="bottom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853" w:type="pct"/>
            <w:tcBorders>
              <w:tl2br w:val="nil"/>
              <w:tr2bl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902" w:type="pct"/>
            <w:tcBorders>
              <w:tl2br w:val="nil"/>
              <w:tr2bl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885" w:type="pct"/>
            <w:tcBorders>
              <w:tl2br w:val="nil"/>
              <w:tr2bl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519" w:type="pct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548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0.87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744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No-white</w:t>
            </w:r>
          </w:p>
        </w:tc>
        <w:tc>
          <w:tcPr>
            <w:tcW w:w="546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853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1.21(1.00,1.47)</w:t>
            </w:r>
          </w:p>
        </w:tc>
        <w:tc>
          <w:tcPr>
            <w:tcW w:w="902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1.42(1.18,1.72)***</w:t>
            </w:r>
          </w:p>
        </w:tc>
        <w:tc>
          <w:tcPr>
            <w:tcW w:w="885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1.40(1.03,1.90)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519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548" w:type="pct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White</w:t>
            </w:r>
          </w:p>
        </w:tc>
        <w:tc>
          <w:tcPr>
            <w:tcW w:w="546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853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1.22(1.00,1.50)</w:t>
            </w:r>
          </w:p>
        </w:tc>
        <w:tc>
          <w:tcPr>
            <w:tcW w:w="902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1.48(1.21,1.81)***</w:t>
            </w:r>
          </w:p>
        </w:tc>
        <w:tc>
          <w:tcPr>
            <w:tcW w:w="885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1.68(1.16,2.43)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519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548" w:type="pct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Marital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status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(%, SE)</w:t>
            </w:r>
          </w:p>
        </w:tc>
        <w:tc>
          <w:tcPr>
            <w:tcW w:w="546" w:type="pct"/>
            <w:tcBorders>
              <w:tl2br w:val="nil"/>
              <w:tr2bl w:val="nil"/>
            </w:tcBorders>
            <w:vAlign w:val="bottom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853" w:type="pct"/>
            <w:tcBorders>
              <w:tl2br w:val="nil"/>
              <w:tr2bl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902" w:type="pct"/>
            <w:tcBorders>
              <w:tl2br w:val="nil"/>
              <w:tr2bl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885" w:type="pct"/>
            <w:tcBorders>
              <w:tl2br w:val="nil"/>
              <w:tr2bl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519" w:type="pct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548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0.65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546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853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1.09(0.79,1.50)</w:t>
            </w:r>
          </w:p>
        </w:tc>
        <w:tc>
          <w:tcPr>
            <w:tcW w:w="902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1.45(1.06,1.99)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885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1.20(0.66,2.17)</w:t>
            </w:r>
          </w:p>
        </w:tc>
        <w:tc>
          <w:tcPr>
            <w:tcW w:w="519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0.05</w:t>
            </w:r>
          </w:p>
        </w:tc>
        <w:tc>
          <w:tcPr>
            <w:tcW w:w="548" w:type="pct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744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546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853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1.24(1.05,1.46)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902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1.44(1.24,1.69)***</w:t>
            </w:r>
          </w:p>
        </w:tc>
        <w:tc>
          <w:tcPr>
            <w:tcW w:w="885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1.62(1.19,2.19)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</w:t>
            </w:r>
          </w:p>
        </w:tc>
        <w:tc>
          <w:tcPr>
            <w:tcW w:w="519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548" w:type="pct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Annual household income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(%, SE)</w:t>
            </w:r>
          </w:p>
        </w:tc>
        <w:tc>
          <w:tcPr>
            <w:tcW w:w="546" w:type="pct"/>
            <w:tcBorders>
              <w:tl2br w:val="nil"/>
              <w:tr2bl w:val="nil"/>
            </w:tcBorders>
            <w:vAlign w:val="bottom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853" w:type="pct"/>
            <w:tcBorders>
              <w:tl2br w:val="nil"/>
              <w:tr2bl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902" w:type="pct"/>
            <w:tcBorders>
              <w:tl2br w:val="nil"/>
              <w:tr2bl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885" w:type="pct"/>
            <w:tcBorders>
              <w:tl2br w:val="nil"/>
              <w:tr2bl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519" w:type="pct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548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&lt;20,000</w:t>
            </w:r>
          </w:p>
        </w:tc>
        <w:tc>
          <w:tcPr>
            <w:tcW w:w="546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853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0.82(0.64,1.05)</w:t>
            </w:r>
          </w:p>
        </w:tc>
        <w:tc>
          <w:tcPr>
            <w:tcW w:w="902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1.46(1.12,1.91)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885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1.37(0.93,2.01)</w:t>
            </w:r>
          </w:p>
        </w:tc>
        <w:tc>
          <w:tcPr>
            <w:tcW w:w="519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</w:t>
            </w:r>
          </w:p>
        </w:tc>
        <w:tc>
          <w:tcPr>
            <w:tcW w:w="548" w:type="pct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&gt;20,000</w:t>
            </w:r>
          </w:p>
        </w:tc>
        <w:tc>
          <w:tcPr>
            <w:tcW w:w="546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853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1.28(1.08,1.53)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902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1.43(1.21,1.69)***</w:t>
            </w:r>
          </w:p>
        </w:tc>
        <w:tc>
          <w:tcPr>
            <w:tcW w:w="885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1.62(1.12,2.36)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519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548" w:type="pct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Education Level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(%, SE)</w:t>
            </w:r>
          </w:p>
        </w:tc>
        <w:tc>
          <w:tcPr>
            <w:tcW w:w="546" w:type="pct"/>
            <w:tcBorders>
              <w:tl2br w:val="nil"/>
              <w:tr2bl w:val="nil"/>
            </w:tcBorders>
            <w:vAlign w:val="bottom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853" w:type="pct"/>
            <w:tcBorders>
              <w:tl2br w:val="nil"/>
              <w:tr2bl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902" w:type="pct"/>
            <w:tcBorders>
              <w:tl2br w:val="nil"/>
              <w:tr2bl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885" w:type="pct"/>
            <w:tcBorders>
              <w:tl2br w:val="nil"/>
              <w:tr2bl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519" w:type="pct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548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0.88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≤High School</w:t>
            </w:r>
          </w:p>
        </w:tc>
        <w:tc>
          <w:tcPr>
            <w:tcW w:w="546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853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1.12(0.92,1.38)</w:t>
            </w:r>
          </w:p>
        </w:tc>
        <w:tc>
          <w:tcPr>
            <w:tcW w:w="902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1.46(1.21,1.76)***</w:t>
            </w:r>
          </w:p>
        </w:tc>
        <w:tc>
          <w:tcPr>
            <w:tcW w:w="885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1.53(1.07,2.20)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519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548" w:type="pct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&gt;High School</w:t>
            </w:r>
          </w:p>
        </w:tc>
        <w:tc>
          <w:tcPr>
            <w:tcW w:w="546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853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1.27(1.04,1.57)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902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1.46(1.16,1.82)***</w:t>
            </w:r>
          </w:p>
        </w:tc>
        <w:tc>
          <w:tcPr>
            <w:tcW w:w="885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1.65(1.04,2.62)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519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548" w:type="pct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Cardiovascular Disease (%, SE)</w:t>
            </w:r>
          </w:p>
        </w:tc>
        <w:tc>
          <w:tcPr>
            <w:tcW w:w="546" w:type="pct"/>
            <w:tcBorders>
              <w:tl2br w:val="nil"/>
              <w:tr2bl w:val="nil"/>
            </w:tcBorders>
            <w:vAlign w:val="bottom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853" w:type="pct"/>
            <w:tcBorders>
              <w:tl2br w:val="nil"/>
              <w:tr2bl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902" w:type="pct"/>
            <w:tcBorders>
              <w:tl2br w:val="nil"/>
              <w:tr2bl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885" w:type="pct"/>
            <w:tcBorders>
              <w:tl2br w:val="nil"/>
              <w:tr2bl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519" w:type="pct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548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0.29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546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853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1.19(1.01,1.40)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902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1.45(1.26,1.68)***</w:t>
            </w:r>
          </w:p>
        </w:tc>
        <w:tc>
          <w:tcPr>
            <w:tcW w:w="885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1.45(1.08,1.95)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519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548" w:type="pct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546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853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1.48(0.85, 2.56)</w:t>
            </w:r>
          </w:p>
        </w:tc>
        <w:tc>
          <w:tcPr>
            <w:tcW w:w="902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1.42(0.91, 2.19)</w:t>
            </w:r>
          </w:p>
        </w:tc>
        <w:tc>
          <w:tcPr>
            <w:tcW w:w="885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2.52(1.42, 4.46)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</w:t>
            </w:r>
          </w:p>
        </w:tc>
        <w:tc>
          <w:tcPr>
            <w:tcW w:w="519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</w:t>
            </w:r>
          </w:p>
        </w:tc>
        <w:tc>
          <w:tcPr>
            <w:tcW w:w="548" w:type="pct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Hypertension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(%, SE)</w:t>
            </w:r>
          </w:p>
        </w:tc>
        <w:tc>
          <w:tcPr>
            <w:tcW w:w="546" w:type="pct"/>
            <w:tcBorders>
              <w:tl2br w:val="nil"/>
              <w:tr2bl w:val="nil"/>
            </w:tcBorders>
            <w:vAlign w:val="bottom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853" w:type="pct"/>
            <w:tcBorders>
              <w:tl2br w:val="nil"/>
              <w:tr2bl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902" w:type="pct"/>
            <w:tcBorders>
              <w:tl2br w:val="nil"/>
              <w:tr2bl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885" w:type="pct"/>
            <w:tcBorders>
              <w:tl2br w:val="nil"/>
              <w:tr2bl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519" w:type="pct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548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0.79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546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853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1.14(0.94,1.38)</w:t>
            </w:r>
          </w:p>
        </w:tc>
        <w:tc>
          <w:tcPr>
            <w:tcW w:w="902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1.38(1.10,1.73)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885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1.43(0.84,2.44)</w:t>
            </w:r>
          </w:p>
        </w:tc>
        <w:tc>
          <w:tcPr>
            <w:tcW w:w="519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0.002</w:t>
            </w:r>
          </w:p>
        </w:tc>
        <w:tc>
          <w:tcPr>
            <w:tcW w:w="548" w:type="pct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546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853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1.33(1.08,1.63)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902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1.51(1.23,1.85)***</w:t>
            </w:r>
          </w:p>
        </w:tc>
        <w:tc>
          <w:tcPr>
            <w:tcW w:w="885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1.65(1.16,2.33)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519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548" w:type="pct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Diabetes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Mellitus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(%, SE)</w:t>
            </w:r>
          </w:p>
        </w:tc>
        <w:tc>
          <w:tcPr>
            <w:tcW w:w="546" w:type="pct"/>
            <w:tcBorders>
              <w:tl2br w:val="nil"/>
              <w:tr2bl w:val="nil"/>
            </w:tcBorders>
            <w:vAlign w:val="bottom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853" w:type="pct"/>
            <w:tcBorders>
              <w:tl2br w:val="nil"/>
              <w:tr2bl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902" w:type="pct"/>
            <w:tcBorders>
              <w:tl2br w:val="nil"/>
              <w:tr2bl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885" w:type="pct"/>
            <w:tcBorders>
              <w:tl2br w:val="nil"/>
              <w:tr2bl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519" w:type="pct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548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0.74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546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853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1.20(1.00,1.44)</w:t>
            </w:r>
          </w:p>
        </w:tc>
        <w:tc>
          <w:tcPr>
            <w:tcW w:w="902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1.40(1.19,1.64)***</w:t>
            </w:r>
          </w:p>
        </w:tc>
        <w:tc>
          <w:tcPr>
            <w:tcW w:w="885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1.64(1.16,2.32)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519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548" w:type="pct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546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853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1.27(0.92,1.75)</w:t>
            </w:r>
          </w:p>
        </w:tc>
        <w:tc>
          <w:tcPr>
            <w:tcW w:w="902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1.62(1.27,2.06)***</w:t>
            </w:r>
          </w:p>
        </w:tc>
        <w:tc>
          <w:tcPr>
            <w:tcW w:w="885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1.47(0.85,2.54)</w:t>
            </w:r>
          </w:p>
        </w:tc>
        <w:tc>
          <w:tcPr>
            <w:tcW w:w="519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0.002</w:t>
            </w:r>
          </w:p>
        </w:tc>
        <w:tc>
          <w:tcPr>
            <w:tcW w:w="548" w:type="pct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Smoke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(%, SE)</w:t>
            </w:r>
          </w:p>
        </w:tc>
        <w:tc>
          <w:tcPr>
            <w:tcW w:w="546" w:type="pct"/>
            <w:tcBorders>
              <w:tl2br w:val="nil"/>
              <w:tr2bl w:val="nil"/>
            </w:tcBorders>
            <w:vAlign w:val="bottom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853" w:type="pct"/>
            <w:tcBorders>
              <w:tl2br w:val="nil"/>
              <w:tr2bl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902" w:type="pct"/>
            <w:tcBorders>
              <w:tl2br w:val="nil"/>
              <w:tr2bl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885" w:type="pct"/>
            <w:tcBorders>
              <w:tl2br w:val="nil"/>
              <w:tr2bl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519" w:type="pct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548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Less</w:t>
            </w:r>
          </w:p>
        </w:tc>
        <w:tc>
          <w:tcPr>
            <w:tcW w:w="546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853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1.34(1.09,1.65)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902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1.49(1.24,1.79)***</w:t>
            </w:r>
          </w:p>
        </w:tc>
        <w:tc>
          <w:tcPr>
            <w:tcW w:w="885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1.64(1.14,2.35)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519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548" w:type="pct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More</w:t>
            </w:r>
          </w:p>
        </w:tc>
        <w:tc>
          <w:tcPr>
            <w:tcW w:w="546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853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1.07(0.84,1.35)</w:t>
            </w:r>
          </w:p>
        </w:tc>
        <w:tc>
          <w:tcPr>
            <w:tcW w:w="902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1.37(1.10,1.71)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885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1.55(1.02,2.37)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519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0.002</w:t>
            </w:r>
          </w:p>
        </w:tc>
        <w:tc>
          <w:tcPr>
            <w:tcW w:w="548" w:type="pct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Alcohol user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Style w:val="5"/>
                <w:rFonts w:hint="default" w:ascii="Times New Roman" w:hAnsi="Times New Roman" w:eastAsia="等线" w:cs="Times New Roman"/>
                <w:sz w:val="21"/>
                <w:szCs w:val="21"/>
                <w:lang w:val="en-US" w:eastAsia="zh-CN" w:bidi="ar"/>
              </w:rPr>
              <w:t>(%, SE)</w:t>
            </w:r>
          </w:p>
        </w:tc>
        <w:tc>
          <w:tcPr>
            <w:tcW w:w="546" w:type="pct"/>
            <w:tcBorders>
              <w:tl2br w:val="nil"/>
              <w:tr2bl w:val="nil"/>
            </w:tcBorders>
            <w:vAlign w:val="bottom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853" w:type="pct"/>
            <w:tcBorders>
              <w:tl2br w:val="nil"/>
              <w:tr2bl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902" w:type="pct"/>
            <w:tcBorders>
              <w:tl2br w:val="nil"/>
              <w:tr2bl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885" w:type="pct"/>
            <w:tcBorders>
              <w:tl2br w:val="nil"/>
              <w:tr2bl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519" w:type="pct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548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546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853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1.21(1.02,1.43)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902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1.48(1.27,1.73)***</w:t>
            </w:r>
          </w:p>
        </w:tc>
        <w:tc>
          <w:tcPr>
            <w:tcW w:w="885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1.67(1.16,2.39)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519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548" w:type="pct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546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853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1.17(0.82,1.65)</w:t>
            </w:r>
          </w:p>
        </w:tc>
        <w:tc>
          <w:tcPr>
            <w:tcW w:w="902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1.25(0.90,1.73)</w:t>
            </w:r>
          </w:p>
        </w:tc>
        <w:tc>
          <w:tcPr>
            <w:tcW w:w="885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1.32(0.74,2.38)</w:t>
            </w:r>
          </w:p>
        </w:tc>
        <w:tc>
          <w:tcPr>
            <w:tcW w:w="519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</w:t>
            </w:r>
          </w:p>
        </w:tc>
        <w:tc>
          <w:tcPr>
            <w:tcW w:w="548" w:type="pct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BMI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Style w:val="5"/>
                <w:rFonts w:hint="default" w:ascii="Times New Roman" w:hAnsi="Times New Roman" w:eastAsia="等线" w:cs="Times New Roman"/>
                <w:sz w:val="21"/>
                <w:szCs w:val="21"/>
                <w:lang w:val="en-US" w:eastAsia="zh-CN" w:bidi="ar"/>
              </w:rPr>
              <w:t>(%, SE)</w:t>
            </w:r>
          </w:p>
        </w:tc>
        <w:tc>
          <w:tcPr>
            <w:tcW w:w="546" w:type="pct"/>
            <w:tcBorders>
              <w:tl2br w:val="nil"/>
              <w:tr2bl w:val="nil"/>
            </w:tcBorders>
            <w:vAlign w:val="bottom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853" w:type="pct"/>
            <w:tcBorders>
              <w:tl2br w:val="nil"/>
              <w:tr2bl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902" w:type="pct"/>
            <w:tcBorders>
              <w:tl2br w:val="nil"/>
              <w:tr2bl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885" w:type="pct"/>
            <w:tcBorders>
              <w:tl2br w:val="nil"/>
              <w:tr2bl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519" w:type="pct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548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0.07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&lt;25</w:t>
            </w:r>
          </w:p>
        </w:tc>
        <w:tc>
          <w:tcPr>
            <w:tcW w:w="546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853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1.02(0.73,1.41)</w:t>
            </w:r>
          </w:p>
        </w:tc>
        <w:tc>
          <w:tcPr>
            <w:tcW w:w="902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0.96(0.66,1.40)</w:t>
            </w:r>
          </w:p>
        </w:tc>
        <w:tc>
          <w:tcPr>
            <w:tcW w:w="885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1.95(1.05,3.63)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519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0.52</w:t>
            </w:r>
          </w:p>
        </w:tc>
        <w:tc>
          <w:tcPr>
            <w:tcW w:w="548" w:type="pct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546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853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1.28(1.07,1.54)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902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1.62(1.39,1.89)***</w:t>
            </w:r>
          </w:p>
        </w:tc>
        <w:tc>
          <w:tcPr>
            <w:tcW w:w="885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1.52(1.09,2.13)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519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548" w:type="pct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101214"/>
                <w:spacing w:val="0"/>
                <w:sz w:val="21"/>
                <w:szCs w:val="21"/>
                <w:shd w:val="clear" w:fill="FFFFFF"/>
              </w:rPr>
              <w:t>Moderate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01214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 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ecreational activity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Style w:val="5"/>
                <w:rFonts w:hint="default" w:ascii="Times New Roman" w:hAnsi="Times New Roman" w:eastAsia="等线" w:cs="Times New Roman"/>
                <w:sz w:val="21"/>
                <w:szCs w:val="21"/>
                <w:lang w:val="en-US" w:eastAsia="zh-CN" w:bidi="ar"/>
              </w:rPr>
              <w:t>(%, SE)</w:t>
            </w:r>
          </w:p>
        </w:tc>
        <w:tc>
          <w:tcPr>
            <w:tcW w:w="546" w:type="pct"/>
            <w:tcBorders>
              <w:tl2br w:val="nil"/>
              <w:tr2bl w:val="nil"/>
            </w:tcBorders>
            <w:vAlign w:val="bottom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853" w:type="pct"/>
            <w:tcBorders>
              <w:tl2br w:val="nil"/>
              <w:tr2bl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902" w:type="pct"/>
            <w:tcBorders>
              <w:tl2br w:val="nil"/>
              <w:tr2bl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885" w:type="pct"/>
            <w:tcBorders>
              <w:tl2br w:val="nil"/>
              <w:tr2bl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519" w:type="pct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548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546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853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1.12(0.92,1.36)</w:t>
            </w:r>
          </w:p>
        </w:tc>
        <w:tc>
          <w:tcPr>
            <w:tcW w:w="902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1.50(1.24,1.80)***</w:t>
            </w:r>
          </w:p>
        </w:tc>
        <w:tc>
          <w:tcPr>
            <w:tcW w:w="885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1.49(1.08,2.07)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519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548" w:type="pct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546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853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1.30(1.06,1.58)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902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1.39(1.05,1.84)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885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1.84(1.02,3.33)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519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548" w:type="pct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74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Sitting time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Style w:val="5"/>
                <w:rFonts w:hint="default" w:ascii="Times New Roman" w:hAnsi="Times New Roman" w:eastAsia="等线" w:cs="Times New Roman"/>
                <w:sz w:val="21"/>
                <w:szCs w:val="21"/>
                <w:lang w:val="en-US" w:eastAsia="zh-CN" w:bidi="ar"/>
              </w:rPr>
              <w:t>(%, SE)</w:t>
            </w:r>
          </w:p>
        </w:tc>
        <w:tc>
          <w:tcPr>
            <w:tcW w:w="546" w:type="pct"/>
            <w:tcBorders>
              <w:tl2br w:val="nil"/>
              <w:tr2bl w:val="nil"/>
            </w:tcBorders>
            <w:vAlign w:val="bottom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853" w:type="pct"/>
            <w:tcBorders>
              <w:tl2br w:val="nil"/>
              <w:tr2bl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902" w:type="pct"/>
            <w:tcBorders>
              <w:tl2br w:val="nil"/>
              <w:tr2bl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885" w:type="pct"/>
            <w:tcBorders>
              <w:tl2br w:val="nil"/>
              <w:tr2bl w:val="nil"/>
            </w:tcBorders>
            <w:vAlign w:val="bottom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519" w:type="pct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  <w:tc>
          <w:tcPr>
            <w:tcW w:w="548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&lt;5</w:t>
            </w:r>
          </w:p>
        </w:tc>
        <w:tc>
          <w:tcPr>
            <w:tcW w:w="546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853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1.13(0.88,1.47)</w:t>
            </w:r>
          </w:p>
        </w:tc>
        <w:tc>
          <w:tcPr>
            <w:tcW w:w="902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1.24(0.99,1.55)</w:t>
            </w:r>
          </w:p>
        </w:tc>
        <w:tc>
          <w:tcPr>
            <w:tcW w:w="885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0.97(0.65,1.44)</w:t>
            </w:r>
          </w:p>
        </w:tc>
        <w:tc>
          <w:tcPr>
            <w:tcW w:w="519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0.05</w:t>
            </w:r>
          </w:p>
        </w:tc>
        <w:tc>
          <w:tcPr>
            <w:tcW w:w="548" w:type="pct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4" w:type="pct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textAlignment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≥5</w:t>
            </w:r>
          </w:p>
        </w:tc>
        <w:tc>
          <w:tcPr>
            <w:tcW w:w="546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Reference</w:t>
            </w:r>
          </w:p>
        </w:tc>
        <w:tc>
          <w:tcPr>
            <w:tcW w:w="853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1.26(1.05,1.52)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</w:t>
            </w:r>
          </w:p>
        </w:tc>
        <w:tc>
          <w:tcPr>
            <w:tcW w:w="902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1.59(1.31,1.92)***</w:t>
            </w:r>
          </w:p>
        </w:tc>
        <w:tc>
          <w:tcPr>
            <w:tcW w:w="885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2.00(1.39,2.88)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***</w:t>
            </w:r>
          </w:p>
        </w:tc>
        <w:tc>
          <w:tcPr>
            <w:tcW w:w="519" w:type="pct"/>
            <w:tcBorders>
              <w:tl2br w:val="nil"/>
              <w:tr2bl w:val="nil"/>
            </w:tcBorders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&lt;0.0001</w:t>
            </w:r>
          </w:p>
        </w:tc>
        <w:tc>
          <w:tcPr>
            <w:tcW w:w="548" w:type="pct"/>
            <w:tcBorders>
              <w:tl2br w:val="nil"/>
              <w:tr2bl w:val="nil"/>
            </w:tcBorders>
            <w:vAlign w:val="bottom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</w:p>
        </w:tc>
      </w:tr>
    </w:tbl>
    <w:p/>
    <w:p>
      <w:pP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  <w:szCs w:val="24"/>
          <w:vertAlign w:val="superscript"/>
          <w:lang w:val="en-US" w:eastAsia="zh-CN"/>
        </w:rPr>
        <w:t>1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>***p &lt; 0.001 **p &lt; 0.01 and *p &lt;0.05.</w:t>
      </w:r>
    </w:p>
    <w:p>
      <w:bookmarkStart w:id="0" w:name="_GoBack"/>
      <w:bookmarkEnd w:id="0"/>
    </w:p>
    <w:sectPr>
      <w:pgSz w:w="11906" w:h="16838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MxMTc5N2NjYTdiZDEzZjBlODgxOTQ1MDkzZDg0Y2EifQ=="/>
  </w:docVars>
  <w:rsids>
    <w:rsidRoot w:val="00000000"/>
    <w:rsid w:val="0EAF3636"/>
    <w:rsid w:val="17AF275D"/>
    <w:rsid w:val="2AF73F2F"/>
    <w:rsid w:val="3FB105CD"/>
    <w:rsid w:val="49DD2A29"/>
    <w:rsid w:val="4C332BF7"/>
    <w:rsid w:val="521B5EC7"/>
    <w:rsid w:val="539C7B5C"/>
    <w:rsid w:val="56775A2E"/>
    <w:rsid w:val="59FC2353"/>
    <w:rsid w:val="77CC4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61"/>
    <w:basedOn w:val="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285</Words>
  <Characters>2552</Characters>
  <Lines>0</Lines>
  <Paragraphs>0</Paragraphs>
  <TotalTime>0</TotalTime>
  <ScaleCrop>false</ScaleCrop>
  <LinksUpToDate>false</LinksUpToDate>
  <CharactersWithSpaces>2608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2023-01-09T16:01:00Z</dcterms:created>
  <dc:creator>阿溪</dc:creator>
  <cp:lastModifiedBy>STop.</cp:lastModifiedBy>
  <dcterms:modified xsi:type="dcterms:W3CDTF">2023-01-15T14:46:29Z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08ECF07888774FB387CAAA3F40474DDF</vt:lpwstr>
  </property>
</Properties>
</file>