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C0CB" w14:textId="77777777" w:rsidR="004028A5" w:rsidRPr="004028A5" w:rsidRDefault="004028A5" w:rsidP="004028A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028A5">
        <w:rPr>
          <w:rFonts w:ascii="Times New Roman" w:hAnsi="Times New Roman" w:cs="Times New Roman"/>
          <w:sz w:val="22"/>
          <w:szCs w:val="22"/>
        </w:rPr>
        <w:t xml:space="preserve">Supplementary table 1. List of patients with positive culture </w:t>
      </w:r>
    </w:p>
    <w:tbl>
      <w:tblPr>
        <w:tblStyle w:val="a3"/>
        <w:tblW w:w="1374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550"/>
        <w:gridCol w:w="1172"/>
        <w:gridCol w:w="1453"/>
        <w:gridCol w:w="1179"/>
        <w:gridCol w:w="1276"/>
        <w:gridCol w:w="1275"/>
        <w:gridCol w:w="1701"/>
        <w:gridCol w:w="1418"/>
        <w:gridCol w:w="1134"/>
        <w:gridCol w:w="1134"/>
        <w:gridCol w:w="992"/>
      </w:tblGrid>
      <w:tr w:rsidR="004028A5" w:rsidRPr="00404214" w14:paraId="64553BC9" w14:textId="77777777" w:rsidTr="00257E31">
        <w:tc>
          <w:tcPr>
            <w:tcW w:w="461" w:type="dxa"/>
            <w:tcBorders>
              <w:bottom w:val="single" w:sz="4" w:space="0" w:color="auto"/>
            </w:tcBorders>
          </w:tcPr>
          <w:p w14:paraId="11260FA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7C3354D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584B319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Antibiotics used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14:paraId="57B989F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Cultured Pathogen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03EF10C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Specimen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63EE7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Amoxicillin/clavulanate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5C070A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Piperacillin/</w:t>
            </w:r>
          </w:p>
          <w:p w14:paraId="22AF52B9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tazobactam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054DB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Trimethoprim-sulfamethoxazole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582218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Ciprofloxacin</w:t>
            </w:r>
          </w:p>
          <w:p w14:paraId="7C4DABB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C13344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Amikacin</w:t>
            </w:r>
          </w:p>
          <w:p w14:paraId="70D8A2E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EF352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Imipenem</w:t>
            </w:r>
          </w:p>
          <w:p w14:paraId="10D768A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D65A5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ESBL</w:t>
            </w:r>
          </w:p>
        </w:tc>
      </w:tr>
      <w:tr w:rsidR="004028A5" w:rsidRPr="00404214" w14:paraId="61F3F057" w14:textId="77777777" w:rsidTr="00257E31">
        <w:tc>
          <w:tcPr>
            <w:tcW w:w="461" w:type="dxa"/>
            <w:tcBorders>
              <w:top w:val="single" w:sz="4" w:space="0" w:color="auto"/>
              <w:bottom w:val="nil"/>
            </w:tcBorders>
          </w:tcPr>
          <w:p w14:paraId="34E368F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bottom w:val="nil"/>
            </w:tcBorders>
          </w:tcPr>
          <w:p w14:paraId="133F52A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7F52B8F7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Flumarin</w:t>
            </w: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</w:tcPr>
          <w:p w14:paraId="238ED5F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04214">
              <w:rPr>
                <w:rFonts w:ascii="Times New Roman" w:hAnsi="Times New Roman" w:cs="Times New Roman"/>
                <w:i/>
                <w:iCs/>
              </w:rPr>
              <w:t>Achromobacter</w:t>
            </w:r>
            <w:proofErr w:type="spellEnd"/>
            <w:r w:rsidRPr="0040421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404214">
              <w:rPr>
                <w:rFonts w:ascii="Times New Roman" w:hAnsi="Times New Roman" w:cs="Times New Roman"/>
                <w:i/>
                <w:iCs/>
              </w:rPr>
              <w:t>xylosoxidans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bottom w:val="nil"/>
            </w:tcBorders>
          </w:tcPr>
          <w:p w14:paraId="39B23BE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Urine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5B1772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Not tests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43498F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70DC088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43F041F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08DE93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F388F3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57DA04B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  <w:tr w:rsidR="004028A5" w:rsidRPr="00404214" w14:paraId="4D32B1E0" w14:textId="77777777" w:rsidTr="00257E31">
        <w:tc>
          <w:tcPr>
            <w:tcW w:w="461" w:type="dxa"/>
            <w:tcBorders>
              <w:top w:val="nil"/>
            </w:tcBorders>
          </w:tcPr>
          <w:p w14:paraId="66583037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0" w:type="dxa"/>
            <w:tcBorders>
              <w:top w:val="nil"/>
            </w:tcBorders>
          </w:tcPr>
          <w:p w14:paraId="603E9C6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72" w:type="dxa"/>
            <w:tcBorders>
              <w:top w:val="nil"/>
            </w:tcBorders>
          </w:tcPr>
          <w:p w14:paraId="5D03D16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Flumarin</w:t>
            </w:r>
          </w:p>
        </w:tc>
        <w:tc>
          <w:tcPr>
            <w:tcW w:w="1453" w:type="dxa"/>
            <w:tcBorders>
              <w:top w:val="nil"/>
            </w:tcBorders>
          </w:tcPr>
          <w:p w14:paraId="7684FAB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404214">
              <w:rPr>
                <w:rFonts w:ascii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1179" w:type="dxa"/>
            <w:tcBorders>
              <w:top w:val="nil"/>
            </w:tcBorders>
          </w:tcPr>
          <w:p w14:paraId="66921A7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Urine</w:t>
            </w:r>
          </w:p>
        </w:tc>
        <w:tc>
          <w:tcPr>
            <w:tcW w:w="1276" w:type="dxa"/>
            <w:tcBorders>
              <w:top w:val="nil"/>
            </w:tcBorders>
          </w:tcPr>
          <w:p w14:paraId="0E0E09B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  <w:tcBorders>
              <w:top w:val="nil"/>
            </w:tcBorders>
          </w:tcPr>
          <w:p w14:paraId="4B96A98F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  <w:tcBorders>
              <w:top w:val="nil"/>
            </w:tcBorders>
          </w:tcPr>
          <w:p w14:paraId="6DF3C01E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  <w:tcBorders>
              <w:top w:val="nil"/>
            </w:tcBorders>
          </w:tcPr>
          <w:p w14:paraId="3B1E31B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  <w:tcBorders>
              <w:top w:val="nil"/>
            </w:tcBorders>
          </w:tcPr>
          <w:p w14:paraId="1065114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  <w:tcBorders>
              <w:top w:val="nil"/>
            </w:tcBorders>
          </w:tcPr>
          <w:p w14:paraId="10543FDD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  <w:tcBorders>
              <w:top w:val="nil"/>
            </w:tcBorders>
          </w:tcPr>
          <w:p w14:paraId="0B22B2D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  <w:tr w:rsidR="004028A5" w:rsidRPr="00404214" w14:paraId="2627FB9F" w14:textId="77777777" w:rsidTr="00257E31">
        <w:tc>
          <w:tcPr>
            <w:tcW w:w="461" w:type="dxa"/>
          </w:tcPr>
          <w:p w14:paraId="2CDEAFD3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0" w:type="dxa"/>
          </w:tcPr>
          <w:p w14:paraId="760BF62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72" w:type="dxa"/>
          </w:tcPr>
          <w:p w14:paraId="43EE774E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Flumarin</w:t>
            </w:r>
          </w:p>
        </w:tc>
        <w:tc>
          <w:tcPr>
            <w:tcW w:w="1453" w:type="dxa"/>
          </w:tcPr>
          <w:p w14:paraId="2E63B60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404214">
              <w:rPr>
                <w:rFonts w:ascii="Times New Roman" w:hAnsi="Times New Roman" w:cs="Times New Roman"/>
                <w:i/>
                <w:iCs/>
              </w:rPr>
              <w:t>E.coli</w:t>
            </w:r>
            <w:proofErr w:type="gramEnd"/>
          </w:p>
        </w:tc>
        <w:tc>
          <w:tcPr>
            <w:tcW w:w="1179" w:type="dxa"/>
          </w:tcPr>
          <w:p w14:paraId="424B7B2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Urine and blood</w:t>
            </w:r>
          </w:p>
        </w:tc>
        <w:tc>
          <w:tcPr>
            <w:tcW w:w="1276" w:type="dxa"/>
          </w:tcPr>
          <w:p w14:paraId="64C0084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</w:tcPr>
          <w:p w14:paraId="360AF48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</w:tcPr>
          <w:p w14:paraId="5D5372E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</w:tcPr>
          <w:p w14:paraId="656BC09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71C73A7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0319CAA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</w:tcPr>
          <w:p w14:paraId="0F7F6A9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  <w:tr w:rsidR="004028A5" w:rsidRPr="00404214" w14:paraId="08961902" w14:textId="77777777" w:rsidTr="00257E31">
        <w:tc>
          <w:tcPr>
            <w:tcW w:w="461" w:type="dxa"/>
          </w:tcPr>
          <w:p w14:paraId="66ECBD0E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0" w:type="dxa"/>
          </w:tcPr>
          <w:p w14:paraId="231DA811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72" w:type="dxa"/>
          </w:tcPr>
          <w:p w14:paraId="43C54FD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Fosfomycin</w:t>
            </w:r>
          </w:p>
        </w:tc>
        <w:tc>
          <w:tcPr>
            <w:tcW w:w="1453" w:type="dxa"/>
          </w:tcPr>
          <w:p w14:paraId="0393F53F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404214">
              <w:rPr>
                <w:rFonts w:ascii="Times New Roman" w:hAnsi="Times New Roman" w:cs="Times New Roman"/>
                <w:i/>
                <w:iCs/>
              </w:rPr>
              <w:t>E.coli</w:t>
            </w:r>
            <w:proofErr w:type="gramEnd"/>
          </w:p>
        </w:tc>
        <w:tc>
          <w:tcPr>
            <w:tcW w:w="1179" w:type="dxa"/>
          </w:tcPr>
          <w:p w14:paraId="5E343013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Urine</w:t>
            </w:r>
          </w:p>
        </w:tc>
        <w:tc>
          <w:tcPr>
            <w:tcW w:w="1276" w:type="dxa"/>
          </w:tcPr>
          <w:p w14:paraId="13253FF7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</w:tcPr>
          <w:p w14:paraId="1713B243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</w:tcPr>
          <w:p w14:paraId="69AA6B69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</w:tcPr>
          <w:p w14:paraId="49E78864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526837B9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032E946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</w:tcPr>
          <w:p w14:paraId="2D00890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  <w:tr w:rsidR="004028A5" w:rsidRPr="00404214" w14:paraId="5690D8C5" w14:textId="77777777" w:rsidTr="00257E31">
        <w:tc>
          <w:tcPr>
            <w:tcW w:w="461" w:type="dxa"/>
          </w:tcPr>
          <w:p w14:paraId="014A1A14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0" w:type="dxa"/>
          </w:tcPr>
          <w:p w14:paraId="12D71529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72" w:type="dxa"/>
          </w:tcPr>
          <w:p w14:paraId="6053799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Fosfomycin</w:t>
            </w:r>
          </w:p>
        </w:tc>
        <w:tc>
          <w:tcPr>
            <w:tcW w:w="1453" w:type="dxa"/>
          </w:tcPr>
          <w:p w14:paraId="7D6CAE4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404214">
              <w:rPr>
                <w:rFonts w:ascii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1179" w:type="dxa"/>
          </w:tcPr>
          <w:p w14:paraId="4D67755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Blood</w:t>
            </w:r>
          </w:p>
        </w:tc>
        <w:tc>
          <w:tcPr>
            <w:tcW w:w="1276" w:type="dxa"/>
          </w:tcPr>
          <w:p w14:paraId="150CB13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</w:tcPr>
          <w:p w14:paraId="22F7706F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</w:tcPr>
          <w:p w14:paraId="09A129E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</w:tcPr>
          <w:p w14:paraId="06D1DCD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3C10D32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6C80825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</w:tcPr>
          <w:p w14:paraId="191505E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  <w:tr w:rsidR="004028A5" w:rsidRPr="00404214" w14:paraId="325A7B98" w14:textId="77777777" w:rsidTr="00257E31">
        <w:tc>
          <w:tcPr>
            <w:tcW w:w="461" w:type="dxa"/>
          </w:tcPr>
          <w:p w14:paraId="0DD8D39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0" w:type="dxa"/>
          </w:tcPr>
          <w:p w14:paraId="5239E90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72" w:type="dxa"/>
          </w:tcPr>
          <w:p w14:paraId="12AE5D1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Fosfomycin</w:t>
            </w:r>
          </w:p>
        </w:tc>
        <w:tc>
          <w:tcPr>
            <w:tcW w:w="1453" w:type="dxa"/>
          </w:tcPr>
          <w:p w14:paraId="4636B64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404214">
              <w:rPr>
                <w:rFonts w:ascii="Times New Roman" w:hAnsi="Times New Roman" w:cs="Times New Roman"/>
                <w:i/>
                <w:iCs/>
              </w:rPr>
              <w:t>E.coli</w:t>
            </w:r>
            <w:proofErr w:type="gramEnd"/>
          </w:p>
        </w:tc>
        <w:tc>
          <w:tcPr>
            <w:tcW w:w="1179" w:type="dxa"/>
          </w:tcPr>
          <w:p w14:paraId="3BFC1AC9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Urine</w:t>
            </w:r>
          </w:p>
        </w:tc>
        <w:tc>
          <w:tcPr>
            <w:tcW w:w="1276" w:type="dxa"/>
          </w:tcPr>
          <w:p w14:paraId="519C6C0F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</w:tcPr>
          <w:p w14:paraId="78EA498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</w:tcPr>
          <w:p w14:paraId="4F137DD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Resistant</w:t>
            </w:r>
          </w:p>
        </w:tc>
        <w:tc>
          <w:tcPr>
            <w:tcW w:w="1418" w:type="dxa"/>
          </w:tcPr>
          <w:p w14:paraId="39D0353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Resistant</w:t>
            </w:r>
          </w:p>
        </w:tc>
        <w:tc>
          <w:tcPr>
            <w:tcW w:w="1134" w:type="dxa"/>
          </w:tcPr>
          <w:p w14:paraId="0396661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3BD70B12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</w:tcPr>
          <w:p w14:paraId="43D08A67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Positive</w:t>
            </w:r>
          </w:p>
        </w:tc>
      </w:tr>
      <w:tr w:rsidR="004028A5" w:rsidRPr="00404214" w14:paraId="2EF5D74C" w14:textId="77777777" w:rsidTr="00257E31">
        <w:tc>
          <w:tcPr>
            <w:tcW w:w="461" w:type="dxa"/>
          </w:tcPr>
          <w:p w14:paraId="54443874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0" w:type="dxa"/>
          </w:tcPr>
          <w:p w14:paraId="5836A9DC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72" w:type="dxa"/>
          </w:tcPr>
          <w:p w14:paraId="441F3018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Fosfomycin</w:t>
            </w:r>
          </w:p>
        </w:tc>
        <w:tc>
          <w:tcPr>
            <w:tcW w:w="1453" w:type="dxa"/>
          </w:tcPr>
          <w:p w14:paraId="7B84D405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404214">
              <w:rPr>
                <w:rFonts w:ascii="Times New Roman" w:hAnsi="Times New Roman" w:cs="Times New Roman"/>
                <w:i/>
                <w:iCs/>
              </w:rPr>
              <w:t>Klebsiella pneumoniae</w:t>
            </w:r>
          </w:p>
        </w:tc>
        <w:tc>
          <w:tcPr>
            <w:tcW w:w="1179" w:type="dxa"/>
          </w:tcPr>
          <w:p w14:paraId="31C6B2B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Blood</w:t>
            </w:r>
          </w:p>
        </w:tc>
        <w:tc>
          <w:tcPr>
            <w:tcW w:w="1276" w:type="dxa"/>
          </w:tcPr>
          <w:p w14:paraId="2EC2C35D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275" w:type="dxa"/>
          </w:tcPr>
          <w:p w14:paraId="00CD9910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701" w:type="dxa"/>
          </w:tcPr>
          <w:p w14:paraId="6A7598D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418" w:type="dxa"/>
          </w:tcPr>
          <w:p w14:paraId="3C76038B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1672C5B6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1134" w:type="dxa"/>
          </w:tcPr>
          <w:p w14:paraId="4C17A544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Sensitive</w:t>
            </w:r>
          </w:p>
        </w:tc>
        <w:tc>
          <w:tcPr>
            <w:tcW w:w="992" w:type="dxa"/>
          </w:tcPr>
          <w:p w14:paraId="422C0CDA" w14:textId="77777777" w:rsidR="004028A5" w:rsidRPr="00404214" w:rsidRDefault="004028A5" w:rsidP="00257E3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04214">
              <w:rPr>
                <w:rFonts w:ascii="Times New Roman" w:hAnsi="Times New Roman" w:cs="Times New Roman"/>
              </w:rPr>
              <w:t>Negative</w:t>
            </w:r>
          </w:p>
        </w:tc>
      </w:tr>
    </w:tbl>
    <w:p w14:paraId="743D0B99" w14:textId="77777777" w:rsidR="00057BB6" w:rsidRPr="004028A5" w:rsidRDefault="00057BB6"/>
    <w:sectPr w:rsidR="00057BB6" w:rsidRPr="004028A5" w:rsidSect="00704209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A5"/>
    <w:rsid w:val="00057BB6"/>
    <w:rsid w:val="000E5203"/>
    <w:rsid w:val="002509CF"/>
    <w:rsid w:val="002F6C59"/>
    <w:rsid w:val="00325905"/>
    <w:rsid w:val="004028A5"/>
    <w:rsid w:val="00732449"/>
    <w:rsid w:val="00926E68"/>
    <w:rsid w:val="00A86617"/>
    <w:rsid w:val="00B07731"/>
    <w:rsid w:val="00BC6CE7"/>
    <w:rsid w:val="00D4443E"/>
    <w:rsid w:val="00D47455"/>
    <w:rsid w:val="00D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8D0E22"/>
  <w15:chartTrackingRefBased/>
  <w15:docId w15:val="{30990F38-634F-1F43-99E3-4FB9CD49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A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 Youn Kim</dc:creator>
  <cp:keywords/>
  <dc:description/>
  <cp:lastModifiedBy>Hee Youn Kim</cp:lastModifiedBy>
  <cp:revision>1</cp:revision>
  <dcterms:created xsi:type="dcterms:W3CDTF">2023-07-12T01:38:00Z</dcterms:created>
  <dcterms:modified xsi:type="dcterms:W3CDTF">2023-07-12T01:39:00Z</dcterms:modified>
</cp:coreProperties>
</file>