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B4673" w14:textId="640A9213" w:rsidR="001E45BD" w:rsidRPr="007F0EAB" w:rsidRDefault="007F0EAB">
      <w:pPr>
        <w:rPr>
          <w:rFonts w:ascii="Times New Roman" w:hAnsi="Times New Roman" w:cs="Times New Roman"/>
          <w:sz w:val="20"/>
          <w:szCs w:val="20"/>
        </w:rPr>
      </w:pPr>
      <w:r w:rsidRPr="007F0EAB">
        <w:rPr>
          <w:rFonts w:ascii="Times New Roman" w:hAnsi="Times New Roman" w:cs="Times New Roman"/>
          <w:b/>
          <w:bCs/>
          <w:sz w:val="20"/>
          <w:szCs w:val="20"/>
        </w:rPr>
        <w:t xml:space="preserve">Supplementary Table </w:t>
      </w:r>
      <w:r w:rsidR="00984999">
        <w:rPr>
          <w:rFonts w:ascii="Times New Roman" w:hAnsi="Times New Roman" w:cs="Times New Roman" w:hint="eastAsia"/>
          <w:b/>
          <w:bCs/>
          <w:sz w:val="20"/>
          <w:szCs w:val="20"/>
        </w:rPr>
        <w:t>5</w:t>
      </w:r>
      <w:r w:rsidRPr="007F0EAB">
        <w:rPr>
          <w:rFonts w:ascii="Times New Roman" w:hAnsi="Times New Roman" w:cs="Times New Roman"/>
          <w:b/>
          <w:bCs/>
          <w:sz w:val="20"/>
          <w:szCs w:val="20"/>
        </w:rPr>
        <w:t xml:space="preserve">. </w:t>
      </w:r>
      <w:r w:rsidRPr="007F0EAB">
        <w:rPr>
          <w:rFonts w:ascii="Times New Roman" w:hAnsi="Times New Roman" w:cs="Times New Roman"/>
          <w:sz w:val="20"/>
          <w:szCs w:val="20"/>
        </w:rPr>
        <w:t>Point assignment rules for each predictor and the corresponding predicted prostate cancer risk based on total points</w:t>
      </w:r>
    </w:p>
    <w:tbl>
      <w:tblPr>
        <w:tblW w:w="0" w:type="auto"/>
        <w:tblBorders>
          <w:top w:val="single" w:sz="4" w:space="0" w:color="auto"/>
          <w:bottom w:val="single" w:sz="4" w:space="0" w:color="auto"/>
        </w:tblBorders>
        <w:tblLook w:val="04A0" w:firstRow="1" w:lastRow="0" w:firstColumn="1" w:lastColumn="0" w:noHBand="0" w:noVBand="1"/>
      </w:tblPr>
      <w:tblGrid>
        <w:gridCol w:w="975"/>
        <w:gridCol w:w="920"/>
        <w:gridCol w:w="1046"/>
        <w:gridCol w:w="942"/>
        <w:gridCol w:w="1131"/>
        <w:gridCol w:w="965"/>
        <w:gridCol w:w="1225"/>
        <w:gridCol w:w="1106"/>
        <w:gridCol w:w="965"/>
        <w:gridCol w:w="1191"/>
      </w:tblGrid>
      <w:tr w:rsidR="007F0EAB" w:rsidRPr="007F0EAB" w14:paraId="740E5009" w14:textId="77777777" w:rsidTr="00854657">
        <w:trPr>
          <w:trHeight w:val="278"/>
        </w:trPr>
        <w:tc>
          <w:tcPr>
            <w:tcW w:w="0" w:type="auto"/>
            <w:tcBorders>
              <w:bottom w:val="single" w:sz="4" w:space="0" w:color="auto"/>
            </w:tcBorders>
            <w:shd w:val="clear" w:color="000000" w:fill="FFFFFF"/>
            <w:vAlign w:val="center"/>
            <w:hideMark/>
          </w:tcPr>
          <w:p w14:paraId="492CA8DB"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Age (years)</w:t>
            </w:r>
          </w:p>
        </w:tc>
        <w:tc>
          <w:tcPr>
            <w:tcW w:w="0" w:type="auto"/>
            <w:tcBorders>
              <w:bottom w:val="single" w:sz="4" w:space="0" w:color="auto"/>
            </w:tcBorders>
            <w:shd w:val="clear" w:color="000000" w:fill="FFFFFF"/>
            <w:vAlign w:val="center"/>
            <w:hideMark/>
          </w:tcPr>
          <w:p w14:paraId="5156BDE3"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Age Points</w:t>
            </w:r>
          </w:p>
        </w:tc>
        <w:tc>
          <w:tcPr>
            <w:tcW w:w="0" w:type="auto"/>
            <w:tcBorders>
              <w:bottom w:val="single" w:sz="4" w:space="0" w:color="auto"/>
            </w:tcBorders>
            <w:shd w:val="clear" w:color="000000" w:fill="FFFFFF"/>
            <w:vAlign w:val="center"/>
            <w:hideMark/>
          </w:tcPr>
          <w:p w14:paraId="07BF8FA0"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BMI (kg/m²)</w:t>
            </w:r>
          </w:p>
        </w:tc>
        <w:tc>
          <w:tcPr>
            <w:tcW w:w="0" w:type="auto"/>
            <w:tcBorders>
              <w:bottom w:val="single" w:sz="4" w:space="0" w:color="auto"/>
            </w:tcBorders>
            <w:shd w:val="clear" w:color="000000" w:fill="FFFFFF"/>
            <w:vAlign w:val="center"/>
            <w:hideMark/>
          </w:tcPr>
          <w:p w14:paraId="5AF59EA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BMI Points</w:t>
            </w:r>
          </w:p>
        </w:tc>
        <w:tc>
          <w:tcPr>
            <w:tcW w:w="0" w:type="auto"/>
            <w:tcBorders>
              <w:bottom w:val="single" w:sz="4" w:space="0" w:color="auto"/>
            </w:tcBorders>
            <w:shd w:val="clear" w:color="000000" w:fill="FFFFFF"/>
            <w:vAlign w:val="center"/>
            <w:hideMark/>
          </w:tcPr>
          <w:p w14:paraId="1BD448FB"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tPSA (ng/mL)</w:t>
            </w:r>
          </w:p>
        </w:tc>
        <w:tc>
          <w:tcPr>
            <w:tcW w:w="0" w:type="auto"/>
            <w:tcBorders>
              <w:bottom w:val="single" w:sz="4" w:space="0" w:color="auto"/>
            </w:tcBorders>
            <w:shd w:val="clear" w:color="000000" w:fill="FFFFFF"/>
            <w:vAlign w:val="center"/>
            <w:hideMark/>
          </w:tcPr>
          <w:p w14:paraId="3A0096A2"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tPSA Points</w:t>
            </w:r>
          </w:p>
        </w:tc>
        <w:tc>
          <w:tcPr>
            <w:tcW w:w="0" w:type="auto"/>
            <w:tcBorders>
              <w:bottom w:val="single" w:sz="4" w:space="0" w:color="auto"/>
            </w:tcBorders>
            <w:shd w:val="clear" w:color="000000" w:fill="FFFFFF"/>
            <w:vAlign w:val="center"/>
            <w:hideMark/>
          </w:tcPr>
          <w:p w14:paraId="439F8956"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GDF15 (pg/mL)</w:t>
            </w:r>
          </w:p>
        </w:tc>
        <w:tc>
          <w:tcPr>
            <w:tcW w:w="0" w:type="auto"/>
            <w:tcBorders>
              <w:bottom w:val="single" w:sz="4" w:space="0" w:color="auto"/>
            </w:tcBorders>
            <w:shd w:val="clear" w:color="000000" w:fill="FFFFFF"/>
            <w:vAlign w:val="center"/>
            <w:hideMark/>
          </w:tcPr>
          <w:p w14:paraId="5A6482D4"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GDF15 Points</w:t>
            </w:r>
          </w:p>
        </w:tc>
        <w:tc>
          <w:tcPr>
            <w:tcW w:w="0" w:type="auto"/>
            <w:tcBorders>
              <w:bottom w:val="single" w:sz="4" w:space="0" w:color="auto"/>
            </w:tcBorders>
            <w:shd w:val="clear" w:color="000000" w:fill="FFFFFF"/>
            <w:vAlign w:val="center"/>
            <w:hideMark/>
          </w:tcPr>
          <w:p w14:paraId="5CFBF002"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Total Points</w:t>
            </w:r>
          </w:p>
        </w:tc>
        <w:tc>
          <w:tcPr>
            <w:tcW w:w="0" w:type="auto"/>
            <w:tcBorders>
              <w:bottom w:val="single" w:sz="4" w:space="0" w:color="auto"/>
            </w:tcBorders>
            <w:shd w:val="clear" w:color="000000" w:fill="FFFFFF"/>
            <w:vAlign w:val="center"/>
            <w:hideMark/>
          </w:tcPr>
          <w:p w14:paraId="48335345"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Predicted Risk</w:t>
            </w:r>
          </w:p>
        </w:tc>
      </w:tr>
      <w:tr w:rsidR="007F0EAB" w:rsidRPr="007F0EAB" w14:paraId="0CE0720C" w14:textId="77777777" w:rsidTr="00854657">
        <w:trPr>
          <w:trHeight w:val="278"/>
        </w:trPr>
        <w:tc>
          <w:tcPr>
            <w:tcW w:w="0" w:type="auto"/>
            <w:tcBorders>
              <w:top w:val="single" w:sz="4" w:space="0" w:color="auto"/>
              <w:bottom w:val="nil"/>
            </w:tcBorders>
            <w:shd w:val="clear" w:color="000000" w:fill="FFFFFF"/>
            <w:vAlign w:val="center"/>
            <w:hideMark/>
          </w:tcPr>
          <w:p w14:paraId="64215E8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50</w:t>
            </w:r>
          </w:p>
        </w:tc>
        <w:tc>
          <w:tcPr>
            <w:tcW w:w="0" w:type="auto"/>
            <w:tcBorders>
              <w:top w:val="single" w:sz="4" w:space="0" w:color="auto"/>
              <w:bottom w:val="nil"/>
            </w:tcBorders>
            <w:shd w:val="clear" w:color="000000" w:fill="FFFFFF"/>
            <w:vAlign w:val="center"/>
            <w:hideMark/>
          </w:tcPr>
          <w:p w14:paraId="6F346B95"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w:t>
            </w:r>
          </w:p>
        </w:tc>
        <w:tc>
          <w:tcPr>
            <w:tcW w:w="0" w:type="auto"/>
            <w:tcBorders>
              <w:top w:val="single" w:sz="4" w:space="0" w:color="auto"/>
              <w:bottom w:val="nil"/>
            </w:tcBorders>
            <w:shd w:val="clear" w:color="000000" w:fill="FFFFFF"/>
            <w:vAlign w:val="center"/>
            <w:hideMark/>
          </w:tcPr>
          <w:p w14:paraId="49102DB6"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16</w:t>
            </w:r>
          </w:p>
        </w:tc>
        <w:tc>
          <w:tcPr>
            <w:tcW w:w="0" w:type="auto"/>
            <w:tcBorders>
              <w:top w:val="single" w:sz="4" w:space="0" w:color="auto"/>
              <w:bottom w:val="nil"/>
            </w:tcBorders>
            <w:shd w:val="clear" w:color="000000" w:fill="FFFFFF"/>
            <w:vAlign w:val="center"/>
            <w:hideMark/>
          </w:tcPr>
          <w:p w14:paraId="0CB67F41"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w:t>
            </w:r>
          </w:p>
        </w:tc>
        <w:tc>
          <w:tcPr>
            <w:tcW w:w="0" w:type="auto"/>
            <w:tcBorders>
              <w:top w:val="single" w:sz="4" w:space="0" w:color="auto"/>
              <w:bottom w:val="nil"/>
            </w:tcBorders>
            <w:shd w:val="clear" w:color="000000" w:fill="FFFFFF"/>
            <w:vAlign w:val="center"/>
            <w:hideMark/>
          </w:tcPr>
          <w:p w14:paraId="503C95D0"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w:t>
            </w:r>
          </w:p>
        </w:tc>
        <w:tc>
          <w:tcPr>
            <w:tcW w:w="0" w:type="auto"/>
            <w:tcBorders>
              <w:top w:val="single" w:sz="4" w:space="0" w:color="auto"/>
              <w:bottom w:val="nil"/>
            </w:tcBorders>
            <w:shd w:val="clear" w:color="000000" w:fill="FFFFFF"/>
            <w:vAlign w:val="center"/>
            <w:hideMark/>
          </w:tcPr>
          <w:p w14:paraId="3F4C250E"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w:t>
            </w:r>
          </w:p>
        </w:tc>
        <w:tc>
          <w:tcPr>
            <w:tcW w:w="0" w:type="auto"/>
            <w:tcBorders>
              <w:top w:val="single" w:sz="4" w:space="0" w:color="auto"/>
              <w:bottom w:val="nil"/>
            </w:tcBorders>
            <w:shd w:val="clear" w:color="000000" w:fill="FFFFFF"/>
            <w:vAlign w:val="center"/>
            <w:hideMark/>
          </w:tcPr>
          <w:p w14:paraId="6736516A"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300</w:t>
            </w:r>
          </w:p>
        </w:tc>
        <w:tc>
          <w:tcPr>
            <w:tcW w:w="0" w:type="auto"/>
            <w:tcBorders>
              <w:top w:val="single" w:sz="4" w:space="0" w:color="auto"/>
              <w:bottom w:val="nil"/>
            </w:tcBorders>
            <w:shd w:val="clear" w:color="000000" w:fill="FFFFFF"/>
            <w:vAlign w:val="center"/>
            <w:hideMark/>
          </w:tcPr>
          <w:p w14:paraId="29DE4CB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w:t>
            </w:r>
          </w:p>
        </w:tc>
        <w:tc>
          <w:tcPr>
            <w:tcW w:w="0" w:type="auto"/>
            <w:tcBorders>
              <w:top w:val="single" w:sz="4" w:space="0" w:color="auto"/>
              <w:bottom w:val="nil"/>
            </w:tcBorders>
            <w:shd w:val="clear" w:color="000000" w:fill="FFFFFF"/>
            <w:vAlign w:val="center"/>
            <w:hideMark/>
          </w:tcPr>
          <w:p w14:paraId="5031CFF6"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42</w:t>
            </w:r>
          </w:p>
        </w:tc>
        <w:tc>
          <w:tcPr>
            <w:tcW w:w="0" w:type="auto"/>
            <w:tcBorders>
              <w:top w:val="single" w:sz="4" w:space="0" w:color="auto"/>
              <w:bottom w:val="nil"/>
            </w:tcBorders>
            <w:shd w:val="clear" w:color="000000" w:fill="FFFFFF"/>
            <w:vAlign w:val="center"/>
            <w:hideMark/>
          </w:tcPr>
          <w:p w14:paraId="2203F526"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0.01</w:t>
            </w:r>
          </w:p>
        </w:tc>
      </w:tr>
      <w:tr w:rsidR="007F0EAB" w:rsidRPr="007F0EAB" w14:paraId="0A1E3F7F" w14:textId="77777777" w:rsidTr="00854657">
        <w:trPr>
          <w:trHeight w:val="278"/>
        </w:trPr>
        <w:tc>
          <w:tcPr>
            <w:tcW w:w="0" w:type="auto"/>
            <w:tcBorders>
              <w:top w:val="nil"/>
            </w:tcBorders>
            <w:shd w:val="clear" w:color="000000" w:fill="FFFFFF"/>
            <w:vAlign w:val="center"/>
            <w:hideMark/>
          </w:tcPr>
          <w:p w14:paraId="1983F58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55</w:t>
            </w:r>
          </w:p>
        </w:tc>
        <w:tc>
          <w:tcPr>
            <w:tcW w:w="0" w:type="auto"/>
            <w:tcBorders>
              <w:top w:val="nil"/>
            </w:tcBorders>
            <w:shd w:val="clear" w:color="000000" w:fill="FFFFFF"/>
            <w:vAlign w:val="center"/>
            <w:hideMark/>
          </w:tcPr>
          <w:p w14:paraId="766EF43C"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5</w:t>
            </w:r>
          </w:p>
        </w:tc>
        <w:tc>
          <w:tcPr>
            <w:tcW w:w="0" w:type="auto"/>
            <w:tcBorders>
              <w:top w:val="nil"/>
            </w:tcBorders>
            <w:shd w:val="clear" w:color="000000" w:fill="FFFFFF"/>
            <w:vAlign w:val="center"/>
            <w:hideMark/>
          </w:tcPr>
          <w:p w14:paraId="199CAAD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18</w:t>
            </w:r>
          </w:p>
        </w:tc>
        <w:tc>
          <w:tcPr>
            <w:tcW w:w="0" w:type="auto"/>
            <w:tcBorders>
              <w:top w:val="nil"/>
            </w:tcBorders>
            <w:shd w:val="clear" w:color="000000" w:fill="FFFFFF"/>
            <w:vAlign w:val="center"/>
            <w:hideMark/>
          </w:tcPr>
          <w:p w14:paraId="2A52DC7D"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w:t>
            </w:r>
          </w:p>
        </w:tc>
        <w:tc>
          <w:tcPr>
            <w:tcW w:w="0" w:type="auto"/>
            <w:tcBorders>
              <w:top w:val="nil"/>
            </w:tcBorders>
            <w:shd w:val="clear" w:color="000000" w:fill="FFFFFF"/>
            <w:vAlign w:val="center"/>
            <w:hideMark/>
          </w:tcPr>
          <w:p w14:paraId="47E16DD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5</w:t>
            </w:r>
          </w:p>
        </w:tc>
        <w:tc>
          <w:tcPr>
            <w:tcW w:w="0" w:type="auto"/>
            <w:tcBorders>
              <w:top w:val="nil"/>
            </w:tcBorders>
            <w:shd w:val="clear" w:color="000000" w:fill="FFFFFF"/>
            <w:vAlign w:val="center"/>
            <w:hideMark/>
          </w:tcPr>
          <w:p w14:paraId="2E3FC76B"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w:t>
            </w:r>
          </w:p>
        </w:tc>
        <w:tc>
          <w:tcPr>
            <w:tcW w:w="0" w:type="auto"/>
            <w:tcBorders>
              <w:top w:val="nil"/>
            </w:tcBorders>
            <w:shd w:val="clear" w:color="000000" w:fill="FFFFFF"/>
            <w:vAlign w:val="center"/>
            <w:hideMark/>
          </w:tcPr>
          <w:p w14:paraId="5FD22671"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350</w:t>
            </w:r>
          </w:p>
        </w:tc>
        <w:tc>
          <w:tcPr>
            <w:tcW w:w="0" w:type="auto"/>
            <w:tcBorders>
              <w:top w:val="nil"/>
            </w:tcBorders>
            <w:shd w:val="clear" w:color="000000" w:fill="FFFFFF"/>
            <w:vAlign w:val="center"/>
            <w:hideMark/>
          </w:tcPr>
          <w:p w14:paraId="1C199D56"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11</w:t>
            </w:r>
          </w:p>
        </w:tc>
        <w:tc>
          <w:tcPr>
            <w:tcW w:w="0" w:type="auto"/>
            <w:tcBorders>
              <w:top w:val="nil"/>
            </w:tcBorders>
            <w:shd w:val="clear" w:color="000000" w:fill="FFFFFF"/>
            <w:vAlign w:val="center"/>
            <w:hideMark/>
          </w:tcPr>
          <w:p w14:paraId="1DB5AF61"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59</w:t>
            </w:r>
          </w:p>
        </w:tc>
        <w:tc>
          <w:tcPr>
            <w:tcW w:w="0" w:type="auto"/>
            <w:tcBorders>
              <w:top w:val="nil"/>
            </w:tcBorders>
            <w:shd w:val="clear" w:color="000000" w:fill="FFFFFF"/>
            <w:vAlign w:val="center"/>
            <w:hideMark/>
          </w:tcPr>
          <w:p w14:paraId="5E15EC7C"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0.05</w:t>
            </w:r>
          </w:p>
        </w:tc>
      </w:tr>
      <w:tr w:rsidR="007F0EAB" w:rsidRPr="007F0EAB" w14:paraId="197407CC" w14:textId="77777777" w:rsidTr="00854657">
        <w:trPr>
          <w:trHeight w:val="278"/>
        </w:trPr>
        <w:tc>
          <w:tcPr>
            <w:tcW w:w="0" w:type="auto"/>
            <w:shd w:val="clear" w:color="000000" w:fill="FFFFFF"/>
            <w:vAlign w:val="center"/>
            <w:hideMark/>
          </w:tcPr>
          <w:p w14:paraId="45769492"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60</w:t>
            </w:r>
          </w:p>
        </w:tc>
        <w:tc>
          <w:tcPr>
            <w:tcW w:w="0" w:type="auto"/>
            <w:shd w:val="clear" w:color="000000" w:fill="FFFFFF"/>
            <w:vAlign w:val="center"/>
            <w:hideMark/>
          </w:tcPr>
          <w:p w14:paraId="712E9009"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9</w:t>
            </w:r>
          </w:p>
        </w:tc>
        <w:tc>
          <w:tcPr>
            <w:tcW w:w="0" w:type="auto"/>
            <w:shd w:val="clear" w:color="000000" w:fill="FFFFFF"/>
            <w:vAlign w:val="center"/>
            <w:hideMark/>
          </w:tcPr>
          <w:p w14:paraId="225891CC"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20</w:t>
            </w:r>
          </w:p>
        </w:tc>
        <w:tc>
          <w:tcPr>
            <w:tcW w:w="0" w:type="auto"/>
            <w:shd w:val="clear" w:color="000000" w:fill="FFFFFF"/>
            <w:vAlign w:val="center"/>
            <w:hideMark/>
          </w:tcPr>
          <w:p w14:paraId="3ADE0192"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6</w:t>
            </w:r>
          </w:p>
        </w:tc>
        <w:tc>
          <w:tcPr>
            <w:tcW w:w="0" w:type="auto"/>
            <w:shd w:val="clear" w:color="000000" w:fill="FFFFFF"/>
            <w:vAlign w:val="center"/>
            <w:hideMark/>
          </w:tcPr>
          <w:p w14:paraId="71EF1C4C"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10</w:t>
            </w:r>
          </w:p>
        </w:tc>
        <w:tc>
          <w:tcPr>
            <w:tcW w:w="0" w:type="auto"/>
            <w:shd w:val="clear" w:color="000000" w:fill="FFFFFF"/>
            <w:vAlign w:val="center"/>
            <w:hideMark/>
          </w:tcPr>
          <w:p w14:paraId="7D1D7CC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6</w:t>
            </w:r>
          </w:p>
        </w:tc>
        <w:tc>
          <w:tcPr>
            <w:tcW w:w="0" w:type="auto"/>
            <w:shd w:val="clear" w:color="000000" w:fill="FFFFFF"/>
            <w:vAlign w:val="center"/>
            <w:hideMark/>
          </w:tcPr>
          <w:p w14:paraId="6F48D12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400</w:t>
            </w:r>
          </w:p>
        </w:tc>
        <w:tc>
          <w:tcPr>
            <w:tcW w:w="0" w:type="auto"/>
            <w:shd w:val="clear" w:color="000000" w:fill="FFFFFF"/>
            <w:vAlign w:val="center"/>
            <w:hideMark/>
          </w:tcPr>
          <w:p w14:paraId="578CD6E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22</w:t>
            </w:r>
          </w:p>
        </w:tc>
        <w:tc>
          <w:tcPr>
            <w:tcW w:w="0" w:type="auto"/>
            <w:shd w:val="clear" w:color="000000" w:fill="FFFFFF"/>
            <w:vAlign w:val="center"/>
            <w:hideMark/>
          </w:tcPr>
          <w:p w14:paraId="511D40F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67</w:t>
            </w:r>
          </w:p>
        </w:tc>
        <w:tc>
          <w:tcPr>
            <w:tcW w:w="0" w:type="auto"/>
            <w:shd w:val="clear" w:color="000000" w:fill="FFFFFF"/>
            <w:vAlign w:val="center"/>
            <w:hideMark/>
          </w:tcPr>
          <w:p w14:paraId="6A5351B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0.1</w:t>
            </w:r>
          </w:p>
        </w:tc>
      </w:tr>
      <w:tr w:rsidR="007F0EAB" w:rsidRPr="007F0EAB" w14:paraId="30FA46D6" w14:textId="77777777" w:rsidTr="00854657">
        <w:trPr>
          <w:trHeight w:val="278"/>
        </w:trPr>
        <w:tc>
          <w:tcPr>
            <w:tcW w:w="0" w:type="auto"/>
            <w:shd w:val="clear" w:color="000000" w:fill="FFFFFF"/>
            <w:vAlign w:val="center"/>
            <w:hideMark/>
          </w:tcPr>
          <w:p w14:paraId="135BD6C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65</w:t>
            </w:r>
          </w:p>
        </w:tc>
        <w:tc>
          <w:tcPr>
            <w:tcW w:w="0" w:type="auto"/>
            <w:shd w:val="clear" w:color="000000" w:fill="FFFFFF"/>
            <w:vAlign w:val="center"/>
            <w:hideMark/>
          </w:tcPr>
          <w:p w14:paraId="454C716E"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14</w:t>
            </w:r>
          </w:p>
        </w:tc>
        <w:tc>
          <w:tcPr>
            <w:tcW w:w="0" w:type="auto"/>
            <w:shd w:val="clear" w:color="000000" w:fill="FFFFFF"/>
            <w:vAlign w:val="center"/>
            <w:hideMark/>
          </w:tcPr>
          <w:p w14:paraId="20A86593"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22</w:t>
            </w:r>
          </w:p>
        </w:tc>
        <w:tc>
          <w:tcPr>
            <w:tcW w:w="0" w:type="auto"/>
            <w:shd w:val="clear" w:color="000000" w:fill="FFFFFF"/>
            <w:vAlign w:val="center"/>
            <w:hideMark/>
          </w:tcPr>
          <w:p w14:paraId="774D7F5B"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9</w:t>
            </w:r>
          </w:p>
        </w:tc>
        <w:tc>
          <w:tcPr>
            <w:tcW w:w="0" w:type="auto"/>
            <w:shd w:val="clear" w:color="000000" w:fill="FFFFFF"/>
            <w:vAlign w:val="center"/>
            <w:hideMark/>
          </w:tcPr>
          <w:p w14:paraId="731BC6C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15</w:t>
            </w:r>
          </w:p>
        </w:tc>
        <w:tc>
          <w:tcPr>
            <w:tcW w:w="0" w:type="auto"/>
            <w:shd w:val="clear" w:color="000000" w:fill="FFFFFF"/>
            <w:vAlign w:val="center"/>
            <w:hideMark/>
          </w:tcPr>
          <w:p w14:paraId="0BA5E943"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10</w:t>
            </w:r>
          </w:p>
        </w:tc>
        <w:tc>
          <w:tcPr>
            <w:tcW w:w="0" w:type="auto"/>
            <w:shd w:val="clear" w:color="000000" w:fill="FFFFFF"/>
            <w:vAlign w:val="center"/>
            <w:hideMark/>
          </w:tcPr>
          <w:p w14:paraId="76F2538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450</w:t>
            </w:r>
          </w:p>
        </w:tc>
        <w:tc>
          <w:tcPr>
            <w:tcW w:w="0" w:type="auto"/>
            <w:shd w:val="clear" w:color="000000" w:fill="FFFFFF"/>
            <w:vAlign w:val="center"/>
            <w:hideMark/>
          </w:tcPr>
          <w:p w14:paraId="497B57FB"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33</w:t>
            </w:r>
          </w:p>
        </w:tc>
        <w:tc>
          <w:tcPr>
            <w:tcW w:w="0" w:type="auto"/>
            <w:shd w:val="clear" w:color="000000" w:fill="FFFFFF"/>
            <w:vAlign w:val="center"/>
            <w:hideMark/>
          </w:tcPr>
          <w:p w14:paraId="1BEB0E6E"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75</w:t>
            </w:r>
          </w:p>
        </w:tc>
        <w:tc>
          <w:tcPr>
            <w:tcW w:w="0" w:type="auto"/>
            <w:shd w:val="clear" w:color="000000" w:fill="FFFFFF"/>
            <w:vAlign w:val="center"/>
            <w:hideMark/>
          </w:tcPr>
          <w:p w14:paraId="23954810"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0.2</w:t>
            </w:r>
          </w:p>
        </w:tc>
      </w:tr>
      <w:tr w:rsidR="007F0EAB" w:rsidRPr="007F0EAB" w14:paraId="3BEA2286" w14:textId="77777777" w:rsidTr="00854657">
        <w:trPr>
          <w:trHeight w:val="278"/>
        </w:trPr>
        <w:tc>
          <w:tcPr>
            <w:tcW w:w="0" w:type="auto"/>
            <w:shd w:val="clear" w:color="000000" w:fill="FFFFFF"/>
            <w:vAlign w:val="center"/>
            <w:hideMark/>
          </w:tcPr>
          <w:p w14:paraId="0C7C3BFD"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70</w:t>
            </w:r>
          </w:p>
        </w:tc>
        <w:tc>
          <w:tcPr>
            <w:tcW w:w="0" w:type="auto"/>
            <w:shd w:val="clear" w:color="000000" w:fill="FFFFFF"/>
            <w:vAlign w:val="center"/>
            <w:hideMark/>
          </w:tcPr>
          <w:p w14:paraId="15160DE3"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19</w:t>
            </w:r>
          </w:p>
        </w:tc>
        <w:tc>
          <w:tcPr>
            <w:tcW w:w="0" w:type="auto"/>
            <w:shd w:val="clear" w:color="000000" w:fill="FFFFFF"/>
            <w:vAlign w:val="center"/>
            <w:hideMark/>
          </w:tcPr>
          <w:p w14:paraId="0A1F810E"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24</w:t>
            </w:r>
          </w:p>
        </w:tc>
        <w:tc>
          <w:tcPr>
            <w:tcW w:w="0" w:type="auto"/>
            <w:shd w:val="clear" w:color="000000" w:fill="FFFFFF"/>
            <w:vAlign w:val="center"/>
            <w:hideMark/>
          </w:tcPr>
          <w:p w14:paraId="75A6A36A"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12</w:t>
            </w:r>
          </w:p>
        </w:tc>
        <w:tc>
          <w:tcPr>
            <w:tcW w:w="0" w:type="auto"/>
            <w:shd w:val="clear" w:color="000000" w:fill="FFFFFF"/>
            <w:vAlign w:val="center"/>
            <w:hideMark/>
          </w:tcPr>
          <w:p w14:paraId="14D8159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20</w:t>
            </w:r>
          </w:p>
        </w:tc>
        <w:tc>
          <w:tcPr>
            <w:tcW w:w="0" w:type="auto"/>
            <w:shd w:val="clear" w:color="000000" w:fill="FFFFFF"/>
            <w:vAlign w:val="center"/>
            <w:hideMark/>
          </w:tcPr>
          <w:p w14:paraId="40C113E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13</w:t>
            </w:r>
          </w:p>
        </w:tc>
        <w:tc>
          <w:tcPr>
            <w:tcW w:w="0" w:type="auto"/>
            <w:shd w:val="clear" w:color="000000" w:fill="FFFFFF"/>
            <w:vAlign w:val="center"/>
            <w:hideMark/>
          </w:tcPr>
          <w:p w14:paraId="4A255AC9"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500</w:t>
            </w:r>
          </w:p>
        </w:tc>
        <w:tc>
          <w:tcPr>
            <w:tcW w:w="0" w:type="auto"/>
            <w:shd w:val="clear" w:color="000000" w:fill="FFFFFF"/>
            <w:vAlign w:val="center"/>
            <w:hideMark/>
          </w:tcPr>
          <w:p w14:paraId="1618B101"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44</w:t>
            </w:r>
          </w:p>
        </w:tc>
        <w:tc>
          <w:tcPr>
            <w:tcW w:w="0" w:type="auto"/>
            <w:shd w:val="clear" w:color="000000" w:fill="FFFFFF"/>
            <w:vAlign w:val="center"/>
            <w:hideMark/>
          </w:tcPr>
          <w:p w14:paraId="4C4B40FD"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81</w:t>
            </w:r>
          </w:p>
        </w:tc>
        <w:tc>
          <w:tcPr>
            <w:tcW w:w="0" w:type="auto"/>
            <w:shd w:val="clear" w:color="000000" w:fill="FFFFFF"/>
            <w:vAlign w:val="center"/>
            <w:hideMark/>
          </w:tcPr>
          <w:p w14:paraId="7E090AA4"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0.3</w:t>
            </w:r>
          </w:p>
        </w:tc>
      </w:tr>
      <w:tr w:rsidR="007F0EAB" w:rsidRPr="007F0EAB" w14:paraId="7276E60D" w14:textId="77777777" w:rsidTr="00854657">
        <w:trPr>
          <w:trHeight w:val="278"/>
        </w:trPr>
        <w:tc>
          <w:tcPr>
            <w:tcW w:w="0" w:type="auto"/>
            <w:shd w:val="clear" w:color="000000" w:fill="FFFFFF"/>
            <w:vAlign w:val="center"/>
            <w:hideMark/>
          </w:tcPr>
          <w:p w14:paraId="203B4CB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75</w:t>
            </w:r>
          </w:p>
        </w:tc>
        <w:tc>
          <w:tcPr>
            <w:tcW w:w="0" w:type="auto"/>
            <w:shd w:val="clear" w:color="000000" w:fill="FFFFFF"/>
            <w:vAlign w:val="center"/>
            <w:hideMark/>
          </w:tcPr>
          <w:p w14:paraId="1DFAE0C0"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23</w:t>
            </w:r>
          </w:p>
        </w:tc>
        <w:tc>
          <w:tcPr>
            <w:tcW w:w="0" w:type="auto"/>
            <w:shd w:val="clear" w:color="000000" w:fill="FFFFFF"/>
            <w:vAlign w:val="center"/>
            <w:hideMark/>
          </w:tcPr>
          <w:p w14:paraId="3C8CD82D"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26</w:t>
            </w:r>
          </w:p>
        </w:tc>
        <w:tc>
          <w:tcPr>
            <w:tcW w:w="0" w:type="auto"/>
            <w:shd w:val="clear" w:color="000000" w:fill="FFFFFF"/>
            <w:vAlign w:val="center"/>
            <w:hideMark/>
          </w:tcPr>
          <w:p w14:paraId="024E198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15</w:t>
            </w:r>
          </w:p>
        </w:tc>
        <w:tc>
          <w:tcPr>
            <w:tcW w:w="0" w:type="auto"/>
            <w:shd w:val="clear" w:color="000000" w:fill="FFFFFF"/>
            <w:vAlign w:val="center"/>
            <w:hideMark/>
          </w:tcPr>
          <w:p w14:paraId="093722F3"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25</w:t>
            </w:r>
          </w:p>
        </w:tc>
        <w:tc>
          <w:tcPr>
            <w:tcW w:w="0" w:type="auto"/>
            <w:shd w:val="clear" w:color="000000" w:fill="FFFFFF"/>
            <w:vAlign w:val="center"/>
            <w:hideMark/>
          </w:tcPr>
          <w:p w14:paraId="234466E6"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16</w:t>
            </w:r>
          </w:p>
        </w:tc>
        <w:tc>
          <w:tcPr>
            <w:tcW w:w="0" w:type="auto"/>
            <w:shd w:val="clear" w:color="000000" w:fill="FFFFFF"/>
            <w:vAlign w:val="center"/>
            <w:hideMark/>
          </w:tcPr>
          <w:p w14:paraId="122C4CE1"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550</w:t>
            </w:r>
          </w:p>
        </w:tc>
        <w:tc>
          <w:tcPr>
            <w:tcW w:w="0" w:type="auto"/>
            <w:shd w:val="clear" w:color="000000" w:fill="FFFFFF"/>
            <w:vAlign w:val="center"/>
            <w:hideMark/>
          </w:tcPr>
          <w:p w14:paraId="488E1B55"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56</w:t>
            </w:r>
          </w:p>
        </w:tc>
        <w:tc>
          <w:tcPr>
            <w:tcW w:w="0" w:type="auto"/>
            <w:shd w:val="clear" w:color="000000" w:fill="FFFFFF"/>
            <w:vAlign w:val="center"/>
            <w:hideMark/>
          </w:tcPr>
          <w:p w14:paraId="0EBB67E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86</w:t>
            </w:r>
          </w:p>
        </w:tc>
        <w:tc>
          <w:tcPr>
            <w:tcW w:w="0" w:type="auto"/>
            <w:shd w:val="clear" w:color="000000" w:fill="FFFFFF"/>
            <w:vAlign w:val="center"/>
            <w:hideMark/>
          </w:tcPr>
          <w:p w14:paraId="468EE1BD"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0.4</w:t>
            </w:r>
          </w:p>
        </w:tc>
      </w:tr>
      <w:tr w:rsidR="007F0EAB" w:rsidRPr="007F0EAB" w14:paraId="1A96F642" w14:textId="77777777" w:rsidTr="00854657">
        <w:trPr>
          <w:trHeight w:val="278"/>
        </w:trPr>
        <w:tc>
          <w:tcPr>
            <w:tcW w:w="0" w:type="auto"/>
            <w:shd w:val="clear" w:color="000000" w:fill="FFFFFF"/>
            <w:vAlign w:val="center"/>
            <w:hideMark/>
          </w:tcPr>
          <w:p w14:paraId="56646B1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80</w:t>
            </w:r>
          </w:p>
        </w:tc>
        <w:tc>
          <w:tcPr>
            <w:tcW w:w="0" w:type="auto"/>
            <w:shd w:val="clear" w:color="000000" w:fill="FFFFFF"/>
            <w:vAlign w:val="center"/>
            <w:hideMark/>
          </w:tcPr>
          <w:p w14:paraId="656E5B6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28</w:t>
            </w:r>
          </w:p>
        </w:tc>
        <w:tc>
          <w:tcPr>
            <w:tcW w:w="0" w:type="auto"/>
            <w:shd w:val="clear" w:color="000000" w:fill="FFFFFF"/>
            <w:vAlign w:val="center"/>
            <w:hideMark/>
          </w:tcPr>
          <w:p w14:paraId="55B561C6"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28</w:t>
            </w:r>
          </w:p>
        </w:tc>
        <w:tc>
          <w:tcPr>
            <w:tcW w:w="0" w:type="auto"/>
            <w:shd w:val="clear" w:color="000000" w:fill="FFFFFF"/>
            <w:vAlign w:val="center"/>
            <w:hideMark/>
          </w:tcPr>
          <w:p w14:paraId="2A74BD3A"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18</w:t>
            </w:r>
          </w:p>
        </w:tc>
        <w:tc>
          <w:tcPr>
            <w:tcW w:w="0" w:type="auto"/>
            <w:shd w:val="clear" w:color="000000" w:fill="FFFFFF"/>
            <w:vAlign w:val="center"/>
            <w:hideMark/>
          </w:tcPr>
          <w:p w14:paraId="5B8C1AC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30</w:t>
            </w:r>
          </w:p>
        </w:tc>
        <w:tc>
          <w:tcPr>
            <w:tcW w:w="0" w:type="auto"/>
            <w:shd w:val="clear" w:color="000000" w:fill="FFFFFF"/>
            <w:vAlign w:val="center"/>
            <w:hideMark/>
          </w:tcPr>
          <w:p w14:paraId="28ED4EA4"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19</w:t>
            </w:r>
          </w:p>
        </w:tc>
        <w:tc>
          <w:tcPr>
            <w:tcW w:w="0" w:type="auto"/>
            <w:shd w:val="clear" w:color="000000" w:fill="FFFFFF"/>
            <w:vAlign w:val="center"/>
            <w:hideMark/>
          </w:tcPr>
          <w:p w14:paraId="32EEC272"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600</w:t>
            </w:r>
          </w:p>
        </w:tc>
        <w:tc>
          <w:tcPr>
            <w:tcW w:w="0" w:type="auto"/>
            <w:shd w:val="clear" w:color="000000" w:fill="FFFFFF"/>
            <w:vAlign w:val="center"/>
            <w:hideMark/>
          </w:tcPr>
          <w:p w14:paraId="0CA6533A"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67</w:t>
            </w:r>
          </w:p>
        </w:tc>
        <w:tc>
          <w:tcPr>
            <w:tcW w:w="0" w:type="auto"/>
            <w:shd w:val="clear" w:color="000000" w:fill="FFFFFF"/>
            <w:vAlign w:val="center"/>
            <w:hideMark/>
          </w:tcPr>
          <w:p w14:paraId="63D39A4E"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90</w:t>
            </w:r>
          </w:p>
        </w:tc>
        <w:tc>
          <w:tcPr>
            <w:tcW w:w="0" w:type="auto"/>
            <w:shd w:val="clear" w:color="000000" w:fill="FFFFFF"/>
            <w:vAlign w:val="center"/>
            <w:hideMark/>
          </w:tcPr>
          <w:p w14:paraId="47D3920E"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0.5</w:t>
            </w:r>
          </w:p>
        </w:tc>
      </w:tr>
      <w:tr w:rsidR="007F0EAB" w:rsidRPr="007F0EAB" w14:paraId="0F995D77" w14:textId="77777777" w:rsidTr="00854657">
        <w:trPr>
          <w:trHeight w:val="278"/>
        </w:trPr>
        <w:tc>
          <w:tcPr>
            <w:tcW w:w="0" w:type="auto"/>
            <w:shd w:val="clear" w:color="000000" w:fill="FFFFFF"/>
            <w:vAlign w:val="center"/>
            <w:hideMark/>
          </w:tcPr>
          <w:p w14:paraId="2C720D4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85</w:t>
            </w:r>
          </w:p>
        </w:tc>
        <w:tc>
          <w:tcPr>
            <w:tcW w:w="0" w:type="auto"/>
            <w:shd w:val="clear" w:color="000000" w:fill="FFFFFF"/>
            <w:vAlign w:val="center"/>
            <w:hideMark/>
          </w:tcPr>
          <w:p w14:paraId="2E744BB0"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33</w:t>
            </w:r>
          </w:p>
        </w:tc>
        <w:tc>
          <w:tcPr>
            <w:tcW w:w="0" w:type="auto"/>
            <w:shd w:val="clear" w:color="000000" w:fill="FFFFFF"/>
            <w:vAlign w:val="center"/>
            <w:hideMark/>
          </w:tcPr>
          <w:p w14:paraId="3E88722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30</w:t>
            </w:r>
          </w:p>
        </w:tc>
        <w:tc>
          <w:tcPr>
            <w:tcW w:w="0" w:type="auto"/>
            <w:shd w:val="clear" w:color="000000" w:fill="FFFFFF"/>
            <w:vAlign w:val="center"/>
            <w:hideMark/>
          </w:tcPr>
          <w:p w14:paraId="13914759"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21</w:t>
            </w:r>
          </w:p>
        </w:tc>
        <w:tc>
          <w:tcPr>
            <w:tcW w:w="0" w:type="auto"/>
            <w:shd w:val="clear" w:color="000000" w:fill="FFFFFF"/>
            <w:vAlign w:val="center"/>
            <w:hideMark/>
          </w:tcPr>
          <w:p w14:paraId="476AE5BE"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35</w:t>
            </w:r>
          </w:p>
        </w:tc>
        <w:tc>
          <w:tcPr>
            <w:tcW w:w="0" w:type="auto"/>
            <w:shd w:val="clear" w:color="000000" w:fill="FFFFFF"/>
            <w:vAlign w:val="center"/>
            <w:hideMark/>
          </w:tcPr>
          <w:p w14:paraId="6AFC7DA4"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23</w:t>
            </w:r>
          </w:p>
        </w:tc>
        <w:tc>
          <w:tcPr>
            <w:tcW w:w="0" w:type="auto"/>
            <w:shd w:val="clear" w:color="000000" w:fill="FFFFFF"/>
            <w:vAlign w:val="center"/>
            <w:hideMark/>
          </w:tcPr>
          <w:p w14:paraId="736CF1B0"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650</w:t>
            </w:r>
          </w:p>
        </w:tc>
        <w:tc>
          <w:tcPr>
            <w:tcW w:w="0" w:type="auto"/>
            <w:shd w:val="clear" w:color="000000" w:fill="FFFFFF"/>
            <w:vAlign w:val="center"/>
            <w:hideMark/>
          </w:tcPr>
          <w:p w14:paraId="3580E98B"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78</w:t>
            </w:r>
          </w:p>
        </w:tc>
        <w:tc>
          <w:tcPr>
            <w:tcW w:w="0" w:type="auto"/>
            <w:shd w:val="clear" w:color="000000" w:fill="FFFFFF"/>
            <w:vAlign w:val="center"/>
            <w:hideMark/>
          </w:tcPr>
          <w:p w14:paraId="2D8C5609"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94</w:t>
            </w:r>
          </w:p>
        </w:tc>
        <w:tc>
          <w:tcPr>
            <w:tcW w:w="0" w:type="auto"/>
            <w:shd w:val="clear" w:color="000000" w:fill="FFFFFF"/>
            <w:vAlign w:val="center"/>
            <w:hideMark/>
          </w:tcPr>
          <w:p w14:paraId="7BCD5741"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0.6</w:t>
            </w:r>
          </w:p>
        </w:tc>
      </w:tr>
      <w:tr w:rsidR="007F0EAB" w:rsidRPr="007F0EAB" w14:paraId="156A8685" w14:textId="77777777" w:rsidTr="00854657">
        <w:trPr>
          <w:trHeight w:val="278"/>
        </w:trPr>
        <w:tc>
          <w:tcPr>
            <w:tcW w:w="0" w:type="auto"/>
            <w:shd w:val="clear" w:color="000000" w:fill="FFFFFF"/>
            <w:vAlign w:val="center"/>
            <w:hideMark/>
          </w:tcPr>
          <w:p w14:paraId="09A353A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90</w:t>
            </w:r>
          </w:p>
        </w:tc>
        <w:tc>
          <w:tcPr>
            <w:tcW w:w="0" w:type="auto"/>
            <w:shd w:val="clear" w:color="000000" w:fill="FFFFFF"/>
            <w:vAlign w:val="center"/>
            <w:hideMark/>
          </w:tcPr>
          <w:p w14:paraId="59CD1B10"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37</w:t>
            </w:r>
          </w:p>
        </w:tc>
        <w:tc>
          <w:tcPr>
            <w:tcW w:w="0" w:type="auto"/>
            <w:shd w:val="clear" w:color="000000" w:fill="FFFFFF"/>
            <w:vAlign w:val="center"/>
            <w:hideMark/>
          </w:tcPr>
          <w:p w14:paraId="2C941625"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32</w:t>
            </w:r>
          </w:p>
        </w:tc>
        <w:tc>
          <w:tcPr>
            <w:tcW w:w="0" w:type="auto"/>
            <w:shd w:val="clear" w:color="000000" w:fill="FFFFFF"/>
            <w:vAlign w:val="center"/>
            <w:hideMark/>
          </w:tcPr>
          <w:p w14:paraId="48226168"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24</w:t>
            </w:r>
          </w:p>
        </w:tc>
        <w:tc>
          <w:tcPr>
            <w:tcW w:w="0" w:type="auto"/>
            <w:shd w:val="clear" w:color="000000" w:fill="FFFFFF"/>
            <w:vAlign w:val="center"/>
            <w:hideMark/>
          </w:tcPr>
          <w:p w14:paraId="69FFB60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11F85124"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7E4D96EF"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700</w:t>
            </w:r>
          </w:p>
        </w:tc>
        <w:tc>
          <w:tcPr>
            <w:tcW w:w="0" w:type="auto"/>
            <w:shd w:val="clear" w:color="000000" w:fill="FFFFFF"/>
            <w:vAlign w:val="center"/>
            <w:hideMark/>
          </w:tcPr>
          <w:p w14:paraId="01A44C42"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89</w:t>
            </w:r>
          </w:p>
        </w:tc>
        <w:tc>
          <w:tcPr>
            <w:tcW w:w="0" w:type="auto"/>
            <w:shd w:val="clear" w:color="000000" w:fill="FFFFFF"/>
            <w:vAlign w:val="center"/>
            <w:hideMark/>
          </w:tcPr>
          <w:p w14:paraId="170E362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99</w:t>
            </w:r>
          </w:p>
        </w:tc>
        <w:tc>
          <w:tcPr>
            <w:tcW w:w="0" w:type="auto"/>
            <w:shd w:val="clear" w:color="000000" w:fill="FFFFFF"/>
            <w:vAlign w:val="center"/>
            <w:hideMark/>
          </w:tcPr>
          <w:p w14:paraId="17403629"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0.7</w:t>
            </w:r>
          </w:p>
        </w:tc>
      </w:tr>
      <w:tr w:rsidR="007F0EAB" w:rsidRPr="007F0EAB" w14:paraId="7C7489CC" w14:textId="77777777" w:rsidTr="00854657">
        <w:trPr>
          <w:trHeight w:val="278"/>
        </w:trPr>
        <w:tc>
          <w:tcPr>
            <w:tcW w:w="0" w:type="auto"/>
            <w:shd w:val="clear" w:color="000000" w:fill="FFFFFF"/>
            <w:vAlign w:val="center"/>
            <w:hideMark/>
          </w:tcPr>
          <w:p w14:paraId="32B76051"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3FF6C3E7"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78C64726"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69A4773C"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657F3181"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5B9B139A"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674BF0CE"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750</w:t>
            </w:r>
          </w:p>
        </w:tc>
        <w:tc>
          <w:tcPr>
            <w:tcW w:w="0" w:type="auto"/>
            <w:shd w:val="clear" w:color="000000" w:fill="FFFFFF"/>
            <w:vAlign w:val="center"/>
            <w:hideMark/>
          </w:tcPr>
          <w:p w14:paraId="67620452"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100</w:t>
            </w:r>
          </w:p>
        </w:tc>
        <w:tc>
          <w:tcPr>
            <w:tcW w:w="0" w:type="auto"/>
            <w:shd w:val="clear" w:color="000000" w:fill="FFFFFF"/>
            <w:vAlign w:val="center"/>
            <w:hideMark/>
          </w:tcPr>
          <w:p w14:paraId="364CB6CD"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104</w:t>
            </w:r>
          </w:p>
        </w:tc>
        <w:tc>
          <w:tcPr>
            <w:tcW w:w="0" w:type="auto"/>
            <w:shd w:val="clear" w:color="000000" w:fill="FFFFFF"/>
            <w:vAlign w:val="center"/>
            <w:hideMark/>
          </w:tcPr>
          <w:p w14:paraId="380D975D"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0.8</w:t>
            </w:r>
          </w:p>
        </w:tc>
      </w:tr>
      <w:tr w:rsidR="007F0EAB" w:rsidRPr="007F0EAB" w14:paraId="051BBA37" w14:textId="77777777" w:rsidTr="00854657">
        <w:trPr>
          <w:trHeight w:val="278"/>
        </w:trPr>
        <w:tc>
          <w:tcPr>
            <w:tcW w:w="0" w:type="auto"/>
            <w:shd w:val="clear" w:color="000000" w:fill="FFFFFF"/>
            <w:vAlign w:val="center"/>
            <w:hideMark/>
          </w:tcPr>
          <w:p w14:paraId="1DD74E19"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67DBD9A4"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78394A22"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48DDE739"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03FC4CB4"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01174473"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74A9A5F3"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2B5041A2"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w:t>
            </w:r>
          </w:p>
        </w:tc>
        <w:tc>
          <w:tcPr>
            <w:tcW w:w="0" w:type="auto"/>
            <w:shd w:val="clear" w:color="000000" w:fill="FFFFFF"/>
            <w:vAlign w:val="center"/>
            <w:hideMark/>
          </w:tcPr>
          <w:p w14:paraId="40F2A783"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112</w:t>
            </w:r>
          </w:p>
        </w:tc>
        <w:tc>
          <w:tcPr>
            <w:tcW w:w="0" w:type="auto"/>
            <w:shd w:val="clear" w:color="000000" w:fill="FFFFFF"/>
            <w:vAlign w:val="center"/>
            <w:hideMark/>
          </w:tcPr>
          <w:p w14:paraId="38112741" w14:textId="77777777" w:rsidR="007F0EAB" w:rsidRPr="007F0EAB" w:rsidRDefault="007F0EAB" w:rsidP="007F0EAB">
            <w:pPr>
              <w:widowControl/>
              <w:spacing w:after="0" w:line="240" w:lineRule="auto"/>
              <w:rPr>
                <w:rFonts w:ascii="Times New Roman" w:eastAsia="等线" w:hAnsi="Times New Roman" w:cs="Times New Roman"/>
                <w:color w:val="0F1115"/>
                <w:kern w:val="0"/>
                <w:sz w:val="20"/>
                <w:szCs w:val="20"/>
                <w14:ligatures w14:val="none"/>
              </w:rPr>
            </w:pPr>
            <w:r w:rsidRPr="007F0EAB">
              <w:rPr>
                <w:rFonts w:ascii="Times New Roman" w:eastAsia="等线" w:hAnsi="Times New Roman" w:cs="Times New Roman"/>
                <w:color w:val="0F1115"/>
                <w:kern w:val="0"/>
                <w:sz w:val="20"/>
                <w:szCs w:val="20"/>
                <w14:ligatures w14:val="none"/>
              </w:rPr>
              <w:t>0.9</w:t>
            </w:r>
          </w:p>
        </w:tc>
      </w:tr>
    </w:tbl>
    <w:p w14:paraId="7EA68BFF" w14:textId="74C1B5BD" w:rsidR="007F0EAB" w:rsidRPr="007F0EAB" w:rsidRDefault="001E3132">
      <w:pPr>
        <w:rPr>
          <w:rFonts w:ascii="Times New Roman" w:hAnsi="Times New Roman" w:cs="Times New Roman"/>
          <w:sz w:val="20"/>
          <w:szCs w:val="20"/>
        </w:rPr>
      </w:pPr>
      <w:r w:rsidRPr="001E3132">
        <w:rPr>
          <w:rFonts w:ascii="Times New Roman" w:hAnsi="Times New Roman" w:cs="Times New Roman"/>
          <w:b/>
          <w:bCs/>
          <w:sz w:val="20"/>
          <w:szCs w:val="20"/>
        </w:rPr>
        <w:t>Note:</w:t>
      </w:r>
      <w:r w:rsidRPr="001E3132">
        <w:rPr>
          <w:rFonts w:ascii="Times New Roman" w:hAnsi="Times New Roman" w:cs="Times New Roman"/>
          <w:sz w:val="20"/>
          <w:szCs w:val="20"/>
        </w:rPr>
        <w:t xml:space="preserve"> Points for each predictor were assigned according to the nomogram-derived scoring scale. Total points were calculated by summing the points assigned to age, BMI, tPSA, and GDF15, and the corresponding predicted risk indicates the estimated probability of prostate cancer. The symbol “–” indicates that no corresponding point value was assigned within the displayed range.</w:t>
      </w:r>
      <w:r>
        <w:rPr>
          <w:rFonts w:ascii="Times New Roman" w:hAnsi="Times New Roman" w:cs="Times New Roman" w:hint="eastAsia"/>
          <w:sz w:val="20"/>
          <w:szCs w:val="20"/>
        </w:rPr>
        <w:t xml:space="preserve"> </w:t>
      </w:r>
      <w:r w:rsidRPr="001E3132">
        <w:rPr>
          <w:rFonts w:ascii="Times New Roman" w:hAnsi="Times New Roman" w:cs="Times New Roman"/>
          <w:b/>
          <w:bCs/>
          <w:sz w:val="20"/>
          <w:szCs w:val="20"/>
        </w:rPr>
        <w:t>Abbreviations:</w:t>
      </w:r>
      <w:r w:rsidRPr="001E3132">
        <w:rPr>
          <w:rFonts w:ascii="Times New Roman" w:hAnsi="Times New Roman" w:cs="Times New Roman"/>
          <w:sz w:val="20"/>
          <w:szCs w:val="20"/>
        </w:rPr>
        <w:t xml:space="preserve"> BMI, body mass index; tPSA, total prostate-specific antigen; GDF15, growth differentiation factor 15.</w:t>
      </w:r>
    </w:p>
    <w:sectPr w:rsidR="007F0EAB" w:rsidRPr="007F0EAB" w:rsidSect="007F0EAB">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3FA4F" w14:textId="77777777" w:rsidR="00867D87" w:rsidRDefault="00867D87" w:rsidP="007F0EAB">
      <w:pPr>
        <w:spacing w:after="0" w:line="240" w:lineRule="auto"/>
        <w:rPr>
          <w:rFonts w:hint="eastAsia"/>
        </w:rPr>
      </w:pPr>
      <w:r>
        <w:separator/>
      </w:r>
    </w:p>
  </w:endnote>
  <w:endnote w:type="continuationSeparator" w:id="0">
    <w:p w14:paraId="3DDBFF2E" w14:textId="77777777" w:rsidR="00867D87" w:rsidRDefault="00867D87" w:rsidP="007F0EA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555A9" w14:textId="77777777" w:rsidR="00867D87" w:rsidRDefault="00867D87" w:rsidP="007F0EAB">
      <w:pPr>
        <w:spacing w:after="0" w:line="240" w:lineRule="auto"/>
        <w:rPr>
          <w:rFonts w:hint="eastAsia"/>
        </w:rPr>
      </w:pPr>
      <w:r>
        <w:separator/>
      </w:r>
    </w:p>
  </w:footnote>
  <w:footnote w:type="continuationSeparator" w:id="0">
    <w:p w14:paraId="79531FB4" w14:textId="77777777" w:rsidR="00867D87" w:rsidRDefault="00867D87" w:rsidP="007F0EAB">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trackRevisions/>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5BD"/>
    <w:rsid w:val="0000177D"/>
    <w:rsid w:val="0000191A"/>
    <w:rsid w:val="00167A72"/>
    <w:rsid w:val="001E3132"/>
    <w:rsid w:val="001E45BD"/>
    <w:rsid w:val="002418D1"/>
    <w:rsid w:val="00293F01"/>
    <w:rsid w:val="00342046"/>
    <w:rsid w:val="00351828"/>
    <w:rsid w:val="00354623"/>
    <w:rsid w:val="00363B74"/>
    <w:rsid w:val="00405C56"/>
    <w:rsid w:val="004D47E2"/>
    <w:rsid w:val="00634367"/>
    <w:rsid w:val="0073288E"/>
    <w:rsid w:val="007F0EAB"/>
    <w:rsid w:val="007F3BA6"/>
    <w:rsid w:val="0083594D"/>
    <w:rsid w:val="00854657"/>
    <w:rsid w:val="00867D87"/>
    <w:rsid w:val="00925601"/>
    <w:rsid w:val="009702D9"/>
    <w:rsid w:val="00984999"/>
    <w:rsid w:val="009A62CE"/>
    <w:rsid w:val="00A13C68"/>
    <w:rsid w:val="00B744D0"/>
    <w:rsid w:val="00B76C2F"/>
    <w:rsid w:val="00E203FE"/>
    <w:rsid w:val="00E63E1A"/>
    <w:rsid w:val="00EC7531"/>
    <w:rsid w:val="00F31EAA"/>
    <w:rsid w:val="00FE6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94F39"/>
  <w15:chartTrackingRefBased/>
  <w15:docId w15:val="{746E7ED4-9B35-47C3-AE64-87A4F0D17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45B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E45B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E45B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E45B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E45B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E45B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E45B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45B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45B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45B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E45B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E45B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E45BD"/>
    <w:rPr>
      <w:rFonts w:cstheme="majorBidi"/>
      <w:color w:val="0F4761" w:themeColor="accent1" w:themeShade="BF"/>
      <w:sz w:val="28"/>
      <w:szCs w:val="28"/>
    </w:rPr>
  </w:style>
  <w:style w:type="character" w:customStyle="1" w:styleId="50">
    <w:name w:val="标题 5 字符"/>
    <w:basedOn w:val="a0"/>
    <w:link w:val="5"/>
    <w:uiPriority w:val="9"/>
    <w:semiHidden/>
    <w:rsid w:val="001E45BD"/>
    <w:rPr>
      <w:rFonts w:cstheme="majorBidi"/>
      <w:color w:val="0F4761" w:themeColor="accent1" w:themeShade="BF"/>
      <w:sz w:val="24"/>
    </w:rPr>
  </w:style>
  <w:style w:type="character" w:customStyle="1" w:styleId="60">
    <w:name w:val="标题 6 字符"/>
    <w:basedOn w:val="a0"/>
    <w:link w:val="6"/>
    <w:uiPriority w:val="9"/>
    <w:semiHidden/>
    <w:rsid w:val="001E45BD"/>
    <w:rPr>
      <w:rFonts w:cstheme="majorBidi"/>
      <w:b/>
      <w:bCs/>
      <w:color w:val="0F4761" w:themeColor="accent1" w:themeShade="BF"/>
    </w:rPr>
  </w:style>
  <w:style w:type="character" w:customStyle="1" w:styleId="70">
    <w:name w:val="标题 7 字符"/>
    <w:basedOn w:val="a0"/>
    <w:link w:val="7"/>
    <w:uiPriority w:val="9"/>
    <w:semiHidden/>
    <w:rsid w:val="001E45BD"/>
    <w:rPr>
      <w:rFonts w:cstheme="majorBidi"/>
      <w:b/>
      <w:bCs/>
      <w:color w:val="595959" w:themeColor="text1" w:themeTint="A6"/>
    </w:rPr>
  </w:style>
  <w:style w:type="character" w:customStyle="1" w:styleId="80">
    <w:name w:val="标题 8 字符"/>
    <w:basedOn w:val="a0"/>
    <w:link w:val="8"/>
    <w:uiPriority w:val="9"/>
    <w:semiHidden/>
    <w:rsid w:val="001E45BD"/>
    <w:rPr>
      <w:rFonts w:cstheme="majorBidi"/>
      <w:color w:val="595959" w:themeColor="text1" w:themeTint="A6"/>
    </w:rPr>
  </w:style>
  <w:style w:type="character" w:customStyle="1" w:styleId="90">
    <w:name w:val="标题 9 字符"/>
    <w:basedOn w:val="a0"/>
    <w:link w:val="9"/>
    <w:uiPriority w:val="9"/>
    <w:semiHidden/>
    <w:rsid w:val="001E45BD"/>
    <w:rPr>
      <w:rFonts w:eastAsiaTheme="majorEastAsia" w:cstheme="majorBidi"/>
      <w:color w:val="595959" w:themeColor="text1" w:themeTint="A6"/>
    </w:rPr>
  </w:style>
  <w:style w:type="paragraph" w:styleId="a3">
    <w:name w:val="Title"/>
    <w:basedOn w:val="a"/>
    <w:next w:val="a"/>
    <w:link w:val="a4"/>
    <w:uiPriority w:val="10"/>
    <w:qFormat/>
    <w:rsid w:val="001E45B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45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45B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45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45BD"/>
    <w:pPr>
      <w:spacing w:before="160"/>
      <w:jc w:val="center"/>
    </w:pPr>
    <w:rPr>
      <w:i/>
      <w:iCs/>
      <w:color w:val="404040" w:themeColor="text1" w:themeTint="BF"/>
    </w:rPr>
  </w:style>
  <w:style w:type="character" w:customStyle="1" w:styleId="a8">
    <w:name w:val="引用 字符"/>
    <w:basedOn w:val="a0"/>
    <w:link w:val="a7"/>
    <w:uiPriority w:val="29"/>
    <w:rsid w:val="001E45BD"/>
    <w:rPr>
      <w:i/>
      <w:iCs/>
      <w:color w:val="404040" w:themeColor="text1" w:themeTint="BF"/>
    </w:rPr>
  </w:style>
  <w:style w:type="paragraph" w:styleId="a9">
    <w:name w:val="List Paragraph"/>
    <w:basedOn w:val="a"/>
    <w:uiPriority w:val="34"/>
    <w:qFormat/>
    <w:rsid w:val="001E45BD"/>
    <w:pPr>
      <w:ind w:left="720"/>
      <w:contextualSpacing/>
    </w:pPr>
  </w:style>
  <w:style w:type="character" w:styleId="aa">
    <w:name w:val="Intense Emphasis"/>
    <w:basedOn w:val="a0"/>
    <w:uiPriority w:val="21"/>
    <w:qFormat/>
    <w:rsid w:val="001E45BD"/>
    <w:rPr>
      <w:i/>
      <w:iCs/>
      <w:color w:val="0F4761" w:themeColor="accent1" w:themeShade="BF"/>
    </w:rPr>
  </w:style>
  <w:style w:type="paragraph" w:styleId="ab">
    <w:name w:val="Intense Quote"/>
    <w:basedOn w:val="a"/>
    <w:next w:val="a"/>
    <w:link w:val="ac"/>
    <w:uiPriority w:val="30"/>
    <w:qFormat/>
    <w:rsid w:val="001E45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E45BD"/>
    <w:rPr>
      <w:i/>
      <w:iCs/>
      <w:color w:val="0F4761" w:themeColor="accent1" w:themeShade="BF"/>
    </w:rPr>
  </w:style>
  <w:style w:type="character" w:styleId="ad">
    <w:name w:val="Intense Reference"/>
    <w:basedOn w:val="a0"/>
    <w:uiPriority w:val="32"/>
    <w:qFormat/>
    <w:rsid w:val="001E45BD"/>
    <w:rPr>
      <w:b/>
      <w:bCs/>
      <w:smallCaps/>
      <w:color w:val="0F4761" w:themeColor="accent1" w:themeShade="BF"/>
      <w:spacing w:val="5"/>
    </w:rPr>
  </w:style>
  <w:style w:type="paragraph" w:styleId="ae">
    <w:name w:val="header"/>
    <w:basedOn w:val="a"/>
    <w:link w:val="af"/>
    <w:uiPriority w:val="99"/>
    <w:unhideWhenUsed/>
    <w:rsid w:val="007F0EA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F0EAB"/>
    <w:rPr>
      <w:sz w:val="18"/>
      <w:szCs w:val="18"/>
    </w:rPr>
  </w:style>
  <w:style w:type="paragraph" w:styleId="af0">
    <w:name w:val="footer"/>
    <w:basedOn w:val="a"/>
    <w:link w:val="af1"/>
    <w:uiPriority w:val="99"/>
    <w:unhideWhenUsed/>
    <w:rsid w:val="007F0EA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F0EAB"/>
    <w:rPr>
      <w:sz w:val="18"/>
      <w:szCs w:val="18"/>
    </w:rPr>
  </w:style>
  <w:style w:type="paragraph" w:styleId="af2">
    <w:name w:val="Revision"/>
    <w:hidden/>
    <w:uiPriority w:val="99"/>
    <w:semiHidden/>
    <w:rsid w:val="009849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96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209</Words>
  <Characters>891</Characters>
  <Application>Microsoft Office Word</Application>
  <DocSecurity>0</DocSecurity>
  <Lines>148</Lines>
  <Paragraphs>122</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dc:creator>
  <cp:keywords/>
  <dc:description/>
  <cp:lastModifiedBy>WD</cp:lastModifiedBy>
  <cp:revision>11</cp:revision>
  <dcterms:created xsi:type="dcterms:W3CDTF">2026-06-11T22:59:00Z</dcterms:created>
  <dcterms:modified xsi:type="dcterms:W3CDTF">2026-09-26T14:14:00Z</dcterms:modified>
</cp:coreProperties>
</file>