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72B" w:rsidRPr="00AE03A2" w:rsidRDefault="00F2072B" w:rsidP="00AE03A2">
      <w:pPr>
        <w:pStyle w:val="a3"/>
        <w:jc w:val="center"/>
        <w:rPr>
          <w:sz w:val="44"/>
          <w:szCs w:val="44"/>
        </w:rPr>
      </w:pPr>
      <w:r w:rsidRPr="00AE03A2">
        <w:rPr>
          <w:sz w:val="44"/>
          <w:szCs w:val="44"/>
        </w:rPr>
        <w:t>Additional file 1</w:t>
      </w:r>
    </w:p>
    <w:p w:rsidR="00F2072B" w:rsidRPr="00AE03A2" w:rsidRDefault="00F2072B" w:rsidP="00AE03A2">
      <w:pPr>
        <w:autoSpaceDE w:val="0"/>
        <w:autoSpaceDN w:val="0"/>
        <w:adjustRightInd w:val="0"/>
        <w:spacing w:before="0" w:after="0" w:line="480" w:lineRule="auto"/>
        <w:rPr>
          <w:sz w:val="36"/>
          <w:szCs w:val="36"/>
        </w:rPr>
      </w:pPr>
      <w:r w:rsidRPr="00AE03A2">
        <w:rPr>
          <w:sz w:val="36"/>
          <w:szCs w:val="36"/>
        </w:rPr>
        <w:t xml:space="preserve">Targeted optimization of central carbon metabolism for engineering succinate production in </w:t>
      </w:r>
      <w:r w:rsidRPr="00AE03A2">
        <w:rPr>
          <w:i/>
          <w:sz w:val="36"/>
          <w:szCs w:val="36"/>
        </w:rPr>
        <w:t>Escherichia coli</w:t>
      </w:r>
    </w:p>
    <w:p w:rsidR="00F2072B" w:rsidRPr="00D85B4C" w:rsidRDefault="00F2072B" w:rsidP="00AE03A2">
      <w:pPr>
        <w:autoSpaceDE w:val="0"/>
        <w:autoSpaceDN w:val="0"/>
        <w:adjustRightInd w:val="0"/>
        <w:spacing w:before="0" w:after="0" w:line="480" w:lineRule="auto"/>
        <w:outlineLvl w:val="0"/>
      </w:pPr>
      <w:r w:rsidRPr="00D85B4C">
        <w:t>Ying Zhao</w:t>
      </w:r>
      <w:r w:rsidRPr="000E7321">
        <w:rPr>
          <w:vertAlign w:val="superscript"/>
        </w:rPr>
        <w:t>a</w:t>
      </w:r>
      <w:r>
        <w:rPr>
          <w:vertAlign w:val="superscript"/>
        </w:rPr>
        <w:t>,b,c</w:t>
      </w:r>
      <w:r>
        <w:t>, Chang-Song Wang</w:t>
      </w:r>
      <w:r w:rsidRPr="000E7321">
        <w:rPr>
          <w:vertAlign w:val="superscript"/>
        </w:rPr>
        <w:t>a</w:t>
      </w:r>
      <w:r>
        <w:rPr>
          <w:vertAlign w:val="superscript"/>
        </w:rPr>
        <w:t>,b,c</w:t>
      </w:r>
      <w:r>
        <w:t>, Fei-Fei Li</w:t>
      </w:r>
      <w:r w:rsidRPr="000E7321">
        <w:rPr>
          <w:vertAlign w:val="superscript"/>
        </w:rPr>
        <w:t>a</w:t>
      </w:r>
      <w:r>
        <w:rPr>
          <w:vertAlign w:val="superscript"/>
        </w:rPr>
        <w:t>,b,c</w:t>
      </w:r>
      <w:r>
        <w:t>,</w:t>
      </w:r>
      <w:r w:rsidRPr="0007373F">
        <w:t xml:space="preserve"> Zhen-Ning Liu</w:t>
      </w:r>
      <w:r w:rsidRPr="0007373F">
        <w:rPr>
          <w:vertAlign w:val="superscript"/>
        </w:rPr>
        <w:t>a, b, c</w:t>
      </w:r>
      <w:r w:rsidRPr="0007373F">
        <w:t>, G</w:t>
      </w:r>
      <w:r>
        <w:t>uang-R</w:t>
      </w:r>
      <w:r w:rsidRPr="00D85B4C">
        <w:t>ong Zhao</w:t>
      </w:r>
      <w:r w:rsidRPr="000E7321">
        <w:rPr>
          <w:vertAlign w:val="superscript"/>
        </w:rPr>
        <w:t>a</w:t>
      </w:r>
      <w:r>
        <w:rPr>
          <w:vertAlign w:val="superscript"/>
        </w:rPr>
        <w:t>.b.c,</w:t>
      </w:r>
      <w:r>
        <w:t>*</w:t>
      </w:r>
      <w:r w:rsidRPr="00D85B4C">
        <w:t xml:space="preserve"> </w:t>
      </w:r>
    </w:p>
    <w:p w:rsidR="00F2072B" w:rsidRDefault="00F2072B" w:rsidP="00AE03A2">
      <w:pPr>
        <w:pStyle w:val="phone"/>
        <w:spacing w:before="0" w:line="480" w:lineRule="auto"/>
        <w:rPr>
          <w:kern w:val="2"/>
          <w:sz w:val="24"/>
          <w:szCs w:val="24"/>
          <w:lang w:eastAsia="zh-CN"/>
        </w:rPr>
      </w:pPr>
      <w:r w:rsidRPr="00C15AD7">
        <w:rPr>
          <w:kern w:val="2"/>
          <w:sz w:val="24"/>
          <w:szCs w:val="24"/>
          <w:vertAlign w:val="superscript"/>
          <w:lang w:eastAsia="zh-CN"/>
        </w:rPr>
        <w:t>a</w:t>
      </w:r>
      <w:r w:rsidRPr="0030595D">
        <w:rPr>
          <w:kern w:val="2"/>
          <w:sz w:val="24"/>
          <w:szCs w:val="24"/>
          <w:lang w:eastAsia="zh-CN"/>
        </w:rPr>
        <w:t xml:space="preserve">Department of Pharmaceutical Engineering, </w:t>
      </w:r>
      <w:bookmarkStart w:id="0" w:name="OLE_LINK18"/>
      <w:r w:rsidRPr="0030595D">
        <w:rPr>
          <w:kern w:val="2"/>
          <w:sz w:val="24"/>
          <w:szCs w:val="24"/>
          <w:lang w:eastAsia="zh-CN"/>
        </w:rPr>
        <w:t>School of Chemical Engineering and Technology, Tianjin University,</w:t>
      </w:r>
      <w:bookmarkEnd w:id="0"/>
      <w:r w:rsidRPr="0030595D">
        <w:rPr>
          <w:kern w:val="2"/>
          <w:sz w:val="24"/>
          <w:szCs w:val="24"/>
          <w:lang w:eastAsia="zh-CN"/>
        </w:rPr>
        <w:t xml:space="preserve"> Tianjin 300072, China; </w:t>
      </w:r>
    </w:p>
    <w:p w:rsidR="00F2072B" w:rsidRDefault="00F2072B" w:rsidP="00AE03A2">
      <w:pPr>
        <w:pStyle w:val="phone"/>
        <w:spacing w:before="0" w:line="480" w:lineRule="auto"/>
        <w:rPr>
          <w:kern w:val="2"/>
          <w:sz w:val="24"/>
          <w:szCs w:val="24"/>
          <w:lang w:eastAsia="zh-CN"/>
        </w:rPr>
      </w:pPr>
      <w:r w:rsidRPr="00C15AD7">
        <w:rPr>
          <w:kern w:val="2"/>
          <w:sz w:val="24"/>
          <w:szCs w:val="24"/>
          <w:vertAlign w:val="superscript"/>
          <w:lang w:eastAsia="zh-CN"/>
        </w:rPr>
        <w:t>b</w:t>
      </w:r>
      <w:r w:rsidRPr="0030595D">
        <w:rPr>
          <w:kern w:val="2"/>
          <w:sz w:val="24"/>
          <w:szCs w:val="24"/>
          <w:lang w:eastAsia="zh-CN"/>
        </w:rPr>
        <w:t xml:space="preserve">Key Laboratory of Systems Bioengineering, Ministry of Education </w:t>
      </w:r>
      <w:smartTag w:uri="urn:schemas-microsoft-com:office:smarttags" w:element="City">
        <w:r w:rsidRPr="0030595D">
          <w:rPr>
            <w:kern w:val="2"/>
            <w:sz w:val="24"/>
            <w:szCs w:val="24"/>
            <w:lang w:eastAsia="zh-CN"/>
          </w:rPr>
          <w:t>Tianjin</w:t>
        </w:r>
      </w:smartTag>
      <w:r w:rsidRPr="0030595D">
        <w:rPr>
          <w:kern w:val="2"/>
          <w:sz w:val="24"/>
          <w:szCs w:val="24"/>
          <w:lang w:eastAsia="zh-CN"/>
        </w:rPr>
        <w:t xml:space="preserve"> 300072, </w:t>
      </w:r>
      <w:smartTag w:uri="urn:schemas-microsoft-com:office:smarttags" w:element="country-region">
        <w:smartTag w:uri="urn:schemas-microsoft-com:office:smarttags" w:element="place">
          <w:r w:rsidRPr="0030595D">
            <w:rPr>
              <w:kern w:val="2"/>
              <w:sz w:val="24"/>
              <w:szCs w:val="24"/>
              <w:lang w:eastAsia="zh-CN"/>
            </w:rPr>
            <w:t>China</w:t>
          </w:r>
        </w:smartTag>
      </w:smartTag>
      <w:r w:rsidRPr="0030595D">
        <w:rPr>
          <w:kern w:val="2"/>
          <w:sz w:val="24"/>
          <w:szCs w:val="24"/>
          <w:lang w:eastAsia="zh-CN"/>
        </w:rPr>
        <w:t xml:space="preserve">; </w:t>
      </w:r>
    </w:p>
    <w:p w:rsidR="00F2072B" w:rsidRPr="0030595D" w:rsidRDefault="00F2072B" w:rsidP="00AE03A2">
      <w:pPr>
        <w:pStyle w:val="phone"/>
        <w:spacing w:before="0" w:line="480" w:lineRule="auto"/>
        <w:rPr>
          <w:kern w:val="2"/>
          <w:sz w:val="24"/>
          <w:szCs w:val="24"/>
          <w:lang w:eastAsia="zh-CN"/>
        </w:rPr>
      </w:pPr>
      <w:r w:rsidRPr="00C15AD7">
        <w:rPr>
          <w:kern w:val="2"/>
          <w:sz w:val="24"/>
          <w:szCs w:val="24"/>
          <w:vertAlign w:val="superscript"/>
          <w:lang w:eastAsia="zh-CN"/>
        </w:rPr>
        <w:t>c</w:t>
      </w:r>
      <w:r w:rsidRPr="0030595D">
        <w:rPr>
          <w:kern w:val="2"/>
          <w:sz w:val="24"/>
          <w:szCs w:val="24"/>
          <w:lang w:eastAsia="zh-CN"/>
        </w:rPr>
        <w:t xml:space="preserve">SynBio Research Platform, Collaborative </w:t>
      </w:r>
      <w:smartTag w:uri="urn:schemas-microsoft-com:office:smarttags" w:element="PlaceName">
        <w:r w:rsidRPr="0030595D">
          <w:rPr>
            <w:kern w:val="2"/>
            <w:sz w:val="24"/>
            <w:szCs w:val="24"/>
            <w:lang w:eastAsia="zh-CN"/>
          </w:rPr>
          <w:t>Innovation</w:t>
        </w:r>
      </w:smartTag>
      <w:r w:rsidRPr="0030595D">
        <w:rPr>
          <w:kern w:val="2"/>
          <w:sz w:val="24"/>
          <w:szCs w:val="24"/>
          <w:lang w:eastAsia="zh-CN"/>
        </w:rPr>
        <w:t xml:space="preserve"> </w:t>
      </w:r>
      <w:smartTag w:uri="urn:schemas-microsoft-com:office:smarttags" w:element="PlaceType">
        <w:r w:rsidRPr="0030595D">
          <w:rPr>
            <w:kern w:val="2"/>
            <w:sz w:val="24"/>
            <w:szCs w:val="24"/>
            <w:lang w:eastAsia="zh-CN"/>
          </w:rPr>
          <w:t>Center</w:t>
        </w:r>
      </w:smartTag>
      <w:r w:rsidRPr="0030595D">
        <w:rPr>
          <w:kern w:val="2"/>
          <w:sz w:val="24"/>
          <w:szCs w:val="24"/>
          <w:lang w:eastAsia="zh-CN"/>
        </w:rPr>
        <w:t xml:space="preserve"> of Chemical Science and Engineering , </w:t>
      </w:r>
      <w:smartTag w:uri="urn:schemas-microsoft-com:office:smarttags" w:element="City">
        <w:r w:rsidRPr="0030595D">
          <w:rPr>
            <w:kern w:val="2"/>
            <w:sz w:val="24"/>
            <w:szCs w:val="24"/>
            <w:lang w:eastAsia="zh-CN"/>
          </w:rPr>
          <w:t>Tianjin</w:t>
        </w:r>
      </w:smartTag>
      <w:r w:rsidRPr="0030595D">
        <w:rPr>
          <w:kern w:val="2"/>
          <w:sz w:val="24"/>
          <w:szCs w:val="24"/>
          <w:lang w:eastAsia="zh-CN"/>
        </w:rPr>
        <w:t xml:space="preserve"> 300072, </w:t>
      </w:r>
      <w:smartTag w:uri="urn:schemas-microsoft-com:office:smarttags" w:element="country-region">
        <w:smartTag w:uri="urn:schemas-microsoft-com:office:smarttags" w:element="place">
          <w:r w:rsidRPr="0030595D">
            <w:rPr>
              <w:kern w:val="2"/>
              <w:sz w:val="24"/>
              <w:szCs w:val="24"/>
              <w:lang w:eastAsia="zh-CN"/>
            </w:rPr>
            <w:t>China</w:t>
          </w:r>
        </w:smartTag>
      </w:smartTag>
      <w:r w:rsidRPr="0030595D">
        <w:rPr>
          <w:kern w:val="2"/>
          <w:sz w:val="24"/>
          <w:szCs w:val="24"/>
          <w:lang w:eastAsia="zh-CN"/>
        </w:rPr>
        <w:t>.</w:t>
      </w:r>
    </w:p>
    <w:p w:rsidR="00F2072B" w:rsidRDefault="00F2072B" w:rsidP="008A1B3C">
      <w:pPr>
        <w:jc w:val="left"/>
      </w:pPr>
    </w:p>
    <w:p w:rsidR="00F2072B" w:rsidRPr="00AE03A2" w:rsidRDefault="00F2072B" w:rsidP="008A1B3C">
      <w:pPr>
        <w:jc w:val="left"/>
      </w:pPr>
      <w:r>
        <w:t>The document contains:</w:t>
      </w:r>
    </w:p>
    <w:p w:rsidR="00F2072B" w:rsidRDefault="00F2072B" w:rsidP="008A1B3C">
      <w:pPr>
        <w:jc w:val="left"/>
      </w:pPr>
      <w:r>
        <w:t>Supplementary Figure S1</w:t>
      </w:r>
      <w:r>
        <w:rPr>
          <w:rFonts w:hint="eastAsia"/>
        </w:rPr>
        <w:t>………………………………………………………………</w:t>
      </w:r>
      <w:r>
        <w:t>2</w:t>
      </w:r>
    </w:p>
    <w:p w:rsidR="00F2072B" w:rsidRPr="00853F05" w:rsidRDefault="00F2072B" w:rsidP="008A1B3C">
      <w:pPr>
        <w:jc w:val="left"/>
      </w:pPr>
      <w:r>
        <w:t>Supplementary Figure S2</w:t>
      </w:r>
      <w:r>
        <w:rPr>
          <w:rFonts w:hint="eastAsia"/>
        </w:rPr>
        <w:t>………………………………………………………………</w:t>
      </w:r>
      <w:r>
        <w:t>4</w:t>
      </w:r>
    </w:p>
    <w:p w:rsidR="00F2072B" w:rsidRDefault="00F2072B" w:rsidP="008A1B3C">
      <w:pPr>
        <w:jc w:val="left"/>
      </w:pPr>
      <w:r>
        <w:t xml:space="preserve">Supplementary Table S1 </w:t>
      </w:r>
      <w:r>
        <w:rPr>
          <w:rFonts w:hint="eastAsia"/>
        </w:rPr>
        <w:t>………………………………………………………………</w:t>
      </w:r>
      <w:r>
        <w:t>5</w:t>
      </w:r>
    </w:p>
    <w:p w:rsidR="00F2072B" w:rsidRDefault="00F2072B" w:rsidP="00174044">
      <w:pPr>
        <w:jc w:val="left"/>
      </w:pPr>
      <w:r>
        <w:t xml:space="preserve">Supplementary Table S2 </w:t>
      </w:r>
      <w:r>
        <w:rPr>
          <w:rFonts w:hint="eastAsia"/>
        </w:rPr>
        <w:t>………………………………………………………………</w:t>
      </w:r>
      <w:r>
        <w:t>6</w:t>
      </w:r>
    </w:p>
    <w:p w:rsidR="00F2072B" w:rsidRDefault="00F2072B" w:rsidP="00174044">
      <w:pPr>
        <w:jc w:val="left"/>
      </w:pPr>
      <w:r>
        <w:t xml:space="preserve">Supplementary Table S3 </w:t>
      </w:r>
      <w:r>
        <w:rPr>
          <w:rFonts w:hint="eastAsia"/>
        </w:rPr>
        <w:t>………………………………………………………………</w:t>
      </w:r>
      <w:r>
        <w:t>7</w:t>
      </w:r>
    </w:p>
    <w:p w:rsidR="00F2072B" w:rsidRDefault="00F2072B" w:rsidP="00174044">
      <w:pPr>
        <w:jc w:val="left"/>
      </w:pPr>
      <w:r>
        <w:t xml:space="preserve">Supplementary Table S4 </w:t>
      </w:r>
      <w:r>
        <w:rPr>
          <w:rFonts w:hint="eastAsia"/>
        </w:rPr>
        <w:t>………………………………………………………………</w:t>
      </w:r>
      <w:r>
        <w:t>8</w:t>
      </w:r>
    </w:p>
    <w:p w:rsidR="00F2072B" w:rsidRDefault="00F2072B" w:rsidP="008A1B3C">
      <w:pPr>
        <w:jc w:val="left"/>
      </w:pPr>
      <w:r>
        <w:t xml:space="preserve">Abbreviations         </w:t>
      </w:r>
      <w:r>
        <w:rPr>
          <w:rFonts w:hint="eastAsia"/>
        </w:rPr>
        <w:t>………………………………………………………………</w:t>
      </w:r>
      <w:r>
        <w:t>14</w:t>
      </w:r>
    </w:p>
    <w:p w:rsidR="00F2072B" w:rsidRDefault="00F2072B" w:rsidP="003665C1">
      <w:pPr>
        <w:jc w:val="left"/>
        <w:rPr>
          <w:b/>
        </w:rPr>
      </w:pPr>
    </w:p>
    <w:p w:rsidR="00F2072B" w:rsidRDefault="00F2072B" w:rsidP="003665C1">
      <w:pPr>
        <w:jc w:val="left"/>
        <w:rPr>
          <w:b/>
        </w:rPr>
      </w:pPr>
      <w:r w:rsidRPr="00113F82">
        <w:rPr>
          <w:b/>
        </w:rPr>
        <w:lastRenderedPageBreak/>
        <w:t>Supplementary figures</w:t>
      </w:r>
    </w:p>
    <w:p w:rsidR="00F2072B" w:rsidRPr="00B448BE" w:rsidRDefault="008A6135" w:rsidP="008A1B3C">
      <w:pPr>
        <w:jc w:val="lef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480.75pt;height:414pt;visibility:visible">
            <v:imagedata r:id="rId6" o:title=""/>
          </v:shape>
        </w:pict>
      </w:r>
    </w:p>
    <w:p w:rsidR="00F2072B" w:rsidRPr="00B448BE" w:rsidRDefault="00F2072B" w:rsidP="00560DEB">
      <w:pPr>
        <w:spacing w:before="0" w:after="0" w:line="480" w:lineRule="auto"/>
        <w:rPr>
          <w:bCs/>
          <w:color w:val="131313"/>
          <w:kern w:val="0"/>
        </w:rPr>
      </w:pPr>
      <w:r w:rsidRPr="00113F82">
        <w:rPr>
          <w:b/>
          <w:bCs/>
          <w:color w:val="131313"/>
          <w:kern w:val="0"/>
        </w:rPr>
        <w:t>Figure S</w:t>
      </w:r>
      <w:r>
        <w:rPr>
          <w:b/>
          <w:bCs/>
          <w:color w:val="131313"/>
          <w:kern w:val="0"/>
        </w:rPr>
        <w:t>1</w:t>
      </w:r>
      <w:r w:rsidRPr="00113F82">
        <w:rPr>
          <w:b/>
          <w:bCs/>
          <w:color w:val="131313"/>
          <w:kern w:val="0"/>
        </w:rPr>
        <w:t>.</w:t>
      </w:r>
      <w:r w:rsidRPr="00B448BE">
        <w:rPr>
          <w:bCs/>
          <w:color w:val="131313"/>
          <w:kern w:val="0"/>
        </w:rPr>
        <w:t xml:space="preserve"> Assembly of DNA fragment for inserting the T7 RNA polymerase into BW25113 genome. </w:t>
      </w:r>
    </w:p>
    <w:p w:rsidR="00F2072B" w:rsidRDefault="00F2072B" w:rsidP="00560DEB">
      <w:pPr>
        <w:spacing w:before="0" w:after="0" w:line="480" w:lineRule="auto"/>
        <w:rPr>
          <w:bCs/>
          <w:color w:val="131313"/>
          <w:kern w:val="0"/>
        </w:rPr>
      </w:pPr>
      <w:r w:rsidRPr="00B448BE">
        <w:rPr>
          <w:bCs/>
          <w:color w:val="131313"/>
          <w:kern w:val="0"/>
        </w:rPr>
        <w:t xml:space="preserve">T7 RNA polymerase gene with </w:t>
      </w:r>
      <w:r w:rsidRPr="00B448BE">
        <w:rPr>
          <w:bCs/>
          <w:i/>
          <w:color w:val="131313"/>
          <w:kern w:val="0"/>
        </w:rPr>
        <w:t>lacUV5</w:t>
      </w:r>
      <w:r w:rsidRPr="00B448BE">
        <w:rPr>
          <w:bCs/>
          <w:color w:val="131313"/>
          <w:kern w:val="0"/>
        </w:rPr>
        <w:t xml:space="preserve"> promoter was amplified from </w:t>
      </w:r>
      <w:r w:rsidRPr="00B448BE">
        <w:rPr>
          <w:bCs/>
          <w:i/>
          <w:color w:val="131313"/>
          <w:kern w:val="0"/>
        </w:rPr>
        <w:t>E. coli</w:t>
      </w:r>
      <w:r w:rsidRPr="00B448BE">
        <w:rPr>
          <w:bCs/>
          <w:color w:val="131313"/>
          <w:kern w:val="0"/>
        </w:rPr>
        <w:t xml:space="preserve"> BL21(DE3) with primers F-T7RNA and R-T7RNA. Chloramphenicol resistance cassette was amplified from plasmid pKD3 with primers F-Chl and R-Chl. 500 bp upstream of the </w:t>
      </w:r>
      <w:r w:rsidRPr="00B448BE">
        <w:rPr>
          <w:bCs/>
          <w:i/>
          <w:color w:val="131313"/>
          <w:kern w:val="0"/>
        </w:rPr>
        <w:t>ybhB</w:t>
      </w:r>
      <w:r w:rsidRPr="00B448BE">
        <w:rPr>
          <w:bCs/>
          <w:color w:val="131313"/>
          <w:kern w:val="0"/>
        </w:rPr>
        <w:t xml:space="preserve"> gene and 500 bp downstream of the </w:t>
      </w:r>
      <w:r w:rsidRPr="00B448BE">
        <w:rPr>
          <w:bCs/>
          <w:i/>
          <w:color w:val="131313"/>
          <w:kern w:val="0"/>
        </w:rPr>
        <w:t>ybhC</w:t>
      </w:r>
      <w:r w:rsidRPr="00B448BE">
        <w:rPr>
          <w:bCs/>
          <w:color w:val="131313"/>
          <w:kern w:val="0"/>
        </w:rPr>
        <w:t xml:space="preserve"> gene as homologous regions were amplified from genome of </w:t>
      </w:r>
      <w:r w:rsidRPr="00B448BE">
        <w:rPr>
          <w:bCs/>
          <w:i/>
          <w:color w:val="131313"/>
          <w:kern w:val="0"/>
        </w:rPr>
        <w:t>E. co</w:t>
      </w:r>
      <w:r w:rsidRPr="00B448BE">
        <w:rPr>
          <w:bCs/>
          <w:color w:val="131313"/>
          <w:kern w:val="0"/>
        </w:rPr>
        <w:t xml:space="preserve">li BW25113 using primers F-ybhB, R-ybhB and F-ybhC, </w:t>
      </w:r>
      <w:r w:rsidRPr="00B448BE">
        <w:rPr>
          <w:bCs/>
          <w:color w:val="131313"/>
          <w:kern w:val="0"/>
        </w:rPr>
        <w:lastRenderedPageBreak/>
        <w:t>R-ybhC, respectively. All the annealing temperature for PCR procedures of these four DNA fragment were 56</w:t>
      </w:r>
      <w:r w:rsidRPr="00B448BE">
        <w:rPr>
          <w:rFonts w:hAnsi="宋体" w:hint="eastAsia"/>
          <w:bCs/>
          <w:color w:val="131313"/>
          <w:kern w:val="0"/>
        </w:rPr>
        <w:t>℃</w:t>
      </w:r>
      <w:r w:rsidRPr="00B448BE">
        <w:rPr>
          <w:bCs/>
          <w:color w:val="131313"/>
          <w:kern w:val="0"/>
        </w:rPr>
        <w:t xml:space="preserve">. After obtaining the four individual DNA fragment, T7 RNA polymerase fragment and chloramphenicol resistance cassette were first assembled into one fragment by overlapping extension PCR using primers F-T7RNA and R-Chl, resulting in DNA fragment T7RNA-Chl. Using primers F-ybhB and R-Chl, DNA fragment 500 bp upstream of the </w:t>
      </w:r>
      <w:r w:rsidRPr="00B448BE">
        <w:rPr>
          <w:bCs/>
          <w:i/>
          <w:color w:val="131313"/>
          <w:kern w:val="0"/>
        </w:rPr>
        <w:t>ybhB</w:t>
      </w:r>
      <w:r w:rsidRPr="00B448BE">
        <w:rPr>
          <w:bCs/>
          <w:color w:val="131313"/>
          <w:kern w:val="0"/>
        </w:rPr>
        <w:t xml:space="preserve"> gene and T7RNA-Chl were extended into one DNA fragment ybhB-T7RNA-Chl, followed by overlaping extension RCR procedure with DNA fragment ybhC using primers F-ybhB and R-ybhC, resulting in the final homologous recombination DNA fragment ybhB-T7RNA-Chl-ybhC.</w:t>
      </w:r>
    </w:p>
    <w:p w:rsidR="00F2072B" w:rsidRDefault="00F2072B" w:rsidP="009120C7">
      <w:pPr>
        <w:widowControl/>
        <w:jc w:val="left"/>
        <w:rPr>
          <w:bCs/>
          <w:color w:val="131313"/>
          <w:kern w:val="0"/>
        </w:rPr>
      </w:pPr>
    </w:p>
    <w:p w:rsidR="00F2072B" w:rsidRDefault="00F2072B" w:rsidP="009120C7">
      <w:pPr>
        <w:widowControl/>
        <w:jc w:val="left"/>
        <w:rPr>
          <w:bCs/>
          <w:color w:val="131313"/>
          <w:kern w:val="0"/>
        </w:rPr>
      </w:pPr>
    </w:p>
    <w:p w:rsidR="00F2072B" w:rsidRDefault="00F2072B" w:rsidP="009120C7">
      <w:pPr>
        <w:widowControl/>
        <w:jc w:val="left"/>
        <w:rPr>
          <w:bCs/>
          <w:color w:val="131313"/>
          <w:kern w:val="0"/>
        </w:rPr>
      </w:pPr>
    </w:p>
    <w:p w:rsidR="00F2072B" w:rsidRDefault="00F2072B" w:rsidP="009120C7">
      <w:pPr>
        <w:widowControl/>
        <w:jc w:val="left"/>
        <w:rPr>
          <w:bCs/>
          <w:color w:val="131313"/>
          <w:kern w:val="0"/>
        </w:rPr>
      </w:pPr>
    </w:p>
    <w:p w:rsidR="00F2072B" w:rsidRDefault="00F2072B" w:rsidP="009120C7">
      <w:pPr>
        <w:widowControl/>
        <w:jc w:val="left"/>
        <w:rPr>
          <w:bCs/>
          <w:color w:val="131313"/>
          <w:kern w:val="0"/>
        </w:rPr>
      </w:pPr>
    </w:p>
    <w:p w:rsidR="00F2072B" w:rsidRDefault="00F2072B" w:rsidP="009120C7">
      <w:pPr>
        <w:widowControl/>
        <w:jc w:val="left"/>
        <w:rPr>
          <w:bCs/>
          <w:color w:val="131313"/>
          <w:kern w:val="0"/>
        </w:rPr>
      </w:pPr>
    </w:p>
    <w:p w:rsidR="00F2072B" w:rsidRDefault="00F2072B" w:rsidP="009120C7">
      <w:pPr>
        <w:widowControl/>
        <w:jc w:val="left"/>
        <w:rPr>
          <w:bCs/>
          <w:color w:val="131313"/>
          <w:kern w:val="0"/>
        </w:rPr>
      </w:pPr>
    </w:p>
    <w:p w:rsidR="00F2072B" w:rsidRPr="00B448BE" w:rsidRDefault="00F2072B" w:rsidP="009120C7">
      <w:pPr>
        <w:widowControl/>
        <w:jc w:val="left"/>
        <w:rPr>
          <w:bCs/>
          <w:color w:val="131313"/>
          <w:kern w:val="0"/>
        </w:rPr>
      </w:pPr>
    </w:p>
    <w:p w:rsidR="00F2072B" w:rsidRPr="00B448BE" w:rsidRDefault="008A6135" w:rsidP="00677BE3">
      <w:pPr>
        <w:jc w:val="center"/>
      </w:pPr>
      <w:r>
        <w:rPr>
          <w:noProof/>
        </w:rPr>
        <w:lastRenderedPageBreak/>
        <w:pict>
          <v:shape id="_x0000_i1026" type="#_x0000_t75" style="width:240.75pt;height:210pt;visibility:visible">
            <v:imagedata r:id="rId7" o:title=""/>
          </v:shape>
        </w:pict>
      </w:r>
    </w:p>
    <w:p w:rsidR="00F2072B" w:rsidRPr="00B448BE" w:rsidRDefault="00F2072B" w:rsidP="009120C7">
      <w:pPr>
        <w:spacing w:before="0" w:after="0" w:line="480" w:lineRule="auto"/>
      </w:pPr>
      <w:r w:rsidRPr="00113F82">
        <w:rPr>
          <w:b/>
        </w:rPr>
        <w:t>Figure S</w:t>
      </w:r>
      <w:r>
        <w:rPr>
          <w:b/>
        </w:rPr>
        <w:t>2</w:t>
      </w:r>
      <w:r w:rsidRPr="00113F82">
        <w:rPr>
          <w:b/>
        </w:rPr>
        <w:t>.</w:t>
      </w:r>
      <w:r w:rsidRPr="00560DEB">
        <w:t xml:space="preserve"> </w:t>
      </w:r>
      <w:r w:rsidRPr="00B448BE">
        <w:t>SDS-PAGE of protein expression of strain BKS1, BKS2 and BKS3.</w:t>
      </w:r>
    </w:p>
    <w:p w:rsidR="00F2072B" w:rsidRPr="00B448BE" w:rsidRDefault="00F2072B" w:rsidP="00560DEB">
      <w:pPr>
        <w:adjustRightInd w:val="0"/>
        <w:snapToGrid w:val="0"/>
        <w:spacing w:before="0" w:after="0" w:line="480" w:lineRule="auto"/>
      </w:pPr>
      <w:r w:rsidRPr="00B448BE">
        <w:t>1.total cell protein of strain BKS1, 2.totel cell protein of strain BKS2, 3.total cell protein of strain BKS3, M. marker standards. All of the three strains were induced with 1mM IPTG.</w:t>
      </w:r>
    </w:p>
    <w:p w:rsidR="00F2072B" w:rsidRDefault="00F2072B" w:rsidP="00677BE3">
      <w:pPr>
        <w:adjustRightInd w:val="0"/>
        <w:snapToGrid w:val="0"/>
        <w:spacing w:before="0" w:after="0" w:line="240" w:lineRule="auto"/>
      </w:pPr>
    </w:p>
    <w:p w:rsidR="00F2072B" w:rsidRDefault="00F2072B" w:rsidP="009120C7">
      <w:pPr>
        <w:widowControl/>
        <w:jc w:val="left"/>
      </w:pPr>
    </w:p>
    <w:p w:rsidR="00F2072B" w:rsidRDefault="00F2072B" w:rsidP="009120C7">
      <w:pPr>
        <w:widowControl/>
        <w:jc w:val="left"/>
      </w:pPr>
    </w:p>
    <w:p w:rsidR="00F2072B" w:rsidRDefault="00F2072B" w:rsidP="009120C7">
      <w:pPr>
        <w:widowControl/>
        <w:jc w:val="left"/>
      </w:pPr>
    </w:p>
    <w:p w:rsidR="00F2072B" w:rsidRDefault="00F2072B" w:rsidP="009120C7">
      <w:pPr>
        <w:widowControl/>
        <w:jc w:val="left"/>
      </w:pPr>
    </w:p>
    <w:p w:rsidR="00F2072B" w:rsidRDefault="00F2072B" w:rsidP="009120C7">
      <w:pPr>
        <w:widowControl/>
        <w:jc w:val="left"/>
      </w:pPr>
    </w:p>
    <w:p w:rsidR="00F2072B" w:rsidRDefault="00F2072B" w:rsidP="009120C7">
      <w:pPr>
        <w:widowControl/>
        <w:jc w:val="left"/>
      </w:pPr>
    </w:p>
    <w:p w:rsidR="00F2072B" w:rsidRDefault="00F2072B" w:rsidP="009120C7">
      <w:pPr>
        <w:widowControl/>
        <w:jc w:val="left"/>
      </w:pPr>
    </w:p>
    <w:p w:rsidR="00F2072B" w:rsidRDefault="00F2072B" w:rsidP="009120C7">
      <w:pPr>
        <w:widowControl/>
        <w:jc w:val="left"/>
      </w:pPr>
    </w:p>
    <w:p w:rsidR="00F2072B" w:rsidRDefault="00F2072B" w:rsidP="00BA7996">
      <w:pPr>
        <w:adjustRightInd w:val="0"/>
        <w:snapToGrid w:val="0"/>
        <w:spacing w:line="480" w:lineRule="auto"/>
        <w:outlineLvl w:val="0"/>
        <w:sectPr w:rsidR="00F2072B" w:rsidSect="008A1B3C">
          <w:footerReference w:type="default" r:id="rId8"/>
          <w:pgSz w:w="11906" w:h="16838"/>
          <w:pgMar w:top="1440" w:right="1800" w:bottom="1440" w:left="1560" w:header="851" w:footer="992" w:gutter="0"/>
          <w:cols w:space="425"/>
          <w:docGrid w:type="lines" w:linePitch="312"/>
        </w:sectPr>
      </w:pPr>
    </w:p>
    <w:p w:rsidR="00F2072B" w:rsidRDefault="00F2072B" w:rsidP="00BA7996">
      <w:pPr>
        <w:adjustRightInd w:val="0"/>
        <w:snapToGrid w:val="0"/>
        <w:spacing w:line="480" w:lineRule="auto"/>
        <w:outlineLvl w:val="0"/>
        <w:rPr>
          <w:b/>
        </w:rPr>
      </w:pPr>
      <w:r w:rsidRPr="00113F82">
        <w:rPr>
          <w:b/>
        </w:rPr>
        <w:lastRenderedPageBreak/>
        <w:t>Supplementary tables</w:t>
      </w:r>
    </w:p>
    <w:p w:rsidR="00F2072B" w:rsidRPr="00B448BE" w:rsidRDefault="00F2072B" w:rsidP="00221CA0">
      <w:pPr>
        <w:spacing w:before="0" w:after="0" w:line="480" w:lineRule="auto"/>
        <w:rPr>
          <w:kern w:val="0"/>
          <w:szCs w:val="18"/>
        </w:rPr>
      </w:pPr>
      <w:r w:rsidRPr="00113F82">
        <w:rPr>
          <w:b/>
          <w:kern w:val="0"/>
          <w:szCs w:val="18"/>
        </w:rPr>
        <w:t>Table S</w:t>
      </w:r>
      <w:r>
        <w:rPr>
          <w:b/>
          <w:kern w:val="0"/>
          <w:szCs w:val="18"/>
        </w:rPr>
        <w:t>1</w:t>
      </w:r>
      <w:r>
        <w:rPr>
          <w:kern w:val="0"/>
          <w:szCs w:val="18"/>
        </w:rPr>
        <w:t xml:space="preserve"> </w:t>
      </w:r>
      <w:r w:rsidRPr="00B448BE">
        <w:rPr>
          <w:kern w:val="0"/>
          <w:szCs w:val="18"/>
        </w:rPr>
        <w:t xml:space="preserve">The simplified central metabolic reaction of engineered </w:t>
      </w:r>
      <w:r w:rsidRPr="00560DEB">
        <w:rPr>
          <w:kern w:val="0"/>
          <w:szCs w:val="18"/>
        </w:rPr>
        <w:t>E.coli</w:t>
      </w:r>
      <w:r w:rsidRPr="00B448BE">
        <w:rPr>
          <w:kern w:val="0"/>
          <w:szCs w:val="18"/>
        </w:rPr>
        <w:t xml:space="preserve"> anaerobically grown in glucose</w:t>
      </w:r>
    </w:p>
    <w:tbl>
      <w:tblPr>
        <w:tblW w:w="9923" w:type="dxa"/>
        <w:tblInd w:w="-601" w:type="dxa"/>
        <w:tblBorders>
          <w:top w:val="single" w:sz="4" w:space="0" w:color="auto"/>
          <w:bottom w:val="single" w:sz="4" w:space="0" w:color="auto"/>
        </w:tblBorders>
        <w:tblLook w:val="00A0"/>
      </w:tblPr>
      <w:tblGrid>
        <w:gridCol w:w="7372"/>
        <w:gridCol w:w="2551"/>
      </w:tblGrid>
      <w:tr w:rsidR="00F2072B" w:rsidRPr="00560DEB" w:rsidTr="0053618B">
        <w:tc>
          <w:tcPr>
            <w:tcW w:w="7372" w:type="dxa"/>
            <w:tcBorders>
              <w:top w:val="single" w:sz="4" w:space="0" w:color="auto"/>
              <w:bottom w:val="single" w:sz="4" w:space="0" w:color="auto"/>
            </w:tcBorders>
          </w:tcPr>
          <w:p w:rsidR="00F2072B" w:rsidRPr="00560DEB" w:rsidRDefault="00F2072B" w:rsidP="0053618B">
            <w:pPr>
              <w:spacing w:before="0" w:after="0" w:line="480" w:lineRule="auto"/>
            </w:pPr>
            <w:r w:rsidRPr="00560DEB">
              <w:t>metabolic reactions</w:t>
            </w:r>
          </w:p>
        </w:tc>
        <w:tc>
          <w:tcPr>
            <w:tcW w:w="2551" w:type="dxa"/>
            <w:tcBorders>
              <w:top w:val="single" w:sz="4" w:space="0" w:color="auto"/>
              <w:bottom w:val="single" w:sz="4" w:space="0" w:color="auto"/>
            </w:tcBorders>
          </w:tcPr>
          <w:p w:rsidR="00F2072B" w:rsidRPr="00560DEB" w:rsidRDefault="00F2072B" w:rsidP="0053618B">
            <w:pPr>
              <w:spacing w:before="0" w:after="0" w:line="480" w:lineRule="auto"/>
            </w:pPr>
            <w:r w:rsidRPr="00560DEB">
              <w:t>gene names</w:t>
            </w:r>
          </w:p>
        </w:tc>
      </w:tr>
      <w:tr w:rsidR="00F2072B" w:rsidRPr="00560DEB" w:rsidTr="0053618B">
        <w:tc>
          <w:tcPr>
            <w:tcW w:w="7372" w:type="dxa"/>
            <w:tcBorders>
              <w:top w:val="single" w:sz="4" w:space="0" w:color="auto"/>
            </w:tcBorders>
          </w:tcPr>
          <w:p w:rsidR="00F2072B" w:rsidRPr="0053618B" w:rsidRDefault="00F2072B" w:rsidP="0053618B">
            <w:pPr>
              <w:spacing w:before="0" w:after="0" w:line="480" w:lineRule="auto"/>
              <w:rPr>
                <w:color w:val="000000"/>
              </w:rPr>
            </w:pPr>
            <w:r w:rsidRPr="00560DEB">
              <w:t xml:space="preserve">1. </w:t>
            </w:r>
            <w:r w:rsidRPr="0053618B">
              <w:rPr>
                <w:color w:val="000000"/>
              </w:rPr>
              <w:t>Glucose+PEP=glucose 6-P+pyruvate (for wildtype E. coli)</w:t>
            </w:r>
          </w:p>
          <w:p w:rsidR="00F2072B" w:rsidRPr="00560DEB" w:rsidRDefault="00F2072B" w:rsidP="0053618B">
            <w:pPr>
              <w:spacing w:before="0" w:after="0" w:line="480" w:lineRule="auto"/>
            </w:pPr>
            <w:r>
              <w:t>1. Glucose +ATP=glucose 6-P</w:t>
            </w:r>
            <w:r w:rsidRPr="00560DEB">
              <w:t xml:space="preserve">+ADP (for strains with deltion of </w:t>
            </w:r>
            <w:r w:rsidRPr="0053618B">
              <w:rPr>
                <w:i/>
              </w:rPr>
              <w:t>ptsG</w:t>
            </w:r>
            <w:r w:rsidRPr="00560DEB">
              <w:t>)</w:t>
            </w:r>
          </w:p>
        </w:tc>
        <w:tc>
          <w:tcPr>
            <w:tcW w:w="2551" w:type="dxa"/>
            <w:tcBorders>
              <w:top w:val="single" w:sz="4" w:space="0" w:color="auto"/>
            </w:tcBorders>
          </w:tcPr>
          <w:p w:rsidR="00F2072B" w:rsidRPr="00103A28" w:rsidRDefault="00F2072B" w:rsidP="0053618B">
            <w:pPr>
              <w:spacing w:before="0" w:after="0" w:line="480" w:lineRule="auto"/>
            </w:pPr>
            <w:r w:rsidRPr="0053618B">
              <w:rPr>
                <w:i/>
              </w:rPr>
              <w:t>PTS</w:t>
            </w:r>
            <w:r w:rsidRPr="00103A28">
              <w:t xml:space="preserve"> sysytem</w:t>
            </w:r>
          </w:p>
          <w:p w:rsidR="00F2072B" w:rsidRPr="0053618B" w:rsidRDefault="00F2072B" w:rsidP="0053618B">
            <w:pPr>
              <w:spacing w:before="0" w:after="0" w:line="480" w:lineRule="auto"/>
              <w:rPr>
                <w:i/>
              </w:rPr>
            </w:pPr>
            <w:r w:rsidRPr="0053618B">
              <w:rPr>
                <w:i/>
              </w:rPr>
              <w:t>glk</w:t>
            </w:r>
          </w:p>
        </w:tc>
      </w:tr>
      <w:tr w:rsidR="00F2072B" w:rsidRPr="00560DEB" w:rsidTr="0053618B">
        <w:tc>
          <w:tcPr>
            <w:tcW w:w="7372" w:type="dxa"/>
          </w:tcPr>
          <w:p w:rsidR="00F2072B" w:rsidRPr="00560DEB" w:rsidRDefault="00F2072B" w:rsidP="0053618B">
            <w:pPr>
              <w:spacing w:before="0" w:after="0" w:line="480" w:lineRule="auto"/>
            </w:pPr>
            <w:r w:rsidRPr="00560DEB">
              <w:t>2.</w:t>
            </w:r>
            <w:r>
              <w:t xml:space="preserve"> </w:t>
            </w:r>
            <w:r w:rsidRPr="0053618B">
              <w:rPr>
                <w:color w:val="000000"/>
              </w:rPr>
              <w:t>Glucose 6-P+ATP=2 glyceraldehyde 3-P+ADP</w:t>
            </w:r>
          </w:p>
        </w:tc>
        <w:tc>
          <w:tcPr>
            <w:tcW w:w="2551" w:type="dxa"/>
          </w:tcPr>
          <w:p w:rsidR="00F2072B" w:rsidRPr="0053618B" w:rsidRDefault="00F2072B" w:rsidP="0053618B">
            <w:pPr>
              <w:spacing w:before="0" w:after="0" w:line="480" w:lineRule="auto"/>
              <w:rPr>
                <w:i/>
              </w:rPr>
            </w:pPr>
            <w:r w:rsidRPr="0053618B">
              <w:rPr>
                <w:i/>
              </w:rPr>
              <w:t>pgi, pfkA, fda, tpia</w:t>
            </w:r>
          </w:p>
        </w:tc>
      </w:tr>
      <w:tr w:rsidR="00F2072B" w:rsidRPr="00560DEB" w:rsidTr="0053618B">
        <w:tc>
          <w:tcPr>
            <w:tcW w:w="7372" w:type="dxa"/>
          </w:tcPr>
          <w:p w:rsidR="00F2072B" w:rsidRPr="00560DEB" w:rsidRDefault="00F2072B" w:rsidP="0053618B">
            <w:pPr>
              <w:spacing w:before="0" w:after="0" w:line="480" w:lineRule="auto"/>
            </w:pPr>
            <w:r w:rsidRPr="00560DEB">
              <w:t>3.</w:t>
            </w:r>
            <w:r>
              <w:t xml:space="preserve"> </w:t>
            </w:r>
            <w:r w:rsidRPr="0053618B">
              <w:rPr>
                <w:color w:val="000000"/>
              </w:rPr>
              <w:t>Glyceraldehyde 3-P+NAD</w:t>
            </w:r>
            <w:r w:rsidRPr="0053618B">
              <w:rPr>
                <w:color w:val="000000"/>
                <w:vertAlign w:val="superscript"/>
              </w:rPr>
              <w:t>+</w:t>
            </w:r>
            <w:r w:rsidRPr="0053618B">
              <w:rPr>
                <w:color w:val="000000"/>
              </w:rPr>
              <w:t>+Pi+ADP=PEP+NADH+H</w:t>
            </w:r>
            <w:r w:rsidRPr="0053618B">
              <w:rPr>
                <w:color w:val="000000"/>
                <w:vertAlign w:val="superscript"/>
              </w:rPr>
              <w:t>+</w:t>
            </w:r>
            <w:r w:rsidRPr="0053618B">
              <w:rPr>
                <w:color w:val="000000"/>
              </w:rPr>
              <w:t>+ATP+H</w:t>
            </w:r>
            <w:r w:rsidRPr="0053618B">
              <w:rPr>
                <w:color w:val="000000"/>
                <w:vertAlign w:val="subscript"/>
              </w:rPr>
              <w:t>2</w:t>
            </w:r>
            <w:r w:rsidRPr="0053618B">
              <w:rPr>
                <w:color w:val="000000"/>
              </w:rPr>
              <w:t>O</w:t>
            </w:r>
          </w:p>
        </w:tc>
        <w:tc>
          <w:tcPr>
            <w:tcW w:w="2551" w:type="dxa"/>
          </w:tcPr>
          <w:p w:rsidR="00F2072B" w:rsidRPr="0053618B" w:rsidRDefault="00F2072B" w:rsidP="0053618B">
            <w:pPr>
              <w:spacing w:before="0" w:after="0" w:line="480" w:lineRule="auto"/>
              <w:rPr>
                <w:i/>
              </w:rPr>
            </w:pPr>
            <w:r w:rsidRPr="0053618B">
              <w:rPr>
                <w:i/>
              </w:rPr>
              <w:t>gapA, pgk, pgm, eno</w:t>
            </w:r>
          </w:p>
        </w:tc>
      </w:tr>
      <w:tr w:rsidR="00F2072B" w:rsidRPr="00560DEB" w:rsidTr="0053618B">
        <w:tc>
          <w:tcPr>
            <w:tcW w:w="7372" w:type="dxa"/>
          </w:tcPr>
          <w:p w:rsidR="00F2072B" w:rsidRPr="00560DEB" w:rsidRDefault="00F2072B" w:rsidP="0053618B">
            <w:pPr>
              <w:spacing w:before="0" w:after="0" w:line="480" w:lineRule="auto"/>
            </w:pPr>
            <w:r w:rsidRPr="00560DEB">
              <w:t>4.</w:t>
            </w:r>
            <w:r>
              <w:t xml:space="preserve"> </w:t>
            </w:r>
            <w:r w:rsidRPr="0053618B">
              <w:rPr>
                <w:color w:val="000000"/>
              </w:rPr>
              <w:t>PEP+ADP=pyruvate+ATP</w:t>
            </w:r>
          </w:p>
        </w:tc>
        <w:tc>
          <w:tcPr>
            <w:tcW w:w="2551" w:type="dxa"/>
          </w:tcPr>
          <w:p w:rsidR="00F2072B" w:rsidRPr="0053618B" w:rsidRDefault="00F2072B" w:rsidP="0053618B">
            <w:pPr>
              <w:spacing w:before="0" w:after="0" w:line="480" w:lineRule="auto"/>
              <w:rPr>
                <w:i/>
              </w:rPr>
            </w:pPr>
            <w:r w:rsidRPr="0053618B">
              <w:rPr>
                <w:i/>
              </w:rPr>
              <w:t>pyk</w:t>
            </w:r>
          </w:p>
        </w:tc>
      </w:tr>
      <w:tr w:rsidR="00F2072B" w:rsidRPr="00560DEB" w:rsidTr="0053618B">
        <w:tc>
          <w:tcPr>
            <w:tcW w:w="7372" w:type="dxa"/>
          </w:tcPr>
          <w:p w:rsidR="00F2072B" w:rsidRPr="00560DEB" w:rsidRDefault="00F2072B" w:rsidP="0053618B">
            <w:pPr>
              <w:spacing w:before="0" w:after="0" w:line="480" w:lineRule="auto"/>
            </w:pPr>
            <w:r w:rsidRPr="00560DEB">
              <w:t>5.</w:t>
            </w:r>
            <w:r>
              <w:t xml:space="preserve"> </w:t>
            </w:r>
            <w:r w:rsidRPr="0053618B">
              <w:rPr>
                <w:color w:val="000000"/>
              </w:rPr>
              <w:t>PEP+CO</w:t>
            </w:r>
            <w:r w:rsidRPr="0053618B">
              <w:rPr>
                <w:color w:val="000000"/>
                <w:vertAlign w:val="subscript"/>
              </w:rPr>
              <w:t>2</w:t>
            </w:r>
            <w:r w:rsidRPr="0053618B">
              <w:rPr>
                <w:color w:val="000000"/>
              </w:rPr>
              <w:t>=OAA+P</w:t>
            </w:r>
          </w:p>
        </w:tc>
        <w:tc>
          <w:tcPr>
            <w:tcW w:w="2551" w:type="dxa"/>
          </w:tcPr>
          <w:p w:rsidR="00F2072B" w:rsidRPr="0053618B" w:rsidRDefault="00F2072B" w:rsidP="0053618B">
            <w:pPr>
              <w:spacing w:before="0" w:after="0" w:line="480" w:lineRule="auto"/>
              <w:rPr>
                <w:i/>
              </w:rPr>
            </w:pPr>
            <w:r w:rsidRPr="0053618B">
              <w:rPr>
                <w:i/>
              </w:rPr>
              <w:t>pck</w:t>
            </w:r>
          </w:p>
        </w:tc>
      </w:tr>
      <w:tr w:rsidR="00F2072B" w:rsidRPr="00560DEB" w:rsidTr="0053618B">
        <w:tc>
          <w:tcPr>
            <w:tcW w:w="7372" w:type="dxa"/>
          </w:tcPr>
          <w:p w:rsidR="00F2072B" w:rsidRPr="00560DEB" w:rsidRDefault="00F2072B" w:rsidP="0053618B">
            <w:pPr>
              <w:spacing w:before="0" w:after="0" w:line="480" w:lineRule="auto"/>
            </w:pPr>
            <w:r w:rsidRPr="00560DEB">
              <w:t>6.</w:t>
            </w:r>
            <w:r>
              <w:t xml:space="preserve"> </w:t>
            </w:r>
            <w:r w:rsidRPr="0053618B">
              <w:rPr>
                <w:color w:val="000000"/>
              </w:rPr>
              <w:t>Pyruvate+NADH=lactate+NAD</w:t>
            </w:r>
            <w:r w:rsidRPr="0053618B">
              <w:rPr>
                <w:color w:val="000000"/>
                <w:vertAlign w:val="superscript"/>
              </w:rPr>
              <w:t>+</w:t>
            </w:r>
          </w:p>
        </w:tc>
        <w:tc>
          <w:tcPr>
            <w:tcW w:w="2551" w:type="dxa"/>
          </w:tcPr>
          <w:p w:rsidR="00F2072B" w:rsidRPr="0053618B" w:rsidRDefault="00F2072B" w:rsidP="0053618B">
            <w:pPr>
              <w:spacing w:before="0" w:after="0" w:line="480" w:lineRule="auto"/>
              <w:rPr>
                <w:i/>
              </w:rPr>
            </w:pPr>
            <w:r w:rsidRPr="0053618B">
              <w:rPr>
                <w:i/>
              </w:rPr>
              <w:t>ldhA</w:t>
            </w:r>
          </w:p>
        </w:tc>
      </w:tr>
      <w:tr w:rsidR="00F2072B" w:rsidRPr="00560DEB" w:rsidTr="0053618B">
        <w:tc>
          <w:tcPr>
            <w:tcW w:w="7372" w:type="dxa"/>
          </w:tcPr>
          <w:p w:rsidR="00F2072B" w:rsidRPr="00560DEB" w:rsidRDefault="00F2072B" w:rsidP="0053618B">
            <w:pPr>
              <w:spacing w:before="0" w:after="0" w:line="480" w:lineRule="auto"/>
            </w:pPr>
            <w:r w:rsidRPr="00560DEB">
              <w:t>7.</w:t>
            </w:r>
            <w:r>
              <w:t xml:space="preserve"> </w:t>
            </w:r>
            <w:r w:rsidRPr="0053618B">
              <w:rPr>
                <w:color w:val="000000"/>
              </w:rPr>
              <w:t>Pyruvate+ubiquinone+H</w:t>
            </w:r>
            <w:r w:rsidRPr="0053618B">
              <w:rPr>
                <w:color w:val="000000"/>
                <w:vertAlign w:val="subscript"/>
              </w:rPr>
              <w:t>2</w:t>
            </w:r>
            <w:r w:rsidRPr="0053618B">
              <w:rPr>
                <w:color w:val="000000"/>
              </w:rPr>
              <w:t>O=acetate+CO</w:t>
            </w:r>
            <w:r w:rsidRPr="0053618B">
              <w:rPr>
                <w:color w:val="000000"/>
                <w:vertAlign w:val="subscript"/>
              </w:rPr>
              <w:t>2</w:t>
            </w:r>
            <w:r w:rsidRPr="0053618B">
              <w:rPr>
                <w:color w:val="000000"/>
              </w:rPr>
              <w:t>+ubiquinol</w:t>
            </w:r>
          </w:p>
        </w:tc>
        <w:tc>
          <w:tcPr>
            <w:tcW w:w="2551" w:type="dxa"/>
          </w:tcPr>
          <w:p w:rsidR="00F2072B" w:rsidRPr="0053618B" w:rsidRDefault="00F2072B" w:rsidP="0053618B">
            <w:pPr>
              <w:spacing w:before="0" w:after="0" w:line="480" w:lineRule="auto"/>
              <w:rPr>
                <w:i/>
              </w:rPr>
            </w:pPr>
            <w:r w:rsidRPr="0053618B">
              <w:rPr>
                <w:i/>
              </w:rPr>
              <w:t>poxB</w:t>
            </w:r>
          </w:p>
        </w:tc>
      </w:tr>
      <w:tr w:rsidR="00F2072B" w:rsidRPr="00560DEB" w:rsidTr="0053618B">
        <w:tc>
          <w:tcPr>
            <w:tcW w:w="7372" w:type="dxa"/>
          </w:tcPr>
          <w:p w:rsidR="00F2072B" w:rsidRPr="00560DEB" w:rsidRDefault="00F2072B" w:rsidP="0053618B">
            <w:pPr>
              <w:spacing w:before="0" w:after="0" w:line="480" w:lineRule="auto"/>
            </w:pPr>
            <w:r w:rsidRPr="00560DEB">
              <w:t>8.</w:t>
            </w:r>
            <w:r w:rsidRPr="0053618B">
              <w:rPr>
                <w:color w:val="000000"/>
              </w:rPr>
              <w:t>Pyruvate+NAD</w:t>
            </w:r>
            <w:r w:rsidRPr="0053618B">
              <w:rPr>
                <w:color w:val="000000"/>
                <w:vertAlign w:val="superscript"/>
              </w:rPr>
              <w:t>+</w:t>
            </w:r>
            <w:r w:rsidRPr="0053618B">
              <w:rPr>
                <w:color w:val="000000"/>
              </w:rPr>
              <w:t>=NADH+CO</w:t>
            </w:r>
            <w:r w:rsidRPr="0053618B">
              <w:rPr>
                <w:color w:val="000000"/>
                <w:vertAlign w:val="subscript"/>
              </w:rPr>
              <w:t>2</w:t>
            </w:r>
            <w:r w:rsidRPr="0053618B">
              <w:rPr>
                <w:color w:val="000000"/>
              </w:rPr>
              <w:t>+acetyl-CoA</w:t>
            </w:r>
          </w:p>
        </w:tc>
        <w:tc>
          <w:tcPr>
            <w:tcW w:w="2551" w:type="dxa"/>
          </w:tcPr>
          <w:p w:rsidR="00F2072B" w:rsidRPr="0053618B" w:rsidRDefault="00F2072B" w:rsidP="0053618B">
            <w:pPr>
              <w:spacing w:before="0" w:after="0" w:line="480" w:lineRule="auto"/>
              <w:rPr>
                <w:i/>
              </w:rPr>
            </w:pPr>
            <w:r w:rsidRPr="0053618B">
              <w:rPr>
                <w:i/>
              </w:rPr>
              <w:t>pdh</w:t>
            </w:r>
          </w:p>
        </w:tc>
      </w:tr>
      <w:tr w:rsidR="00F2072B" w:rsidRPr="00560DEB" w:rsidTr="0053618B">
        <w:tc>
          <w:tcPr>
            <w:tcW w:w="7372" w:type="dxa"/>
          </w:tcPr>
          <w:p w:rsidR="00F2072B" w:rsidRPr="00560DEB" w:rsidRDefault="00F2072B" w:rsidP="0053618B">
            <w:pPr>
              <w:spacing w:before="0" w:after="0" w:line="480" w:lineRule="auto"/>
            </w:pPr>
            <w:r w:rsidRPr="00560DEB">
              <w:t>9.</w:t>
            </w:r>
            <w:r>
              <w:t xml:space="preserve"> M</w:t>
            </w:r>
            <w:r w:rsidRPr="00560DEB">
              <w:t>alate+NAD</w:t>
            </w:r>
            <w:r w:rsidRPr="0053618B">
              <w:rPr>
                <w:vertAlign w:val="superscript"/>
              </w:rPr>
              <w:t>+</w:t>
            </w:r>
            <w:r w:rsidRPr="00560DEB">
              <w:t>=PYR+CO</w:t>
            </w:r>
            <w:r w:rsidRPr="0053618B">
              <w:rPr>
                <w:vertAlign w:val="subscript"/>
              </w:rPr>
              <w:t>2</w:t>
            </w:r>
            <w:r w:rsidRPr="00560DEB">
              <w:t>+NADH</w:t>
            </w:r>
          </w:p>
        </w:tc>
        <w:tc>
          <w:tcPr>
            <w:tcW w:w="2551" w:type="dxa"/>
          </w:tcPr>
          <w:p w:rsidR="00F2072B" w:rsidRPr="0053618B" w:rsidRDefault="00F2072B" w:rsidP="0053618B">
            <w:pPr>
              <w:spacing w:before="0" w:after="0" w:line="480" w:lineRule="auto"/>
              <w:rPr>
                <w:i/>
              </w:rPr>
            </w:pPr>
            <w:r w:rsidRPr="0053618B">
              <w:rPr>
                <w:i/>
              </w:rPr>
              <w:t>maeAB</w:t>
            </w:r>
          </w:p>
        </w:tc>
      </w:tr>
      <w:tr w:rsidR="00F2072B" w:rsidRPr="00560DEB" w:rsidTr="0053618B">
        <w:tc>
          <w:tcPr>
            <w:tcW w:w="7372" w:type="dxa"/>
          </w:tcPr>
          <w:p w:rsidR="00F2072B" w:rsidRPr="00560DEB" w:rsidRDefault="00F2072B" w:rsidP="0053618B">
            <w:pPr>
              <w:spacing w:before="0" w:after="0" w:line="480" w:lineRule="auto"/>
            </w:pPr>
            <w:r w:rsidRPr="00560DEB">
              <w:t>10.</w:t>
            </w:r>
            <w:r>
              <w:t xml:space="preserve"> </w:t>
            </w:r>
            <w:r w:rsidRPr="0053618B">
              <w:rPr>
                <w:color w:val="000000"/>
              </w:rPr>
              <w:t>Acetyl-CoA+Pi+ADP=acetate+HSCoA+ATP</w:t>
            </w:r>
          </w:p>
        </w:tc>
        <w:tc>
          <w:tcPr>
            <w:tcW w:w="2551" w:type="dxa"/>
          </w:tcPr>
          <w:p w:rsidR="00F2072B" w:rsidRPr="0053618B" w:rsidRDefault="00F2072B" w:rsidP="0053618B">
            <w:pPr>
              <w:spacing w:before="0" w:after="0" w:line="480" w:lineRule="auto"/>
              <w:rPr>
                <w:i/>
              </w:rPr>
            </w:pPr>
            <w:r w:rsidRPr="0053618B">
              <w:rPr>
                <w:i/>
              </w:rPr>
              <w:t>pta</w:t>
            </w:r>
            <w:r w:rsidRPr="0053618B">
              <w:rPr>
                <w:rFonts w:hint="eastAsia"/>
                <w:i/>
              </w:rPr>
              <w:t>，</w:t>
            </w:r>
            <w:r w:rsidRPr="0053618B">
              <w:rPr>
                <w:i/>
              </w:rPr>
              <w:t>ackA</w:t>
            </w:r>
          </w:p>
        </w:tc>
      </w:tr>
      <w:tr w:rsidR="00F2072B" w:rsidRPr="00560DEB" w:rsidTr="0053618B">
        <w:tc>
          <w:tcPr>
            <w:tcW w:w="7372" w:type="dxa"/>
          </w:tcPr>
          <w:p w:rsidR="00F2072B" w:rsidRPr="00560DEB" w:rsidRDefault="00F2072B" w:rsidP="0053618B">
            <w:pPr>
              <w:spacing w:before="0" w:after="0" w:line="480" w:lineRule="auto"/>
            </w:pPr>
            <w:r w:rsidRPr="00560DEB">
              <w:t>11.</w:t>
            </w:r>
            <w:r>
              <w:t xml:space="preserve"> </w:t>
            </w:r>
            <w:r w:rsidRPr="00560DEB">
              <w:t>2</w:t>
            </w:r>
            <w:r>
              <w:t xml:space="preserve"> </w:t>
            </w:r>
            <w:r w:rsidRPr="0053618B">
              <w:rPr>
                <w:color w:val="000000"/>
              </w:rPr>
              <w:t>Acetyl-CoA+OAA+H</w:t>
            </w:r>
            <w:r w:rsidRPr="0053618B">
              <w:rPr>
                <w:color w:val="000000"/>
                <w:vertAlign w:val="subscript"/>
              </w:rPr>
              <w:t>2</w:t>
            </w:r>
            <w:r w:rsidRPr="0053618B">
              <w:rPr>
                <w:color w:val="000000"/>
              </w:rPr>
              <w:t>O=succinate+malate+CoA+HSCoA</w:t>
            </w:r>
          </w:p>
        </w:tc>
        <w:tc>
          <w:tcPr>
            <w:tcW w:w="2551" w:type="dxa"/>
          </w:tcPr>
          <w:p w:rsidR="00F2072B" w:rsidRPr="0053618B" w:rsidRDefault="00F2072B" w:rsidP="0053618B">
            <w:pPr>
              <w:spacing w:before="0" w:after="0" w:line="480" w:lineRule="auto"/>
              <w:rPr>
                <w:i/>
              </w:rPr>
            </w:pPr>
            <w:r w:rsidRPr="0053618B">
              <w:rPr>
                <w:i/>
              </w:rPr>
              <w:t>gltA, acnAB, aceBAK</w:t>
            </w:r>
          </w:p>
        </w:tc>
      </w:tr>
      <w:tr w:rsidR="00F2072B" w:rsidRPr="00560DEB" w:rsidTr="0053618B">
        <w:tc>
          <w:tcPr>
            <w:tcW w:w="7372" w:type="dxa"/>
          </w:tcPr>
          <w:p w:rsidR="00F2072B" w:rsidRPr="00560DEB" w:rsidRDefault="00F2072B" w:rsidP="0053618B">
            <w:pPr>
              <w:spacing w:before="0" w:after="0" w:line="480" w:lineRule="auto"/>
            </w:pPr>
            <w:r w:rsidRPr="00560DEB">
              <w:t>12.</w:t>
            </w:r>
            <w:r>
              <w:t xml:space="preserve"> </w:t>
            </w:r>
            <w:r w:rsidRPr="0053618B">
              <w:rPr>
                <w:color w:val="000000"/>
              </w:rPr>
              <w:t>Oxaloactetate+NADH=malate+NAD</w:t>
            </w:r>
            <w:r w:rsidRPr="0053618B">
              <w:rPr>
                <w:color w:val="000000"/>
                <w:vertAlign w:val="superscript"/>
              </w:rPr>
              <w:t>+</w:t>
            </w:r>
          </w:p>
        </w:tc>
        <w:tc>
          <w:tcPr>
            <w:tcW w:w="2551" w:type="dxa"/>
          </w:tcPr>
          <w:p w:rsidR="00F2072B" w:rsidRPr="0053618B" w:rsidRDefault="00F2072B" w:rsidP="0053618B">
            <w:pPr>
              <w:spacing w:before="0" w:after="0" w:line="480" w:lineRule="auto"/>
              <w:rPr>
                <w:i/>
              </w:rPr>
            </w:pPr>
            <w:r w:rsidRPr="0053618B">
              <w:rPr>
                <w:i/>
              </w:rPr>
              <w:t>mdh</w:t>
            </w:r>
          </w:p>
        </w:tc>
      </w:tr>
      <w:tr w:rsidR="00F2072B" w:rsidRPr="00560DEB" w:rsidTr="0053618B">
        <w:tc>
          <w:tcPr>
            <w:tcW w:w="7372" w:type="dxa"/>
          </w:tcPr>
          <w:p w:rsidR="00F2072B" w:rsidRPr="00560DEB" w:rsidRDefault="00F2072B" w:rsidP="0053618B">
            <w:pPr>
              <w:spacing w:before="0" w:after="0" w:line="480" w:lineRule="auto"/>
            </w:pPr>
            <w:r w:rsidRPr="00560DEB">
              <w:t>13.</w:t>
            </w:r>
            <w:r>
              <w:t xml:space="preserve"> </w:t>
            </w:r>
            <w:r w:rsidRPr="0053618B">
              <w:rPr>
                <w:color w:val="000000"/>
              </w:rPr>
              <w:t>Malate=fumarate+H</w:t>
            </w:r>
            <w:r w:rsidRPr="0053618B">
              <w:rPr>
                <w:color w:val="000000"/>
                <w:vertAlign w:val="subscript"/>
              </w:rPr>
              <w:t>2</w:t>
            </w:r>
            <w:r w:rsidRPr="0053618B">
              <w:rPr>
                <w:color w:val="000000"/>
              </w:rPr>
              <w:t>O</w:t>
            </w:r>
          </w:p>
        </w:tc>
        <w:tc>
          <w:tcPr>
            <w:tcW w:w="2551" w:type="dxa"/>
          </w:tcPr>
          <w:p w:rsidR="00F2072B" w:rsidRPr="0053618B" w:rsidRDefault="00F2072B" w:rsidP="0053618B">
            <w:pPr>
              <w:spacing w:before="0" w:after="0" w:line="480" w:lineRule="auto"/>
              <w:rPr>
                <w:i/>
              </w:rPr>
            </w:pPr>
            <w:r w:rsidRPr="0053618B">
              <w:rPr>
                <w:i/>
              </w:rPr>
              <w:t>fumABC</w:t>
            </w:r>
          </w:p>
        </w:tc>
      </w:tr>
      <w:tr w:rsidR="00F2072B" w:rsidRPr="00560DEB" w:rsidTr="0053618B">
        <w:tc>
          <w:tcPr>
            <w:tcW w:w="7372" w:type="dxa"/>
          </w:tcPr>
          <w:p w:rsidR="00F2072B" w:rsidRPr="00560DEB" w:rsidRDefault="00F2072B" w:rsidP="0053618B">
            <w:pPr>
              <w:spacing w:before="0" w:after="0" w:line="480" w:lineRule="auto"/>
            </w:pPr>
            <w:r w:rsidRPr="00560DEB">
              <w:t>14.</w:t>
            </w:r>
            <w:r>
              <w:t xml:space="preserve"> </w:t>
            </w:r>
            <w:r w:rsidRPr="00560DEB">
              <w:t>Succinate+FAD=fumrate+FADH</w:t>
            </w:r>
            <w:r w:rsidRPr="0053618B">
              <w:rPr>
                <w:vertAlign w:val="subscript"/>
              </w:rPr>
              <w:t>2</w:t>
            </w:r>
          </w:p>
        </w:tc>
        <w:tc>
          <w:tcPr>
            <w:tcW w:w="2551" w:type="dxa"/>
          </w:tcPr>
          <w:p w:rsidR="00F2072B" w:rsidRPr="0053618B" w:rsidRDefault="00F2072B" w:rsidP="0053618B">
            <w:pPr>
              <w:spacing w:before="0" w:after="0" w:line="480" w:lineRule="auto"/>
              <w:rPr>
                <w:i/>
              </w:rPr>
            </w:pPr>
            <w:r w:rsidRPr="0053618B">
              <w:rPr>
                <w:i/>
              </w:rPr>
              <w:t>sdh</w:t>
            </w:r>
          </w:p>
        </w:tc>
      </w:tr>
      <w:tr w:rsidR="00F2072B" w:rsidRPr="00560DEB" w:rsidTr="0053618B">
        <w:tc>
          <w:tcPr>
            <w:tcW w:w="7372" w:type="dxa"/>
          </w:tcPr>
          <w:p w:rsidR="00F2072B" w:rsidRPr="00560DEB" w:rsidRDefault="00F2072B" w:rsidP="0053618B">
            <w:pPr>
              <w:spacing w:before="0" w:after="0" w:line="480" w:lineRule="auto"/>
            </w:pPr>
            <w:r w:rsidRPr="00560DEB">
              <w:t>15.</w:t>
            </w:r>
            <w:r w:rsidRPr="0053618B">
              <w:rPr>
                <w:color w:val="000000"/>
              </w:rPr>
              <w:t xml:space="preserve"> Fumarate+NADH+Pi+ADP=succinate+NAD</w:t>
            </w:r>
            <w:r w:rsidRPr="0053618B">
              <w:rPr>
                <w:color w:val="000000"/>
                <w:vertAlign w:val="superscript"/>
              </w:rPr>
              <w:t>+</w:t>
            </w:r>
            <w:r w:rsidRPr="0053618B">
              <w:rPr>
                <w:color w:val="000000"/>
              </w:rPr>
              <w:t>+ATP</w:t>
            </w:r>
          </w:p>
        </w:tc>
        <w:tc>
          <w:tcPr>
            <w:tcW w:w="2551" w:type="dxa"/>
          </w:tcPr>
          <w:p w:rsidR="00F2072B" w:rsidRPr="0053618B" w:rsidRDefault="00F2072B" w:rsidP="0053618B">
            <w:pPr>
              <w:spacing w:before="0" w:after="0" w:line="480" w:lineRule="auto"/>
              <w:rPr>
                <w:i/>
              </w:rPr>
            </w:pPr>
            <w:r w:rsidRPr="0053618B">
              <w:rPr>
                <w:i/>
              </w:rPr>
              <w:t>frd</w:t>
            </w:r>
          </w:p>
        </w:tc>
      </w:tr>
      <w:tr w:rsidR="00F2072B" w:rsidRPr="00560DEB" w:rsidTr="0053618B">
        <w:tc>
          <w:tcPr>
            <w:tcW w:w="7372" w:type="dxa"/>
            <w:tcBorders>
              <w:bottom w:val="single" w:sz="4" w:space="0" w:color="auto"/>
            </w:tcBorders>
          </w:tcPr>
          <w:p w:rsidR="00F2072B" w:rsidRPr="00560DEB" w:rsidRDefault="00F2072B" w:rsidP="0053618B">
            <w:pPr>
              <w:spacing w:before="0" w:after="0" w:line="480" w:lineRule="auto"/>
            </w:pPr>
            <w:r w:rsidRPr="00560DEB">
              <w:t>16.</w:t>
            </w:r>
            <w:r w:rsidRPr="0053618B">
              <w:rPr>
                <w:color w:val="000000"/>
              </w:rPr>
              <w:t xml:space="preserve"> Succinate=excreted succinate</w:t>
            </w:r>
          </w:p>
        </w:tc>
        <w:tc>
          <w:tcPr>
            <w:tcW w:w="2551" w:type="dxa"/>
            <w:tcBorders>
              <w:bottom w:val="single" w:sz="4" w:space="0" w:color="auto"/>
            </w:tcBorders>
          </w:tcPr>
          <w:p w:rsidR="00F2072B" w:rsidRPr="0053618B" w:rsidRDefault="00F2072B" w:rsidP="0053618B">
            <w:pPr>
              <w:spacing w:before="0" w:after="0" w:line="480" w:lineRule="auto"/>
              <w:rPr>
                <w:i/>
              </w:rPr>
            </w:pPr>
          </w:p>
        </w:tc>
      </w:tr>
    </w:tbl>
    <w:p w:rsidR="00F2072B" w:rsidRDefault="00F2072B" w:rsidP="00A11D04">
      <w:pPr>
        <w:rPr>
          <w:kern w:val="0"/>
          <w:szCs w:val="18"/>
        </w:rPr>
      </w:pPr>
    </w:p>
    <w:p w:rsidR="00F2072B" w:rsidRPr="00B448BE" w:rsidRDefault="00F2072B" w:rsidP="00221CA0">
      <w:pPr>
        <w:spacing w:before="0" w:after="0" w:line="480" w:lineRule="auto"/>
        <w:rPr>
          <w:kern w:val="0"/>
          <w:szCs w:val="18"/>
        </w:rPr>
      </w:pPr>
      <w:r w:rsidRPr="00113F82">
        <w:rPr>
          <w:b/>
          <w:kern w:val="0"/>
          <w:szCs w:val="18"/>
        </w:rPr>
        <w:lastRenderedPageBreak/>
        <w:t>Table S</w:t>
      </w:r>
      <w:r>
        <w:rPr>
          <w:b/>
          <w:kern w:val="0"/>
          <w:szCs w:val="18"/>
        </w:rPr>
        <w:t>2</w:t>
      </w:r>
      <w:r w:rsidRPr="00B448BE">
        <w:rPr>
          <w:kern w:val="0"/>
          <w:szCs w:val="18"/>
        </w:rPr>
        <w:t xml:space="preserve"> Stoichiometric relationships for fluxes of metabolic reactions in anaerobic growth of </w:t>
      </w:r>
      <w:r w:rsidRPr="00B448BE">
        <w:rPr>
          <w:i/>
          <w:kern w:val="0"/>
          <w:szCs w:val="18"/>
        </w:rPr>
        <w:t>E.coli</w:t>
      </w:r>
    </w:p>
    <w:tbl>
      <w:tblPr>
        <w:tblW w:w="0" w:type="auto"/>
        <w:tblLook w:val="00A0"/>
      </w:tblPr>
      <w:tblGrid>
        <w:gridCol w:w="4239"/>
        <w:gridCol w:w="4283"/>
      </w:tblGrid>
      <w:tr w:rsidR="00F2072B" w:rsidRPr="00D85B4C" w:rsidTr="0053618B">
        <w:tc>
          <w:tcPr>
            <w:tcW w:w="4239" w:type="dxa"/>
            <w:tcBorders>
              <w:top w:val="single" w:sz="4" w:space="0" w:color="auto"/>
              <w:bottom w:val="single" w:sz="4" w:space="0" w:color="auto"/>
            </w:tcBorders>
          </w:tcPr>
          <w:p w:rsidR="00F2072B" w:rsidRPr="0053618B" w:rsidRDefault="00F2072B" w:rsidP="0053618B">
            <w:pPr>
              <w:spacing w:before="0" w:after="0" w:line="480" w:lineRule="auto"/>
              <w:rPr>
                <w:szCs w:val="18"/>
              </w:rPr>
            </w:pPr>
            <w:r w:rsidRPr="0053618B">
              <w:rPr>
                <w:szCs w:val="18"/>
              </w:rPr>
              <w:t>Metabolite</w:t>
            </w:r>
          </w:p>
        </w:tc>
        <w:tc>
          <w:tcPr>
            <w:tcW w:w="4283" w:type="dxa"/>
            <w:tcBorders>
              <w:top w:val="single" w:sz="4" w:space="0" w:color="auto"/>
              <w:bottom w:val="single" w:sz="4" w:space="0" w:color="auto"/>
            </w:tcBorders>
          </w:tcPr>
          <w:p w:rsidR="00F2072B" w:rsidRPr="0053618B" w:rsidRDefault="00F2072B" w:rsidP="0053618B">
            <w:pPr>
              <w:spacing w:before="0" w:after="0" w:line="480" w:lineRule="auto"/>
              <w:rPr>
                <w:szCs w:val="18"/>
              </w:rPr>
            </w:pPr>
            <w:r w:rsidRPr="0053618B">
              <w:rPr>
                <w:szCs w:val="18"/>
              </w:rPr>
              <w:t>Net conversion</w:t>
            </w:r>
          </w:p>
        </w:tc>
      </w:tr>
      <w:tr w:rsidR="00F2072B" w:rsidRPr="00D85B4C" w:rsidTr="0053618B">
        <w:tc>
          <w:tcPr>
            <w:tcW w:w="4239" w:type="dxa"/>
            <w:tcBorders>
              <w:top w:val="single" w:sz="4" w:space="0" w:color="auto"/>
            </w:tcBorders>
          </w:tcPr>
          <w:p w:rsidR="00F2072B" w:rsidRPr="0053618B" w:rsidRDefault="00F2072B" w:rsidP="0053618B">
            <w:pPr>
              <w:spacing w:before="0" w:after="0" w:line="480" w:lineRule="auto"/>
              <w:rPr>
                <w:szCs w:val="18"/>
              </w:rPr>
            </w:pPr>
            <w:r w:rsidRPr="0053618B">
              <w:rPr>
                <w:szCs w:val="18"/>
              </w:rPr>
              <w:t>Glucose consumption</w:t>
            </w:r>
          </w:p>
        </w:tc>
        <w:tc>
          <w:tcPr>
            <w:tcW w:w="4283" w:type="dxa"/>
            <w:tcBorders>
              <w:top w:val="single" w:sz="4" w:space="0" w:color="auto"/>
            </w:tcBorders>
          </w:tcPr>
          <w:p w:rsidR="00F2072B" w:rsidRPr="0053618B" w:rsidRDefault="00F2072B" w:rsidP="0053618B">
            <w:pPr>
              <w:spacing w:before="0" w:after="0" w:line="480" w:lineRule="auto"/>
              <w:rPr>
                <w:szCs w:val="18"/>
              </w:rPr>
            </w:pPr>
            <w:r w:rsidRPr="0053618B">
              <w:rPr>
                <w:szCs w:val="18"/>
              </w:rPr>
              <w:t>V1</w:t>
            </w:r>
          </w:p>
        </w:tc>
      </w:tr>
      <w:tr w:rsidR="00F2072B" w:rsidRPr="00D85B4C" w:rsidTr="0053618B">
        <w:tc>
          <w:tcPr>
            <w:tcW w:w="4239" w:type="dxa"/>
          </w:tcPr>
          <w:p w:rsidR="00F2072B" w:rsidRPr="0053618B" w:rsidRDefault="00F2072B" w:rsidP="0053618B">
            <w:pPr>
              <w:spacing w:before="0" w:after="0" w:line="480" w:lineRule="auto"/>
              <w:rPr>
                <w:szCs w:val="18"/>
              </w:rPr>
            </w:pPr>
            <w:r w:rsidRPr="0053618B">
              <w:rPr>
                <w:szCs w:val="18"/>
              </w:rPr>
              <w:t>Excreted succinate</w:t>
            </w:r>
          </w:p>
        </w:tc>
        <w:tc>
          <w:tcPr>
            <w:tcW w:w="4283" w:type="dxa"/>
          </w:tcPr>
          <w:p w:rsidR="00F2072B" w:rsidRPr="0053618B" w:rsidRDefault="00F2072B" w:rsidP="0053618B">
            <w:pPr>
              <w:spacing w:before="0" w:after="0" w:line="480" w:lineRule="auto"/>
              <w:rPr>
                <w:szCs w:val="18"/>
              </w:rPr>
            </w:pPr>
            <w:r w:rsidRPr="0053618B">
              <w:rPr>
                <w:szCs w:val="18"/>
              </w:rPr>
              <w:t>V16</w:t>
            </w:r>
          </w:p>
        </w:tc>
      </w:tr>
      <w:tr w:rsidR="00F2072B" w:rsidRPr="00D85B4C" w:rsidTr="0053618B">
        <w:tc>
          <w:tcPr>
            <w:tcW w:w="4239" w:type="dxa"/>
          </w:tcPr>
          <w:p w:rsidR="00F2072B" w:rsidRPr="0053618B" w:rsidRDefault="00F2072B" w:rsidP="0053618B">
            <w:pPr>
              <w:spacing w:before="0" w:after="0" w:line="480" w:lineRule="auto"/>
              <w:rPr>
                <w:szCs w:val="18"/>
              </w:rPr>
            </w:pPr>
            <w:r w:rsidRPr="0053618B">
              <w:rPr>
                <w:szCs w:val="18"/>
              </w:rPr>
              <w:t>Excreted lactate</w:t>
            </w:r>
          </w:p>
        </w:tc>
        <w:tc>
          <w:tcPr>
            <w:tcW w:w="4283" w:type="dxa"/>
          </w:tcPr>
          <w:p w:rsidR="00F2072B" w:rsidRPr="0053618B" w:rsidRDefault="00F2072B" w:rsidP="0053618B">
            <w:pPr>
              <w:spacing w:before="0" w:after="0" w:line="480" w:lineRule="auto"/>
              <w:rPr>
                <w:szCs w:val="18"/>
              </w:rPr>
            </w:pPr>
            <w:r w:rsidRPr="0053618B">
              <w:rPr>
                <w:szCs w:val="18"/>
              </w:rPr>
              <w:t>V6</w:t>
            </w:r>
          </w:p>
        </w:tc>
      </w:tr>
      <w:tr w:rsidR="00F2072B" w:rsidRPr="00D85B4C" w:rsidTr="0053618B">
        <w:tc>
          <w:tcPr>
            <w:tcW w:w="4239" w:type="dxa"/>
          </w:tcPr>
          <w:p w:rsidR="00F2072B" w:rsidRPr="0053618B" w:rsidRDefault="00F2072B" w:rsidP="0053618B">
            <w:pPr>
              <w:spacing w:before="0" w:after="0" w:line="480" w:lineRule="auto"/>
              <w:rPr>
                <w:szCs w:val="18"/>
              </w:rPr>
            </w:pPr>
            <w:r w:rsidRPr="0053618B">
              <w:rPr>
                <w:szCs w:val="18"/>
              </w:rPr>
              <w:t>Excreted acetate</w:t>
            </w:r>
          </w:p>
        </w:tc>
        <w:tc>
          <w:tcPr>
            <w:tcW w:w="4283" w:type="dxa"/>
          </w:tcPr>
          <w:p w:rsidR="00F2072B" w:rsidRPr="0053618B" w:rsidRDefault="00F2072B" w:rsidP="0053618B">
            <w:pPr>
              <w:spacing w:before="0" w:after="0" w:line="480" w:lineRule="auto"/>
              <w:rPr>
                <w:szCs w:val="18"/>
              </w:rPr>
            </w:pPr>
            <w:r w:rsidRPr="0053618B">
              <w:rPr>
                <w:szCs w:val="18"/>
              </w:rPr>
              <w:t>V7+V10</w:t>
            </w:r>
          </w:p>
        </w:tc>
      </w:tr>
      <w:tr w:rsidR="00F2072B" w:rsidRPr="00D85B4C" w:rsidTr="0053618B">
        <w:tc>
          <w:tcPr>
            <w:tcW w:w="4239" w:type="dxa"/>
          </w:tcPr>
          <w:p w:rsidR="00F2072B" w:rsidRPr="0053618B" w:rsidRDefault="00F2072B" w:rsidP="0053618B">
            <w:pPr>
              <w:spacing w:before="0" w:after="0" w:line="480" w:lineRule="auto"/>
              <w:rPr>
                <w:szCs w:val="18"/>
              </w:rPr>
            </w:pPr>
            <w:r w:rsidRPr="0053618B">
              <w:rPr>
                <w:szCs w:val="18"/>
              </w:rPr>
              <w:t>G6P</w:t>
            </w:r>
          </w:p>
        </w:tc>
        <w:tc>
          <w:tcPr>
            <w:tcW w:w="4283" w:type="dxa"/>
          </w:tcPr>
          <w:p w:rsidR="00F2072B" w:rsidRPr="0053618B" w:rsidRDefault="00F2072B" w:rsidP="0053618B">
            <w:pPr>
              <w:spacing w:before="0" w:after="0" w:line="480" w:lineRule="auto"/>
              <w:rPr>
                <w:szCs w:val="18"/>
              </w:rPr>
            </w:pPr>
            <w:r w:rsidRPr="0053618B">
              <w:rPr>
                <w:szCs w:val="18"/>
              </w:rPr>
              <w:t>V1-V2=0</w:t>
            </w:r>
          </w:p>
        </w:tc>
      </w:tr>
      <w:tr w:rsidR="00F2072B" w:rsidRPr="00D85B4C" w:rsidTr="0053618B">
        <w:tc>
          <w:tcPr>
            <w:tcW w:w="4239" w:type="dxa"/>
          </w:tcPr>
          <w:p w:rsidR="00F2072B" w:rsidRPr="0053618B" w:rsidRDefault="00F2072B" w:rsidP="0053618B">
            <w:pPr>
              <w:spacing w:before="0" w:after="0" w:line="480" w:lineRule="auto"/>
              <w:rPr>
                <w:szCs w:val="18"/>
              </w:rPr>
            </w:pPr>
            <w:r w:rsidRPr="0053618B">
              <w:rPr>
                <w:szCs w:val="18"/>
              </w:rPr>
              <w:t>G3P</w:t>
            </w:r>
          </w:p>
        </w:tc>
        <w:tc>
          <w:tcPr>
            <w:tcW w:w="4283" w:type="dxa"/>
          </w:tcPr>
          <w:p w:rsidR="00F2072B" w:rsidRPr="0053618B" w:rsidRDefault="00F2072B" w:rsidP="0053618B">
            <w:pPr>
              <w:spacing w:before="0" w:after="0" w:line="480" w:lineRule="auto"/>
              <w:rPr>
                <w:szCs w:val="18"/>
              </w:rPr>
            </w:pPr>
            <w:r w:rsidRPr="0053618B">
              <w:rPr>
                <w:szCs w:val="18"/>
              </w:rPr>
              <w:t>V3-2V2=0</w:t>
            </w:r>
          </w:p>
        </w:tc>
      </w:tr>
      <w:tr w:rsidR="00F2072B" w:rsidRPr="00D85B4C" w:rsidTr="0053618B">
        <w:tc>
          <w:tcPr>
            <w:tcW w:w="4239" w:type="dxa"/>
          </w:tcPr>
          <w:p w:rsidR="00F2072B" w:rsidRPr="0053618B" w:rsidRDefault="00F2072B" w:rsidP="0053618B">
            <w:pPr>
              <w:spacing w:before="0" w:after="0" w:line="480" w:lineRule="auto"/>
              <w:rPr>
                <w:szCs w:val="18"/>
              </w:rPr>
            </w:pPr>
            <w:r w:rsidRPr="0053618B">
              <w:rPr>
                <w:szCs w:val="18"/>
              </w:rPr>
              <w:t>PEP</w:t>
            </w:r>
          </w:p>
        </w:tc>
        <w:tc>
          <w:tcPr>
            <w:tcW w:w="4283" w:type="dxa"/>
          </w:tcPr>
          <w:p w:rsidR="00F2072B" w:rsidRPr="0053618B" w:rsidRDefault="00F2072B" w:rsidP="0053618B">
            <w:pPr>
              <w:spacing w:before="0" w:after="0" w:line="480" w:lineRule="auto"/>
              <w:rPr>
                <w:szCs w:val="18"/>
              </w:rPr>
            </w:pPr>
            <w:r w:rsidRPr="0053618B">
              <w:rPr>
                <w:szCs w:val="18"/>
              </w:rPr>
              <w:t>V3-V4-V5=0</w:t>
            </w:r>
          </w:p>
        </w:tc>
      </w:tr>
      <w:tr w:rsidR="00F2072B" w:rsidRPr="00D85B4C" w:rsidTr="0053618B">
        <w:tc>
          <w:tcPr>
            <w:tcW w:w="4239" w:type="dxa"/>
          </w:tcPr>
          <w:p w:rsidR="00F2072B" w:rsidRPr="0053618B" w:rsidRDefault="00F2072B" w:rsidP="0053618B">
            <w:pPr>
              <w:spacing w:before="0" w:after="0" w:line="480" w:lineRule="auto"/>
              <w:rPr>
                <w:szCs w:val="18"/>
              </w:rPr>
            </w:pPr>
            <w:r w:rsidRPr="0053618B">
              <w:rPr>
                <w:szCs w:val="18"/>
              </w:rPr>
              <w:t>PYR</w:t>
            </w:r>
          </w:p>
        </w:tc>
        <w:tc>
          <w:tcPr>
            <w:tcW w:w="4283" w:type="dxa"/>
          </w:tcPr>
          <w:p w:rsidR="00F2072B" w:rsidRPr="0053618B" w:rsidRDefault="00F2072B" w:rsidP="0053618B">
            <w:pPr>
              <w:spacing w:before="0" w:after="0" w:line="480" w:lineRule="auto"/>
              <w:rPr>
                <w:szCs w:val="18"/>
              </w:rPr>
            </w:pPr>
            <w:r w:rsidRPr="0053618B">
              <w:rPr>
                <w:szCs w:val="18"/>
              </w:rPr>
              <w:t>V4+V9-V6-V7-V8 =0</w:t>
            </w:r>
          </w:p>
        </w:tc>
      </w:tr>
      <w:tr w:rsidR="00F2072B" w:rsidRPr="00D85B4C" w:rsidTr="0053618B">
        <w:tc>
          <w:tcPr>
            <w:tcW w:w="4239" w:type="dxa"/>
          </w:tcPr>
          <w:p w:rsidR="00F2072B" w:rsidRPr="0053618B" w:rsidRDefault="00F2072B" w:rsidP="0053618B">
            <w:pPr>
              <w:spacing w:before="0" w:after="0" w:line="480" w:lineRule="auto"/>
              <w:rPr>
                <w:szCs w:val="18"/>
              </w:rPr>
            </w:pPr>
            <w:r w:rsidRPr="0053618B">
              <w:rPr>
                <w:szCs w:val="18"/>
              </w:rPr>
              <w:t>Acetyl-CoA</w:t>
            </w:r>
          </w:p>
        </w:tc>
        <w:tc>
          <w:tcPr>
            <w:tcW w:w="4283" w:type="dxa"/>
          </w:tcPr>
          <w:p w:rsidR="00F2072B" w:rsidRPr="0053618B" w:rsidRDefault="00F2072B" w:rsidP="0053618B">
            <w:pPr>
              <w:spacing w:before="0" w:after="0" w:line="480" w:lineRule="auto"/>
              <w:rPr>
                <w:szCs w:val="18"/>
              </w:rPr>
            </w:pPr>
            <w:r w:rsidRPr="0053618B">
              <w:rPr>
                <w:szCs w:val="18"/>
              </w:rPr>
              <w:t>V8-2V11-V10=0</w:t>
            </w:r>
          </w:p>
        </w:tc>
      </w:tr>
      <w:tr w:rsidR="00F2072B" w:rsidRPr="00D85B4C" w:rsidTr="0053618B">
        <w:tc>
          <w:tcPr>
            <w:tcW w:w="4239" w:type="dxa"/>
          </w:tcPr>
          <w:p w:rsidR="00F2072B" w:rsidRPr="0053618B" w:rsidRDefault="00F2072B" w:rsidP="0053618B">
            <w:pPr>
              <w:spacing w:before="0" w:after="0" w:line="480" w:lineRule="auto"/>
              <w:rPr>
                <w:szCs w:val="18"/>
              </w:rPr>
            </w:pPr>
            <w:r w:rsidRPr="0053618B">
              <w:rPr>
                <w:szCs w:val="18"/>
              </w:rPr>
              <w:t>OAA</w:t>
            </w:r>
          </w:p>
        </w:tc>
        <w:tc>
          <w:tcPr>
            <w:tcW w:w="4283" w:type="dxa"/>
          </w:tcPr>
          <w:p w:rsidR="00F2072B" w:rsidRPr="0053618B" w:rsidRDefault="00F2072B" w:rsidP="0053618B">
            <w:pPr>
              <w:spacing w:before="0" w:after="0" w:line="480" w:lineRule="auto"/>
              <w:rPr>
                <w:szCs w:val="18"/>
              </w:rPr>
            </w:pPr>
            <w:r w:rsidRPr="0053618B">
              <w:rPr>
                <w:szCs w:val="18"/>
              </w:rPr>
              <w:t>V5-V11-V12=0</w:t>
            </w:r>
          </w:p>
        </w:tc>
      </w:tr>
      <w:tr w:rsidR="00F2072B" w:rsidRPr="00D85B4C" w:rsidTr="0053618B">
        <w:tc>
          <w:tcPr>
            <w:tcW w:w="4239" w:type="dxa"/>
          </w:tcPr>
          <w:p w:rsidR="00F2072B" w:rsidRPr="0053618B" w:rsidRDefault="00F2072B" w:rsidP="0053618B">
            <w:pPr>
              <w:spacing w:before="0" w:after="0" w:line="480" w:lineRule="auto"/>
              <w:rPr>
                <w:szCs w:val="18"/>
              </w:rPr>
            </w:pPr>
            <w:r w:rsidRPr="0053618B">
              <w:rPr>
                <w:szCs w:val="18"/>
              </w:rPr>
              <w:t>Malate</w:t>
            </w:r>
          </w:p>
        </w:tc>
        <w:tc>
          <w:tcPr>
            <w:tcW w:w="4283" w:type="dxa"/>
          </w:tcPr>
          <w:p w:rsidR="00F2072B" w:rsidRPr="0053618B" w:rsidRDefault="00F2072B" w:rsidP="0053618B">
            <w:pPr>
              <w:spacing w:before="0" w:after="0" w:line="480" w:lineRule="auto"/>
              <w:rPr>
                <w:szCs w:val="18"/>
              </w:rPr>
            </w:pPr>
            <w:r w:rsidRPr="0053618B">
              <w:rPr>
                <w:szCs w:val="18"/>
              </w:rPr>
              <w:t>V11+V12-V13-V9=0</w:t>
            </w:r>
          </w:p>
        </w:tc>
      </w:tr>
      <w:tr w:rsidR="00F2072B" w:rsidRPr="00D85B4C" w:rsidTr="0053618B">
        <w:tc>
          <w:tcPr>
            <w:tcW w:w="4239" w:type="dxa"/>
          </w:tcPr>
          <w:p w:rsidR="00F2072B" w:rsidRPr="0053618B" w:rsidRDefault="00F2072B" w:rsidP="0053618B">
            <w:pPr>
              <w:spacing w:before="0" w:after="0" w:line="480" w:lineRule="auto"/>
              <w:rPr>
                <w:szCs w:val="18"/>
              </w:rPr>
            </w:pPr>
            <w:r w:rsidRPr="0053618B">
              <w:rPr>
                <w:szCs w:val="18"/>
              </w:rPr>
              <w:t>Fumarate</w:t>
            </w:r>
          </w:p>
        </w:tc>
        <w:tc>
          <w:tcPr>
            <w:tcW w:w="4283" w:type="dxa"/>
          </w:tcPr>
          <w:p w:rsidR="00F2072B" w:rsidRPr="0053618B" w:rsidRDefault="00F2072B" w:rsidP="0053618B">
            <w:pPr>
              <w:spacing w:before="0" w:after="0" w:line="480" w:lineRule="auto"/>
              <w:rPr>
                <w:szCs w:val="18"/>
              </w:rPr>
            </w:pPr>
            <w:r w:rsidRPr="0053618B">
              <w:rPr>
                <w:szCs w:val="18"/>
              </w:rPr>
              <w:t>V13+V14-V15=0</w:t>
            </w:r>
          </w:p>
        </w:tc>
      </w:tr>
      <w:tr w:rsidR="00F2072B" w:rsidRPr="00D85B4C" w:rsidTr="0053618B">
        <w:tc>
          <w:tcPr>
            <w:tcW w:w="4239" w:type="dxa"/>
            <w:tcBorders>
              <w:bottom w:val="single" w:sz="4" w:space="0" w:color="auto"/>
            </w:tcBorders>
          </w:tcPr>
          <w:p w:rsidR="00F2072B" w:rsidRPr="0053618B" w:rsidRDefault="00F2072B" w:rsidP="0053618B">
            <w:pPr>
              <w:spacing w:before="0" w:after="0" w:line="480" w:lineRule="auto"/>
              <w:rPr>
                <w:szCs w:val="18"/>
              </w:rPr>
            </w:pPr>
            <w:r w:rsidRPr="0053618B">
              <w:rPr>
                <w:szCs w:val="18"/>
              </w:rPr>
              <w:t>Succinate</w:t>
            </w:r>
          </w:p>
        </w:tc>
        <w:tc>
          <w:tcPr>
            <w:tcW w:w="4283" w:type="dxa"/>
            <w:tcBorders>
              <w:bottom w:val="single" w:sz="4" w:space="0" w:color="auto"/>
            </w:tcBorders>
          </w:tcPr>
          <w:p w:rsidR="00F2072B" w:rsidRPr="0053618B" w:rsidRDefault="00F2072B" w:rsidP="0053618B">
            <w:pPr>
              <w:spacing w:before="0" w:after="0" w:line="480" w:lineRule="auto"/>
              <w:rPr>
                <w:szCs w:val="18"/>
              </w:rPr>
            </w:pPr>
            <w:r w:rsidRPr="0053618B">
              <w:rPr>
                <w:szCs w:val="18"/>
              </w:rPr>
              <w:t>V14+V16-V11-V15=0</w:t>
            </w:r>
          </w:p>
        </w:tc>
      </w:tr>
    </w:tbl>
    <w:p w:rsidR="00F2072B" w:rsidRDefault="00F2072B" w:rsidP="00677BE3">
      <w:pPr>
        <w:tabs>
          <w:tab w:val="left" w:pos="1800"/>
        </w:tabs>
      </w:pPr>
    </w:p>
    <w:p w:rsidR="00F2072B" w:rsidRDefault="00F2072B" w:rsidP="00677BE3">
      <w:pPr>
        <w:tabs>
          <w:tab w:val="left" w:pos="1800"/>
        </w:tabs>
      </w:pPr>
    </w:p>
    <w:p w:rsidR="00F2072B" w:rsidRDefault="00F2072B" w:rsidP="00677BE3">
      <w:pPr>
        <w:tabs>
          <w:tab w:val="left" w:pos="1800"/>
        </w:tabs>
      </w:pPr>
    </w:p>
    <w:p w:rsidR="00F2072B" w:rsidRDefault="00F2072B" w:rsidP="00677BE3">
      <w:pPr>
        <w:tabs>
          <w:tab w:val="left" w:pos="1800"/>
        </w:tabs>
      </w:pPr>
    </w:p>
    <w:p w:rsidR="00F2072B" w:rsidRDefault="00F2072B" w:rsidP="00221CA0">
      <w:pPr>
        <w:spacing w:before="0" w:after="0" w:line="480" w:lineRule="auto"/>
        <w:jc w:val="left"/>
        <w:rPr>
          <w:kern w:val="0"/>
          <w:szCs w:val="18"/>
        </w:rPr>
      </w:pPr>
    </w:p>
    <w:p w:rsidR="00F2072B" w:rsidRDefault="00F2072B" w:rsidP="00221CA0">
      <w:pPr>
        <w:spacing w:before="0" w:after="0" w:line="480" w:lineRule="auto"/>
        <w:jc w:val="left"/>
        <w:rPr>
          <w:kern w:val="0"/>
          <w:szCs w:val="18"/>
        </w:rPr>
      </w:pPr>
    </w:p>
    <w:p w:rsidR="00F2072B" w:rsidRPr="00B448BE" w:rsidRDefault="00F2072B" w:rsidP="00221CA0">
      <w:pPr>
        <w:spacing w:before="0" w:after="0" w:line="480" w:lineRule="auto"/>
        <w:jc w:val="left"/>
        <w:rPr>
          <w:kern w:val="0"/>
          <w:szCs w:val="18"/>
        </w:rPr>
      </w:pPr>
      <w:r w:rsidRPr="00113F82">
        <w:rPr>
          <w:b/>
          <w:kern w:val="0"/>
          <w:szCs w:val="18"/>
        </w:rPr>
        <w:lastRenderedPageBreak/>
        <w:t>Table S</w:t>
      </w:r>
      <w:r>
        <w:rPr>
          <w:b/>
          <w:kern w:val="0"/>
          <w:szCs w:val="18"/>
        </w:rPr>
        <w:t>3</w:t>
      </w:r>
      <w:r w:rsidRPr="00B448BE">
        <w:rPr>
          <w:kern w:val="0"/>
          <w:szCs w:val="18"/>
        </w:rPr>
        <w:t xml:space="preserve"> Metabolic fluxes (m</w:t>
      </w:r>
      <w:r>
        <w:rPr>
          <w:kern w:val="0"/>
          <w:szCs w:val="18"/>
        </w:rPr>
        <w:t>M</w:t>
      </w:r>
      <w:r w:rsidRPr="00B448BE">
        <w:rPr>
          <w:kern w:val="0"/>
          <w:szCs w:val="18"/>
        </w:rPr>
        <w:t xml:space="preserve"> gDCW</w:t>
      </w:r>
      <w:r w:rsidRPr="00B448BE">
        <w:rPr>
          <w:kern w:val="0"/>
          <w:szCs w:val="18"/>
          <w:vertAlign w:val="superscript"/>
        </w:rPr>
        <w:t>-1</w:t>
      </w:r>
      <w:r w:rsidRPr="00B448BE">
        <w:rPr>
          <w:kern w:val="0"/>
          <w:szCs w:val="18"/>
        </w:rPr>
        <w:t xml:space="preserve"> h</w:t>
      </w:r>
      <w:r w:rsidRPr="00B448BE">
        <w:rPr>
          <w:kern w:val="0"/>
          <w:szCs w:val="18"/>
          <w:vertAlign w:val="superscript"/>
        </w:rPr>
        <w:t>-1</w:t>
      </w:r>
      <w:r w:rsidRPr="00B448BE">
        <w:rPr>
          <w:kern w:val="0"/>
          <w:szCs w:val="18"/>
        </w:rPr>
        <w:t>) of engineered strains based on the anaerobic fermentation results at 40h</w:t>
      </w:r>
    </w:p>
    <w:tbl>
      <w:tblPr>
        <w:tblW w:w="11057" w:type="dxa"/>
        <w:tblInd w:w="-1168" w:type="dxa"/>
        <w:tblBorders>
          <w:top w:val="single" w:sz="4" w:space="0" w:color="auto"/>
          <w:bottom w:val="single" w:sz="4" w:space="0" w:color="auto"/>
        </w:tblBorders>
        <w:tblLayout w:type="fixed"/>
        <w:tblLook w:val="00A0"/>
      </w:tblPr>
      <w:tblGrid>
        <w:gridCol w:w="709"/>
        <w:gridCol w:w="2410"/>
        <w:gridCol w:w="1323"/>
        <w:gridCol w:w="1323"/>
        <w:gridCol w:w="1323"/>
        <w:gridCol w:w="1323"/>
        <w:gridCol w:w="1323"/>
        <w:gridCol w:w="1323"/>
      </w:tblGrid>
      <w:tr w:rsidR="001F1AB1" w:rsidRPr="00D85B4C" w:rsidTr="001F1AB1">
        <w:tc>
          <w:tcPr>
            <w:tcW w:w="709" w:type="dxa"/>
            <w:tcBorders>
              <w:top w:val="single" w:sz="4" w:space="0" w:color="auto"/>
              <w:bottom w:val="single" w:sz="4" w:space="0" w:color="auto"/>
            </w:tcBorders>
            <w:vAlign w:val="center"/>
          </w:tcPr>
          <w:p w:rsidR="00F2072B" w:rsidRPr="0053618B" w:rsidRDefault="00F2072B" w:rsidP="0053618B">
            <w:pPr>
              <w:spacing w:before="0" w:after="0" w:line="480" w:lineRule="auto"/>
              <w:jc w:val="center"/>
              <w:rPr>
                <w:szCs w:val="18"/>
              </w:rPr>
            </w:pPr>
            <w:r w:rsidRPr="0053618B">
              <w:rPr>
                <w:szCs w:val="18"/>
              </w:rPr>
              <w:t>Flux</w:t>
            </w:r>
          </w:p>
        </w:tc>
        <w:tc>
          <w:tcPr>
            <w:tcW w:w="2410" w:type="dxa"/>
            <w:tcBorders>
              <w:top w:val="single" w:sz="4" w:space="0" w:color="auto"/>
              <w:bottom w:val="single" w:sz="4" w:space="0" w:color="auto"/>
            </w:tcBorders>
            <w:vAlign w:val="center"/>
          </w:tcPr>
          <w:p w:rsidR="00F2072B" w:rsidRPr="0053618B" w:rsidRDefault="00F2072B" w:rsidP="0053618B">
            <w:pPr>
              <w:spacing w:before="0" w:after="0" w:line="480" w:lineRule="auto"/>
              <w:jc w:val="center"/>
              <w:rPr>
                <w:szCs w:val="18"/>
              </w:rPr>
            </w:pPr>
            <w:r w:rsidRPr="0053618B">
              <w:rPr>
                <w:szCs w:val="18"/>
              </w:rPr>
              <w:t>To</w:t>
            </w:r>
          </w:p>
        </w:tc>
        <w:tc>
          <w:tcPr>
            <w:tcW w:w="1323" w:type="dxa"/>
            <w:tcBorders>
              <w:top w:val="single" w:sz="4" w:space="0" w:color="auto"/>
              <w:bottom w:val="single" w:sz="4" w:space="0" w:color="auto"/>
            </w:tcBorders>
            <w:vAlign w:val="center"/>
          </w:tcPr>
          <w:p w:rsidR="00F2072B" w:rsidRPr="0053618B" w:rsidRDefault="00F2072B" w:rsidP="0053618B">
            <w:pPr>
              <w:spacing w:before="0" w:after="0" w:line="480" w:lineRule="auto"/>
              <w:jc w:val="center"/>
              <w:rPr>
                <w:szCs w:val="18"/>
              </w:rPr>
            </w:pPr>
            <w:r w:rsidRPr="0053618B">
              <w:rPr>
                <w:szCs w:val="18"/>
              </w:rPr>
              <w:t>BW25113</w:t>
            </w:r>
          </w:p>
          <w:p w:rsidR="00F2072B" w:rsidRPr="0053618B" w:rsidRDefault="00F2072B" w:rsidP="0053618B">
            <w:pPr>
              <w:spacing w:before="0" w:after="0" w:line="480" w:lineRule="auto"/>
              <w:jc w:val="center"/>
              <w:rPr>
                <w:szCs w:val="18"/>
              </w:rPr>
            </w:pPr>
            <w:r w:rsidRPr="0053618B">
              <w:rPr>
                <w:szCs w:val="18"/>
              </w:rPr>
              <w:t>(DE3)</w:t>
            </w:r>
          </w:p>
        </w:tc>
        <w:tc>
          <w:tcPr>
            <w:tcW w:w="1323" w:type="dxa"/>
            <w:tcBorders>
              <w:top w:val="single" w:sz="4" w:space="0" w:color="auto"/>
              <w:bottom w:val="single" w:sz="4" w:space="0" w:color="auto"/>
            </w:tcBorders>
            <w:vAlign w:val="center"/>
          </w:tcPr>
          <w:p w:rsidR="00F2072B" w:rsidRPr="0053618B" w:rsidRDefault="00F2072B" w:rsidP="0053618B">
            <w:pPr>
              <w:spacing w:before="0" w:after="0" w:line="480" w:lineRule="auto"/>
              <w:jc w:val="center"/>
              <w:rPr>
                <w:szCs w:val="18"/>
              </w:rPr>
            </w:pPr>
            <w:r w:rsidRPr="0053618B">
              <w:rPr>
                <w:szCs w:val="18"/>
              </w:rPr>
              <w:t>BKS8</w:t>
            </w:r>
          </w:p>
        </w:tc>
        <w:tc>
          <w:tcPr>
            <w:tcW w:w="1323" w:type="dxa"/>
            <w:tcBorders>
              <w:top w:val="single" w:sz="4" w:space="0" w:color="auto"/>
              <w:bottom w:val="single" w:sz="4" w:space="0" w:color="auto"/>
            </w:tcBorders>
            <w:vAlign w:val="center"/>
          </w:tcPr>
          <w:p w:rsidR="00F2072B" w:rsidRPr="0053618B" w:rsidRDefault="00F2072B" w:rsidP="0053618B">
            <w:pPr>
              <w:spacing w:before="0" w:after="0" w:line="480" w:lineRule="auto"/>
              <w:jc w:val="center"/>
              <w:rPr>
                <w:szCs w:val="18"/>
              </w:rPr>
            </w:pPr>
            <w:r w:rsidRPr="0053618B">
              <w:rPr>
                <w:szCs w:val="18"/>
              </w:rPr>
              <w:t>BKS9</w:t>
            </w:r>
          </w:p>
        </w:tc>
        <w:tc>
          <w:tcPr>
            <w:tcW w:w="1323" w:type="dxa"/>
            <w:tcBorders>
              <w:top w:val="single" w:sz="4" w:space="0" w:color="auto"/>
              <w:bottom w:val="single" w:sz="4" w:space="0" w:color="auto"/>
            </w:tcBorders>
            <w:vAlign w:val="center"/>
          </w:tcPr>
          <w:p w:rsidR="00F2072B" w:rsidRPr="0053618B" w:rsidRDefault="00F2072B" w:rsidP="0053618B">
            <w:pPr>
              <w:spacing w:before="0" w:after="0" w:line="480" w:lineRule="auto"/>
              <w:jc w:val="center"/>
              <w:rPr>
                <w:szCs w:val="18"/>
              </w:rPr>
            </w:pPr>
            <w:r w:rsidRPr="0053618B">
              <w:rPr>
                <w:szCs w:val="18"/>
              </w:rPr>
              <w:t>BKS10</w:t>
            </w:r>
          </w:p>
        </w:tc>
        <w:tc>
          <w:tcPr>
            <w:tcW w:w="1323" w:type="dxa"/>
            <w:tcBorders>
              <w:top w:val="single" w:sz="4" w:space="0" w:color="auto"/>
              <w:bottom w:val="single" w:sz="4" w:space="0" w:color="auto"/>
            </w:tcBorders>
            <w:vAlign w:val="center"/>
          </w:tcPr>
          <w:p w:rsidR="00F2072B" w:rsidRPr="0053618B" w:rsidRDefault="00F2072B" w:rsidP="0053618B">
            <w:pPr>
              <w:spacing w:before="0" w:after="0" w:line="480" w:lineRule="auto"/>
              <w:jc w:val="center"/>
              <w:rPr>
                <w:szCs w:val="18"/>
              </w:rPr>
            </w:pPr>
            <w:r w:rsidRPr="0053618B">
              <w:rPr>
                <w:szCs w:val="18"/>
              </w:rPr>
              <w:t>BKS11</w:t>
            </w:r>
          </w:p>
        </w:tc>
        <w:tc>
          <w:tcPr>
            <w:tcW w:w="1323" w:type="dxa"/>
            <w:tcBorders>
              <w:top w:val="single" w:sz="4" w:space="0" w:color="auto"/>
              <w:bottom w:val="single" w:sz="4" w:space="0" w:color="auto"/>
            </w:tcBorders>
            <w:vAlign w:val="center"/>
          </w:tcPr>
          <w:p w:rsidR="00F2072B" w:rsidRPr="0053618B" w:rsidRDefault="00F2072B" w:rsidP="0053618B">
            <w:pPr>
              <w:spacing w:before="0" w:after="0" w:line="480" w:lineRule="auto"/>
              <w:jc w:val="center"/>
              <w:rPr>
                <w:szCs w:val="18"/>
              </w:rPr>
            </w:pPr>
            <w:r w:rsidRPr="0053618B">
              <w:rPr>
                <w:szCs w:val="18"/>
              </w:rPr>
              <w:t>BKS15</w:t>
            </w:r>
          </w:p>
        </w:tc>
      </w:tr>
      <w:tr w:rsidR="001F1AB1" w:rsidRPr="008A6135" w:rsidTr="001F1AB1">
        <w:tc>
          <w:tcPr>
            <w:tcW w:w="709" w:type="dxa"/>
            <w:tcBorders>
              <w:top w:val="single" w:sz="4" w:space="0" w:color="auto"/>
            </w:tcBorders>
            <w:vAlign w:val="center"/>
          </w:tcPr>
          <w:p w:rsidR="00F2072B" w:rsidRPr="0053618B" w:rsidRDefault="00F2072B" w:rsidP="0053618B">
            <w:pPr>
              <w:spacing w:before="0" w:after="0" w:line="480" w:lineRule="auto"/>
              <w:jc w:val="center"/>
              <w:rPr>
                <w:szCs w:val="18"/>
              </w:rPr>
            </w:pPr>
            <w:r w:rsidRPr="0053618B">
              <w:rPr>
                <w:szCs w:val="18"/>
              </w:rPr>
              <w:t>V1</w:t>
            </w:r>
          </w:p>
        </w:tc>
        <w:tc>
          <w:tcPr>
            <w:tcW w:w="2410" w:type="dxa"/>
            <w:tcBorders>
              <w:top w:val="single" w:sz="4" w:space="0" w:color="auto"/>
            </w:tcBorders>
            <w:vAlign w:val="center"/>
          </w:tcPr>
          <w:p w:rsidR="00F2072B" w:rsidRPr="0053618B" w:rsidRDefault="00F2072B" w:rsidP="0053618B">
            <w:pPr>
              <w:spacing w:before="0" w:after="0" w:line="480" w:lineRule="auto"/>
              <w:jc w:val="center"/>
              <w:rPr>
                <w:szCs w:val="18"/>
              </w:rPr>
            </w:pPr>
            <w:r w:rsidRPr="0053618B">
              <w:rPr>
                <w:szCs w:val="18"/>
              </w:rPr>
              <w:t>Glucose uptake</w:t>
            </w:r>
          </w:p>
        </w:tc>
        <w:tc>
          <w:tcPr>
            <w:tcW w:w="1323" w:type="dxa"/>
            <w:tcBorders>
              <w:top w:val="single" w:sz="4" w:space="0" w:color="auto"/>
            </w:tcBorders>
            <w:vAlign w:val="center"/>
          </w:tcPr>
          <w:p w:rsidR="00F2072B" w:rsidRPr="008A6135" w:rsidRDefault="00F2072B" w:rsidP="0053618B">
            <w:pPr>
              <w:spacing w:before="0" w:after="0" w:line="480" w:lineRule="auto"/>
              <w:jc w:val="center"/>
              <w:rPr>
                <w:szCs w:val="18"/>
              </w:rPr>
            </w:pPr>
            <w:r w:rsidRPr="008A6135">
              <w:rPr>
                <w:szCs w:val="18"/>
              </w:rPr>
              <w:t>2.11</w:t>
            </w:r>
            <w:r w:rsidR="00D46BC3" w:rsidRPr="008A6135">
              <w:rPr>
                <w:kern w:val="0"/>
              </w:rPr>
              <w:t>±</w:t>
            </w:r>
            <w:r w:rsidR="00D46BC3" w:rsidRPr="008A6135">
              <w:rPr>
                <w:rFonts w:hint="eastAsia"/>
                <w:kern w:val="0"/>
              </w:rPr>
              <w:t>0.15</w:t>
            </w:r>
          </w:p>
        </w:tc>
        <w:tc>
          <w:tcPr>
            <w:tcW w:w="1323" w:type="dxa"/>
            <w:tcBorders>
              <w:top w:val="single" w:sz="4" w:space="0" w:color="auto"/>
            </w:tcBorders>
            <w:vAlign w:val="center"/>
          </w:tcPr>
          <w:p w:rsidR="00F2072B" w:rsidRPr="008A6135" w:rsidRDefault="00F2072B" w:rsidP="0053618B">
            <w:pPr>
              <w:spacing w:before="0" w:after="0" w:line="480" w:lineRule="auto"/>
              <w:jc w:val="center"/>
              <w:rPr>
                <w:szCs w:val="18"/>
              </w:rPr>
            </w:pPr>
            <w:r w:rsidRPr="008A6135">
              <w:rPr>
                <w:szCs w:val="18"/>
              </w:rPr>
              <w:t>2.11</w:t>
            </w:r>
            <w:r w:rsidR="00D46BC3" w:rsidRPr="008A6135">
              <w:rPr>
                <w:kern w:val="0"/>
              </w:rPr>
              <w:t>±</w:t>
            </w:r>
            <w:r w:rsidR="00D46BC3" w:rsidRPr="008A6135">
              <w:rPr>
                <w:rFonts w:hint="eastAsia"/>
                <w:kern w:val="0"/>
              </w:rPr>
              <w:t>0.18</w:t>
            </w:r>
          </w:p>
        </w:tc>
        <w:tc>
          <w:tcPr>
            <w:tcW w:w="1323" w:type="dxa"/>
            <w:tcBorders>
              <w:top w:val="single" w:sz="4" w:space="0" w:color="auto"/>
            </w:tcBorders>
            <w:vAlign w:val="center"/>
          </w:tcPr>
          <w:p w:rsidR="00F2072B" w:rsidRPr="008A6135" w:rsidRDefault="00F2072B" w:rsidP="0053618B">
            <w:pPr>
              <w:spacing w:before="0" w:after="0" w:line="480" w:lineRule="auto"/>
              <w:jc w:val="center"/>
              <w:rPr>
                <w:szCs w:val="18"/>
              </w:rPr>
            </w:pPr>
            <w:r w:rsidRPr="008A6135">
              <w:rPr>
                <w:szCs w:val="18"/>
              </w:rPr>
              <w:t>2.18</w:t>
            </w:r>
            <w:r w:rsidR="00D46BC3" w:rsidRPr="008A6135">
              <w:rPr>
                <w:kern w:val="0"/>
              </w:rPr>
              <w:t>±</w:t>
            </w:r>
            <w:r w:rsidR="00396213" w:rsidRPr="008A6135">
              <w:rPr>
                <w:rFonts w:hint="eastAsia"/>
                <w:kern w:val="0"/>
              </w:rPr>
              <w:t>0.16</w:t>
            </w:r>
          </w:p>
        </w:tc>
        <w:tc>
          <w:tcPr>
            <w:tcW w:w="1323" w:type="dxa"/>
            <w:tcBorders>
              <w:top w:val="single" w:sz="4" w:space="0" w:color="auto"/>
            </w:tcBorders>
            <w:vAlign w:val="center"/>
          </w:tcPr>
          <w:p w:rsidR="00F2072B" w:rsidRPr="008A6135" w:rsidRDefault="00F2072B" w:rsidP="0053618B">
            <w:pPr>
              <w:spacing w:before="0" w:after="0" w:line="480" w:lineRule="auto"/>
              <w:jc w:val="center"/>
              <w:rPr>
                <w:szCs w:val="18"/>
              </w:rPr>
            </w:pPr>
            <w:r w:rsidRPr="008A6135">
              <w:rPr>
                <w:szCs w:val="18"/>
              </w:rPr>
              <w:t>2.27</w:t>
            </w:r>
            <w:r w:rsidR="00D46BC3" w:rsidRPr="008A6135">
              <w:rPr>
                <w:kern w:val="0"/>
              </w:rPr>
              <w:t>±</w:t>
            </w:r>
            <w:r w:rsidR="008A1A5D" w:rsidRPr="008A6135">
              <w:rPr>
                <w:rFonts w:hint="eastAsia"/>
                <w:kern w:val="0"/>
              </w:rPr>
              <w:t>0.11</w:t>
            </w:r>
          </w:p>
        </w:tc>
        <w:tc>
          <w:tcPr>
            <w:tcW w:w="1323" w:type="dxa"/>
            <w:tcBorders>
              <w:top w:val="single" w:sz="4" w:space="0" w:color="auto"/>
            </w:tcBorders>
            <w:vAlign w:val="center"/>
          </w:tcPr>
          <w:p w:rsidR="00F2072B" w:rsidRPr="008A6135" w:rsidRDefault="00F2072B" w:rsidP="0053618B">
            <w:pPr>
              <w:spacing w:before="0" w:after="0" w:line="480" w:lineRule="auto"/>
              <w:jc w:val="center"/>
              <w:rPr>
                <w:szCs w:val="18"/>
              </w:rPr>
            </w:pPr>
            <w:r w:rsidRPr="008A6135">
              <w:rPr>
                <w:szCs w:val="18"/>
              </w:rPr>
              <w:t>2.71</w:t>
            </w:r>
            <w:r w:rsidR="00D46BC3" w:rsidRPr="008A6135">
              <w:rPr>
                <w:kern w:val="0"/>
              </w:rPr>
              <w:t>±</w:t>
            </w:r>
            <w:r w:rsidR="000A4ABF" w:rsidRPr="008A6135">
              <w:rPr>
                <w:rFonts w:hint="eastAsia"/>
                <w:kern w:val="0"/>
              </w:rPr>
              <w:t>0.24</w:t>
            </w:r>
          </w:p>
        </w:tc>
        <w:tc>
          <w:tcPr>
            <w:tcW w:w="1323" w:type="dxa"/>
            <w:tcBorders>
              <w:top w:val="single" w:sz="4" w:space="0" w:color="auto"/>
            </w:tcBorders>
            <w:vAlign w:val="center"/>
          </w:tcPr>
          <w:p w:rsidR="00F2072B" w:rsidRPr="008A6135" w:rsidRDefault="00F2072B" w:rsidP="0053618B">
            <w:pPr>
              <w:spacing w:before="0" w:after="0" w:line="480" w:lineRule="auto"/>
              <w:jc w:val="center"/>
              <w:rPr>
                <w:szCs w:val="18"/>
              </w:rPr>
            </w:pPr>
            <w:r w:rsidRPr="008A6135">
              <w:rPr>
                <w:szCs w:val="18"/>
              </w:rPr>
              <w:t>3.46</w:t>
            </w:r>
            <w:r w:rsidR="00D46BC3" w:rsidRPr="008A6135">
              <w:rPr>
                <w:kern w:val="0"/>
              </w:rPr>
              <w:t>±</w:t>
            </w:r>
            <w:r w:rsidR="003B5015" w:rsidRPr="008A6135">
              <w:rPr>
                <w:rFonts w:hint="eastAsia"/>
                <w:kern w:val="0"/>
              </w:rPr>
              <w:t>0.31</w:t>
            </w:r>
          </w:p>
        </w:tc>
      </w:tr>
      <w:tr w:rsidR="001F1AB1" w:rsidRPr="008A6135" w:rsidTr="001F1AB1">
        <w:tc>
          <w:tcPr>
            <w:tcW w:w="709" w:type="dxa"/>
            <w:vAlign w:val="center"/>
          </w:tcPr>
          <w:p w:rsidR="00F2072B" w:rsidRPr="0053618B" w:rsidRDefault="00F2072B" w:rsidP="0053618B">
            <w:pPr>
              <w:spacing w:before="0" w:after="0" w:line="480" w:lineRule="auto"/>
              <w:jc w:val="center"/>
              <w:rPr>
                <w:szCs w:val="18"/>
              </w:rPr>
            </w:pPr>
            <w:r w:rsidRPr="0053618B">
              <w:rPr>
                <w:szCs w:val="18"/>
              </w:rPr>
              <w:t>V2</w:t>
            </w:r>
          </w:p>
        </w:tc>
        <w:tc>
          <w:tcPr>
            <w:tcW w:w="2410" w:type="dxa"/>
            <w:vAlign w:val="center"/>
          </w:tcPr>
          <w:p w:rsidR="00F2072B" w:rsidRPr="0053618B" w:rsidRDefault="00F2072B" w:rsidP="0053618B">
            <w:pPr>
              <w:spacing w:before="0" w:after="0" w:line="480" w:lineRule="auto"/>
              <w:jc w:val="center"/>
              <w:rPr>
                <w:szCs w:val="18"/>
              </w:rPr>
            </w:pPr>
            <w:r w:rsidRPr="0053618B">
              <w:rPr>
                <w:szCs w:val="18"/>
              </w:rPr>
              <w:t>G3P</w:t>
            </w:r>
          </w:p>
        </w:tc>
        <w:tc>
          <w:tcPr>
            <w:tcW w:w="1323" w:type="dxa"/>
            <w:vAlign w:val="center"/>
          </w:tcPr>
          <w:p w:rsidR="00F2072B" w:rsidRPr="008A6135" w:rsidRDefault="00F2072B" w:rsidP="00D46BC3">
            <w:pPr>
              <w:spacing w:before="0" w:after="0" w:line="480" w:lineRule="auto"/>
              <w:jc w:val="center"/>
              <w:rPr>
                <w:szCs w:val="18"/>
              </w:rPr>
            </w:pPr>
            <w:r w:rsidRPr="008A6135">
              <w:rPr>
                <w:szCs w:val="18"/>
              </w:rPr>
              <w:t>2.11</w:t>
            </w:r>
            <w:r w:rsidR="00D46BC3" w:rsidRPr="008A6135">
              <w:rPr>
                <w:kern w:val="0"/>
              </w:rPr>
              <w:t>±</w:t>
            </w:r>
            <w:r w:rsidR="00D46BC3" w:rsidRPr="008A6135">
              <w:rPr>
                <w:rFonts w:hint="eastAsia"/>
                <w:kern w:val="0"/>
              </w:rPr>
              <w:t>0.15</w:t>
            </w:r>
          </w:p>
        </w:tc>
        <w:tc>
          <w:tcPr>
            <w:tcW w:w="1323" w:type="dxa"/>
            <w:vAlign w:val="center"/>
          </w:tcPr>
          <w:p w:rsidR="00F2072B" w:rsidRPr="008A6135" w:rsidRDefault="00F2072B" w:rsidP="003D6521">
            <w:pPr>
              <w:spacing w:before="0" w:after="0" w:line="480" w:lineRule="auto"/>
              <w:jc w:val="center"/>
              <w:rPr>
                <w:szCs w:val="18"/>
              </w:rPr>
            </w:pPr>
            <w:r w:rsidRPr="008A6135">
              <w:rPr>
                <w:szCs w:val="18"/>
              </w:rPr>
              <w:t>2.11</w:t>
            </w:r>
            <w:r w:rsidR="00D46BC3" w:rsidRPr="008A6135">
              <w:rPr>
                <w:kern w:val="0"/>
              </w:rPr>
              <w:t>±</w:t>
            </w:r>
            <w:r w:rsidR="00D46BC3" w:rsidRPr="008A6135">
              <w:rPr>
                <w:rFonts w:hint="eastAsia"/>
                <w:kern w:val="0"/>
              </w:rPr>
              <w:t>0.</w:t>
            </w:r>
            <w:r w:rsidR="003D6521" w:rsidRPr="008A6135">
              <w:rPr>
                <w:rFonts w:hint="eastAsia"/>
                <w:kern w:val="0"/>
              </w:rPr>
              <w:t>1</w:t>
            </w:r>
            <w:r w:rsidR="00D46BC3" w:rsidRPr="008A6135">
              <w:rPr>
                <w:rFonts w:hint="eastAsia"/>
                <w:kern w:val="0"/>
              </w:rPr>
              <w:t>8</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2.18</w:t>
            </w:r>
            <w:r w:rsidR="00D46BC3" w:rsidRPr="008A6135">
              <w:rPr>
                <w:kern w:val="0"/>
              </w:rPr>
              <w:t>±</w:t>
            </w:r>
            <w:r w:rsidR="00396213" w:rsidRPr="008A6135">
              <w:rPr>
                <w:rFonts w:hint="eastAsia"/>
                <w:kern w:val="0"/>
              </w:rPr>
              <w:t>0.16</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2.27</w:t>
            </w:r>
            <w:r w:rsidR="00D46BC3" w:rsidRPr="008A6135">
              <w:rPr>
                <w:kern w:val="0"/>
              </w:rPr>
              <w:t>±</w:t>
            </w:r>
            <w:r w:rsidR="008A1A5D" w:rsidRPr="008A6135">
              <w:rPr>
                <w:rFonts w:hint="eastAsia"/>
                <w:kern w:val="0"/>
              </w:rPr>
              <w:t>0.11</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2.71</w:t>
            </w:r>
            <w:r w:rsidR="00D46BC3" w:rsidRPr="008A6135">
              <w:rPr>
                <w:kern w:val="0"/>
              </w:rPr>
              <w:t>±</w:t>
            </w:r>
            <w:r w:rsidR="000A4ABF" w:rsidRPr="008A6135">
              <w:rPr>
                <w:rFonts w:hint="eastAsia"/>
                <w:kern w:val="0"/>
              </w:rPr>
              <w:t>0.24</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3.46</w:t>
            </w:r>
            <w:r w:rsidR="00D46BC3" w:rsidRPr="008A6135">
              <w:rPr>
                <w:kern w:val="0"/>
              </w:rPr>
              <w:t>±</w:t>
            </w:r>
            <w:r w:rsidR="003B5015" w:rsidRPr="008A6135">
              <w:rPr>
                <w:rFonts w:hint="eastAsia"/>
                <w:kern w:val="0"/>
              </w:rPr>
              <w:t>0.31</w:t>
            </w:r>
          </w:p>
        </w:tc>
      </w:tr>
      <w:tr w:rsidR="001F1AB1" w:rsidRPr="008A6135" w:rsidTr="001F1AB1">
        <w:tc>
          <w:tcPr>
            <w:tcW w:w="709" w:type="dxa"/>
            <w:vAlign w:val="center"/>
          </w:tcPr>
          <w:p w:rsidR="00F2072B" w:rsidRPr="0053618B" w:rsidRDefault="00F2072B" w:rsidP="0053618B">
            <w:pPr>
              <w:spacing w:before="0" w:after="0" w:line="480" w:lineRule="auto"/>
              <w:jc w:val="center"/>
              <w:rPr>
                <w:szCs w:val="18"/>
              </w:rPr>
            </w:pPr>
            <w:r w:rsidRPr="0053618B">
              <w:rPr>
                <w:szCs w:val="18"/>
              </w:rPr>
              <w:t>V3</w:t>
            </w:r>
          </w:p>
        </w:tc>
        <w:tc>
          <w:tcPr>
            <w:tcW w:w="2410" w:type="dxa"/>
            <w:vAlign w:val="center"/>
          </w:tcPr>
          <w:p w:rsidR="00F2072B" w:rsidRPr="0053618B" w:rsidRDefault="00F2072B" w:rsidP="0053618B">
            <w:pPr>
              <w:spacing w:before="0" w:after="0" w:line="480" w:lineRule="auto"/>
              <w:jc w:val="center"/>
              <w:rPr>
                <w:szCs w:val="18"/>
              </w:rPr>
            </w:pPr>
            <w:r w:rsidRPr="0053618B">
              <w:rPr>
                <w:szCs w:val="18"/>
              </w:rPr>
              <w:t>PEP</w:t>
            </w:r>
          </w:p>
        </w:tc>
        <w:tc>
          <w:tcPr>
            <w:tcW w:w="1323" w:type="dxa"/>
            <w:vAlign w:val="center"/>
          </w:tcPr>
          <w:p w:rsidR="00F2072B" w:rsidRPr="008A6135" w:rsidRDefault="00F2072B" w:rsidP="000017A9">
            <w:pPr>
              <w:spacing w:before="0" w:after="0" w:line="480" w:lineRule="auto"/>
              <w:jc w:val="center"/>
              <w:rPr>
                <w:szCs w:val="18"/>
              </w:rPr>
            </w:pPr>
            <w:r w:rsidRPr="008A6135">
              <w:rPr>
                <w:szCs w:val="18"/>
              </w:rPr>
              <w:t>4.22</w:t>
            </w:r>
            <w:r w:rsidR="00D46BC3" w:rsidRPr="008A6135">
              <w:rPr>
                <w:kern w:val="0"/>
              </w:rPr>
              <w:t>±</w:t>
            </w:r>
            <w:r w:rsidR="003D6521" w:rsidRPr="008A6135">
              <w:rPr>
                <w:rFonts w:hint="eastAsia"/>
                <w:kern w:val="0"/>
              </w:rPr>
              <w:t>0.</w:t>
            </w:r>
            <w:r w:rsidR="000017A9" w:rsidRPr="008A6135">
              <w:rPr>
                <w:rFonts w:hint="eastAsia"/>
                <w:kern w:val="0"/>
              </w:rPr>
              <w:t>30</w:t>
            </w:r>
          </w:p>
        </w:tc>
        <w:tc>
          <w:tcPr>
            <w:tcW w:w="1323" w:type="dxa"/>
            <w:vAlign w:val="center"/>
          </w:tcPr>
          <w:p w:rsidR="00F2072B" w:rsidRPr="008A6135" w:rsidRDefault="00F2072B" w:rsidP="00AC34F7">
            <w:pPr>
              <w:spacing w:before="0" w:after="0" w:line="480" w:lineRule="auto"/>
              <w:jc w:val="center"/>
              <w:rPr>
                <w:szCs w:val="18"/>
              </w:rPr>
            </w:pPr>
            <w:r w:rsidRPr="008A6135">
              <w:rPr>
                <w:szCs w:val="18"/>
              </w:rPr>
              <w:t>4.22</w:t>
            </w:r>
            <w:r w:rsidR="00D46BC3" w:rsidRPr="008A6135">
              <w:rPr>
                <w:kern w:val="0"/>
              </w:rPr>
              <w:t>±</w:t>
            </w:r>
            <w:r w:rsidR="00D46BC3" w:rsidRPr="008A6135">
              <w:rPr>
                <w:rFonts w:hint="eastAsia"/>
                <w:kern w:val="0"/>
              </w:rPr>
              <w:t>0.3</w:t>
            </w:r>
            <w:r w:rsidR="00AC34F7" w:rsidRPr="008A6135">
              <w:rPr>
                <w:rFonts w:hint="eastAsia"/>
                <w:kern w:val="0"/>
              </w:rPr>
              <w:t>6</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4.36</w:t>
            </w:r>
            <w:r w:rsidR="00D46BC3" w:rsidRPr="008A6135">
              <w:rPr>
                <w:kern w:val="0"/>
              </w:rPr>
              <w:t>±</w:t>
            </w:r>
            <w:r w:rsidR="005558AB" w:rsidRPr="008A6135">
              <w:rPr>
                <w:rFonts w:hint="eastAsia"/>
                <w:kern w:val="0"/>
              </w:rPr>
              <w:t>0.32</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4.54</w:t>
            </w:r>
            <w:r w:rsidR="00D46BC3" w:rsidRPr="008A6135">
              <w:rPr>
                <w:kern w:val="0"/>
              </w:rPr>
              <w:t>±</w:t>
            </w:r>
            <w:r w:rsidR="008A1A5D" w:rsidRPr="008A6135">
              <w:rPr>
                <w:rFonts w:hint="eastAsia"/>
                <w:kern w:val="0"/>
              </w:rPr>
              <w:t>0.22</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5.42</w:t>
            </w:r>
            <w:r w:rsidR="00D46BC3" w:rsidRPr="008A6135">
              <w:rPr>
                <w:kern w:val="0"/>
              </w:rPr>
              <w:t>±</w:t>
            </w:r>
            <w:r w:rsidR="000A4ABF" w:rsidRPr="008A6135">
              <w:rPr>
                <w:rFonts w:hint="eastAsia"/>
                <w:kern w:val="0"/>
              </w:rPr>
              <w:t>0.48</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6.92</w:t>
            </w:r>
            <w:r w:rsidR="00D46BC3" w:rsidRPr="008A6135">
              <w:rPr>
                <w:kern w:val="0"/>
              </w:rPr>
              <w:t>±</w:t>
            </w:r>
            <w:r w:rsidR="003B5015" w:rsidRPr="008A6135">
              <w:rPr>
                <w:rFonts w:hint="eastAsia"/>
                <w:kern w:val="0"/>
              </w:rPr>
              <w:t>0.62</w:t>
            </w:r>
          </w:p>
        </w:tc>
      </w:tr>
      <w:tr w:rsidR="001F1AB1" w:rsidRPr="008A6135" w:rsidTr="001F1AB1">
        <w:tc>
          <w:tcPr>
            <w:tcW w:w="709" w:type="dxa"/>
            <w:vAlign w:val="center"/>
          </w:tcPr>
          <w:p w:rsidR="00F2072B" w:rsidRPr="0053618B" w:rsidRDefault="00F2072B" w:rsidP="0053618B">
            <w:pPr>
              <w:spacing w:before="0" w:after="0" w:line="480" w:lineRule="auto"/>
              <w:jc w:val="center"/>
              <w:rPr>
                <w:szCs w:val="18"/>
              </w:rPr>
            </w:pPr>
            <w:r w:rsidRPr="0053618B">
              <w:rPr>
                <w:szCs w:val="18"/>
              </w:rPr>
              <w:t>V4</w:t>
            </w:r>
          </w:p>
        </w:tc>
        <w:tc>
          <w:tcPr>
            <w:tcW w:w="2410" w:type="dxa"/>
            <w:vAlign w:val="center"/>
          </w:tcPr>
          <w:p w:rsidR="00F2072B" w:rsidRPr="0053618B" w:rsidRDefault="00F2072B" w:rsidP="0053618B">
            <w:pPr>
              <w:spacing w:before="0" w:after="0" w:line="480" w:lineRule="auto"/>
              <w:jc w:val="center"/>
              <w:rPr>
                <w:szCs w:val="18"/>
              </w:rPr>
            </w:pPr>
            <w:r w:rsidRPr="0053618B">
              <w:rPr>
                <w:szCs w:val="18"/>
              </w:rPr>
              <w:t>PYR</w:t>
            </w:r>
          </w:p>
        </w:tc>
        <w:tc>
          <w:tcPr>
            <w:tcW w:w="1323" w:type="dxa"/>
            <w:vAlign w:val="center"/>
          </w:tcPr>
          <w:p w:rsidR="00F2072B" w:rsidRPr="008A6135" w:rsidRDefault="00F2072B" w:rsidP="000E3BC9">
            <w:pPr>
              <w:spacing w:before="0" w:after="0" w:line="480" w:lineRule="auto"/>
              <w:jc w:val="center"/>
              <w:rPr>
                <w:szCs w:val="18"/>
              </w:rPr>
            </w:pPr>
            <w:r w:rsidRPr="008A6135">
              <w:rPr>
                <w:szCs w:val="18"/>
              </w:rPr>
              <w:t>4.09</w:t>
            </w:r>
            <w:r w:rsidR="00D46BC3" w:rsidRPr="008A6135">
              <w:rPr>
                <w:kern w:val="0"/>
              </w:rPr>
              <w:t>±</w:t>
            </w:r>
            <w:r w:rsidR="00D46BC3" w:rsidRPr="008A6135">
              <w:rPr>
                <w:rFonts w:hint="eastAsia"/>
                <w:kern w:val="0"/>
              </w:rPr>
              <w:t>0.</w:t>
            </w:r>
            <w:r w:rsidR="00264049" w:rsidRPr="008A6135">
              <w:rPr>
                <w:rFonts w:hint="eastAsia"/>
                <w:kern w:val="0"/>
              </w:rPr>
              <w:t>2</w:t>
            </w:r>
            <w:r w:rsidR="000E3BC9" w:rsidRPr="008A6135">
              <w:rPr>
                <w:rFonts w:hint="eastAsia"/>
                <w:kern w:val="0"/>
              </w:rPr>
              <w:t>9</w:t>
            </w:r>
          </w:p>
        </w:tc>
        <w:tc>
          <w:tcPr>
            <w:tcW w:w="1323" w:type="dxa"/>
            <w:vAlign w:val="center"/>
          </w:tcPr>
          <w:p w:rsidR="00F2072B" w:rsidRPr="008A6135" w:rsidRDefault="00F2072B" w:rsidP="00793FD2">
            <w:pPr>
              <w:spacing w:before="0" w:after="0" w:line="480" w:lineRule="auto"/>
              <w:jc w:val="center"/>
              <w:rPr>
                <w:szCs w:val="18"/>
              </w:rPr>
            </w:pPr>
            <w:r w:rsidRPr="008A6135">
              <w:rPr>
                <w:szCs w:val="18"/>
              </w:rPr>
              <w:t>3.86</w:t>
            </w:r>
            <w:r w:rsidR="00D46BC3" w:rsidRPr="008A6135">
              <w:rPr>
                <w:kern w:val="0"/>
              </w:rPr>
              <w:t>±</w:t>
            </w:r>
            <w:r w:rsidR="00D46BC3" w:rsidRPr="008A6135">
              <w:rPr>
                <w:rFonts w:hint="eastAsia"/>
                <w:kern w:val="0"/>
              </w:rPr>
              <w:t>0.</w:t>
            </w:r>
            <w:r w:rsidR="00793FD2" w:rsidRPr="008A6135">
              <w:rPr>
                <w:rFonts w:hint="eastAsia"/>
                <w:kern w:val="0"/>
              </w:rPr>
              <w:t>33</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3.79</w:t>
            </w:r>
            <w:r w:rsidR="00D46BC3" w:rsidRPr="008A6135">
              <w:rPr>
                <w:kern w:val="0"/>
              </w:rPr>
              <w:t>±</w:t>
            </w:r>
            <w:r w:rsidR="005558AB" w:rsidRPr="008A6135">
              <w:rPr>
                <w:rFonts w:hint="eastAsia"/>
                <w:kern w:val="0"/>
              </w:rPr>
              <w:t>0.34</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3.92</w:t>
            </w:r>
            <w:r w:rsidR="00D46BC3" w:rsidRPr="008A6135">
              <w:rPr>
                <w:kern w:val="0"/>
              </w:rPr>
              <w:t>±</w:t>
            </w:r>
            <w:r w:rsidR="00DD5D82" w:rsidRPr="008A6135">
              <w:rPr>
                <w:rFonts w:hint="eastAsia"/>
                <w:kern w:val="0"/>
              </w:rPr>
              <w:t>0.24</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2.92</w:t>
            </w:r>
            <w:r w:rsidR="00D46BC3" w:rsidRPr="008A6135">
              <w:rPr>
                <w:kern w:val="0"/>
              </w:rPr>
              <w:t>±</w:t>
            </w:r>
            <w:r w:rsidR="000A4ABF" w:rsidRPr="008A6135">
              <w:rPr>
                <w:rFonts w:hint="eastAsia"/>
                <w:kern w:val="0"/>
              </w:rPr>
              <w:t>0.22</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3.3</w:t>
            </w:r>
            <w:r w:rsidR="00D46BC3" w:rsidRPr="008A6135">
              <w:rPr>
                <w:kern w:val="0"/>
              </w:rPr>
              <w:t>±</w:t>
            </w:r>
            <w:r w:rsidR="003B5015" w:rsidRPr="008A6135">
              <w:rPr>
                <w:rFonts w:hint="eastAsia"/>
                <w:kern w:val="0"/>
              </w:rPr>
              <w:t>0.25</w:t>
            </w:r>
          </w:p>
        </w:tc>
      </w:tr>
      <w:tr w:rsidR="001F1AB1" w:rsidRPr="008A6135" w:rsidTr="001F1AB1">
        <w:tc>
          <w:tcPr>
            <w:tcW w:w="709" w:type="dxa"/>
            <w:vAlign w:val="center"/>
          </w:tcPr>
          <w:p w:rsidR="00F2072B" w:rsidRPr="0053618B" w:rsidRDefault="00F2072B" w:rsidP="0053618B">
            <w:pPr>
              <w:spacing w:before="0" w:after="0" w:line="480" w:lineRule="auto"/>
              <w:jc w:val="center"/>
              <w:rPr>
                <w:szCs w:val="18"/>
              </w:rPr>
            </w:pPr>
            <w:r w:rsidRPr="0053618B">
              <w:rPr>
                <w:szCs w:val="18"/>
              </w:rPr>
              <w:t>V5</w:t>
            </w:r>
          </w:p>
        </w:tc>
        <w:tc>
          <w:tcPr>
            <w:tcW w:w="2410" w:type="dxa"/>
            <w:vAlign w:val="center"/>
          </w:tcPr>
          <w:p w:rsidR="00F2072B" w:rsidRPr="0053618B" w:rsidRDefault="00F2072B" w:rsidP="0053618B">
            <w:pPr>
              <w:spacing w:before="0" w:after="0" w:line="480" w:lineRule="auto"/>
              <w:jc w:val="center"/>
              <w:rPr>
                <w:szCs w:val="18"/>
              </w:rPr>
            </w:pPr>
            <w:r w:rsidRPr="0053618B">
              <w:rPr>
                <w:szCs w:val="18"/>
              </w:rPr>
              <w:t>OAA</w:t>
            </w:r>
          </w:p>
        </w:tc>
        <w:tc>
          <w:tcPr>
            <w:tcW w:w="1323" w:type="dxa"/>
            <w:vAlign w:val="center"/>
          </w:tcPr>
          <w:p w:rsidR="00F2072B" w:rsidRPr="008A6135" w:rsidRDefault="00F2072B" w:rsidP="000E3BC9">
            <w:pPr>
              <w:spacing w:before="0" w:after="0" w:line="480" w:lineRule="auto"/>
              <w:jc w:val="center"/>
              <w:rPr>
                <w:szCs w:val="18"/>
              </w:rPr>
            </w:pPr>
            <w:r w:rsidRPr="008A6135">
              <w:rPr>
                <w:szCs w:val="18"/>
              </w:rPr>
              <w:t>0.13</w:t>
            </w:r>
            <w:r w:rsidR="00D46BC3" w:rsidRPr="008A6135">
              <w:rPr>
                <w:kern w:val="0"/>
              </w:rPr>
              <w:t>±</w:t>
            </w:r>
            <w:r w:rsidR="00D46BC3" w:rsidRPr="008A6135">
              <w:rPr>
                <w:rFonts w:hint="eastAsia"/>
                <w:kern w:val="0"/>
              </w:rPr>
              <w:t>0.0</w:t>
            </w:r>
            <w:r w:rsidR="000E3BC9" w:rsidRPr="008A6135">
              <w:rPr>
                <w:rFonts w:hint="eastAsia"/>
                <w:kern w:val="0"/>
              </w:rPr>
              <w:t>1</w:t>
            </w:r>
          </w:p>
        </w:tc>
        <w:tc>
          <w:tcPr>
            <w:tcW w:w="1323" w:type="dxa"/>
            <w:vAlign w:val="center"/>
          </w:tcPr>
          <w:p w:rsidR="00F2072B" w:rsidRPr="008A6135" w:rsidRDefault="00F2072B" w:rsidP="00793FD2">
            <w:pPr>
              <w:spacing w:before="0" w:after="0" w:line="480" w:lineRule="auto"/>
              <w:jc w:val="center"/>
              <w:rPr>
                <w:szCs w:val="18"/>
              </w:rPr>
            </w:pPr>
            <w:r w:rsidRPr="008A6135">
              <w:rPr>
                <w:szCs w:val="18"/>
              </w:rPr>
              <w:t>0.36</w:t>
            </w:r>
            <w:r w:rsidR="00D46BC3" w:rsidRPr="008A6135">
              <w:rPr>
                <w:kern w:val="0"/>
              </w:rPr>
              <w:t>±</w:t>
            </w:r>
            <w:r w:rsidR="00D46BC3" w:rsidRPr="008A6135">
              <w:rPr>
                <w:rFonts w:hint="eastAsia"/>
                <w:kern w:val="0"/>
              </w:rPr>
              <w:t>0.0</w:t>
            </w:r>
            <w:r w:rsidR="00793FD2" w:rsidRPr="008A6135">
              <w:rPr>
                <w:rFonts w:hint="eastAsia"/>
                <w:kern w:val="0"/>
              </w:rPr>
              <w:t>3</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0.54</w:t>
            </w:r>
            <w:r w:rsidR="00D46BC3" w:rsidRPr="008A6135">
              <w:rPr>
                <w:kern w:val="0"/>
              </w:rPr>
              <w:t>±</w:t>
            </w:r>
            <w:r w:rsidR="004336C6" w:rsidRPr="008A6135">
              <w:rPr>
                <w:rFonts w:hint="eastAsia"/>
                <w:kern w:val="0"/>
              </w:rPr>
              <w:t>0.02</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0.62</w:t>
            </w:r>
            <w:r w:rsidR="00D46BC3" w:rsidRPr="008A6135">
              <w:rPr>
                <w:kern w:val="0"/>
              </w:rPr>
              <w:t>±</w:t>
            </w:r>
            <w:r w:rsidR="00DD5D82" w:rsidRPr="008A6135">
              <w:rPr>
                <w:rFonts w:hint="eastAsia"/>
                <w:kern w:val="0"/>
              </w:rPr>
              <w:t>0.02</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2.49</w:t>
            </w:r>
            <w:r w:rsidR="00D46BC3" w:rsidRPr="008A6135">
              <w:rPr>
                <w:kern w:val="0"/>
              </w:rPr>
              <w:t>±</w:t>
            </w:r>
            <w:r w:rsidR="000A4ABF" w:rsidRPr="008A6135">
              <w:rPr>
                <w:rFonts w:hint="eastAsia"/>
                <w:kern w:val="0"/>
              </w:rPr>
              <w:t>0.26</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3.62</w:t>
            </w:r>
            <w:r w:rsidR="00D46BC3" w:rsidRPr="008A6135">
              <w:rPr>
                <w:kern w:val="0"/>
              </w:rPr>
              <w:t>±</w:t>
            </w:r>
            <w:r w:rsidR="003B5015" w:rsidRPr="008A6135">
              <w:rPr>
                <w:rFonts w:hint="eastAsia"/>
                <w:kern w:val="0"/>
              </w:rPr>
              <w:t>0.37</w:t>
            </w:r>
          </w:p>
        </w:tc>
      </w:tr>
      <w:tr w:rsidR="001F1AB1" w:rsidRPr="008A6135" w:rsidTr="001F1AB1">
        <w:tc>
          <w:tcPr>
            <w:tcW w:w="709" w:type="dxa"/>
            <w:vAlign w:val="center"/>
          </w:tcPr>
          <w:p w:rsidR="00F2072B" w:rsidRPr="0053618B" w:rsidRDefault="00F2072B" w:rsidP="0053618B">
            <w:pPr>
              <w:spacing w:before="0" w:after="0" w:line="480" w:lineRule="auto"/>
              <w:jc w:val="center"/>
              <w:rPr>
                <w:szCs w:val="18"/>
              </w:rPr>
            </w:pPr>
            <w:r w:rsidRPr="0053618B">
              <w:rPr>
                <w:szCs w:val="18"/>
              </w:rPr>
              <w:t>V6</w:t>
            </w:r>
          </w:p>
        </w:tc>
        <w:tc>
          <w:tcPr>
            <w:tcW w:w="2410" w:type="dxa"/>
            <w:vAlign w:val="center"/>
          </w:tcPr>
          <w:p w:rsidR="00F2072B" w:rsidRPr="0053618B" w:rsidRDefault="00F2072B" w:rsidP="0053618B">
            <w:pPr>
              <w:spacing w:before="0" w:after="0" w:line="480" w:lineRule="auto"/>
              <w:jc w:val="center"/>
              <w:rPr>
                <w:szCs w:val="18"/>
              </w:rPr>
            </w:pPr>
            <w:r w:rsidRPr="0053618B">
              <w:rPr>
                <w:szCs w:val="18"/>
              </w:rPr>
              <w:t>Lactate</w:t>
            </w:r>
          </w:p>
        </w:tc>
        <w:tc>
          <w:tcPr>
            <w:tcW w:w="1323" w:type="dxa"/>
            <w:vAlign w:val="center"/>
          </w:tcPr>
          <w:p w:rsidR="00F2072B" w:rsidRPr="008A6135" w:rsidRDefault="00F2072B" w:rsidP="00D063D3">
            <w:pPr>
              <w:spacing w:before="0" w:after="0" w:line="480" w:lineRule="auto"/>
              <w:jc w:val="center"/>
              <w:rPr>
                <w:szCs w:val="18"/>
              </w:rPr>
            </w:pPr>
            <w:r w:rsidRPr="008A6135">
              <w:rPr>
                <w:szCs w:val="18"/>
              </w:rPr>
              <w:t>0.99</w:t>
            </w:r>
            <w:r w:rsidR="00D46BC3" w:rsidRPr="008A6135">
              <w:rPr>
                <w:kern w:val="0"/>
              </w:rPr>
              <w:t>±</w:t>
            </w:r>
            <w:r w:rsidR="00D46BC3" w:rsidRPr="008A6135">
              <w:rPr>
                <w:rFonts w:hint="eastAsia"/>
                <w:kern w:val="0"/>
              </w:rPr>
              <w:t>0.</w:t>
            </w:r>
            <w:r w:rsidR="00D063D3" w:rsidRPr="008A6135">
              <w:rPr>
                <w:rFonts w:hint="eastAsia"/>
                <w:kern w:val="0"/>
              </w:rPr>
              <w:t>10</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0.82</w:t>
            </w:r>
            <w:r w:rsidR="00D46BC3" w:rsidRPr="008A6135">
              <w:rPr>
                <w:kern w:val="0"/>
              </w:rPr>
              <w:t>±</w:t>
            </w:r>
            <w:r w:rsidR="00D46BC3" w:rsidRPr="008A6135">
              <w:rPr>
                <w:rFonts w:hint="eastAsia"/>
                <w:kern w:val="0"/>
              </w:rPr>
              <w:t>0.05</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0.87</w:t>
            </w:r>
            <w:r w:rsidR="00D46BC3" w:rsidRPr="008A6135">
              <w:rPr>
                <w:kern w:val="0"/>
              </w:rPr>
              <w:t>±</w:t>
            </w:r>
            <w:r w:rsidR="004336C6" w:rsidRPr="008A6135">
              <w:rPr>
                <w:rFonts w:hint="eastAsia"/>
                <w:kern w:val="0"/>
              </w:rPr>
              <w:t>0.07</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0.83</w:t>
            </w:r>
            <w:r w:rsidR="00D46BC3" w:rsidRPr="008A6135">
              <w:rPr>
                <w:kern w:val="0"/>
              </w:rPr>
              <w:t>±</w:t>
            </w:r>
            <w:r w:rsidR="00DD5D82" w:rsidRPr="008A6135">
              <w:rPr>
                <w:rFonts w:hint="eastAsia"/>
                <w:kern w:val="0"/>
              </w:rPr>
              <w:t>0.06</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0.92</w:t>
            </w:r>
            <w:r w:rsidR="00D46BC3" w:rsidRPr="008A6135">
              <w:rPr>
                <w:kern w:val="0"/>
              </w:rPr>
              <w:t>±</w:t>
            </w:r>
            <w:r w:rsidR="00616301" w:rsidRPr="008A6135">
              <w:rPr>
                <w:rFonts w:hint="eastAsia"/>
                <w:kern w:val="0"/>
              </w:rPr>
              <w:t>0.05</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1.03</w:t>
            </w:r>
            <w:r w:rsidR="00D46BC3" w:rsidRPr="008A6135">
              <w:rPr>
                <w:kern w:val="0"/>
              </w:rPr>
              <w:t>±</w:t>
            </w:r>
            <w:r w:rsidR="003B5015" w:rsidRPr="008A6135">
              <w:rPr>
                <w:rFonts w:hint="eastAsia"/>
                <w:kern w:val="0"/>
              </w:rPr>
              <w:t>0.04</w:t>
            </w:r>
          </w:p>
        </w:tc>
      </w:tr>
      <w:tr w:rsidR="001F1AB1" w:rsidRPr="008A6135" w:rsidTr="001F1AB1">
        <w:tc>
          <w:tcPr>
            <w:tcW w:w="709" w:type="dxa"/>
            <w:vAlign w:val="center"/>
          </w:tcPr>
          <w:p w:rsidR="00F2072B" w:rsidRPr="0053618B" w:rsidRDefault="00F2072B" w:rsidP="0053618B">
            <w:pPr>
              <w:spacing w:before="0" w:after="0" w:line="480" w:lineRule="auto"/>
              <w:jc w:val="center"/>
              <w:rPr>
                <w:szCs w:val="18"/>
              </w:rPr>
            </w:pPr>
            <w:r w:rsidRPr="0053618B">
              <w:rPr>
                <w:szCs w:val="18"/>
              </w:rPr>
              <w:t>V7</w:t>
            </w:r>
          </w:p>
        </w:tc>
        <w:tc>
          <w:tcPr>
            <w:tcW w:w="2410" w:type="dxa"/>
            <w:vAlign w:val="center"/>
          </w:tcPr>
          <w:p w:rsidR="00F2072B" w:rsidRPr="0053618B" w:rsidRDefault="00F2072B" w:rsidP="0053618B">
            <w:pPr>
              <w:spacing w:before="0" w:after="0" w:line="480" w:lineRule="auto"/>
              <w:jc w:val="center"/>
              <w:rPr>
                <w:szCs w:val="18"/>
              </w:rPr>
            </w:pPr>
            <w:r w:rsidRPr="0053618B">
              <w:rPr>
                <w:szCs w:val="18"/>
              </w:rPr>
              <w:t>Acetate</w:t>
            </w:r>
          </w:p>
        </w:tc>
        <w:tc>
          <w:tcPr>
            <w:tcW w:w="1323" w:type="dxa"/>
            <w:vAlign w:val="center"/>
          </w:tcPr>
          <w:p w:rsidR="00F2072B" w:rsidRPr="008A6135" w:rsidRDefault="00F2072B" w:rsidP="00D063D3">
            <w:pPr>
              <w:spacing w:before="0" w:after="0" w:line="480" w:lineRule="auto"/>
              <w:jc w:val="center"/>
              <w:rPr>
                <w:szCs w:val="18"/>
              </w:rPr>
            </w:pPr>
            <w:r w:rsidRPr="008A6135">
              <w:rPr>
                <w:szCs w:val="18"/>
              </w:rPr>
              <w:t>1.63</w:t>
            </w:r>
            <w:r w:rsidR="00D46BC3" w:rsidRPr="008A6135">
              <w:rPr>
                <w:kern w:val="0"/>
              </w:rPr>
              <w:t>±</w:t>
            </w:r>
            <w:r w:rsidR="00D46BC3" w:rsidRPr="008A6135">
              <w:rPr>
                <w:rFonts w:hint="eastAsia"/>
                <w:kern w:val="0"/>
              </w:rPr>
              <w:t>0.</w:t>
            </w:r>
            <w:r w:rsidR="00D063D3" w:rsidRPr="008A6135">
              <w:rPr>
                <w:rFonts w:hint="eastAsia"/>
                <w:kern w:val="0"/>
              </w:rPr>
              <w:t>0</w:t>
            </w:r>
            <w:r w:rsidR="00D46BC3" w:rsidRPr="008A6135">
              <w:rPr>
                <w:rFonts w:hint="eastAsia"/>
                <w:kern w:val="0"/>
              </w:rPr>
              <w:t>6</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1.49</w:t>
            </w:r>
            <w:r w:rsidR="00D46BC3" w:rsidRPr="008A6135">
              <w:rPr>
                <w:kern w:val="0"/>
              </w:rPr>
              <w:t>±</w:t>
            </w:r>
            <w:r w:rsidR="00D46BC3" w:rsidRPr="008A6135">
              <w:rPr>
                <w:rFonts w:hint="eastAsia"/>
                <w:kern w:val="0"/>
              </w:rPr>
              <w:t>0.10</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1.26</w:t>
            </w:r>
            <w:r w:rsidR="00D46BC3" w:rsidRPr="008A6135">
              <w:rPr>
                <w:kern w:val="0"/>
              </w:rPr>
              <w:t>±</w:t>
            </w:r>
            <w:r w:rsidR="004336C6" w:rsidRPr="008A6135">
              <w:rPr>
                <w:rFonts w:hint="eastAsia"/>
                <w:kern w:val="0"/>
              </w:rPr>
              <w:t>0.06</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1.54</w:t>
            </w:r>
            <w:r w:rsidR="00D46BC3" w:rsidRPr="008A6135">
              <w:rPr>
                <w:kern w:val="0"/>
              </w:rPr>
              <w:t>±</w:t>
            </w:r>
            <w:r w:rsidR="00DD5D82" w:rsidRPr="008A6135">
              <w:rPr>
                <w:rFonts w:hint="eastAsia"/>
                <w:kern w:val="0"/>
              </w:rPr>
              <w:t>0.14</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1.00</w:t>
            </w:r>
            <w:r w:rsidR="00D46BC3" w:rsidRPr="008A6135">
              <w:rPr>
                <w:kern w:val="0"/>
              </w:rPr>
              <w:t>±</w:t>
            </w:r>
            <w:r w:rsidR="00616301" w:rsidRPr="008A6135">
              <w:rPr>
                <w:rFonts w:hint="eastAsia"/>
                <w:kern w:val="0"/>
              </w:rPr>
              <w:t>0.08</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w:t>
            </w:r>
          </w:p>
        </w:tc>
      </w:tr>
      <w:tr w:rsidR="001F1AB1" w:rsidRPr="008A6135" w:rsidTr="001F1AB1">
        <w:tc>
          <w:tcPr>
            <w:tcW w:w="709" w:type="dxa"/>
            <w:vAlign w:val="center"/>
          </w:tcPr>
          <w:p w:rsidR="00F2072B" w:rsidRPr="0053618B" w:rsidRDefault="00F2072B" w:rsidP="0053618B">
            <w:pPr>
              <w:spacing w:before="0" w:after="0" w:line="480" w:lineRule="auto"/>
              <w:jc w:val="center"/>
              <w:rPr>
                <w:szCs w:val="18"/>
              </w:rPr>
            </w:pPr>
            <w:r w:rsidRPr="0053618B">
              <w:rPr>
                <w:szCs w:val="18"/>
              </w:rPr>
              <w:t>V8</w:t>
            </w:r>
          </w:p>
        </w:tc>
        <w:tc>
          <w:tcPr>
            <w:tcW w:w="2410" w:type="dxa"/>
            <w:vAlign w:val="center"/>
          </w:tcPr>
          <w:p w:rsidR="00F2072B" w:rsidRPr="0053618B" w:rsidRDefault="00F2072B" w:rsidP="0053618B">
            <w:pPr>
              <w:spacing w:before="0" w:after="0" w:line="480" w:lineRule="auto"/>
              <w:jc w:val="center"/>
              <w:rPr>
                <w:szCs w:val="18"/>
              </w:rPr>
            </w:pPr>
            <w:r w:rsidRPr="0053618B">
              <w:rPr>
                <w:szCs w:val="18"/>
              </w:rPr>
              <w:t>Acetyl-CoA</w:t>
            </w:r>
          </w:p>
        </w:tc>
        <w:tc>
          <w:tcPr>
            <w:tcW w:w="1323" w:type="dxa"/>
            <w:vAlign w:val="center"/>
          </w:tcPr>
          <w:p w:rsidR="00F2072B" w:rsidRPr="008A6135" w:rsidRDefault="00F2072B" w:rsidP="00D063D3">
            <w:pPr>
              <w:spacing w:before="0" w:after="0" w:line="480" w:lineRule="auto"/>
              <w:jc w:val="center"/>
              <w:rPr>
                <w:szCs w:val="18"/>
              </w:rPr>
            </w:pPr>
            <w:r w:rsidRPr="008A6135">
              <w:rPr>
                <w:szCs w:val="18"/>
              </w:rPr>
              <w:t>1.63</w:t>
            </w:r>
            <w:r w:rsidR="00D46BC3" w:rsidRPr="008A6135">
              <w:rPr>
                <w:kern w:val="0"/>
              </w:rPr>
              <w:t>±</w:t>
            </w:r>
            <w:r w:rsidR="00D46BC3" w:rsidRPr="008A6135">
              <w:rPr>
                <w:rFonts w:hint="eastAsia"/>
                <w:kern w:val="0"/>
              </w:rPr>
              <w:t>0.</w:t>
            </w:r>
            <w:r w:rsidR="00D063D3" w:rsidRPr="008A6135">
              <w:rPr>
                <w:rFonts w:hint="eastAsia"/>
                <w:kern w:val="0"/>
              </w:rPr>
              <w:t>0</w:t>
            </w:r>
            <w:r w:rsidR="00234258" w:rsidRPr="008A6135">
              <w:rPr>
                <w:rFonts w:hint="eastAsia"/>
                <w:kern w:val="0"/>
              </w:rPr>
              <w:t>6</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1.62</w:t>
            </w:r>
            <w:r w:rsidR="00D46BC3" w:rsidRPr="008A6135">
              <w:rPr>
                <w:kern w:val="0"/>
              </w:rPr>
              <w:t>±</w:t>
            </w:r>
            <w:r w:rsidR="00D46BC3" w:rsidRPr="008A6135">
              <w:rPr>
                <w:rFonts w:hint="eastAsia"/>
                <w:kern w:val="0"/>
              </w:rPr>
              <w:t>0.10</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1.65</w:t>
            </w:r>
            <w:r w:rsidR="00D46BC3" w:rsidRPr="008A6135">
              <w:rPr>
                <w:kern w:val="0"/>
              </w:rPr>
              <w:t>±</w:t>
            </w:r>
            <w:r w:rsidR="004336C6" w:rsidRPr="008A6135">
              <w:rPr>
                <w:rFonts w:hint="eastAsia"/>
                <w:kern w:val="0"/>
              </w:rPr>
              <w:t>0.15</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1.54</w:t>
            </w:r>
            <w:r w:rsidR="00D46BC3" w:rsidRPr="008A6135">
              <w:rPr>
                <w:kern w:val="0"/>
              </w:rPr>
              <w:t>±</w:t>
            </w:r>
            <w:r w:rsidR="00DD5D82" w:rsidRPr="008A6135">
              <w:rPr>
                <w:rFonts w:hint="eastAsia"/>
                <w:kern w:val="0"/>
              </w:rPr>
              <w:t>0.14</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1.00</w:t>
            </w:r>
            <w:r w:rsidR="00D46BC3" w:rsidRPr="008A6135">
              <w:rPr>
                <w:kern w:val="0"/>
              </w:rPr>
              <w:t>±</w:t>
            </w:r>
            <w:r w:rsidR="00616301" w:rsidRPr="008A6135">
              <w:rPr>
                <w:rFonts w:hint="eastAsia"/>
                <w:kern w:val="0"/>
              </w:rPr>
              <w:t>0.08</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2.27</w:t>
            </w:r>
            <w:r w:rsidR="00D46BC3" w:rsidRPr="008A6135">
              <w:rPr>
                <w:kern w:val="0"/>
              </w:rPr>
              <w:t>±</w:t>
            </w:r>
            <w:r w:rsidR="00520E0E" w:rsidRPr="008A6135">
              <w:rPr>
                <w:rFonts w:hint="eastAsia"/>
                <w:kern w:val="0"/>
              </w:rPr>
              <w:t>0.21</w:t>
            </w:r>
          </w:p>
        </w:tc>
      </w:tr>
      <w:tr w:rsidR="001F1AB1" w:rsidRPr="008A6135" w:rsidTr="001F1AB1">
        <w:tc>
          <w:tcPr>
            <w:tcW w:w="709" w:type="dxa"/>
            <w:vAlign w:val="center"/>
          </w:tcPr>
          <w:p w:rsidR="00F2072B" w:rsidRPr="0053618B" w:rsidRDefault="00F2072B" w:rsidP="0053618B">
            <w:pPr>
              <w:spacing w:before="0" w:after="0" w:line="480" w:lineRule="auto"/>
              <w:jc w:val="center"/>
              <w:rPr>
                <w:szCs w:val="18"/>
              </w:rPr>
            </w:pPr>
            <w:r w:rsidRPr="0053618B">
              <w:rPr>
                <w:szCs w:val="18"/>
              </w:rPr>
              <w:t>V9</w:t>
            </w:r>
          </w:p>
        </w:tc>
        <w:tc>
          <w:tcPr>
            <w:tcW w:w="2410" w:type="dxa"/>
            <w:vAlign w:val="center"/>
          </w:tcPr>
          <w:p w:rsidR="00F2072B" w:rsidRPr="0053618B" w:rsidRDefault="00F2072B" w:rsidP="0053618B">
            <w:pPr>
              <w:spacing w:before="0" w:after="0" w:line="480" w:lineRule="auto"/>
              <w:jc w:val="center"/>
              <w:rPr>
                <w:szCs w:val="18"/>
              </w:rPr>
            </w:pPr>
            <w:r w:rsidRPr="0053618B">
              <w:rPr>
                <w:szCs w:val="18"/>
              </w:rPr>
              <w:t>PYR</w:t>
            </w:r>
          </w:p>
        </w:tc>
        <w:tc>
          <w:tcPr>
            <w:tcW w:w="1323" w:type="dxa"/>
            <w:vAlign w:val="center"/>
          </w:tcPr>
          <w:p w:rsidR="00F2072B" w:rsidRPr="008A6135" w:rsidRDefault="00F2072B" w:rsidP="00264049">
            <w:pPr>
              <w:spacing w:before="0" w:after="0" w:line="480" w:lineRule="auto"/>
              <w:jc w:val="center"/>
              <w:rPr>
                <w:szCs w:val="18"/>
              </w:rPr>
            </w:pPr>
            <w:r w:rsidRPr="008A6135">
              <w:rPr>
                <w:szCs w:val="18"/>
              </w:rPr>
              <w:t>0.02</w:t>
            </w:r>
            <w:r w:rsidR="00D46BC3" w:rsidRPr="008A6135">
              <w:rPr>
                <w:kern w:val="0"/>
              </w:rPr>
              <w:t>±</w:t>
            </w:r>
            <w:r w:rsidR="00D46BC3" w:rsidRPr="008A6135">
              <w:rPr>
                <w:rFonts w:hint="eastAsia"/>
                <w:kern w:val="0"/>
              </w:rPr>
              <w:t>0.00</w:t>
            </w:r>
            <w:r w:rsidR="00264049" w:rsidRPr="008A6135">
              <w:rPr>
                <w:rFonts w:hint="eastAsia"/>
                <w:kern w:val="0"/>
              </w:rPr>
              <w:t>2</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w:t>
            </w:r>
          </w:p>
        </w:tc>
      </w:tr>
      <w:tr w:rsidR="001F1AB1" w:rsidRPr="008A6135" w:rsidTr="001F1AB1">
        <w:tc>
          <w:tcPr>
            <w:tcW w:w="709" w:type="dxa"/>
            <w:vAlign w:val="center"/>
          </w:tcPr>
          <w:p w:rsidR="00F2072B" w:rsidRPr="0053618B" w:rsidRDefault="00F2072B" w:rsidP="0053618B">
            <w:pPr>
              <w:spacing w:before="0" w:after="0" w:line="480" w:lineRule="auto"/>
              <w:jc w:val="center"/>
              <w:rPr>
                <w:szCs w:val="18"/>
              </w:rPr>
            </w:pPr>
            <w:r w:rsidRPr="0053618B">
              <w:rPr>
                <w:szCs w:val="18"/>
              </w:rPr>
              <w:t>V10</w:t>
            </w:r>
          </w:p>
        </w:tc>
        <w:tc>
          <w:tcPr>
            <w:tcW w:w="2410" w:type="dxa"/>
            <w:vAlign w:val="center"/>
          </w:tcPr>
          <w:p w:rsidR="00F2072B" w:rsidRPr="0053618B" w:rsidRDefault="00F2072B" w:rsidP="0053618B">
            <w:pPr>
              <w:spacing w:before="0" w:after="0" w:line="480" w:lineRule="auto"/>
              <w:jc w:val="center"/>
              <w:rPr>
                <w:szCs w:val="18"/>
              </w:rPr>
            </w:pPr>
            <w:r w:rsidRPr="0053618B">
              <w:rPr>
                <w:szCs w:val="18"/>
              </w:rPr>
              <w:t>Acetate</w:t>
            </w:r>
          </w:p>
        </w:tc>
        <w:tc>
          <w:tcPr>
            <w:tcW w:w="1323" w:type="dxa"/>
            <w:vAlign w:val="center"/>
          </w:tcPr>
          <w:p w:rsidR="00F2072B" w:rsidRPr="008A6135" w:rsidRDefault="00F2072B" w:rsidP="00264049">
            <w:pPr>
              <w:spacing w:before="0" w:after="0" w:line="480" w:lineRule="auto"/>
              <w:jc w:val="center"/>
              <w:rPr>
                <w:szCs w:val="18"/>
              </w:rPr>
            </w:pPr>
            <w:r w:rsidRPr="008A6135">
              <w:rPr>
                <w:szCs w:val="18"/>
              </w:rPr>
              <w:t>1.63</w:t>
            </w:r>
            <w:r w:rsidR="00D46BC3" w:rsidRPr="008A6135">
              <w:rPr>
                <w:kern w:val="0"/>
              </w:rPr>
              <w:t>±</w:t>
            </w:r>
            <w:r w:rsidR="00D46BC3" w:rsidRPr="008A6135">
              <w:rPr>
                <w:rFonts w:hint="eastAsia"/>
                <w:kern w:val="0"/>
              </w:rPr>
              <w:t>0.</w:t>
            </w:r>
            <w:r w:rsidR="00264049" w:rsidRPr="008A6135">
              <w:rPr>
                <w:rFonts w:hint="eastAsia"/>
                <w:kern w:val="0"/>
              </w:rPr>
              <w:t>0</w:t>
            </w:r>
            <w:r w:rsidR="00234258" w:rsidRPr="008A6135">
              <w:rPr>
                <w:rFonts w:hint="eastAsia"/>
                <w:kern w:val="0"/>
              </w:rPr>
              <w:t>6</w:t>
            </w:r>
          </w:p>
        </w:tc>
        <w:tc>
          <w:tcPr>
            <w:tcW w:w="1323" w:type="dxa"/>
            <w:vAlign w:val="center"/>
          </w:tcPr>
          <w:p w:rsidR="00F2072B" w:rsidRPr="008A6135" w:rsidRDefault="00F2072B" w:rsidP="00793FD2">
            <w:pPr>
              <w:spacing w:before="0" w:after="0" w:line="480" w:lineRule="auto"/>
              <w:jc w:val="center"/>
              <w:rPr>
                <w:szCs w:val="18"/>
              </w:rPr>
            </w:pPr>
            <w:r w:rsidRPr="008A6135">
              <w:rPr>
                <w:szCs w:val="18"/>
              </w:rPr>
              <w:t>1.62</w:t>
            </w:r>
            <w:r w:rsidR="00D46BC3" w:rsidRPr="008A6135">
              <w:rPr>
                <w:kern w:val="0"/>
              </w:rPr>
              <w:t>±</w:t>
            </w:r>
            <w:r w:rsidR="00D46BC3" w:rsidRPr="008A6135">
              <w:rPr>
                <w:rFonts w:hint="eastAsia"/>
                <w:kern w:val="0"/>
              </w:rPr>
              <w:t>0.1</w:t>
            </w:r>
            <w:r w:rsidR="00793FD2" w:rsidRPr="008A6135">
              <w:rPr>
                <w:rFonts w:hint="eastAsia"/>
                <w:kern w:val="0"/>
              </w:rPr>
              <w:t>0</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1.65</w:t>
            </w:r>
            <w:r w:rsidR="00D46BC3" w:rsidRPr="008A6135">
              <w:rPr>
                <w:kern w:val="0"/>
              </w:rPr>
              <w:t>±</w:t>
            </w:r>
            <w:r w:rsidR="004336C6" w:rsidRPr="008A6135">
              <w:rPr>
                <w:rFonts w:hint="eastAsia"/>
                <w:kern w:val="0"/>
              </w:rPr>
              <w:t>0.15</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1.54</w:t>
            </w:r>
            <w:r w:rsidR="00D46BC3" w:rsidRPr="008A6135">
              <w:rPr>
                <w:kern w:val="0"/>
              </w:rPr>
              <w:t>±</w:t>
            </w:r>
            <w:r w:rsidR="00DD5D82" w:rsidRPr="008A6135">
              <w:rPr>
                <w:rFonts w:hint="eastAsia"/>
                <w:kern w:val="0"/>
              </w:rPr>
              <w:t>0.14</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1.00</w:t>
            </w:r>
            <w:r w:rsidR="00D46BC3" w:rsidRPr="008A6135">
              <w:rPr>
                <w:kern w:val="0"/>
              </w:rPr>
              <w:t>±</w:t>
            </w:r>
            <w:r w:rsidR="00616301" w:rsidRPr="008A6135">
              <w:rPr>
                <w:rFonts w:hint="eastAsia"/>
                <w:kern w:val="0"/>
              </w:rPr>
              <w:t>0.08</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2.07</w:t>
            </w:r>
            <w:r w:rsidR="00D46BC3" w:rsidRPr="008A6135">
              <w:rPr>
                <w:kern w:val="0"/>
              </w:rPr>
              <w:t>±</w:t>
            </w:r>
            <w:r w:rsidR="00520E0E" w:rsidRPr="008A6135">
              <w:rPr>
                <w:rFonts w:hint="eastAsia"/>
                <w:kern w:val="0"/>
              </w:rPr>
              <w:t>0.19</w:t>
            </w:r>
          </w:p>
        </w:tc>
      </w:tr>
      <w:tr w:rsidR="001F1AB1" w:rsidRPr="008A6135" w:rsidTr="001F1AB1">
        <w:tc>
          <w:tcPr>
            <w:tcW w:w="709" w:type="dxa"/>
            <w:vAlign w:val="center"/>
          </w:tcPr>
          <w:p w:rsidR="00F2072B" w:rsidRPr="0053618B" w:rsidRDefault="00F2072B" w:rsidP="0053618B">
            <w:pPr>
              <w:spacing w:before="0" w:after="0" w:line="480" w:lineRule="auto"/>
              <w:jc w:val="center"/>
              <w:rPr>
                <w:szCs w:val="18"/>
              </w:rPr>
            </w:pPr>
            <w:r w:rsidRPr="0053618B">
              <w:rPr>
                <w:szCs w:val="18"/>
              </w:rPr>
              <w:t>V11</w:t>
            </w:r>
          </w:p>
        </w:tc>
        <w:tc>
          <w:tcPr>
            <w:tcW w:w="2410" w:type="dxa"/>
            <w:vAlign w:val="center"/>
          </w:tcPr>
          <w:p w:rsidR="00F2072B" w:rsidRPr="0053618B" w:rsidRDefault="00F2072B" w:rsidP="0053618B">
            <w:pPr>
              <w:spacing w:before="0" w:after="0" w:line="480" w:lineRule="auto"/>
              <w:jc w:val="center"/>
              <w:rPr>
                <w:szCs w:val="18"/>
              </w:rPr>
            </w:pPr>
            <w:r w:rsidRPr="0053618B">
              <w:rPr>
                <w:szCs w:val="18"/>
              </w:rPr>
              <w:t>Glyoxylase succinate</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0.1</w:t>
            </w:r>
            <w:r w:rsidR="00D46BC3" w:rsidRPr="008A6135">
              <w:rPr>
                <w:kern w:val="0"/>
              </w:rPr>
              <w:t>±</w:t>
            </w:r>
            <w:r w:rsidR="00520E0E" w:rsidRPr="008A6135">
              <w:rPr>
                <w:rFonts w:hint="eastAsia"/>
                <w:kern w:val="0"/>
              </w:rPr>
              <w:t>0.007</w:t>
            </w:r>
          </w:p>
        </w:tc>
      </w:tr>
      <w:tr w:rsidR="001F1AB1" w:rsidRPr="008A6135" w:rsidTr="001F1AB1">
        <w:tc>
          <w:tcPr>
            <w:tcW w:w="709" w:type="dxa"/>
            <w:vAlign w:val="center"/>
          </w:tcPr>
          <w:p w:rsidR="00F2072B" w:rsidRPr="0053618B" w:rsidRDefault="00F2072B" w:rsidP="0053618B">
            <w:pPr>
              <w:spacing w:before="0" w:after="0" w:line="480" w:lineRule="auto"/>
              <w:jc w:val="center"/>
              <w:rPr>
                <w:szCs w:val="18"/>
              </w:rPr>
            </w:pPr>
            <w:r w:rsidRPr="0053618B">
              <w:rPr>
                <w:szCs w:val="18"/>
              </w:rPr>
              <w:t>V12</w:t>
            </w:r>
          </w:p>
        </w:tc>
        <w:tc>
          <w:tcPr>
            <w:tcW w:w="2410" w:type="dxa"/>
            <w:vAlign w:val="center"/>
          </w:tcPr>
          <w:p w:rsidR="00F2072B" w:rsidRPr="0053618B" w:rsidRDefault="00F2072B" w:rsidP="0053618B">
            <w:pPr>
              <w:spacing w:before="0" w:after="0" w:line="480" w:lineRule="auto"/>
              <w:jc w:val="center"/>
              <w:rPr>
                <w:szCs w:val="18"/>
              </w:rPr>
            </w:pPr>
            <w:r w:rsidRPr="0053618B">
              <w:rPr>
                <w:szCs w:val="18"/>
              </w:rPr>
              <w:t>Malate</w:t>
            </w:r>
          </w:p>
        </w:tc>
        <w:tc>
          <w:tcPr>
            <w:tcW w:w="1323" w:type="dxa"/>
            <w:vAlign w:val="center"/>
          </w:tcPr>
          <w:p w:rsidR="00F2072B" w:rsidRPr="008A6135" w:rsidRDefault="00F2072B" w:rsidP="000E3BC9">
            <w:pPr>
              <w:spacing w:before="0" w:after="0" w:line="480" w:lineRule="auto"/>
              <w:jc w:val="center"/>
              <w:rPr>
                <w:szCs w:val="18"/>
              </w:rPr>
            </w:pPr>
            <w:r w:rsidRPr="008A6135">
              <w:rPr>
                <w:szCs w:val="18"/>
              </w:rPr>
              <w:t>0.13</w:t>
            </w:r>
            <w:r w:rsidR="00D46BC3" w:rsidRPr="008A6135">
              <w:rPr>
                <w:kern w:val="0"/>
              </w:rPr>
              <w:t>±</w:t>
            </w:r>
            <w:r w:rsidR="00D46BC3" w:rsidRPr="008A6135">
              <w:rPr>
                <w:rFonts w:hint="eastAsia"/>
                <w:kern w:val="0"/>
              </w:rPr>
              <w:t>0.0</w:t>
            </w:r>
            <w:r w:rsidR="000E3BC9" w:rsidRPr="008A6135">
              <w:rPr>
                <w:rFonts w:hint="eastAsia"/>
                <w:kern w:val="0"/>
              </w:rPr>
              <w:t>1</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0.35</w:t>
            </w:r>
            <w:r w:rsidR="00D46BC3" w:rsidRPr="008A6135">
              <w:rPr>
                <w:kern w:val="0"/>
              </w:rPr>
              <w:t>±</w:t>
            </w:r>
            <w:r w:rsidR="00D46BC3" w:rsidRPr="008A6135">
              <w:rPr>
                <w:rFonts w:hint="eastAsia"/>
                <w:kern w:val="0"/>
              </w:rPr>
              <w:t>0.03</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0.55</w:t>
            </w:r>
            <w:r w:rsidR="00D46BC3" w:rsidRPr="008A6135">
              <w:rPr>
                <w:kern w:val="0"/>
              </w:rPr>
              <w:t>±</w:t>
            </w:r>
            <w:r w:rsidR="004336C6" w:rsidRPr="008A6135">
              <w:rPr>
                <w:rFonts w:hint="eastAsia"/>
                <w:kern w:val="0"/>
              </w:rPr>
              <w:t>0.02</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0.62</w:t>
            </w:r>
            <w:r w:rsidR="00D46BC3" w:rsidRPr="008A6135">
              <w:rPr>
                <w:kern w:val="0"/>
              </w:rPr>
              <w:t>±</w:t>
            </w:r>
            <w:r w:rsidR="00DD5D82" w:rsidRPr="008A6135">
              <w:rPr>
                <w:rFonts w:hint="eastAsia"/>
                <w:kern w:val="0"/>
              </w:rPr>
              <w:t>0.02</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2.49</w:t>
            </w:r>
            <w:r w:rsidR="00D46BC3" w:rsidRPr="008A6135">
              <w:rPr>
                <w:kern w:val="0"/>
              </w:rPr>
              <w:t>±</w:t>
            </w:r>
            <w:r w:rsidR="00616301" w:rsidRPr="008A6135">
              <w:rPr>
                <w:rFonts w:hint="eastAsia"/>
                <w:kern w:val="0"/>
              </w:rPr>
              <w:t>0.26</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3.52</w:t>
            </w:r>
            <w:r w:rsidR="00D46BC3" w:rsidRPr="008A6135">
              <w:rPr>
                <w:kern w:val="0"/>
              </w:rPr>
              <w:t>±</w:t>
            </w:r>
            <w:r w:rsidR="00520E0E" w:rsidRPr="008A6135">
              <w:rPr>
                <w:rFonts w:hint="eastAsia"/>
                <w:kern w:val="0"/>
              </w:rPr>
              <w:t>0.36</w:t>
            </w:r>
          </w:p>
        </w:tc>
      </w:tr>
      <w:tr w:rsidR="001F1AB1" w:rsidRPr="008A6135" w:rsidTr="001F1AB1">
        <w:tc>
          <w:tcPr>
            <w:tcW w:w="709" w:type="dxa"/>
            <w:vAlign w:val="center"/>
          </w:tcPr>
          <w:p w:rsidR="00F2072B" w:rsidRPr="0053618B" w:rsidRDefault="00F2072B" w:rsidP="0053618B">
            <w:pPr>
              <w:spacing w:before="0" w:after="0" w:line="480" w:lineRule="auto"/>
              <w:jc w:val="center"/>
              <w:rPr>
                <w:szCs w:val="18"/>
              </w:rPr>
            </w:pPr>
            <w:r w:rsidRPr="0053618B">
              <w:rPr>
                <w:szCs w:val="18"/>
              </w:rPr>
              <w:t>V13</w:t>
            </w:r>
          </w:p>
        </w:tc>
        <w:tc>
          <w:tcPr>
            <w:tcW w:w="2410" w:type="dxa"/>
            <w:vAlign w:val="center"/>
          </w:tcPr>
          <w:p w:rsidR="00F2072B" w:rsidRPr="0053618B" w:rsidRDefault="00F2072B" w:rsidP="0053618B">
            <w:pPr>
              <w:spacing w:before="0" w:after="0" w:line="480" w:lineRule="auto"/>
              <w:jc w:val="center"/>
              <w:rPr>
                <w:szCs w:val="18"/>
              </w:rPr>
            </w:pPr>
            <w:r w:rsidRPr="0053618B">
              <w:rPr>
                <w:szCs w:val="18"/>
              </w:rPr>
              <w:t>Fumatate</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0.11</w:t>
            </w:r>
            <w:r w:rsidR="00D46BC3" w:rsidRPr="008A6135">
              <w:rPr>
                <w:kern w:val="0"/>
              </w:rPr>
              <w:t>±</w:t>
            </w:r>
            <w:r w:rsidR="00D46BC3" w:rsidRPr="008A6135">
              <w:rPr>
                <w:rFonts w:hint="eastAsia"/>
                <w:kern w:val="0"/>
              </w:rPr>
              <w:t>0.007</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0.35</w:t>
            </w:r>
            <w:r w:rsidR="00D46BC3" w:rsidRPr="008A6135">
              <w:rPr>
                <w:kern w:val="0"/>
              </w:rPr>
              <w:t>±</w:t>
            </w:r>
            <w:r w:rsidR="00793FD2" w:rsidRPr="008A6135">
              <w:rPr>
                <w:rFonts w:hint="eastAsia"/>
                <w:kern w:val="0"/>
              </w:rPr>
              <w:t>0.03</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0.55</w:t>
            </w:r>
            <w:r w:rsidR="00D46BC3" w:rsidRPr="008A6135">
              <w:rPr>
                <w:kern w:val="0"/>
              </w:rPr>
              <w:t>±</w:t>
            </w:r>
            <w:r w:rsidR="004336C6" w:rsidRPr="008A6135">
              <w:rPr>
                <w:rFonts w:hint="eastAsia"/>
                <w:kern w:val="0"/>
              </w:rPr>
              <w:t>0.02</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0.62</w:t>
            </w:r>
            <w:r w:rsidR="00D46BC3" w:rsidRPr="008A6135">
              <w:rPr>
                <w:kern w:val="0"/>
              </w:rPr>
              <w:t>±</w:t>
            </w:r>
            <w:r w:rsidR="00DD5D82" w:rsidRPr="008A6135">
              <w:rPr>
                <w:rFonts w:hint="eastAsia"/>
                <w:kern w:val="0"/>
              </w:rPr>
              <w:t>0.02</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2.49</w:t>
            </w:r>
            <w:r w:rsidR="00D46BC3" w:rsidRPr="008A6135">
              <w:rPr>
                <w:kern w:val="0"/>
              </w:rPr>
              <w:t>±</w:t>
            </w:r>
            <w:r w:rsidR="00616301" w:rsidRPr="008A6135">
              <w:rPr>
                <w:rFonts w:hint="eastAsia"/>
                <w:kern w:val="0"/>
              </w:rPr>
              <w:t>0.26</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3.62</w:t>
            </w:r>
            <w:r w:rsidR="00D46BC3" w:rsidRPr="008A6135">
              <w:rPr>
                <w:kern w:val="0"/>
              </w:rPr>
              <w:t>±</w:t>
            </w:r>
            <w:r w:rsidR="00520E0E" w:rsidRPr="008A6135">
              <w:rPr>
                <w:rFonts w:hint="eastAsia"/>
                <w:kern w:val="0"/>
              </w:rPr>
              <w:t>0.37</w:t>
            </w:r>
          </w:p>
        </w:tc>
      </w:tr>
      <w:tr w:rsidR="001F1AB1" w:rsidRPr="008A6135" w:rsidTr="001F1AB1">
        <w:tc>
          <w:tcPr>
            <w:tcW w:w="709" w:type="dxa"/>
            <w:vAlign w:val="center"/>
          </w:tcPr>
          <w:p w:rsidR="00F2072B" w:rsidRPr="0053618B" w:rsidRDefault="00F2072B" w:rsidP="0053618B">
            <w:pPr>
              <w:spacing w:before="0" w:after="0" w:line="480" w:lineRule="auto"/>
              <w:jc w:val="center"/>
              <w:rPr>
                <w:szCs w:val="18"/>
              </w:rPr>
            </w:pPr>
            <w:r w:rsidRPr="0053618B">
              <w:rPr>
                <w:szCs w:val="18"/>
              </w:rPr>
              <w:t>V14</w:t>
            </w:r>
          </w:p>
        </w:tc>
        <w:tc>
          <w:tcPr>
            <w:tcW w:w="2410" w:type="dxa"/>
            <w:vAlign w:val="center"/>
          </w:tcPr>
          <w:p w:rsidR="00F2072B" w:rsidRPr="0053618B" w:rsidRDefault="00F2072B" w:rsidP="0053618B">
            <w:pPr>
              <w:spacing w:before="0" w:after="0" w:line="480" w:lineRule="auto"/>
              <w:jc w:val="center"/>
              <w:rPr>
                <w:szCs w:val="18"/>
              </w:rPr>
            </w:pPr>
            <w:r w:rsidRPr="0053618B">
              <w:rPr>
                <w:szCs w:val="18"/>
              </w:rPr>
              <w:t>Fumatate</w:t>
            </w:r>
          </w:p>
        </w:tc>
        <w:tc>
          <w:tcPr>
            <w:tcW w:w="1323" w:type="dxa"/>
            <w:vAlign w:val="center"/>
          </w:tcPr>
          <w:p w:rsidR="00F2072B" w:rsidRPr="008A6135" w:rsidRDefault="00F2072B" w:rsidP="00AC34F7">
            <w:pPr>
              <w:spacing w:before="0" w:after="0" w:line="480" w:lineRule="auto"/>
              <w:jc w:val="center"/>
              <w:rPr>
                <w:szCs w:val="18"/>
              </w:rPr>
            </w:pPr>
            <w:r w:rsidRPr="008A6135">
              <w:rPr>
                <w:szCs w:val="18"/>
              </w:rPr>
              <w:t>0.04</w:t>
            </w:r>
            <w:r w:rsidR="00D46BC3" w:rsidRPr="008A6135">
              <w:rPr>
                <w:kern w:val="0"/>
              </w:rPr>
              <w:t>±</w:t>
            </w:r>
            <w:r w:rsidR="00D46BC3" w:rsidRPr="008A6135">
              <w:rPr>
                <w:rFonts w:hint="eastAsia"/>
                <w:kern w:val="0"/>
              </w:rPr>
              <w:t>0.00</w:t>
            </w:r>
            <w:r w:rsidR="00AC34F7" w:rsidRPr="008A6135">
              <w:rPr>
                <w:rFonts w:hint="eastAsia"/>
                <w:kern w:val="0"/>
              </w:rPr>
              <w:t>2</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0.06</w:t>
            </w:r>
            <w:r w:rsidR="00D46BC3" w:rsidRPr="008A6135">
              <w:rPr>
                <w:kern w:val="0"/>
              </w:rPr>
              <w:t>±</w:t>
            </w:r>
            <w:r w:rsidR="00793FD2" w:rsidRPr="008A6135">
              <w:rPr>
                <w:rFonts w:hint="eastAsia"/>
                <w:kern w:val="0"/>
              </w:rPr>
              <w:t>0.004</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w:t>
            </w:r>
          </w:p>
        </w:tc>
      </w:tr>
      <w:tr w:rsidR="001F1AB1" w:rsidRPr="008A6135" w:rsidTr="001F1AB1">
        <w:tc>
          <w:tcPr>
            <w:tcW w:w="709" w:type="dxa"/>
            <w:vAlign w:val="center"/>
          </w:tcPr>
          <w:p w:rsidR="00F2072B" w:rsidRPr="0053618B" w:rsidRDefault="00F2072B" w:rsidP="0053618B">
            <w:pPr>
              <w:spacing w:before="0" w:after="0" w:line="480" w:lineRule="auto"/>
              <w:jc w:val="center"/>
              <w:rPr>
                <w:szCs w:val="18"/>
              </w:rPr>
            </w:pPr>
            <w:r w:rsidRPr="0053618B">
              <w:rPr>
                <w:szCs w:val="18"/>
              </w:rPr>
              <w:t>V15</w:t>
            </w:r>
          </w:p>
        </w:tc>
        <w:tc>
          <w:tcPr>
            <w:tcW w:w="2410" w:type="dxa"/>
            <w:vAlign w:val="center"/>
          </w:tcPr>
          <w:p w:rsidR="00F2072B" w:rsidRPr="0053618B" w:rsidRDefault="00F2072B" w:rsidP="0053618B">
            <w:pPr>
              <w:spacing w:before="0" w:after="0" w:line="480" w:lineRule="auto"/>
              <w:jc w:val="center"/>
              <w:rPr>
                <w:szCs w:val="18"/>
              </w:rPr>
            </w:pPr>
            <w:r w:rsidRPr="0053618B">
              <w:rPr>
                <w:szCs w:val="18"/>
              </w:rPr>
              <w:t>Intracellular succinate</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0.15</w:t>
            </w:r>
            <w:r w:rsidR="00D46BC3" w:rsidRPr="008A6135">
              <w:rPr>
                <w:kern w:val="0"/>
              </w:rPr>
              <w:t>±</w:t>
            </w:r>
            <w:r w:rsidR="00D46BC3" w:rsidRPr="008A6135">
              <w:rPr>
                <w:rFonts w:hint="eastAsia"/>
                <w:kern w:val="0"/>
              </w:rPr>
              <w:t>0.005</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0.41</w:t>
            </w:r>
            <w:r w:rsidR="00D46BC3" w:rsidRPr="008A6135">
              <w:rPr>
                <w:kern w:val="0"/>
              </w:rPr>
              <w:t>±</w:t>
            </w:r>
            <w:r w:rsidR="00D247BF" w:rsidRPr="008A6135">
              <w:rPr>
                <w:rFonts w:hint="eastAsia"/>
                <w:kern w:val="0"/>
              </w:rPr>
              <w:t>0.03</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0.55</w:t>
            </w:r>
            <w:r w:rsidR="00D46BC3" w:rsidRPr="008A6135">
              <w:rPr>
                <w:kern w:val="0"/>
              </w:rPr>
              <w:t>±</w:t>
            </w:r>
            <w:r w:rsidR="004336C6" w:rsidRPr="008A6135">
              <w:rPr>
                <w:rFonts w:hint="eastAsia"/>
                <w:kern w:val="0"/>
              </w:rPr>
              <w:t>0.02</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0.62</w:t>
            </w:r>
            <w:r w:rsidR="00D46BC3" w:rsidRPr="008A6135">
              <w:rPr>
                <w:kern w:val="0"/>
              </w:rPr>
              <w:t>±</w:t>
            </w:r>
            <w:r w:rsidR="00DD5D82" w:rsidRPr="008A6135">
              <w:rPr>
                <w:rFonts w:hint="eastAsia"/>
                <w:kern w:val="0"/>
              </w:rPr>
              <w:t>0.02</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3.01</w:t>
            </w:r>
            <w:r w:rsidR="00D46BC3" w:rsidRPr="008A6135">
              <w:rPr>
                <w:kern w:val="0"/>
              </w:rPr>
              <w:t>±</w:t>
            </w:r>
            <w:r w:rsidR="00616301" w:rsidRPr="008A6135">
              <w:rPr>
                <w:rFonts w:hint="eastAsia"/>
                <w:kern w:val="0"/>
              </w:rPr>
              <w:t>0.31</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4.64</w:t>
            </w:r>
            <w:r w:rsidR="00D46BC3" w:rsidRPr="008A6135">
              <w:rPr>
                <w:kern w:val="0"/>
              </w:rPr>
              <w:t>±</w:t>
            </w:r>
            <w:r w:rsidR="00520E0E" w:rsidRPr="008A6135">
              <w:rPr>
                <w:rFonts w:hint="eastAsia"/>
                <w:kern w:val="0"/>
              </w:rPr>
              <w:t>0.47</w:t>
            </w:r>
          </w:p>
        </w:tc>
      </w:tr>
      <w:tr w:rsidR="001F1AB1" w:rsidRPr="008A6135" w:rsidTr="001F1AB1">
        <w:tc>
          <w:tcPr>
            <w:tcW w:w="709" w:type="dxa"/>
            <w:vAlign w:val="center"/>
          </w:tcPr>
          <w:p w:rsidR="00F2072B" w:rsidRPr="0053618B" w:rsidRDefault="00F2072B" w:rsidP="0053618B">
            <w:pPr>
              <w:spacing w:before="0" w:after="0" w:line="480" w:lineRule="auto"/>
              <w:jc w:val="center"/>
              <w:rPr>
                <w:szCs w:val="18"/>
              </w:rPr>
            </w:pPr>
            <w:r w:rsidRPr="0053618B">
              <w:rPr>
                <w:szCs w:val="18"/>
              </w:rPr>
              <w:t>V16</w:t>
            </w:r>
          </w:p>
        </w:tc>
        <w:tc>
          <w:tcPr>
            <w:tcW w:w="2410" w:type="dxa"/>
            <w:vAlign w:val="center"/>
          </w:tcPr>
          <w:p w:rsidR="00F2072B" w:rsidRPr="0053618B" w:rsidRDefault="00F2072B" w:rsidP="0053618B">
            <w:pPr>
              <w:spacing w:before="0" w:after="0" w:line="480" w:lineRule="auto"/>
              <w:jc w:val="center"/>
              <w:rPr>
                <w:szCs w:val="18"/>
              </w:rPr>
            </w:pPr>
            <w:r w:rsidRPr="0053618B">
              <w:rPr>
                <w:szCs w:val="18"/>
              </w:rPr>
              <w:t>Excreted succinate</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0.11</w:t>
            </w:r>
            <w:r w:rsidR="00D46BC3" w:rsidRPr="008A6135">
              <w:rPr>
                <w:kern w:val="0"/>
              </w:rPr>
              <w:t>±</w:t>
            </w:r>
            <w:r w:rsidR="00D46BC3" w:rsidRPr="008A6135">
              <w:rPr>
                <w:rFonts w:hint="eastAsia"/>
                <w:kern w:val="0"/>
              </w:rPr>
              <w:t>0.007</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0.35</w:t>
            </w:r>
            <w:r w:rsidR="00D46BC3" w:rsidRPr="008A6135">
              <w:rPr>
                <w:kern w:val="0"/>
              </w:rPr>
              <w:t>±</w:t>
            </w:r>
            <w:r w:rsidR="00D247BF" w:rsidRPr="008A6135">
              <w:rPr>
                <w:rFonts w:hint="eastAsia"/>
                <w:kern w:val="0"/>
              </w:rPr>
              <w:t>0.03</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0.55</w:t>
            </w:r>
            <w:r w:rsidR="00D46BC3" w:rsidRPr="008A6135">
              <w:rPr>
                <w:kern w:val="0"/>
              </w:rPr>
              <w:t>±</w:t>
            </w:r>
            <w:r w:rsidR="004336C6" w:rsidRPr="008A6135">
              <w:rPr>
                <w:rFonts w:hint="eastAsia"/>
                <w:kern w:val="0"/>
              </w:rPr>
              <w:t>0.02</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0.62</w:t>
            </w:r>
            <w:r w:rsidR="00D46BC3" w:rsidRPr="008A6135">
              <w:rPr>
                <w:kern w:val="0"/>
              </w:rPr>
              <w:t>±</w:t>
            </w:r>
            <w:r w:rsidR="00DD5D82" w:rsidRPr="008A6135">
              <w:rPr>
                <w:rFonts w:hint="eastAsia"/>
                <w:kern w:val="0"/>
              </w:rPr>
              <w:t>0.02</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3.01</w:t>
            </w:r>
            <w:r w:rsidR="00D46BC3" w:rsidRPr="008A6135">
              <w:rPr>
                <w:kern w:val="0"/>
              </w:rPr>
              <w:t>±</w:t>
            </w:r>
            <w:r w:rsidR="00616301" w:rsidRPr="008A6135">
              <w:rPr>
                <w:rFonts w:hint="eastAsia"/>
                <w:kern w:val="0"/>
              </w:rPr>
              <w:t>0.31</w:t>
            </w:r>
          </w:p>
        </w:tc>
        <w:tc>
          <w:tcPr>
            <w:tcW w:w="1323" w:type="dxa"/>
            <w:vAlign w:val="center"/>
          </w:tcPr>
          <w:p w:rsidR="00F2072B" w:rsidRPr="008A6135" w:rsidRDefault="00F2072B" w:rsidP="0053618B">
            <w:pPr>
              <w:spacing w:before="0" w:after="0" w:line="480" w:lineRule="auto"/>
              <w:jc w:val="center"/>
              <w:rPr>
                <w:szCs w:val="18"/>
              </w:rPr>
            </w:pPr>
            <w:r w:rsidRPr="008A6135">
              <w:rPr>
                <w:szCs w:val="18"/>
              </w:rPr>
              <w:t>4.65</w:t>
            </w:r>
            <w:r w:rsidR="00D46BC3" w:rsidRPr="008A6135">
              <w:rPr>
                <w:kern w:val="0"/>
              </w:rPr>
              <w:t>±</w:t>
            </w:r>
            <w:r w:rsidR="00520E0E" w:rsidRPr="008A6135">
              <w:rPr>
                <w:rFonts w:hint="eastAsia"/>
                <w:kern w:val="0"/>
              </w:rPr>
              <w:t>0.47</w:t>
            </w:r>
          </w:p>
        </w:tc>
      </w:tr>
    </w:tbl>
    <w:p w:rsidR="00F2072B" w:rsidRDefault="00F2072B" w:rsidP="00174044">
      <w:pPr>
        <w:tabs>
          <w:tab w:val="left" w:pos="1800"/>
        </w:tabs>
        <w:sectPr w:rsidR="00F2072B" w:rsidSect="00A11D04">
          <w:pgSz w:w="11906" w:h="16838"/>
          <w:pgMar w:top="1440" w:right="1797" w:bottom="1440" w:left="1797" w:header="851" w:footer="992" w:gutter="0"/>
          <w:cols w:space="425"/>
          <w:docGrid w:type="lines" w:linePitch="312"/>
        </w:sectPr>
      </w:pPr>
    </w:p>
    <w:p w:rsidR="00F2072B" w:rsidRPr="007222CB" w:rsidRDefault="00F2072B" w:rsidP="007222CB">
      <w:pPr>
        <w:adjustRightInd w:val="0"/>
        <w:snapToGrid w:val="0"/>
        <w:spacing w:line="480" w:lineRule="auto"/>
        <w:outlineLvl w:val="0"/>
        <w:rPr>
          <w:b/>
        </w:rPr>
      </w:pPr>
      <w:r w:rsidRPr="00113F82">
        <w:rPr>
          <w:b/>
        </w:rPr>
        <w:lastRenderedPageBreak/>
        <w:t>Table S</w:t>
      </w:r>
      <w:r>
        <w:rPr>
          <w:b/>
        </w:rPr>
        <w:t>4</w:t>
      </w:r>
      <w:r w:rsidRPr="00B448BE">
        <w:t xml:space="preserve"> Primers used in this study</w:t>
      </w:r>
    </w:p>
    <w:tbl>
      <w:tblPr>
        <w:tblW w:w="13892" w:type="dxa"/>
        <w:tblInd w:w="108" w:type="dxa"/>
        <w:tblLayout w:type="fixed"/>
        <w:tblLook w:val="00A0"/>
      </w:tblPr>
      <w:tblGrid>
        <w:gridCol w:w="1985"/>
        <w:gridCol w:w="6662"/>
        <w:gridCol w:w="5245"/>
      </w:tblGrid>
      <w:tr w:rsidR="00F2072B" w:rsidRPr="00B448BE" w:rsidTr="006415DF">
        <w:trPr>
          <w:trHeight w:val="397"/>
        </w:trPr>
        <w:tc>
          <w:tcPr>
            <w:tcW w:w="1985" w:type="dxa"/>
            <w:tcBorders>
              <w:top w:val="single" w:sz="4" w:space="0" w:color="auto"/>
              <w:bottom w:val="single" w:sz="4" w:space="0" w:color="auto"/>
            </w:tcBorders>
            <w:vAlign w:val="center"/>
          </w:tcPr>
          <w:p w:rsidR="00F2072B" w:rsidRPr="00B448BE" w:rsidRDefault="00F2072B" w:rsidP="006415DF">
            <w:pPr>
              <w:spacing w:before="0" w:after="0" w:line="480" w:lineRule="auto"/>
            </w:pPr>
            <w:r w:rsidRPr="00B448BE">
              <w:t>Name</w:t>
            </w:r>
          </w:p>
        </w:tc>
        <w:tc>
          <w:tcPr>
            <w:tcW w:w="6662" w:type="dxa"/>
            <w:tcBorders>
              <w:top w:val="single" w:sz="4" w:space="0" w:color="auto"/>
              <w:bottom w:val="single" w:sz="4" w:space="0" w:color="auto"/>
            </w:tcBorders>
            <w:vAlign w:val="center"/>
          </w:tcPr>
          <w:p w:rsidR="00F2072B" w:rsidRPr="00B448BE" w:rsidRDefault="00F2072B" w:rsidP="006415DF">
            <w:pPr>
              <w:spacing w:before="0" w:after="0" w:line="480" w:lineRule="auto"/>
            </w:pPr>
            <w:r w:rsidRPr="00B448BE">
              <w:t>Sequence 5’-3’</w:t>
            </w:r>
          </w:p>
        </w:tc>
        <w:tc>
          <w:tcPr>
            <w:tcW w:w="5245" w:type="dxa"/>
            <w:tcBorders>
              <w:top w:val="single" w:sz="4" w:space="0" w:color="auto"/>
              <w:bottom w:val="single" w:sz="4" w:space="0" w:color="auto"/>
            </w:tcBorders>
            <w:vAlign w:val="center"/>
          </w:tcPr>
          <w:p w:rsidR="00F2072B" w:rsidRPr="00B448BE" w:rsidRDefault="00F2072B" w:rsidP="006415DF">
            <w:pPr>
              <w:spacing w:before="0" w:after="0" w:line="480" w:lineRule="auto"/>
              <w:jc w:val="center"/>
            </w:pPr>
            <w:r w:rsidRPr="00B448BE">
              <w:t>Use</w:t>
            </w:r>
          </w:p>
        </w:tc>
      </w:tr>
      <w:tr w:rsidR="00F2072B" w:rsidRPr="00B448BE" w:rsidTr="006415DF">
        <w:trPr>
          <w:trHeight w:val="358"/>
        </w:trPr>
        <w:tc>
          <w:tcPr>
            <w:tcW w:w="1985" w:type="dxa"/>
            <w:tcBorders>
              <w:top w:val="single" w:sz="4" w:space="0" w:color="auto"/>
            </w:tcBorders>
          </w:tcPr>
          <w:p w:rsidR="00F2072B" w:rsidRPr="00B448BE" w:rsidRDefault="00F2072B" w:rsidP="006415DF">
            <w:pPr>
              <w:spacing w:before="0" w:after="0" w:line="480" w:lineRule="auto"/>
            </w:pPr>
            <w:r w:rsidRPr="00B448BE">
              <w:t>F-T7RNA</w:t>
            </w:r>
          </w:p>
        </w:tc>
        <w:tc>
          <w:tcPr>
            <w:tcW w:w="6662" w:type="dxa"/>
            <w:tcBorders>
              <w:top w:val="single" w:sz="4" w:space="0" w:color="auto"/>
            </w:tcBorders>
          </w:tcPr>
          <w:p w:rsidR="00F2072B" w:rsidRPr="00B448BE" w:rsidRDefault="00F2072B" w:rsidP="006415DF">
            <w:pPr>
              <w:spacing w:before="0" w:after="0" w:line="480" w:lineRule="auto"/>
            </w:pPr>
            <w:r w:rsidRPr="00B448BE">
              <w:t>TTTACCTTCCCGTTTCGCTCGTATCAAGGTATTTTATGCG</w:t>
            </w:r>
          </w:p>
        </w:tc>
        <w:tc>
          <w:tcPr>
            <w:tcW w:w="5245" w:type="dxa"/>
            <w:vMerge w:val="restart"/>
            <w:tcBorders>
              <w:top w:val="single" w:sz="4" w:space="0" w:color="auto"/>
            </w:tcBorders>
            <w:vAlign w:val="center"/>
          </w:tcPr>
          <w:p w:rsidR="00F2072B" w:rsidRPr="00B448BE" w:rsidRDefault="00F2072B" w:rsidP="006415DF">
            <w:pPr>
              <w:spacing w:before="0" w:after="0" w:line="480" w:lineRule="auto"/>
              <w:jc w:val="center"/>
            </w:pPr>
            <w:r>
              <w:rPr>
                <w:bCs/>
                <w:color w:val="131313"/>
                <w:kern w:val="0"/>
              </w:rPr>
              <w:t xml:space="preserve">cloning T7 RNA </w:t>
            </w:r>
            <w:r w:rsidRPr="00B448BE">
              <w:rPr>
                <w:bCs/>
                <w:color w:val="131313"/>
                <w:kern w:val="0"/>
              </w:rPr>
              <w:t>polymerase</w:t>
            </w:r>
          </w:p>
        </w:tc>
      </w:tr>
      <w:tr w:rsidR="00F2072B" w:rsidRPr="00B448BE" w:rsidTr="006415DF">
        <w:trPr>
          <w:trHeight w:val="940"/>
        </w:trPr>
        <w:tc>
          <w:tcPr>
            <w:tcW w:w="1985" w:type="dxa"/>
          </w:tcPr>
          <w:p w:rsidR="00F2072B" w:rsidRPr="00B448BE" w:rsidRDefault="00F2072B" w:rsidP="006415DF">
            <w:pPr>
              <w:spacing w:before="0" w:after="0" w:line="480" w:lineRule="auto"/>
            </w:pPr>
            <w:r w:rsidRPr="00B448BE">
              <w:t>R-T7RNA</w:t>
            </w:r>
          </w:p>
        </w:tc>
        <w:tc>
          <w:tcPr>
            <w:tcW w:w="6662" w:type="dxa"/>
          </w:tcPr>
          <w:p w:rsidR="00F2072B" w:rsidRPr="00B448BE" w:rsidRDefault="00F2072B" w:rsidP="006415DF">
            <w:pPr>
              <w:spacing w:before="0" w:after="0" w:line="480" w:lineRule="auto"/>
            </w:pPr>
            <w:r w:rsidRPr="00B448BE">
              <w:t>GAAGCAGCTCCAGCCTACTCACTCATTAGGCACCCC</w:t>
            </w:r>
          </w:p>
        </w:tc>
        <w:tc>
          <w:tcPr>
            <w:tcW w:w="5245" w:type="dxa"/>
            <w:vMerge/>
            <w:vAlign w:val="center"/>
          </w:tcPr>
          <w:p w:rsidR="00F2072B" w:rsidRPr="00B448BE" w:rsidRDefault="00F2072B" w:rsidP="006415DF">
            <w:pPr>
              <w:widowControl/>
              <w:spacing w:before="0" w:after="0" w:line="480" w:lineRule="auto"/>
              <w:jc w:val="center"/>
              <w:rPr>
                <w:sz w:val="21"/>
                <w:szCs w:val="22"/>
              </w:rPr>
            </w:pPr>
          </w:p>
        </w:tc>
      </w:tr>
      <w:tr w:rsidR="00F2072B" w:rsidRPr="00B448BE" w:rsidTr="006415DF">
        <w:tc>
          <w:tcPr>
            <w:tcW w:w="1985" w:type="dxa"/>
          </w:tcPr>
          <w:p w:rsidR="00F2072B" w:rsidRPr="00B448BE" w:rsidRDefault="00F2072B" w:rsidP="006415DF">
            <w:pPr>
              <w:spacing w:before="0" w:after="0" w:line="480" w:lineRule="auto"/>
            </w:pPr>
            <w:r w:rsidRPr="00B448BE">
              <w:t>F-Chl</w:t>
            </w:r>
          </w:p>
        </w:tc>
        <w:tc>
          <w:tcPr>
            <w:tcW w:w="6662" w:type="dxa"/>
          </w:tcPr>
          <w:p w:rsidR="00F2072B" w:rsidRPr="00B448BE" w:rsidRDefault="00F2072B" w:rsidP="006415DF">
            <w:pPr>
              <w:spacing w:before="0" w:after="0" w:line="480" w:lineRule="auto"/>
            </w:pPr>
            <w:r w:rsidRPr="00B448BE">
              <w:t>GTAGGCTGGAGCTGCTTC</w:t>
            </w:r>
          </w:p>
        </w:tc>
        <w:tc>
          <w:tcPr>
            <w:tcW w:w="5245" w:type="dxa"/>
            <w:vMerge w:val="restart"/>
            <w:vAlign w:val="center"/>
          </w:tcPr>
          <w:p w:rsidR="00F2072B" w:rsidRPr="00B448BE" w:rsidRDefault="00F2072B" w:rsidP="006415DF">
            <w:pPr>
              <w:widowControl/>
              <w:spacing w:before="0" w:after="0" w:line="480" w:lineRule="auto"/>
              <w:jc w:val="center"/>
              <w:rPr>
                <w:sz w:val="21"/>
                <w:szCs w:val="22"/>
              </w:rPr>
            </w:pPr>
            <w:r w:rsidRPr="00B448BE">
              <w:rPr>
                <w:bCs/>
                <w:color w:val="131313"/>
                <w:kern w:val="0"/>
              </w:rPr>
              <w:t>cloning chloramphenicol resistance cassette</w:t>
            </w:r>
          </w:p>
        </w:tc>
      </w:tr>
      <w:tr w:rsidR="00F2072B" w:rsidRPr="00B448BE" w:rsidTr="006415DF">
        <w:tc>
          <w:tcPr>
            <w:tcW w:w="1985" w:type="dxa"/>
          </w:tcPr>
          <w:p w:rsidR="00F2072B" w:rsidRPr="00B448BE" w:rsidRDefault="00F2072B" w:rsidP="006415DF">
            <w:pPr>
              <w:spacing w:before="0" w:after="0" w:line="480" w:lineRule="auto"/>
            </w:pPr>
            <w:r w:rsidRPr="00B448BE">
              <w:t>R-Chl</w:t>
            </w:r>
          </w:p>
        </w:tc>
        <w:tc>
          <w:tcPr>
            <w:tcW w:w="6662" w:type="dxa"/>
          </w:tcPr>
          <w:p w:rsidR="00F2072B" w:rsidRPr="00B448BE" w:rsidRDefault="00F2072B" w:rsidP="006415DF">
            <w:pPr>
              <w:widowControl/>
              <w:spacing w:before="0" w:after="0" w:line="480" w:lineRule="auto"/>
            </w:pPr>
            <w:r w:rsidRPr="00B448BE">
              <w:t>CTGCTTTTTTATACTAACTTGTAGGCTGGAGCTGCTTC</w:t>
            </w:r>
          </w:p>
        </w:tc>
        <w:tc>
          <w:tcPr>
            <w:tcW w:w="5245" w:type="dxa"/>
            <w:vMerge/>
            <w:vAlign w:val="center"/>
          </w:tcPr>
          <w:p w:rsidR="00F2072B" w:rsidRPr="00B448BE" w:rsidRDefault="00F2072B" w:rsidP="006415DF">
            <w:pPr>
              <w:widowControl/>
              <w:spacing w:before="0" w:after="0" w:line="480" w:lineRule="auto"/>
              <w:jc w:val="center"/>
              <w:rPr>
                <w:sz w:val="21"/>
                <w:szCs w:val="22"/>
              </w:rPr>
            </w:pPr>
          </w:p>
        </w:tc>
      </w:tr>
      <w:tr w:rsidR="00F2072B" w:rsidRPr="00B448BE" w:rsidTr="006415DF">
        <w:tc>
          <w:tcPr>
            <w:tcW w:w="1985" w:type="dxa"/>
          </w:tcPr>
          <w:p w:rsidR="00F2072B" w:rsidRPr="00B448BE" w:rsidRDefault="00F2072B" w:rsidP="006415DF">
            <w:pPr>
              <w:spacing w:before="0" w:after="0" w:line="480" w:lineRule="auto"/>
            </w:pPr>
            <w:r w:rsidRPr="00B448BE">
              <w:t>F-ybhB</w:t>
            </w:r>
          </w:p>
        </w:tc>
        <w:tc>
          <w:tcPr>
            <w:tcW w:w="6662" w:type="dxa"/>
          </w:tcPr>
          <w:p w:rsidR="00F2072B" w:rsidRPr="00B448BE" w:rsidRDefault="00F2072B" w:rsidP="006415DF">
            <w:pPr>
              <w:widowControl/>
              <w:spacing w:before="0" w:after="0" w:line="480" w:lineRule="auto"/>
            </w:pPr>
            <w:r w:rsidRPr="00B448BE">
              <w:t>AGAAAGGAGGGTTCATGAAA</w:t>
            </w:r>
          </w:p>
        </w:tc>
        <w:tc>
          <w:tcPr>
            <w:tcW w:w="5245" w:type="dxa"/>
            <w:vMerge w:val="restart"/>
            <w:vAlign w:val="center"/>
          </w:tcPr>
          <w:p w:rsidR="00F2072B" w:rsidRPr="00B448BE" w:rsidRDefault="00F2072B" w:rsidP="006415DF">
            <w:pPr>
              <w:widowControl/>
              <w:spacing w:before="0" w:after="0" w:line="480" w:lineRule="auto"/>
              <w:jc w:val="center"/>
              <w:rPr>
                <w:sz w:val="21"/>
                <w:szCs w:val="22"/>
              </w:rPr>
            </w:pPr>
            <w:r w:rsidRPr="00B448BE">
              <w:rPr>
                <w:bCs/>
                <w:color w:val="131313"/>
                <w:kern w:val="0"/>
              </w:rPr>
              <w:t xml:space="preserve">500 bp upstream of the </w:t>
            </w:r>
            <w:r w:rsidRPr="00B448BE">
              <w:rPr>
                <w:bCs/>
                <w:i/>
                <w:color w:val="131313"/>
                <w:kern w:val="0"/>
              </w:rPr>
              <w:t>ybhB</w:t>
            </w:r>
            <w:r w:rsidRPr="00B448BE">
              <w:rPr>
                <w:bCs/>
                <w:color w:val="131313"/>
                <w:kern w:val="0"/>
              </w:rPr>
              <w:t xml:space="preserve"> gene</w:t>
            </w:r>
          </w:p>
        </w:tc>
      </w:tr>
      <w:tr w:rsidR="00F2072B" w:rsidRPr="00B448BE" w:rsidTr="006415DF">
        <w:tc>
          <w:tcPr>
            <w:tcW w:w="1985" w:type="dxa"/>
          </w:tcPr>
          <w:p w:rsidR="00F2072B" w:rsidRPr="00B448BE" w:rsidRDefault="00F2072B" w:rsidP="006415DF">
            <w:pPr>
              <w:spacing w:before="0" w:after="0" w:line="480" w:lineRule="auto"/>
            </w:pPr>
            <w:r w:rsidRPr="00B448BE">
              <w:t>R-ybhB</w:t>
            </w:r>
          </w:p>
        </w:tc>
        <w:tc>
          <w:tcPr>
            <w:tcW w:w="6662" w:type="dxa"/>
          </w:tcPr>
          <w:p w:rsidR="00F2072B" w:rsidRPr="00B448BE" w:rsidRDefault="00F2072B" w:rsidP="006415DF">
            <w:pPr>
              <w:widowControl/>
              <w:spacing w:before="0" w:after="0" w:line="480" w:lineRule="auto"/>
            </w:pPr>
            <w:r w:rsidRPr="00B448BE">
              <w:t>GAGCGAAACGGGAAGGTAAA</w:t>
            </w:r>
          </w:p>
        </w:tc>
        <w:tc>
          <w:tcPr>
            <w:tcW w:w="5245" w:type="dxa"/>
            <w:vMerge/>
            <w:vAlign w:val="center"/>
          </w:tcPr>
          <w:p w:rsidR="00F2072B" w:rsidRPr="00B448BE" w:rsidRDefault="00F2072B" w:rsidP="006415DF">
            <w:pPr>
              <w:widowControl/>
              <w:spacing w:before="0" w:after="0" w:line="480" w:lineRule="auto"/>
              <w:jc w:val="center"/>
              <w:rPr>
                <w:sz w:val="21"/>
                <w:szCs w:val="22"/>
              </w:rPr>
            </w:pPr>
          </w:p>
        </w:tc>
      </w:tr>
      <w:tr w:rsidR="00F2072B" w:rsidRPr="00B448BE" w:rsidTr="007222CB">
        <w:tc>
          <w:tcPr>
            <w:tcW w:w="1985" w:type="dxa"/>
          </w:tcPr>
          <w:p w:rsidR="00F2072B" w:rsidRPr="00B448BE" w:rsidRDefault="00F2072B" w:rsidP="006415DF">
            <w:pPr>
              <w:spacing w:before="0" w:after="0" w:line="480" w:lineRule="auto"/>
            </w:pPr>
            <w:r w:rsidRPr="00B448BE">
              <w:t>F-ybhC</w:t>
            </w:r>
          </w:p>
        </w:tc>
        <w:tc>
          <w:tcPr>
            <w:tcW w:w="6662" w:type="dxa"/>
          </w:tcPr>
          <w:p w:rsidR="00F2072B" w:rsidRPr="00B448BE" w:rsidRDefault="00F2072B" w:rsidP="006415DF">
            <w:pPr>
              <w:widowControl/>
              <w:spacing w:before="0" w:after="0" w:line="480" w:lineRule="auto"/>
            </w:pPr>
            <w:r w:rsidRPr="00B448BE">
              <w:t>AAGTTAGTATAAAAAAGCAG</w:t>
            </w:r>
          </w:p>
        </w:tc>
        <w:tc>
          <w:tcPr>
            <w:tcW w:w="5245" w:type="dxa"/>
            <w:vMerge w:val="restart"/>
            <w:vAlign w:val="center"/>
          </w:tcPr>
          <w:p w:rsidR="00F2072B" w:rsidRPr="0097767D" w:rsidRDefault="00F2072B" w:rsidP="006415DF">
            <w:pPr>
              <w:widowControl/>
              <w:spacing w:before="0" w:after="0" w:line="480" w:lineRule="auto"/>
              <w:jc w:val="center"/>
              <w:rPr>
                <w:bCs/>
                <w:color w:val="131313"/>
                <w:kern w:val="0"/>
              </w:rPr>
            </w:pPr>
            <w:r w:rsidRPr="00B448BE">
              <w:rPr>
                <w:bCs/>
                <w:color w:val="131313"/>
                <w:kern w:val="0"/>
              </w:rPr>
              <w:t xml:space="preserve">500 bp downstream of the </w:t>
            </w:r>
            <w:r w:rsidRPr="00596E6B">
              <w:rPr>
                <w:bCs/>
                <w:i/>
                <w:color w:val="131313"/>
                <w:kern w:val="0"/>
              </w:rPr>
              <w:t>ybhC</w:t>
            </w:r>
            <w:r>
              <w:rPr>
                <w:bCs/>
                <w:color w:val="131313"/>
                <w:kern w:val="0"/>
              </w:rPr>
              <w:t xml:space="preserve"> gene</w:t>
            </w:r>
          </w:p>
        </w:tc>
      </w:tr>
      <w:tr w:rsidR="00F2072B" w:rsidRPr="00B448BE" w:rsidTr="007222CB">
        <w:trPr>
          <w:trHeight w:val="450"/>
        </w:trPr>
        <w:tc>
          <w:tcPr>
            <w:tcW w:w="1985" w:type="dxa"/>
            <w:tcBorders>
              <w:bottom w:val="single" w:sz="4" w:space="0" w:color="auto"/>
            </w:tcBorders>
          </w:tcPr>
          <w:p w:rsidR="00F2072B" w:rsidRPr="00B448BE" w:rsidRDefault="00F2072B" w:rsidP="006415DF">
            <w:pPr>
              <w:spacing w:before="0" w:after="0" w:line="480" w:lineRule="auto"/>
            </w:pPr>
            <w:r w:rsidRPr="00B448BE">
              <w:t>R-ybhC</w:t>
            </w:r>
          </w:p>
        </w:tc>
        <w:tc>
          <w:tcPr>
            <w:tcW w:w="6662" w:type="dxa"/>
            <w:tcBorders>
              <w:bottom w:val="single" w:sz="4" w:space="0" w:color="auto"/>
            </w:tcBorders>
          </w:tcPr>
          <w:p w:rsidR="00F2072B" w:rsidRPr="00B448BE" w:rsidRDefault="00F2072B" w:rsidP="006415DF">
            <w:pPr>
              <w:widowControl/>
              <w:spacing w:before="0" w:after="0" w:line="480" w:lineRule="auto"/>
            </w:pPr>
            <w:r w:rsidRPr="00B448BE">
              <w:t>ATCAAGGGAAAGCCCAATCT</w:t>
            </w:r>
          </w:p>
        </w:tc>
        <w:tc>
          <w:tcPr>
            <w:tcW w:w="5245" w:type="dxa"/>
            <w:vMerge/>
            <w:tcBorders>
              <w:bottom w:val="single" w:sz="4" w:space="0" w:color="auto"/>
            </w:tcBorders>
            <w:vAlign w:val="center"/>
          </w:tcPr>
          <w:p w:rsidR="00F2072B" w:rsidRPr="00B448BE" w:rsidRDefault="00F2072B" w:rsidP="006415DF">
            <w:pPr>
              <w:widowControl/>
              <w:spacing w:before="0" w:after="0" w:line="480" w:lineRule="auto"/>
              <w:jc w:val="center"/>
              <w:rPr>
                <w:sz w:val="21"/>
                <w:szCs w:val="22"/>
              </w:rPr>
            </w:pPr>
          </w:p>
        </w:tc>
      </w:tr>
      <w:tr w:rsidR="00F2072B" w:rsidRPr="00B448BE" w:rsidTr="007222CB">
        <w:trPr>
          <w:trHeight w:val="180"/>
        </w:trPr>
        <w:tc>
          <w:tcPr>
            <w:tcW w:w="1985" w:type="dxa"/>
            <w:tcBorders>
              <w:top w:val="single" w:sz="4" w:space="0" w:color="auto"/>
            </w:tcBorders>
          </w:tcPr>
          <w:p w:rsidR="00F2072B" w:rsidRPr="00B448BE" w:rsidRDefault="00F2072B" w:rsidP="006415DF">
            <w:pPr>
              <w:spacing w:before="0" w:after="0" w:line="480" w:lineRule="auto"/>
            </w:pPr>
          </w:p>
        </w:tc>
        <w:tc>
          <w:tcPr>
            <w:tcW w:w="6662" w:type="dxa"/>
            <w:tcBorders>
              <w:top w:val="single" w:sz="4" w:space="0" w:color="auto"/>
            </w:tcBorders>
          </w:tcPr>
          <w:p w:rsidR="00F2072B" w:rsidRPr="00B448BE" w:rsidRDefault="00F2072B" w:rsidP="006415DF">
            <w:pPr>
              <w:spacing w:before="0" w:after="0" w:line="480" w:lineRule="auto"/>
            </w:pPr>
          </w:p>
        </w:tc>
        <w:tc>
          <w:tcPr>
            <w:tcW w:w="5245" w:type="dxa"/>
            <w:tcBorders>
              <w:top w:val="single" w:sz="4" w:space="0" w:color="auto"/>
            </w:tcBorders>
            <w:vAlign w:val="center"/>
          </w:tcPr>
          <w:p w:rsidR="00F2072B" w:rsidRPr="00B448BE" w:rsidRDefault="00F2072B" w:rsidP="006415DF">
            <w:pPr>
              <w:spacing w:before="0" w:after="0" w:line="480" w:lineRule="auto"/>
              <w:jc w:val="center"/>
              <w:rPr>
                <w:sz w:val="21"/>
                <w:szCs w:val="22"/>
              </w:rPr>
            </w:pPr>
          </w:p>
        </w:tc>
      </w:tr>
      <w:tr w:rsidR="00F2072B" w:rsidRPr="00B448BE" w:rsidTr="007222CB">
        <w:trPr>
          <w:trHeight w:val="180"/>
        </w:trPr>
        <w:tc>
          <w:tcPr>
            <w:tcW w:w="1985" w:type="dxa"/>
          </w:tcPr>
          <w:p w:rsidR="00F2072B" w:rsidRPr="00B448BE" w:rsidRDefault="00F2072B" w:rsidP="006415DF">
            <w:pPr>
              <w:spacing w:before="0" w:after="0" w:line="480" w:lineRule="auto"/>
            </w:pPr>
          </w:p>
        </w:tc>
        <w:tc>
          <w:tcPr>
            <w:tcW w:w="6662" w:type="dxa"/>
          </w:tcPr>
          <w:p w:rsidR="00F2072B" w:rsidRPr="00B448BE" w:rsidRDefault="00F2072B" w:rsidP="006415DF">
            <w:pPr>
              <w:spacing w:before="0" w:after="0" w:line="480" w:lineRule="auto"/>
            </w:pPr>
          </w:p>
        </w:tc>
        <w:tc>
          <w:tcPr>
            <w:tcW w:w="5245" w:type="dxa"/>
            <w:vAlign w:val="center"/>
          </w:tcPr>
          <w:p w:rsidR="00F2072B" w:rsidRPr="00B448BE" w:rsidRDefault="00F2072B" w:rsidP="006415DF">
            <w:pPr>
              <w:spacing w:before="0" w:after="0" w:line="480" w:lineRule="auto"/>
              <w:jc w:val="center"/>
              <w:rPr>
                <w:sz w:val="21"/>
                <w:szCs w:val="22"/>
              </w:rPr>
            </w:pPr>
          </w:p>
        </w:tc>
      </w:tr>
      <w:tr w:rsidR="00F2072B" w:rsidRPr="00B448BE" w:rsidTr="006415DF">
        <w:tc>
          <w:tcPr>
            <w:tcW w:w="1985" w:type="dxa"/>
            <w:tcBorders>
              <w:top w:val="single" w:sz="4" w:space="0" w:color="auto"/>
            </w:tcBorders>
          </w:tcPr>
          <w:p w:rsidR="00F2072B" w:rsidRPr="00B448BE" w:rsidRDefault="00F2072B" w:rsidP="006415DF">
            <w:pPr>
              <w:spacing w:before="0" w:after="0" w:line="480" w:lineRule="auto"/>
            </w:pPr>
            <w:r w:rsidRPr="00B448BE">
              <w:lastRenderedPageBreak/>
              <w:t>F-ptsG-Q</w:t>
            </w:r>
          </w:p>
        </w:tc>
        <w:tc>
          <w:tcPr>
            <w:tcW w:w="6662" w:type="dxa"/>
            <w:tcBorders>
              <w:top w:val="single" w:sz="4" w:space="0" w:color="auto"/>
            </w:tcBorders>
          </w:tcPr>
          <w:p w:rsidR="00F2072B" w:rsidRPr="00B448BE" w:rsidRDefault="00F2072B" w:rsidP="006415DF">
            <w:pPr>
              <w:spacing w:before="0" w:after="0" w:line="480" w:lineRule="auto"/>
            </w:pPr>
            <w:r w:rsidRPr="00B448BE">
              <w:t>CCATACTCAGGAGCACTCTCAATTATGTTTAAGAATGCATTTGCTAACCTGTGTAGGCTGGAGCTGCTTC</w:t>
            </w:r>
          </w:p>
        </w:tc>
        <w:tc>
          <w:tcPr>
            <w:tcW w:w="5245" w:type="dxa"/>
            <w:vMerge w:val="restart"/>
            <w:tcBorders>
              <w:top w:val="single" w:sz="4" w:space="0" w:color="auto"/>
            </w:tcBorders>
            <w:vAlign w:val="center"/>
          </w:tcPr>
          <w:p w:rsidR="00F2072B" w:rsidRPr="0097767D" w:rsidRDefault="00F2072B" w:rsidP="006415DF">
            <w:pPr>
              <w:widowControl/>
              <w:spacing w:before="0" w:after="0" w:line="480" w:lineRule="auto"/>
              <w:jc w:val="center"/>
              <w:rPr>
                <w:bCs/>
                <w:color w:val="131313"/>
                <w:kern w:val="0"/>
              </w:rPr>
            </w:pPr>
            <w:r w:rsidRPr="0097767D">
              <w:rPr>
                <w:bCs/>
                <w:color w:val="131313"/>
                <w:kern w:val="0"/>
              </w:rPr>
              <w:t xml:space="preserve">cloning DNA fragment for insertional inactivation of </w:t>
            </w:r>
            <w:r w:rsidRPr="00596E6B">
              <w:rPr>
                <w:bCs/>
                <w:i/>
                <w:color w:val="131313"/>
                <w:kern w:val="0"/>
              </w:rPr>
              <w:t>ptsG</w:t>
            </w:r>
            <w:r w:rsidRPr="0097767D">
              <w:rPr>
                <w:bCs/>
                <w:color w:val="131313"/>
                <w:kern w:val="0"/>
              </w:rPr>
              <w:t xml:space="preserve"> gene</w:t>
            </w:r>
          </w:p>
        </w:tc>
      </w:tr>
      <w:tr w:rsidR="00F2072B" w:rsidRPr="00B448BE" w:rsidTr="006415DF">
        <w:tc>
          <w:tcPr>
            <w:tcW w:w="1985" w:type="dxa"/>
          </w:tcPr>
          <w:p w:rsidR="00F2072B" w:rsidRPr="00B448BE" w:rsidRDefault="00F2072B" w:rsidP="006415DF">
            <w:pPr>
              <w:spacing w:before="0" w:after="0" w:line="480" w:lineRule="auto"/>
            </w:pPr>
            <w:r w:rsidRPr="00B448BE">
              <w:t>R-ptsG-Q</w:t>
            </w:r>
          </w:p>
        </w:tc>
        <w:tc>
          <w:tcPr>
            <w:tcW w:w="6662" w:type="dxa"/>
          </w:tcPr>
          <w:p w:rsidR="00F2072B" w:rsidRPr="00B448BE" w:rsidRDefault="00F2072B" w:rsidP="006415DF">
            <w:pPr>
              <w:widowControl/>
              <w:spacing w:before="0" w:after="0" w:line="480" w:lineRule="auto"/>
              <w:rPr>
                <w:sz w:val="21"/>
                <w:szCs w:val="22"/>
              </w:rPr>
            </w:pPr>
            <w:r w:rsidRPr="00B448BE">
              <w:t>GCCTTAGTCTCCCCAACGTCTTACGGATTAGTGGTTACGGATGTACTCATCATGGGAATTAGCCATGGTCC</w:t>
            </w:r>
          </w:p>
        </w:tc>
        <w:tc>
          <w:tcPr>
            <w:tcW w:w="5245" w:type="dxa"/>
            <w:vMerge/>
            <w:vAlign w:val="center"/>
          </w:tcPr>
          <w:p w:rsidR="00F2072B" w:rsidRPr="00B448BE" w:rsidRDefault="00F2072B" w:rsidP="006415DF">
            <w:pPr>
              <w:widowControl/>
              <w:spacing w:before="0" w:after="0" w:line="480" w:lineRule="auto"/>
              <w:jc w:val="center"/>
              <w:rPr>
                <w:sz w:val="21"/>
                <w:szCs w:val="22"/>
              </w:rPr>
            </w:pPr>
          </w:p>
        </w:tc>
      </w:tr>
      <w:tr w:rsidR="00F2072B" w:rsidRPr="00B448BE" w:rsidTr="006415DF">
        <w:tc>
          <w:tcPr>
            <w:tcW w:w="1985" w:type="dxa"/>
          </w:tcPr>
          <w:p w:rsidR="00F2072B" w:rsidRPr="00B448BE" w:rsidRDefault="00F2072B" w:rsidP="006415DF">
            <w:pPr>
              <w:spacing w:before="0" w:after="0" w:line="480" w:lineRule="auto"/>
            </w:pPr>
            <w:r w:rsidRPr="00B448BE">
              <w:t>F-ptsG</w:t>
            </w:r>
          </w:p>
        </w:tc>
        <w:tc>
          <w:tcPr>
            <w:tcW w:w="6662" w:type="dxa"/>
          </w:tcPr>
          <w:p w:rsidR="00F2072B" w:rsidRPr="00B448BE" w:rsidRDefault="00F2072B" w:rsidP="006415DF">
            <w:pPr>
              <w:widowControl/>
              <w:spacing w:before="0" w:after="0" w:line="480" w:lineRule="auto"/>
              <w:rPr>
                <w:sz w:val="21"/>
                <w:szCs w:val="22"/>
              </w:rPr>
            </w:pPr>
            <w:r w:rsidRPr="00B448BE">
              <w:t>ATCGGTTACTGGTGGAAACTG</w:t>
            </w:r>
          </w:p>
        </w:tc>
        <w:tc>
          <w:tcPr>
            <w:tcW w:w="5245" w:type="dxa"/>
            <w:vMerge w:val="restart"/>
            <w:vAlign w:val="center"/>
          </w:tcPr>
          <w:p w:rsidR="00F2072B" w:rsidRPr="0097767D" w:rsidRDefault="00F2072B" w:rsidP="006415DF">
            <w:pPr>
              <w:widowControl/>
              <w:spacing w:before="0" w:after="0" w:line="480" w:lineRule="auto"/>
              <w:jc w:val="center"/>
              <w:rPr>
                <w:bCs/>
                <w:color w:val="131313"/>
                <w:kern w:val="0"/>
              </w:rPr>
            </w:pPr>
            <w:r w:rsidRPr="0097767D">
              <w:rPr>
                <w:bCs/>
                <w:color w:val="131313"/>
                <w:kern w:val="0"/>
              </w:rPr>
              <w:t xml:space="preserve">confirming the insertional inactivation of </w:t>
            </w:r>
            <w:r w:rsidRPr="00596E6B">
              <w:rPr>
                <w:bCs/>
                <w:i/>
                <w:color w:val="131313"/>
                <w:kern w:val="0"/>
              </w:rPr>
              <w:t>pts</w:t>
            </w:r>
            <w:r w:rsidRPr="0097767D">
              <w:rPr>
                <w:bCs/>
                <w:color w:val="131313"/>
                <w:kern w:val="0"/>
              </w:rPr>
              <w:t>G gene and removal of chloramphenicol resistance</w:t>
            </w:r>
          </w:p>
        </w:tc>
      </w:tr>
      <w:tr w:rsidR="00F2072B" w:rsidRPr="00B448BE" w:rsidTr="006415DF">
        <w:tc>
          <w:tcPr>
            <w:tcW w:w="1985" w:type="dxa"/>
          </w:tcPr>
          <w:p w:rsidR="00F2072B" w:rsidRPr="00B448BE" w:rsidRDefault="00F2072B" w:rsidP="006415DF">
            <w:pPr>
              <w:spacing w:before="0" w:after="0" w:line="480" w:lineRule="auto"/>
            </w:pPr>
            <w:r w:rsidRPr="00B448BE">
              <w:t>R-ptsG</w:t>
            </w:r>
          </w:p>
        </w:tc>
        <w:tc>
          <w:tcPr>
            <w:tcW w:w="6662" w:type="dxa"/>
          </w:tcPr>
          <w:p w:rsidR="00F2072B" w:rsidRPr="00B448BE" w:rsidRDefault="00F2072B" w:rsidP="006415DF">
            <w:pPr>
              <w:widowControl/>
              <w:spacing w:before="0" w:after="0" w:line="480" w:lineRule="auto"/>
              <w:rPr>
                <w:sz w:val="21"/>
                <w:szCs w:val="22"/>
              </w:rPr>
            </w:pPr>
            <w:r w:rsidRPr="00B448BE">
              <w:t>GTGGATGGGACAGTCAGTAAAG</w:t>
            </w:r>
          </w:p>
        </w:tc>
        <w:tc>
          <w:tcPr>
            <w:tcW w:w="5245" w:type="dxa"/>
            <w:vMerge/>
            <w:vAlign w:val="center"/>
          </w:tcPr>
          <w:p w:rsidR="00F2072B" w:rsidRPr="00B448BE" w:rsidRDefault="00F2072B" w:rsidP="006415DF">
            <w:pPr>
              <w:widowControl/>
              <w:spacing w:before="0" w:after="0" w:line="480" w:lineRule="auto"/>
              <w:jc w:val="center"/>
              <w:rPr>
                <w:sz w:val="21"/>
                <w:szCs w:val="22"/>
              </w:rPr>
            </w:pPr>
          </w:p>
        </w:tc>
      </w:tr>
      <w:tr w:rsidR="00F2072B" w:rsidRPr="00B448BE" w:rsidTr="006415DF">
        <w:tc>
          <w:tcPr>
            <w:tcW w:w="1985" w:type="dxa"/>
          </w:tcPr>
          <w:p w:rsidR="00F2072B" w:rsidRPr="00B448BE" w:rsidRDefault="00F2072B" w:rsidP="006415DF">
            <w:pPr>
              <w:spacing w:before="0" w:after="0" w:line="480" w:lineRule="auto"/>
            </w:pPr>
            <w:r w:rsidRPr="00B448BE">
              <w:t>F-pykA-Q</w:t>
            </w:r>
          </w:p>
        </w:tc>
        <w:tc>
          <w:tcPr>
            <w:tcW w:w="6662" w:type="dxa"/>
          </w:tcPr>
          <w:p w:rsidR="00F2072B" w:rsidRPr="00B448BE" w:rsidRDefault="00F2072B" w:rsidP="006415DF">
            <w:pPr>
              <w:widowControl/>
              <w:spacing w:before="0" w:after="0" w:line="480" w:lineRule="auto"/>
            </w:pPr>
            <w:r w:rsidRPr="00B448BE">
              <w:t>TCAGTCAACGGAGTATTACATGTCCAGAAGGCTTCGCAGAACAAAAATCGGTGTAGGCTGGAGCTGCTTC</w:t>
            </w:r>
          </w:p>
        </w:tc>
        <w:tc>
          <w:tcPr>
            <w:tcW w:w="5245" w:type="dxa"/>
            <w:vMerge w:val="restart"/>
            <w:vAlign w:val="center"/>
          </w:tcPr>
          <w:p w:rsidR="00F2072B" w:rsidRPr="0097767D" w:rsidRDefault="00F2072B" w:rsidP="006415DF">
            <w:pPr>
              <w:widowControl/>
              <w:spacing w:before="0" w:after="0" w:line="480" w:lineRule="auto"/>
              <w:jc w:val="center"/>
              <w:rPr>
                <w:bCs/>
                <w:color w:val="131313"/>
                <w:kern w:val="0"/>
              </w:rPr>
            </w:pPr>
            <w:r w:rsidRPr="0097767D">
              <w:rPr>
                <w:bCs/>
                <w:color w:val="131313"/>
                <w:kern w:val="0"/>
              </w:rPr>
              <w:t xml:space="preserve">cloning DNA fragment for insertional inactivation of </w:t>
            </w:r>
            <w:r w:rsidRPr="00596E6B">
              <w:rPr>
                <w:bCs/>
                <w:i/>
                <w:color w:val="131313"/>
                <w:kern w:val="0"/>
              </w:rPr>
              <w:t>pykA</w:t>
            </w:r>
            <w:r w:rsidRPr="0097767D">
              <w:rPr>
                <w:bCs/>
                <w:color w:val="131313"/>
                <w:kern w:val="0"/>
              </w:rPr>
              <w:t xml:space="preserve"> gene</w:t>
            </w:r>
          </w:p>
        </w:tc>
      </w:tr>
      <w:tr w:rsidR="00F2072B" w:rsidRPr="00B448BE" w:rsidTr="006415DF">
        <w:tc>
          <w:tcPr>
            <w:tcW w:w="1985" w:type="dxa"/>
          </w:tcPr>
          <w:p w:rsidR="00F2072B" w:rsidRPr="00B448BE" w:rsidRDefault="00F2072B" w:rsidP="006415DF">
            <w:pPr>
              <w:spacing w:before="0" w:after="0" w:line="480" w:lineRule="auto"/>
            </w:pPr>
            <w:r w:rsidRPr="00B448BE">
              <w:t>R-pykA-Q</w:t>
            </w:r>
          </w:p>
        </w:tc>
        <w:tc>
          <w:tcPr>
            <w:tcW w:w="6662" w:type="dxa"/>
          </w:tcPr>
          <w:p w:rsidR="00F2072B" w:rsidRPr="00B448BE" w:rsidRDefault="00F2072B" w:rsidP="006415DF">
            <w:pPr>
              <w:widowControl/>
              <w:spacing w:before="0" w:after="0" w:line="480" w:lineRule="auto"/>
            </w:pPr>
            <w:r w:rsidRPr="00B448BE">
              <w:t>TTACTCTACCGTTAAAATACGCGTGGTATTAGTAGAACCCACGGTACTCATGGGAATTAGCCATGGTCC</w:t>
            </w:r>
          </w:p>
        </w:tc>
        <w:tc>
          <w:tcPr>
            <w:tcW w:w="5245" w:type="dxa"/>
            <w:vMerge/>
            <w:vAlign w:val="center"/>
          </w:tcPr>
          <w:p w:rsidR="00F2072B" w:rsidRPr="00B448BE" w:rsidRDefault="00F2072B" w:rsidP="006415DF">
            <w:pPr>
              <w:widowControl/>
              <w:spacing w:before="0" w:after="0" w:line="480" w:lineRule="auto"/>
              <w:jc w:val="center"/>
              <w:rPr>
                <w:sz w:val="21"/>
                <w:szCs w:val="22"/>
              </w:rPr>
            </w:pPr>
          </w:p>
        </w:tc>
      </w:tr>
      <w:tr w:rsidR="00F2072B" w:rsidRPr="00B448BE" w:rsidTr="006415DF">
        <w:tc>
          <w:tcPr>
            <w:tcW w:w="1985" w:type="dxa"/>
          </w:tcPr>
          <w:p w:rsidR="00F2072B" w:rsidRPr="00B448BE" w:rsidRDefault="00F2072B" w:rsidP="006415DF">
            <w:pPr>
              <w:spacing w:before="0" w:after="0" w:line="480" w:lineRule="auto"/>
            </w:pPr>
            <w:r w:rsidRPr="00B448BE">
              <w:t>F-pykA</w:t>
            </w:r>
          </w:p>
        </w:tc>
        <w:tc>
          <w:tcPr>
            <w:tcW w:w="6662" w:type="dxa"/>
          </w:tcPr>
          <w:p w:rsidR="00F2072B" w:rsidRPr="00B448BE" w:rsidRDefault="00F2072B" w:rsidP="006415DF">
            <w:pPr>
              <w:widowControl/>
              <w:spacing w:before="0" w:after="0" w:line="480" w:lineRule="auto"/>
              <w:rPr>
                <w:sz w:val="21"/>
                <w:szCs w:val="22"/>
              </w:rPr>
            </w:pPr>
            <w:r w:rsidRPr="00B448BE">
              <w:t>TGGTGGTGCTGATTTCTCAC</w:t>
            </w:r>
          </w:p>
        </w:tc>
        <w:tc>
          <w:tcPr>
            <w:tcW w:w="5245" w:type="dxa"/>
            <w:vMerge w:val="restart"/>
            <w:vAlign w:val="center"/>
          </w:tcPr>
          <w:p w:rsidR="00F2072B" w:rsidRPr="0097767D" w:rsidRDefault="00F2072B" w:rsidP="006415DF">
            <w:pPr>
              <w:widowControl/>
              <w:spacing w:before="0" w:after="0" w:line="480" w:lineRule="auto"/>
              <w:jc w:val="center"/>
              <w:rPr>
                <w:bCs/>
                <w:color w:val="131313"/>
                <w:kern w:val="0"/>
              </w:rPr>
            </w:pPr>
            <w:r w:rsidRPr="0097767D">
              <w:rPr>
                <w:bCs/>
                <w:color w:val="131313"/>
                <w:kern w:val="0"/>
              </w:rPr>
              <w:t xml:space="preserve">confirming the insertional inactivation of </w:t>
            </w:r>
            <w:r w:rsidRPr="00596E6B">
              <w:rPr>
                <w:bCs/>
                <w:i/>
                <w:color w:val="131313"/>
                <w:kern w:val="0"/>
              </w:rPr>
              <w:t>pykA</w:t>
            </w:r>
            <w:r w:rsidRPr="0097767D">
              <w:rPr>
                <w:bCs/>
                <w:color w:val="131313"/>
                <w:kern w:val="0"/>
              </w:rPr>
              <w:t xml:space="preserve"> gene and removal of chloramphenicol resistance</w:t>
            </w:r>
          </w:p>
        </w:tc>
      </w:tr>
      <w:tr w:rsidR="00F2072B" w:rsidRPr="00B448BE" w:rsidTr="006415DF">
        <w:trPr>
          <w:trHeight w:val="510"/>
        </w:trPr>
        <w:tc>
          <w:tcPr>
            <w:tcW w:w="1985" w:type="dxa"/>
            <w:tcBorders>
              <w:bottom w:val="single" w:sz="4" w:space="0" w:color="auto"/>
            </w:tcBorders>
          </w:tcPr>
          <w:p w:rsidR="00F2072B" w:rsidRPr="00B448BE" w:rsidRDefault="00F2072B" w:rsidP="006415DF">
            <w:pPr>
              <w:spacing w:before="0" w:after="0" w:line="480" w:lineRule="auto"/>
            </w:pPr>
            <w:r w:rsidRPr="00B448BE">
              <w:t>R-pykA</w:t>
            </w:r>
          </w:p>
        </w:tc>
        <w:tc>
          <w:tcPr>
            <w:tcW w:w="6662" w:type="dxa"/>
            <w:tcBorders>
              <w:bottom w:val="single" w:sz="4" w:space="0" w:color="auto"/>
            </w:tcBorders>
          </w:tcPr>
          <w:p w:rsidR="00F2072B" w:rsidRPr="00B448BE" w:rsidRDefault="00F2072B" w:rsidP="006415DF">
            <w:pPr>
              <w:widowControl/>
              <w:spacing w:before="0" w:after="0" w:line="480" w:lineRule="auto"/>
              <w:rPr>
                <w:sz w:val="21"/>
                <w:szCs w:val="22"/>
              </w:rPr>
            </w:pPr>
            <w:r w:rsidRPr="00B448BE">
              <w:t>ACCGCTGTTTCCGATTTATG</w:t>
            </w:r>
          </w:p>
        </w:tc>
        <w:tc>
          <w:tcPr>
            <w:tcW w:w="5245" w:type="dxa"/>
            <w:vMerge/>
            <w:tcBorders>
              <w:bottom w:val="single" w:sz="4" w:space="0" w:color="auto"/>
            </w:tcBorders>
            <w:vAlign w:val="center"/>
          </w:tcPr>
          <w:p w:rsidR="00F2072B" w:rsidRPr="00B448BE" w:rsidRDefault="00F2072B" w:rsidP="006415DF">
            <w:pPr>
              <w:widowControl/>
              <w:spacing w:before="0" w:after="0" w:line="480" w:lineRule="auto"/>
              <w:jc w:val="center"/>
              <w:rPr>
                <w:sz w:val="21"/>
                <w:szCs w:val="22"/>
              </w:rPr>
            </w:pPr>
          </w:p>
        </w:tc>
      </w:tr>
      <w:tr w:rsidR="00F2072B" w:rsidRPr="00B448BE" w:rsidTr="006415DF">
        <w:trPr>
          <w:trHeight w:val="120"/>
        </w:trPr>
        <w:tc>
          <w:tcPr>
            <w:tcW w:w="1985" w:type="dxa"/>
            <w:tcBorders>
              <w:top w:val="single" w:sz="4" w:space="0" w:color="auto"/>
            </w:tcBorders>
          </w:tcPr>
          <w:p w:rsidR="00F2072B" w:rsidRPr="00B448BE" w:rsidRDefault="00F2072B" w:rsidP="006415DF">
            <w:pPr>
              <w:spacing w:before="0" w:after="0" w:line="480" w:lineRule="auto"/>
            </w:pPr>
          </w:p>
        </w:tc>
        <w:tc>
          <w:tcPr>
            <w:tcW w:w="6662" w:type="dxa"/>
            <w:tcBorders>
              <w:top w:val="single" w:sz="4" w:space="0" w:color="auto"/>
            </w:tcBorders>
          </w:tcPr>
          <w:p w:rsidR="00F2072B" w:rsidRPr="00B448BE" w:rsidRDefault="00F2072B" w:rsidP="006415DF">
            <w:pPr>
              <w:spacing w:before="0" w:after="0" w:line="480" w:lineRule="auto"/>
            </w:pPr>
          </w:p>
        </w:tc>
        <w:tc>
          <w:tcPr>
            <w:tcW w:w="5245" w:type="dxa"/>
            <w:tcBorders>
              <w:top w:val="single" w:sz="4" w:space="0" w:color="auto"/>
            </w:tcBorders>
            <w:vAlign w:val="center"/>
          </w:tcPr>
          <w:p w:rsidR="00F2072B" w:rsidRPr="00B448BE" w:rsidRDefault="00F2072B" w:rsidP="006415DF">
            <w:pPr>
              <w:spacing w:before="0" w:after="0" w:line="480" w:lineRule="auto"/>
              <w:jc w:val="center"/>
              <w:rPr>
                <w:sz w:val="21"/>
                <w:szCs w:val="22"/>
              </w:rPr>
            </w:pPr>
          </w:p>
        </w:tc>
      </w:tr>
      <w:tr w:rsidR="00F2072B" w:rsidRPr="00B448BE" w:rsidTr="006415DF">
        <w:tc>
          <w:tcPr>
            <w:tcW w:w="1985" w:type="dxa"/>
            <w:tcBorders>
              <w:top w:val="single" w:sz="4" w:space="0" w:color="auto"/>
            </w:tcBorders>
          </w:tcPr>
          <w:p w:rsidR="00F2072B" w:rsidRPr="00B448BE" w:rsidRDefault="00F2072B" w:rsidP="006415DF">
            <w:pPr>
              <w:spacing w:before="0" w:after="0" w:line="480" w:lineRule="auto"/>
            </w:pPr>
            <w:r w:rsidRPr="00B448BE">
              <w:lastRenderedPageBreak/>
              <w:t>F-ppc-Q</w:t>
            </w:r>
          </w:p>
        </w:tc>
        <w:tc>
          <w:tcPr>
            <w:tcW w:w="6662" w:type="dxa"/>
            <w:tcBorders>
              <w:top w:val="single" w:sz="4" w:space="0" w:color="auto"/>
            </w:tcBorders>
          </w:tcPr>
          <w:p w:rsidR="00F2072B" w:rsidRPr="00B448BE" w:rsidRDefault="00F2072B" w:rsidP="006415DF">
            <w:pPr>
              <w:widowControl/>
              <w:spacing w:before="0" w:after="0" w:line="480" w:lineRule="auto"/>
            </w:pPr>
            <w:r>
              <w:t>GATAAGATGGGGTGTCTGGGGTAAT</w:t>
            </w:r>
            <w:r w:rsidRPr="00B448BE">
              <w:t>ATGAACGAACAATATTCCGCATTGCGTGTAGGCTGGAGCTGCTTC</w:t>
            </w:r>
          </w:p>
        </w:tc>
        <w:tc>
          <w:tcPr>
            <w:tcW w:w="5245" w:type="dxa"/>
            <w:vMerge w:val="restart"/>
            <w:tcBorders>
              <w:top w:val="single" w:sz="4" w:space="0" w:color="auto"/>
            </w:tcBorders>
            <w:vAlign w:val="center"/>
          </w:tcPr>
          <w:p w:rsidR="00F2072B" w:rsidRPr="0097767D" w:rsidRDefault="00F2072B" w:rsidP="006415DF">
            <w:pPr>
              <w:widowControl/>
              <w:spacing w:before="0" w:after="0" w:line="480" w:lineRule="auto"/>
              <w:jc w:val="center"/>
              <w:rPr>
                <w:bCs/>
                <w:color w:val="131313"/>
                <w:kern w:val="0"/>
              </w:rPr>
            </w:pPr>
            <w:r w:rsidRPr="0097767D">
              <w:rPr>
                <w:bCs/>
                <w:color w:val="131313"/>
                <w:kern w:val="0"/>
              </w:rPr>
              <w:t xml:space="preserve">cloning DNA fragment for insertional inactivation of </w:t>
            </w:r>
            <w:r w:rsidRPr="00596E6B">
              <w:rPr>
                <w:bCs/>
                <w:i/>
                <w:color w:val="131313"/>
                <w:kern w:val="0"/>
              </w:rPr>
              <w:t>ppc</w:t>
            </w:r>
            <w:r w:rsidRPr="0097767D">
              <w:rPr>
                <w:bCs/>
                <w:color w:val="131313"/>
                <w:kern w:val="0"/>
              </w:rPr>
              <w:t xml:space="preserve"> gene</w:t>
            </w:r>
          </w:p>
        </w:tc>
      </w:tr>
      <w:tr w:rsidR="00F2072B" w:rsidRPr="00B448BE" w:rsidTr="006415DF">
        <w:tc>
          <w:tcPr>
            <w:tcW w:w="1985" w:type="dxa"/>
          </w:tcPr>
          <w:p w:rsidR="00F2072B" w:rsidRPr="00B448BE" w:rsidRDefault="00F2072B" w:rsidP="006415DF">
            <w:pPr>
              <w:spacing w:before="0" w:after="0" w:line="480" w:lineRule="auto"/>
            </w:pPr>
            <w:r w:rsidRPr="00B448BE">
              <w:t>R-ppc-Q</w:t>
            </w:r>
          </w:p>
        </w:tc>
        <w:tc>
          <w:tcPr>
            <w:tcW w:w="6662" w:type="dxa"/>
          </w:tcPr>
          <w:p w:rsidR="00F2072B" w:rsidRPr="00B448BE" w:rsidRDefault="00F2072B" w:rsidP="006415DF">
            <w:pPr>
              <w:spacing w:before="0" w:after="0" w:line="480" w:lineRule="auto"/>
            </w:pPr>
            <w:r w:rsidRPr="00B448BE">
              <w:t>CACGAGGGTTTGCAGAAGAGGAAGATTAGCCGGTATTACGCATACCTGCATGGGAATTAGCCATGGTCC</w:t>
            </w:r>
          </w:p>
        </w:tc>
        <w:tc>
          <w:tcPr>
            <w:tcW w:w="5245" w:type="dxa"/>
            <w:vMerge/>
            <w:vAlign w:val="center"/>
          </w:tcPr>
          <w:p w:rsidR="00F2072B" w:rsidRPr="00B448BE" w:rsidRDefault="00F2072B" w:rsidP="006415DF">
            <w:pPr>
              <w:spacing w:before="0" w:after="0" w:line="480" w:lineRule="auto"/>
              <w:jc w:val="center"/>
            </w:pPr>
          </w:p>
        </w:tc>
      </w:tr>
      <w:tr w:rsidR="00F2072B" w:rsidRPr="00B448BE" w:rsidTr="006415DF">
        <w:tc>
          <w:tcPr>
            <w:tcW w:w="1985" w:type="dxa"/>
          </w:tcPr>
          <w:p w:rsidR="00F2072B" w:rsidRPr="00B448BE" w:rsidRDefault="00F2072B" w:rsidP="006415DF">
            <w:pPr>
              <w:spacing w:before="0" w:after="0" w:line="480" w:lineRule="auto"/>
            </w:pPr>
            <w:r w:rsidRPr="00B448BE">
              <w:t>F-ppc</w:t>
            </w:r>
          </w:p>
        </w:tc>
        <w:tc>
          <w:tcPr>
            <w:tcW w:w="6662" w:type="dxa"/>
          </w:tcPr>
          <w:p w:rsidR="00F2072B" w:rsidRPr="00B448BE" w:rsidRDefault="00F2072B" w:rsidP="006415DF">
            <w:pPr>
              <w:widowControl/>
              <w:spacing w:before="0" w:after="0" w:line="480" w:lineRule="auto"/>
              <w:rPr>
                <w:sz w:val="21"/>
                <w:szCs w:val="22"/>
              </w:rPr>
            </w:pPr>
            <w:r w:rsidRPr="00B448BE">
              <w:t>CGACCGACAGTGACTCAAA</w:t>
            </w:r>
          </w:p>
        </w:tc>
        <w:tc>
          <w:tcPr>
            <w:tcW w:w="5245" w:type="dxa"/>
            <w:vMerge w:val="restart"/>
            <w:vAlign w:val="center"/>
          </w:tcPr>
          <w:p w:rsidR="00F2072B" w:rsidRPr="0097767D" w:rsidRDefault="00F2072B" w:rsidP="006415DF">
            <w:pPr>
              <w:widowControl/>
              <w:spacing w:before="0" w:after="0" w:line="480" w:lineRule="auto"/>
              <w:rPr>
                <w:bCs/>
                <w:color w:val="131313"/>
                <w:kern w:val="0"/>
              </w:rPr>
            </w:pPr>
            <w:r w:rsidRPr="0097767D">
              <w:rPr>
                <w:bCs/>
                <w:color w:val="131313"/>
                <w:kern w:val="0"/>
              </w:rPr>
              <w:t xml:space="preserve">confirming the insertional inactivation of </w:t>
            </w:r>
            <w:r w:rsidRPr="00596E6B">
              <w:rPr>
                <w:bCs/>
                <w:i/>
                <w:color w:val="131313"/>
                <w:kern w:val="0"/>
              </w:rPr>
              <w:t>ppc</w:t>
            </w:r>
            <w:r w:rsidRPr="0097767D">
              <w:rPr>
                <w:bCs/>
                <w:color w:val="131313"/>
                <w:kern w:val="0"/>
              </w:rPr>
              <w:t xml:space="preserve"> gene and removal of chloramphenicol resistance</w:t>
            </w:r>
          </w:p>
        </w:tc>
      </w:tr>
      <w:tr w:rsidR="00F2072B" w:rsidRPr="00B448BE" w:rsidTr="006415DF">
        <w:tc>
          <w:tcPr>
            <w:tcW w:w="1985" w:type="dxa"/>
          </w:tcPr>
          <w:p w:rsidR="00F2072B" w:rsidRPr="00B448BE" w:rsidRDefault="00F2072B" w:rsidP="006415DF">
            <w:pPr>
              <w:spacing w:before="0" w:after="0" w:line="480" w:lineRule="auto"/>
            </w:pPr>
            <w:r w:rsidRPr="00B448BE">
              <w:t>R-ppc</w:t>
            </w:r>
          </w:p>
        </w:tc>
        <w:tc>
          <w:tcPr>
            <w:tcW w:w="6662" w:type="dxa"/>
          </w:tcPr>
          <w:p w:rsidR="00F2072B" w:rsidRPr="00B448BE" w:rsidRDefault="00F2072B" w:rsidP="006415DF">
            <w:pPr>
              <w:widowControl/>
              <w:spacing w:before="0" w:after="0" w:line="480" w:lineRule="auto"/>
              <w:rPr>
                <w:sz w:val="21"/>
                <w:szCs w:val="22"/>
              </w:rPr>
            </w:pPr>
            <w:r w:rsidRPr="00B448BE">
              <w:t>ATAGCACCACGCCGATTA</w:t>
            </w:r>
          </w:p>
        </w:tc>
        <w:tc>
          <w:tcPr>
            <w:tcW w:w="5245" w:type="dxa"/>
            <w:vMerge/>
            <w:vAlign w:val="center"/>
          </w:tcPr>
          <w:p w:rsidR="00F2072B" w:rsidRPr="00B448BE" w:rsidRDefault="00F2072B" w:rsidP="006415DF">
            <w:pPr>
              <w:widowControl/>
              <w:spacing w:before="0" w:after="0" w:line="480" w:lineRule="auto"/>
              <w:jc w:val="center"/>
              <w:rPr>
                <w:sz w:val="21"/>
                <w:szCs w:val="22"/>
              </w:rPr>
            </w:pPr>
          </w:p>
        </w:tc>
      </w:tr>
      <w:tr w:rsidR="00F2072B" w:rsidRPr="00B448BE" w:rsidTr="006415DF">
        <w:tc>
          <w:tcPr>
            <w:tcW w:w="1985" w:type="dxa"/>
          </w:tcPr>
          <w:p w:rsidR="00F2072B" w:rsidRPr="00B448BE" w:rsidRDefault="00F2072B" w:rsidP="001F1AB1">
            <w:pPr>
              <w:spacing w:before="0" w:after="0" w:line="480" w:lineRule="auto"/>
            </w:pPr>
            <w:r w:rsidRPr="00B448BE">
              <w:t>F</w:t>
            </w:r>
            <w:r w:rsidRPr="008A6135">
              <w:t>-</w:t>
            </w:r>
            <w:r w:rsidR="001F1AB1" w:rsidRPr="008A6135">
              <w:rPr>
                <w:rFonts w:hint="eastAsia"/>
              </w:rPr>
              <w:t>maeA</w:t>
            </w:r>
            <w:r w:rsidRPr="008A6135">
              <w:t>-</w:t>
            </w:r>
            <w:r w:rsidRPr="00B448BE">
              <w:t>Q</w:t>
            </w:r>
          </w:p>
        </w:tc>
        <w:tc>
          <w:tcPr>
            <w:tcW w:w="6662" w:type="dxa"/>
          </w:tcPr>
          <w:p w:rsidR="00F2072B" w:rsidRPr="00B448BE" w:rsidRDefault="00F2072B" w:rsidP="006415DF">
            <w:pPr>
              <w:widowControl/>
              <w:spacing w:before="0" w:after="0" w:line="480" w:lineRule="auto"/>
              <w:rPr>
                <w:sz w:val="21"/>
                <w:szCs w:val="22"/>
              </w:rPr>
            </w:pPr>
            <w:r w:rsidRPr="00B448BE">
              <w:t>GATATTCAAAAAAGAGTGAGTGACATGGAACCAAAAACAAAAAAACAGCGGTGTAGGCTGGAGCTGCTTC</w:t>
            </w:r>
          </w:p>
        </w:tc>
        <w:tc>
          <w:tcPr>
            <w:tcW w:w="5245" w:type="dxa"/>
            <w:vMerge w:val="restart"/>
            <w:vAlign w:val="center"/>
          </w:tcPr>
          <w:p w:rsidR="00F2072B" w:rsidRPr="0097767D" w:rsidRDefault="00F2072B" w:rsidP="006415DF">
            <w:pPr>
              <w:widowControl/>
              <w:spacing w:before="0" w:after="0" w:line="480" w:lineRule="auto"/>
              <w:jc w:val="center"/>
              <w:rPr>
                <w:bCs/>
                <w:color w:val="131313"/>
                <w:kern w:val="0"/>
              </w:rPr>
            </w:pPr>
            <w:r w:rsidRPr="0097767D">
              <w:rPr>
                <w:bCs/>
                <w:color w:val="131313"/>
                <w:kern w:val="0"/>
              </w:rPr>
              <w:t xml:space="preserve">cloning DNA fragment for insertional inactivation of </w:t>
            </w:r>
            <w:r w:rsidRPr="00596E6B">
              <w:rPr>
                <w:bCs/>
                <w:i/>
                <w:color w:val="131313"/>
                <w:kern w:val="0"/>
              </w:rPr>
              <w:t>maeA</w:t>
            </w:r>
            <w:r w:rsidRPr="0097767D">
              <w:rPr>
                <w:bCs/>
                <w:color w:val="131313"/>
                <w:kern w:val="0"/>
              </w:rPr>
              <w:t xml:space="preserve"> gene</w:t>
            </w:r>
          </w:p>
        </w:tc>
      </w:tr>
      <w:tr w:rsidR="00F2072B" w:rsidRPr="00B448BE" w:rsidTr="006415DF">
        <w:tc>
          <w:tcPr>
            <w:tcW w:w="1985" w:type="dxa"/>
          </w:tcPr>
          <w:p w:rsidR="00F2072B" w:rsidRPr="00B448BE" w:rsidRDefault="00F2072B" w:rsidP="006415DF">
            <w:pPr>
              <w:spacing w:before="0" w:after="0" w:line="480" w:lineRule="auto"/>
            </w:pPr>
            <w:r w:rsidRPr="00B448BE">
              <w:t>R-</w:t>
            </w:r>
            <w:r w:rsidR="001D268F" w:rsidRPr="001F1AB1">
              <w:rPr>
                <w:rFonts w:hint="eastAsia"/>
                <w:color w:val="0000FF"/>
              </w:rPr>
              <w:t xml:space="preserve"> </w:t>
            </w:r>
            <w:r w:rsidR="001D268F" w:rsidRPr="008A6135">
              <w:rPr>
                <w:rFonts w:hint="eastAsia"/>
              </w:rPr>
              <w:t>maeA</w:t>
            </w:r>
            <w:r w:rsidRPr="00B448BE">
              <w:t>-Q</w:t>
            </w:r>
          </w:p>
        </w:tc>
        <w:tc>
          <w:tcPr>
            <w:tcW w:w="6662" w:type="dxa"/>
          </w:tcPr>
          <w:p w:rsidR="00F2072B" w:rsidRPr="00B448BE" w:rsidRDefault="00F2072B" w:rsidP="006415DF">
            <w:pPr>
              <w:widowControl/>
              <w:spacing w:before="0" w:after="0" w:line="480" w:lineRule="auto"/>
            </w:pPr>
            <w:r w:rsidRPr="00B448BE">
              <w:t>GCCTTCACTACCGGGCGCAGGC TTAGATGGAGGTACGGCGGTAGTCGCGGCATGGGAATTAGCCATGGTC</w:t>
            </w:r>
          </w:p>
        </w:tc>
        <w:tc>
          <w:tcPr>
            <w:tcW w:w="5245" w:type="dxa"/>
            <w:vMerge/>
            <w:vAlign w:val="center"/>
          </w:tcPr>
          <w:p w:rsidR="00F2072B" w:rsidRPr="00B448BE" w:rsidRDefault="00F2072B" w:rsidP="006415DF">
            <w:pPr>
              <w:widowControl/>
              <w:spacing w:before="0" w:after="0" w:line="480" w:lineRule="auto"/>
              <w:jc w:val="center"/>
              <w:rPr>
                <w:sz w:val="21"/>
                <w:szCs w:val="22"/>
              </w:rPr>
            </w:pPr>
          </w:p>
        </w:tc>
      </w:tr>
      <w:tr w:rsidR="00F2072B" w:rsidRPr="00B448BE" w:rsidTr="006415DF">
        <w:tc>
          <w:tcPr>
            <w:tcW w:w="1985" w:type="dxa"/>
          </w:tcPr>
          <w:p w:rsidR="00F2072B" w:rsidRPr="008A6135" w:rsidRDefault="00F2072B" w:rsidP="006415DF">
            <w:pPr>
              <w:spacing w:before="0" w:after="0" w:line="480" w:lineRule="auto"/>
            </w:pPr>
            <w:r w:rsidRPr="008A6135">
              <w:t xml:space="preserve">F- </w:t>
            </w:r>
            <w:r w:rsidR="001D268F" w:rsidRPr="008A6135">
              <w:rPr>
                <w:rFonts w:hint="eastAsia"/>
              </w:rPr>
              <w:t>maeA</w:t>
            </w:r>
          </w:p>
        </w:tc>
        <w:tc>
          <w:tcPr>
            <w:tcW w:w="6662" w:type="dxa"/>
          </w:tcPr>
          <w:p w:rsidR="00F2072B" w:rsidRPr="00B448BE" w:rsidRDefault="00F2072B" w:rsidP="006415DF">
            <w:pPr>
              <w:widowControl/>
              <w:spacing w:before="0" w:after="0" w:line="480" w:lineRule="auto"/>
              <w:rPr>
                <w:sz w:val="21"/>
                <w:szCs w:val="22"/>
              </w:rPr>
            </w:pPr>
            <w:r w:rsidRPr="00B448BE">
              <w:t>CAGACACGGAGAATCACTAT</w:t>
            </w:r>
          </w:p>
        </w:tc>
        <w:tc>
          <w:tcPr>
            <w:tcW w:w="5245" w:type="dxa"/>
            <w:vMerge w:val="restart"/>
            <w:vAlign w:val="center"/>
          </w:tcPr>
          <w:p w:rsidR="00F2072B" w:rsidRPr="0097767D" w:rsidRDefault="00F2072B" w:rsidP="006415DF">
            <w:pPr>
              <w:widowControl/>
              <w:spacing w:before="0" w:after="0" w:line="480" w:lineRule="auto"/>
              <w:jc w:val="center"/>
              <w:rPr>
                <w:bCs/>
                <w:color w:val="131313"/>
                <w:kern w:val="0"/>
              </w:rPr>
            </w:pPr>
            <w:r w:rsidRPr="0097767D">
              <w:rPr>
                <w:bCs/>
                <w:color w:val="131313"/>
                <w:kern w:val="0"/>
              </w:rPr>
              <w:t xml:space="preserve">confirming the insertional inactivation of </w:t>
            </w:r>
            <w:r w:rsidRPr="00596E6B">
              <w:rPr>
                <w:bCs/>
                <w:i/>
                <w:color w:val="131313"/>
                <w:kern w:val="0"/>
              </w:rPr>
              <w:t>maeA</w:t>
            </w:r>
            <w:r w:rsidRPr="0097767D">
              <w:rPr>
                <w:bCs/>
                <w:color w:val="131313"/>
                <w:kern w:val="0"/>
              </w:rPr>
              <w:t xml:space="preserve"> gene and removal of chloramphenicol resistance</w:t>
            </w:r>
          </w:p>
        </w:tc>
      </w:tr>
      <w:tr w:rsidR="00F2072B" w:rsidRPr="00B448BE" w:rsidTr="006415DF">
        <w:trPr>
          <w:trHeight w:val="630"/>
        </w:trPr>
        <w:tc>
          <w:tcPr>
            <w:tcW w:w="1985" w:type="dxa"/>
            <w:tcBorders>
              <w:bottom w:val="single" w:sz="4" w:space="0" w:color="auto"/>
            </w:tcBorders>
          </w:tcPr>
          <w:p w:rsidR="00F2072B" w:rsidRPr="008A6135" w:rsidRDefault="00F2072B" w:rsidP="006415DF">
            <w:pPr>
              <w:spacing w:before="0" w:after="0" w:line="480" w:lineRule="auto"/>
            </w:pPr>
            <w:r w:rsidRPr="008A6135">
              <w:t xml:space="preserve">R- </w:t>
            </w:r>
            <w:r w:rsidR="001D268F" w:rsidRPr="008A6135">
              <w:rPr>
                <w:rFonts w:hint="eastAsia"/>
              </w:rPr>
              <w:t>maeA</w:t>
            </w:r>
          </w:p>
        </w:tc>
        <w:tc>
          <w:tcPr>
            <w:tcW w:w="6662" w:type="dxa"/>
            <w:tcBorders>
              <w:bottom w:val="single" w:sz="4" w:space="0" w:color="auto"/>
            </w:tcBorders>
          </w:tcPr>
          <w:p w:rsidR="00F2072B" w:rsidRPr="00B448BE" w:rsidRDefault="00F2072B" w:rsidP="006415DF">
            <w:pPr>
              <w:widowControl/>
              <w:spacing w:before="0" w:after="0" w:line="480" w:lineRule="auto"/>
              <w:rPr>
                <w:sz w:val="21"/>
                <w:szCs w:val="22"/>
              </w:rPr>
            </w:pPr>
            <w:r w:rsidRPr="00B448BE">
              <w:t>AGACCATCTGGCACTTTTAC</w:t>
            </w:r>
          </w:p>
        </w:tc>
        <w:tc>
          <w:tcPr>
            <w:tcW w:w="5245" w:type="dxa"/>
            <w:vMerge/>
            <w:tcBorders>
              <w:bottom w:val="single" w:sz="4" w:space="0" w:color="auto"/>
            </w:tcBorders>
            <w:vAlign w:val="center"/>
          </w:tcPr>
          <w:p w:rsidR="00F2072B" w:rsidRPr="00B448BE" w:rsidRDefault="00F2072B" w:rsidP="006415DF">
            <w:pPr>
              <w:widowControl/>
              <w:spacing w:before="0" w:after="0" w:line="480" w:lineRule="auto"/>
              <w:jc w:val="center"/>
              <w:rPr>
                <w:sz w:val="21"/>
                <w:szCs w:val="22"/>
              </w:rPr>
            </w:pPr>
          </w:p>
        </w:tc>
      </w:tr>
      <w:tr w:rsidR="00F2072B" w:rsidRPr="00B448BE" w:rsidTr="006415DF">
        <w:tc>
          <w:tcPr>
            <w:tcW w:w="1985" w:type="dxa"/>
            <w:tcBorders>
              <w:top w:val="single" w:sz="4" w:space="0" w:color="auto"/>
            </w:tcBorders>
          </w:tcPr>
          <w:p w:rsidR="00F2072B" w:rsidRPr="008A6135" w:rsidRDefault="00F2072B" w:rsidP="001D268F">
            <w:pPr>
              <w:spacing w:before="0" w:after="0" w:line="480" w:lineRule="auto"/>
            </w:pPr>
            <w:r w:rsidRPr="008A6135">
              <w:lastRenderedPageBreak/>
              <w:t>F-ma</w:t>
            </w:r>
            <w:r w:rsidR="001D268F" w:rsidRPr="008A6135">
              <w:t>e</w:t>
            </w:r>
            <w:r w:rsidRPr="008A6135">
              <w:t>B-Q</w:t>
            </w:r>
          </w:p>
        </w:tc>
        <w:tc>
          <w:tcPr>
            <w:tcW w:w="6662" w:type="dxa"/>
            <w:tcBorders>
              <w:top w:val="single" w:sz="4" w:space="0" w:color="auto"/>
            </w:tcBorders>
          </w:tcPr>
          <w:p w:rsidR="00F2072B" w:rsidRPr="00B448BE" w:rsidRDefault="00F2072B" w:rsidP="006415DF">
            <w:pPr>
              <w:widowControl/>
              <w:spacing w:before="0" w:after="0" w:line="480" w:lineRule="auto"/>
              <w:rPr>
                <w:sz w:val="21"/>
                <w:szCs w:val="22"/>
              </w:rPr>
            </w:pPr>
            <w:r w:rsidRPr="00B448BE">
              <w:t>GTTACGTGAAAGGAACAACCAAATGGATGACCAGTTAAAACAAAGTGCACGTGTAGGCTGGAGCTGCTTC</w:t>
            </w:r>
          </w:p>
        </w:tc>
        <w:tc>
          <w:tcPr>
            <w:tcW w:w="5245" w:type="dxa"/>
            <w:vMerge w:val="restart"/>
            <w:tcBorders>
              <w:top w:val="single" w:sz="4" w:space="0" w:color="auto"/>
            </w:tcBorders>
            <w:vAlign w:val="center"/>
          </w:tcPr>
          <w:p w:rsidR="00F2072B" w:rsidRPr="0097767D" w:rsidRDefault="00F2072B" w:rsidP="001D268F">
            <w:pPr>
              <w:widowControl/>
              <w:spacing w:before="0" w:after="0" w:line="480" w:lineRule="auto"/>
              <w:jc w:val="center"/>
              <w:rPr>
                <w:bCs/>
                <w:color w:val="131313"/>
                <w:kern w:val="0"/>
              </w:rPr>
            </w:pPr>
            <w:r w:rsidRPr="0097767D">
              <w:rPr>
                <w:bCs/>
                <w:color w:val="131313"/>
                <w:kern w:val="0"/>
              </w:rPr>
              <w:t xml:space="preserve">cloning DNA fragment for insertional inactivation </w:t>
            </w:r>
            <w:r w:rsidRPr="008A6135">
              <w:rPr>
                <w:bCs/>
                <w:kern w:val="0"/>
              </w:rPr>
              <w:t xml:space="preserve">of </w:t>
            </w:r>
            <w:r w:rsidRPr="008A6135">
              <w:rPr>
                <w:bCs/>
                <w:i/>
                <w:kern w:val="0"/>
              </w:rPr>
              <w:t>ma</w:t>
            </w:r>
            <w:r w:rsidR="001D268F" w:rsidRPr="008A6135">
              <w:rPr>
                <w:rFonts w:hint="eastAsia"/>
                <w:bCs/>
                <w:i/>
                <w:kern w:val="0"/>
              </w:rPr>
              <w:t>e</w:t>
            </w:r>
            <w:r w:rsidRPr="008A6135">
              <w:rPr>
                <w:bCs/>
                <w:i/>
                <w:kern w:val="0"/>
              </w:rPr>
              <w:t>B</w:t>
            </w:r>
            <w:r w:rsidRPr="008A6135">
              <w:rPr>
                <w:bCs/>
                <w:kern w:val="0"/>
              </w:rPr>
              <w:t xml:space="preserve"> ge</w:t>
            </w:r>
            <w:r w:rsidRPr="0097767D">
              <w:rPr>
                <w:bCs/>
                <w:color w:val="131313"/>
                <w:kern w:val="0"/>
              </w:rPr>
              <w:t>ne</w:t>
            </w:r>
          </w:p>
        </w:tc>
      </w:tr>
      <w:tr w:rsidR="00F2072B" w:rsidRPr="00B448BE" w:rsidTr="006415DF">
        <w:tc>
          <w:tcPr>
            <w:tcW w:w="1985" w:type="dxa"/>
          </w:tcPr>
          <w:p w:rsidR="00F2072B" w:rsidRPr="008A6135" w:rsidRDefault="00F2072B" w:rsidP="006415DF">
            <w:pPr>
              <w:spacing w:before="0" w:after="0" w:line="480" w:lineRule="auto"/>
            </w:pPr>
            <w:r w:rsidRPr="008A6135">
              <w:t xml:space="preserve">R- </w:t>
            </w:r>
            <w:r w:rsidR="001D268F" w:rsidRPr="008A6135">
              <w:t>maeB</w:t>
            </w:r>
            <w:r w:rsidRPr="008A6135">
              <w:t>-Q</w:t>
            </w:r>
          </w:p>
        </w:tc>
        <w:tc>
          <w:tcPr>
            <w:tcW w:w="6662" w:type="dxa"/>
          </w:tcPr>
          <w:p w:rsidR="00F2072B" w:rsidRPr="00B448BE" w:rsidRDefault="00F2072B" w:rsidP="006415DF">
            <w:pPr>
              <w:widowControl/>
              <w:spacing w:before="0" w:after="0" w:line="480" w:lineRule="auto"/>
              <w:rPr>
                <w:sz w:val="21"/>
                <w:szCs w:val="22"/>
              </w:rPr>
            </w:pPr>
            <w:r w:rsidRPr="00B448BE">
              <w:t>GGTAAGCGTGAGAGTTAAAAAAAATTACAGCGGTTGGGTTTGCGCTTCTACATGGGAATTAGCCATGGTCC</w:t>
            </w:r>
          </w:p>
        </w:tc>
        <w:tc>
          <w:tcPr>
            <w:tcW w:w="5245" w:type="dxa"/>
            <w:vMerge/>
            <w:vAlign w:val="center"/>
          </w:tcPr>
          <w:p w:rsidR="00F2072B" w:rsidRPr="00B448BE" w:rsidRDefault="00F2072B" w:rsidP="006415DF">
            <w:pPr>
              <w:widowControl/>
              <w:spacing w:before="0" w:after="0" w:line="480" w:lineRule="auto"/>
              <w:jc w:val="center"/>
              <w:rPr>
                <w:sz w:val="21"/>
                <w:szCs w:val="22"/>
              </w:rPr>
            </w:pPr>
          </w:p>
        </w:tc>
      </w:tr>
      <w:tr w:rsidR="00F2072B" w:rsidRPr="00B448BE" w:rsidTr="006415DF">
        <w:tc>
          <w:tcPr>
            <w:tcW w:w="1985" w:type="dxa"/>
          </w:tcPr>
          <w:p w:rsidR="00F2072B" w:rsidRPr="008A6135" w:rsidRDefault="00F2072B" w:rsidP="006415DF">
            <w:pPr>
              <w:spacing w:before="0" w:after="0" w:line="480" w:lineRule="auto"/>
            </w:pPr>
            <w:r w:rsidRPr="008A6135">
              <w:t xml:space="preserve">F- </w:t>
            </w:r>
            <w:r w:rsidR="001D268F" w:rsidRPr="008A6135">
              <w:t>maeB</w:t>
            </w:r>
          </w:p>
        </w:tc>
        <w:tc>
          <w:tcPr>
            <w:tcW w:w="6662" w:type="dxa"/>
          </w:tcPr>
          <w:p w:rsidR="00F2072B" w:rsidRPr="00B448BE" w:rsidRDefault="00F2072B" w:rsidP="006415DF">
            <w:pPr>
              <w:widowControl/>
              <w:spacing w:before="0" w:after="0" w:line="480" w:lineRule="auto"/>
              <w:rPr>
                <w:sz w:val="21"/>
                <w:szCs w:val="22"/>
              </w:rPr>
            </w:pPr>
            <w:r w:rsidRPr="00B448BE">
              <w:t>CTCGTTCATAGGAAATACTC</w:t>
            </w:r>
          </w:p>
        </w:tc>
        <w:tc>
          <w:tcPr>
            <w:tcW w:w="5245" w:type="dxa"/>
            <w:vMerge w:val="restart"/>
            <w:vAlign w:val="center"/>
          </w:tcPr>
          <w:p w:rsidR="00F2072B" w:rsidRPr="0097767D" w:rsidRDefault="00F2072B" w:rsidP="006415DF">
            <w:pPr>
              <w:widowControl/>
              <w:spacing w:before="0" w:after="0" w:line="480" w:lineRule="auto"/>
              <w:jc w:val="center"/>
              <w:rPr>
                <w:bCs/>
                <w:color w:val="131313"/>
                <w:kern w:val="0"/>
              </w:rPr>
            </w:pPr>
            <w:r w:rsidRPr="0097767D">
              <w:rPr>
                <w:bCs/>
                <w:color w:val="131313"/>
                <w:kern w:val="0"/>
              </w:rPr>
              <w:t>confirming the insertional inactivation of</w:t>
            </w:r>
            <w:r w:rsidRPr="00596E6B">
              <w:rPr>
                <w:bCs/>
                <w:i/>
                <w:color w:val="131313"/>
                <w:kern w:val="0"/>
              </w:rPr>
              <w:t xml:space="preserve"> maeB</w:t>
            </w:r>
            <w:r w:rsidRPr="0097767D">
              <w:rPr>
                <w:bCs/>
                <w:color w:val="131313"/>
                <w:kern w:val="0"/>
              </w:rPr>
              <w:t xml:space="preserve"> gene and removal of chloramphenicol resistance</w:t>
            </w:r>
          </w:p>
        </w:tc>
      </w:tr>
      <w:tr w:rsidR="00F2072B" w:rsidRPr="00B448BE" w:rsidTr="006415DF">
        <w:tc>
          <w:tcPr>
            <w:tcW w:w="1985" w:type="dxa"/>
          </w:tcPr>
          <w:p w:rsidR="00F2072B" w:rsidRPr="008A6135" w:rsidRDefault="00F2072B" w:rsidP="006415DF">
            <w:pPr>
              <w:spacing w:before="0" w:after="0" w:line="480" w:lineRule="auto"/>
            </w:pPr>
            <w:r w:rsidRPr="008A6135">
              <w:t xml:space="preserve">R- </w:t>
            </w:r>
            <w:r w:rsidR="001D268F" w:rsidRPr="008A6135">
              <w:t>maeB</w:t>
            </w:r>
          </w:p>
        </w:tc>
        <w:tc>
          <w:tcPr>
            <w:tcW w:w="6662" w:type="dxa"/>
          </w:tcPr>
          <w:p w:rsidR="00F2072B" w:rsidRPr="00B448BE" w:rsidRDefault="00F2072B" w:rsidP="006415DF">
            <w:pPr>
              <w:widowControl/>
              <w:spacing w:before="0" w:after="0" w:line="480" w:lineRule="auto"/>
              <w:rPr>
                <w:sz w:val="21"/>
                <w:szCs w:val="22"/>
              </w:rPr>
            </w:pPr>
            <w:r w:rsidRPr="00B448BE">
              <w:t>GGTTTGTGATAACGCTTCTT</w:t>
            </w:r>
          </w:p>
        </w:tc>
        <w:tc>
          <w:tcPr>
            <w:tcW w:w="5245" w:type="dxa"/>
            <w:vMerge/>
            <w:vAlign w:val="center"/>
          </w:tcPr>
          <w:p w:rsidR="00F2072B" w:rsidRPr="00B448BE" w:rsidRDefault="00F2072B" w:rsidP="006415DF">
            <w:pPr>
              <w:widowControl/>
              <w:spacing w:before="0" w:after="0" w:line="480" w:lineRule="auto"/>
              <w:jc w:val="center"/>
              <w:rPr>
                <w:sz w:val="21"/>
                <w:szCs w:val="22"/>
              </w:rPr>
            </w:pPr>
          </w:p>
        </w:tc>
      </w:tr>
      <w:tr w:rsidR="00F2072B" w:rsidRPr="00B448BE" w:rsidTr="006415DF">
        <w:trPr>
          <w:trHeight w:val="613"/>
        </w:trPr>
        <w:tc>
          <w:tcPr>
            <w:tcW w:w="1985" w:type="dxa"/>
          </w:tcPr>
          <w:p w:rsidR="00F2072B" w:rsidRPr="00B448BE" w:rsidRDefault="00F2072B" w:rsidP="006415DF">
            <w:pPr>
              <w:spacing w:before="0" w:after="0" w:line="480" w:lineRule="auto"/>
            </w:pPr>
            <w:r w:rsidRPr="00B448BE">
              <w:t>F-sdh-Q</w:t>
            </w:r>
          </w:p>
        </w:tc>
        <w:tc>
          <w:tcPr>
            <w:tcW w:w="6662" w:type="dxa"/>
          </w:tcPr>
          <w:p w:rsidR="00F2072B" w:rsidRPr="00B448BE" w:rsidRDefault="00F2072B" w:rsidP="006415DF">
            <w:pPr>
              <w:widowControl/>
              <w:spacing w:before="0" w:after="0" w:line="480" w:lineRule="auto"/>
              <w:rPr>
                <w:sz w:val="21"/>
                <w:szCs w:val="22"/>
              </w:rPr>
            </w:pPr>
            <w:r w:rsidRPr="003C040D">
              <w:rPr>
                <w:szCs w:val="22"/>
              </w:rPr>
              <w:t>TGTGTGATGAAATTGCCAGTCAGAGAATTTGATGCAGTTGTGATTGGTGCGTGTAGGCTGGAGCTGCTTC</w:t>
            </w:r>
          </w:p>
        </w:tc>
        <w:tc>
          <w:tcPr>
            <w:tcW w:w="5245" w:type="dxa"/>
            <w:vMerge w:val="restart"/>
            <w:vAlign w:val="center"/>
          </w:tcPr>
          <w:p w:rsidR="00F2072B" w:rsidRPr="0097767D" w:rsidRDefault="00F2072B" w:rsidP="001D268F">
            <w:pPr>
              <w:widowControl/>
              <w:spacing w:before="0" w:after="0" w:line="480" w:lineRule="auto"/>
              <w:jc w:val="center"/>
              <w:rPr>
                <w:bCs/>
                <w:color w:val="131313"/>
                <w:kern w:val="0"/>
              </w:rPr>
            </w:pPr>
            <w:r w:rsidRPr="0097767D">
              <w:rPr>
                <w:bCs/>
                <w:color w:val="131313"/>
                <w:kern w:val="0"/>
              </w:rPr>
              <w:t xml:space="preserve">cloning DNA fragment for insertional inactivation </w:t>
            </w:r>
            <w:r w:rsidRPr="008A6135">
              <w:rPr>
                <w:bCs/>
                <w:kern w:val="0"/>
              </w:rPr>
              <w:t xml:space="preserve">of </w:t>
            </w:r>
            <w:r w:rsidR="001D268F" w:rsidRPr="008A6135">
              <w:rPr>
                <w:rFonts w:hint="eastAsia"/>
                <w:bCs/>
                <w:i/>
                <w:kern w:val="0"/>
              </w:rPr>
              <w:t xml:space="preserve">sdh </w:t>
            </w:r>
            <w:r w:rsidRPr="0097767D">
              <w:rPr>
                <w:bCs/>
                <w:color w:val="131313"/>
                <w:kern w:val="0"/>
              </w:rPr>
              <w:t>gene</w:t>
            </w:r>
          </w:p>
        </w:tc>
      </w:tr>
      <w:tr w:rsidR="00F2072B" w:rsidRPr="00B448BE" w:rsidTr="006415DF">
        <w:trPr>
          <w:trHeight w:val="613"/>
        </w:trPr>
        <w:tc>
          <w:tcPr>
            <w:tcW w:w="1985" w:type="dxa"/>
          </w:tcPr>
          <w:p w:rsidR="00F2072B" w:rsidRPr="00B448BE" w:rsidRDefault="00F2072B" w:rsidP="006415DF">
            <w:pPr>
              <w:spacing w:before="0" w:after="0" w:line="480" w:lineRule="auto"/>
            </w:pPr>
            <w:r w:rsidRPr="00B448BE">
              <w:t>R-sdh-Q</w:t>
            </w:r>
          </w:p>
        </w:tc>
        <w:tc>
          <w:tcPr>
            <w:tcW w:w="6662" w:type="dxa"/>
          </w:tcPr>
          <w:p w:rsidR="00F2072B" w:rsidRPr="00B448BE" w:rsidRDefault="00F2072B" w:rsidP="006415DF">
            <w:pPr>
              <w:spacing w:before="0" w:after="0" w:line="480" w:lineRule="auto"/>
              <w:ind w:left="34" w:hanging="34"/>
            </w:pPr>
            <w:r w:rsidRPr="003C040D">
              <w:rPr>
                <w:szCs w:val="22"/>
              </w:rPr>
              <w:t>GCTTGCGCGTCTTATCAGGCCTACGGTTTACGCATTACGTTGCAACAACACATGGGAATTAGCCATGGTC</w:t>
            </w:r>
          </w:p>
        </w:tc>
        <w:tc>
          <w:tcPr>
            <w:tcW w:w="5245" w:type="dxa"/>
            <w:vMerge/>
            <w:vAlign w:val="center"/>
          </w:tcPr>
          <w:p w:rsidR="00F2072B" w:rsidRPr="00B448BE" w:rsidRDefault="00F2072B" w:rsidP="006415DF">
            <w:pPr>
              <w:spacing w:before="0" w:after="0" w:line="480" w:lineRule="auto"/>
              <w:jc w:val="center"/>
            </w:pPr>
          </w:p>
        </w:tc>
      </w:tr>
      <w:tr w:rsidR="00F2072B" w:rsidRPr="00B448BE" w:rsidTr="006415DF">
        <w:trPr>
          <w:trHeight w:val="613"/>
        </w:trPr>
        <w:tc>
          <w:tcPr>
            <w:tcW w:w="1985" w:type="dxa"/>
          </w:tcPr>
          <w:p w:rsidR="00F2072B" w:rsidRPr="00B448BE" w:rsidRDefault="00F2072B" w:rsidP="006415DF">
            <w:pPr>
              <w:spacing w:before="0" w:after="0" w:line="480" w:lineRule="auto"/>
            </w:pPr>
            <w:r w:rsidRPr="00B448BE">
              <w:t>F-sdh</w:t>
            </w:r>
          </w:p>
        </w:tc>
        <w:tc>
          <w:tcPr>
            <w:tcW w:w="6662" w:type="dxa"/>
          </w:tcPr>
          <w:p w:rsidR="00F2072B" w:rsidRPr="00B448BE" w:rsidRDefault="00F2072B" w:rsidP="006415DF">
            <w:pPr>
              <w:spacing w:before="0" w:after="0" w:line="480" w:lineRule="auto"/>
              <w:ind w:left="1260" w:hanging="1260"/>
            </w:pPr>
            <w:r w:rsidRPr="00B448BE">
              <w:t>GCAGGAGTCCTCGTATGGTA</w:t>
            </w:r>
          </w:p>
        </w:tc>
        <w:tc>
          <w:tcPr>
            <w:tcW w:w="5245" w:type="dxa"/>
            <w:vMerge w:val="restart"/>
            <w:vAlign w:val="center"/>
          </w:tcPr>
          <w:p w:rsidR="00F2072B" w:rsidRPr="0097767D" w:rsidRDefault="00F2072B" w:rsidP="006415DF">
            <w:pPr>
              <w:widowControl/>
              <w:spacing w:before="0" w:after="0" w:line="480" w:lineRule="auto"/>
              <w:jc w:val="center"/>
              <w:rPr>
                <w:bCs/>
                <w:color w:val="131313"/>
                <w:kern w:val="0"/>
              </w:rPr>
            </w:pPr>
            <w:r w:rsidRPr="0097767D">
              <w:rPr>
                <w:bCs/>
                <w:color w:val="131313"/>
                <w:kern w:val="0"/>
              </w:rPr>
              <w:t xml:space="preserve">confirming the insertional inactivation of </w:t>
            </w:r>
            <w:r w:rsidRPr="00596E6B">
              <w:rPr>
                <w:bCs/>
                <w:i/>
                <w:color w:val="131313"/>
                <w:kern w:val="0"/>
              </w:rPr>
              <w:t>sdh</w:t>
            </w:r>
            <w:r w:rsidRPr="0097767D">
              <w:rPr>
                <w:bCs/>
                <w:color w:val="131313"/>
                <w:kern w:val="0"/>
              </w:rPr>
              <w:t xml:space="preserve"> gene and removal of chloramphenicol resistance</w:t>
            </w:r>
          </w:p>
        </w:tc>
      </w:tr>
      <w:tr w:rsidR="00F2072B" w:rsidRPr="00B448BE" w:rsidTr="006415DF">
        <w:trPr>
          <w:trHeight w:val="525"/>
        </w:trPr>
        <w:tc>
          <w:tcPr>
            <w:tcW w:w="1985" w:type="dxa"/>
            <w:tcBorders>
              <w:bottom w:val="single" w:sz="4" w:space="0" w:color="auto"/>
            </w:tcBorders>
          </w:tcPr>
          <w:p w:rsidR="00F2072B" w:rsidRPr="00B448BE" w:rsidRDefault="00F2072B" w:rsidP="006415DF">
            <w:pPr>
              <w:spacing w:before="0" w:after="0" w:line="480" w:lineRule="auto"/>
            </w:pPr>
            <w:r w:rsidRPr="00B448BE">
              <w:t>R-sdh</w:t>
            </w:r>
          </w:p>
        </w:tc>
        <w:tc>
          <w:tcPr>
            <w:tcW w:w="6662" w:type="dxa"/>
            <w:tcBorders>
              <w:bottom w:val="single" w:sz="4" w:space="0" w:color="auto"/>
            </w:tcBorders>
          </w:tcPr>
          <w:p w:rsidR="00F2072B" w:rsidRPr="00B448BE" w:rsidRDefault="00F2072B" w:rsidP="006415DF">
            <w:pPr>
              <w:spacing w:before="0" w:after="0" w:line="480" w:lineRule="auto"/>
              <w:ind w:left="1260" w:hanging="1260"/>
            </w:pPr>
            <w:r w:rsidRPr="00B448BE">
              <w:t>CGCCAGAGAGGTAAGAAGAG</w:t>
            </w:r>
          </w:p>
        </w:tc>
        <w:tc>
          <w:tcPr>
            <w:tcW w:w="5245" w:type="dxa"/>
            <w:vMerge/>
            <w:tcBorders>
              <w:bottom w:val="single" w:sz="4" w:space="0" w:color="auto"/>
            </w:tcBorders>
            <w:vAlign w:val="center"/>
          </w:tcPr>
          <w:p w:rsidR="00F2072B" w:rsidRPr="00B448BE" w:rsidRDefault="00F2072B" w:rsidP="006415DF">
            <w:pPr>
              <w:spacing w:before="0" w:after="0" w:line="480" w:lineRule="auto"/>
              <w:jc w:val="center"/>
            </w:pPr>
          </w:p>
        </w:tc>
      </w:tr>
      <w:tr w:rsidR="00F2072B" w:rsidRPr="00B448BE" w:rsidTr="006415DF">
        <w:trPr>
          <w:trHeight w:val="90"/>
        </w:trPr>
        <w:tc>
          <w:tcPr>
            <w:tcW w:w="1985" w:type="dxa"/>
            <w:tcBorders>
              <w:top w:val="single" w:sz="4" w:space="0" w:color="auto"/>
            </w:tcBorders>
          </w:tcPr>
          <w:p w:rsidR="00F2072B" w:rsidRPr="00B448BE" w:rsidRDefault="00F2072B" w:rsidP="006415DF">
            <w:pPr>
              <w:spacing w:before="0" w:after="0" w:line="480" w:lineRule="auto"/>
            </w:pPr>
          </w:p>
        </w:tc>
        <w:tc>
          <w:tcPr>
            <w:tcW w:w="6662" w:type="dxa"/>
            <w:tcBorders>
              <w:top w:val="single" w:sz="4" w:space="0" w:color="auto"/>
            </w:tcBorders>
          </w:tcPr>
          <w:p w:rsidR="00F2072B" w:rsidRPr="00B448BE" w:rsidRDefault="00F2072B" w:rsidP="006415DF">
            <w:pPr>
              <w:spacing w:before="0" w:after="0" w:line="480" w:lineRule="auto"/>
              <w:ind w:left="1260" w:hanging="1260"/>
            </w:pPr>
          </w:p>
        </w:tc>
        <w:tc>
          <w:tcPr>
            <w:tcW w:w="5245" w:type="dxa"/>
            <w:tcBorders>
              <w:top w:val="single" w:sz="4" w:space="0" w:color="auto"/>
            </w:tcBorders>
            <w:vAlign w:val="center"/>
          </w:tcPr>
          <w:p w:rsidR="00F2072B" w:rsidRPr="00B448BE" w:rsidRDefault="00F2072B" w:rsidP="006415DF">
            <w:pPr>
              <w:spacing w:before="0" w:after="0" w:line="480" w:lineRule="auto"/>
              <w:jc w:val="center"/>
            </w:pPr>
          </w:p>
        </w:tc>
      </w:tr>
      <w:tr w:rsidR="00F2072B" w:rsidRPr="00B448BE" w:rsidTr="006415DF">
        <w:trPr>
          <w:trHeight w:val="613"/>
        </w:trPr>
        <w:tc>
          <w:tcPr>
            <w:tcW w:w="1985" w:type="dxa"/>
            <w:tcBorders>
              <w:top w:val="single" w:sz="4" w:space="0" w:color="auto"/>
            </w:tcBorders>
          </w:tcPr>
          <w:p w:rsidR="00F2072B" w:rsidRPr="00B448BE" w:rsidRDefault="00F2072B" w:rsidP="006415DF">
            <w:pPr>
              <w:spacing w:before="0" w:after="0" w:line="480" w:lineRule="auto"/>
            </w:pPr>
            <w:r w:rsidRPr="00B448BE">
              <w:lastRenderedPageBreak/>
              <w:t>F-iclR-Q</w:t>
            </w:r>
          </w:p>
        </w:tc>
        <w:tc>
          <w:tcPr>
            <w:tcW w:w="6662" w:type="dxa"/>
            <w:tcBorders>
              <w:top w:val="single" w:sz="4" w:space="0" w:color="auto"/>
            </w:tcBorders>
          </w:tcPr>
          <w:p w:rsidR="00F2072B" w:rsidRPr="00EC33EE" w:rsidRDefault="00F2072B" w:rsidP="006415DF">
            <w:pPr>
              <w:spacing w:before="0" w:after="0" w:line="480" w:lineRule="auto"/>
            </w:pPr>
            <w:r w:rsidRPr="00EC33EE">
              <w:t>GATACAGAAAAAAGAGACTGTC</w:t>
            </w:r>
          </w:p>
          <w:p w:rsidR="00F2072B" w:rsidRPr="00B448BE" w:rsidRDefault="00F2072B" w:rsidP="006415DF">
            <w:pPr>
              <w:spacing w:before="0" w:after="0" w:line="480" w:lineRule="auto"/>
              <w:ind w:left="33" w:hanging="33"/>
            </w:pPr>
            <w:r w:rsidRPr="00EC33EE">
              <w:t>ATGGTCGCACCCATTCCCGCGAAACGCGGTAGGCTGGAGCTGCTTC</w:t>
            </w:r>
          </w:p>
        </w:tc>
        <w:tc>
          <w:tcPr>
            <w:tcW w:w="5245" w:type="dxa"/>
            <w:vMerge w:val="restart"/>
            <w:tcBorders>
              <w:top w:val="single" w:sz="4" w:space="0" w:color="auto"/>
            </w:tcBorders>
            <w:vAlign w:val="center"/>
          </w:tcPr>
          <w:p w:rsidR="00F2072B" w:rsidRPr="0097767D" w:rsidRDefault="00F2072B" w:rsidP="006415DF">
            <w:pPr>
              <w:widowControl/>
              <w:spacing w:before="0" w:after="0" w:line="480" w:lineRule="auto"/>
              <w:jc w:val="center"/>
              <w:rPr>
                <w:bCs/>
                <w:color w:val="131313"/>
                <w:kern w:val="0"/>
              </w:rPr>
            </w:pPr>
            <w:r w:rsidRPr="0097767D">
              <w:rPr>
                <w:bCs/>
                <w:color w:val="131313"/>
                <w:kern w:val="0"/>
              </w:rPr>
              <w:t xml:space="preserve">cloning DNA fragment for insertional inactivation of </w:t>
            </w:r>
            <w:r w:rsidRPr="00596E6B">
              <w:rPr>
                <w:bCs/>
                <w:i/>
                <w:color w:val="131313"/>
                <w:kern w:val="0"/>
              </w:rPr>
              <w:t xml:space="preserve">iclR </w:t>
            </w:r>
            <w:r w:rsidRPr="0097767D">
              <w:rPr>
                <w:bCs/>
                <w:color w:val="131313"/>
                <w:kern w:val="0"/>
              </w:rPr>
              <w:t>gene</w:t>
            </w:r>
          </w:p>
        </w:tc>
      </w:tr>
      <w:tr w:rsidR="00F2072B" w:rsidRPr="00B448BE" w:rsidTr="006415DF">
        <w:trPr>
          <w:trHeight w:val="613"/>
        </w:trPr>
        <w:tc>
          <w:tcPr>
            <w:tcW w:w="1985" w:type="dxa"/>
          </w:tcPr>
          <w:p w:rsidR="00F2072B" w:rsidRPr="00B448BE" w:rsidRDefault="00F2072B" w:rsidP="006415DF">
            <w:pPr>
              <w:spacing w:before="0" w:after="0" w:line="480" w:lineRule="auto"/>
            </w:pPr>
            <w:r w:rsidRPr="00B448BE">
              <w:t>R-iclR-Q</w:t>
            </w:r>
          </w:p>
        </w:tc>
        <w:tc>
          <w:tcPr>
            <w:tcW w:w="6662" w:type="dxa"/>
          </w:tcPr>
          <w:p w:rsidR="00F2072B" w:rsidRPr="00EC33EE" w:rsidRDefault="00F2072B" w:rsidP="006415DF">
            <w:pPr>
              <w:spacing w:before="0" w:after="0" w:line="480" w:lineRule="auto"/>
              <w:ind w:left="34" w:hanging="34"/>
            </w:pPr>
            <w:r w:rsidRPr="00EC33EE">
              <w:t>TATTGCCTCTGCCCGCCAGAAAAAGTCAGCGCATTCCACCGTACGCCAGCCATGGGAATTAGCCATGGTC</w:t>
            </w:r>
          </w:p>
        </w:tc>
        <w:tc>
          <w:tcPr>
            <w:tcW w:w="5245" w:type="dxa"/>
            <w:vMerge/>
            <w:vAlign w:val="center"/>
          </w:tcPr>
          <w:p w:rsidR="00F2072B" w:rsidRPr="00B448BE" w:rsidRDefault="00F2072B" w:rsidP="006415DF">
            <w:pPr>
              <w:spacing w:before="0" w:after="0" w:line="480" w:lineRule="auto"/>
              <w:jc w:val="center"/>
            </w:pPr>
          </w:p>
        </w:tc>
      </w:tr>
      <w:tr w:rsidR="00F2072B" w:rsidRPr="00B448BE" w:rsidTr="006415DF">
        <w:trPr>
          <w:trHeight w:val="613"/>
        </w:trPr>
        <w:tc>
          <w:tcPr>
            <w:tcW w:w="1985" w:type="dxa"/>
          </w:tcPr>
          <w:p w:rsidR="00F2072B" w:rsidRPr="00B448BE" w:rsidRDefault="00F2072B" w:rsidP="006415DF">
            <w:pPr>
              <w:spacing w:before="0" w:after="0" w:line="480" w:lineRule="auto"/>
            </w:pPr>
            <w:r w:rsidRPr="00B448BE">
              <w:t>F-iclR</w:t>
            </w:r>
          </w:p>
        </w:tc>
        <w:tc>
          <w:tcPr>
            <w:tcW w:w="6662" w:type="dxa"/>
          </w:tcPr>
          <w:p w:rsidR="00F2072B" w:rsidRPr="00EC33EE" w:rsidRDefault="00F2072B" w:rsidP="006415DF">
            <w:pPr>
              <w:spacing w:before="0" w:after="0" w:line="480" w:lineRule="auto"/>
              <w:ind w:left="1260" w:hanging="1260"/>
            </w:pPr>
            <w:r w:rsidRPr="00EC33EE">
              <w:rPr>
                <w:kern w:val="0"/>
              </w:rPr>
              <w:t>CCGACAGGGATTCCATCTGG</w:t>
            </w:r>
          </w:p>
        </w:tc>
        <w:tc>
          <w:tcPr>
            <w:tcW w:w="5245" w:type="dxa"/>
            <w:vMerge w:val="restart"/>
            <w:vAlign w:val="center"/>
          </w:tcPr>
          <w:p w:rsidR="00F2072B" w:rsidRPr="0097767D" w:rsidRDefault="00F2072B" w:rsidP="006415DF">
            <w:pPr>
              <w:widowControl/>
              <w:spacing w:before="0" w:after="0" w:line="480" w:lineRule="auto"/>
              <w:jc w:val="center"/>
              <w:rPr>
                <w:bCs/>
                <w:color w:val="131313"/>
                <w:kern w:val="0"/>
              </w:rPr>
            </w:pPr>
            <w:r w:rsidRPr="0097767D">
              <w:rPr>
                <w:bCs/>
                <w:color w:val="131313"/>
                <w:kern w:val="0"/>
              </w:rPr>
              <w:t xml:space="preserve">confirming the insertional inactivation of </w:t>
            </w:r>
            <w:r w:rsidRPr="00596E6B">
              <w:rPr>
                <w:bCs/>
                <w:i/>
                <w:color w:val="131313"/>
                <w:kern w:val="0"/>
              </w:rPr>
              <w:t>iclR</w:t>
            </w:r>
            <w:r w:rsidRPr="0097767D">
              <w:rPr>
                <w:bCs/>
                <w:color w:val="131313"/>
                <w:kern w:val="0"/>
              </w:rPr>
              <w:t xml:space="preserve"> gene and removal of chloramphenicol resistance</w:t>
            </w:r>
          </w:p>
        </w:tc>
      </w:tr>
      <w:tr w:rsidR="00F2072B" w:rsidRPr="00B448BE" w:rsidTr="006415DF">
        <w:trPr>
          <w:trHeight w:val="613"/>
        </w:trPr>
        <w:tc>
          <w:tcPr>
            <w:tcW w:w="1985" w:type="dxa"/>
          </w:tcPr>
          <w:p w:rsidR="00F2072B" w:rsidRPr="00B448BE" w:rsidRDefault="00F2072B" w:rsidP="006415DF">
            <w:pPr>
              <w:spacing w:before="0" w:after="0" w:line="480" w:lineRule="auto"/>
            </w:pPr>
            <w:r w:rsidRPr="00B448BE">
              <w:t>R-iclR</w:t>
            </w:r>
          </w:p>
        </w:tc>
        <w:tc>
          <w:tcPr>
            <w:tcW w:w="6662" w:type="dxa"/>
          </w:tcPr>
          <w:p w:rsidR="00F2072B" w:rsidRPr="00B448BE" w:rsidRDefault="00F2072B" w:rsidP="006415DF">
            <w:pPr>
              <w:spacing w:before="0" w:after="0" w:line="480" w:lineRule="auto"/>
              <w:ind w:left="1260" w:hanging="1260"/>
            </w:pPr>
            <w:r w:rsidRPr="00B448BE">
              <w:t>TATGACGACCATTTTGTCTA</w:t>
            </w:r>
          </w:p>
        </w:tc>
        <w:tc>
          <w:tcPr>
            <w:tcW w:w="5245" w:type="dxa"/>
            <w:vMerge/>
            <w:vAlign w:val="center"/>
          </w:tcPr>
          <w:p w:rsidR="00F2072B" w:rsidRPr="00B448BE" w:rsidRDefault="00F2072B" w:rsidP="006415DF">
            <w:pPr>
              <w:spacing w:before="0" w:after="0" w:line="480" w:lineRule="auto"/>
              <w:jc w:val="center"/>
            </w:pPr>
          </w:p>
        </w:tc>
      </w:tr>
      <w:tr w:rsidR="00F2072B" w:rsidRPr="00B448BE" w:rsidTr="006415DF">
        <w:trPr>
          <w:trHeight w:val="613"/>
        </w:trPr>
        <w:tc>
          <w:tcPr>
            <w:tcW w:w="1985" w:type="dxa"/>
          </w:tcPr>
          <w:p w:rsidR="00F2072B" w:rsidRPr="00B448BE" w:rsidRDefault="00F2072B" w:rsidP="006415DF">
            <w:pPr>
              <w:spacing w:before="0" w:after="0" w:line="480" w:lineRule="auto"/>
            </w:pPr>
            <w:r w:rsidRPr="00B448BE">
              <w:t>F-pck</w:t>
            </w:r>
          </w:p>
        </w:tc>
        <w:tc>
          <w:tcPr>
            <w:tcW w:w="6662" w:type="dxa"/>
          </w:tcPr>
          <w:p w:rsidR="00F2072B" w:rsidRPr="00B448BE" w:rsidRDefault="00F2072B" w:rsidP="006415DF">
            <w:pPr>
              <w:spacing w:before="0" w:after="0" w:line="480" w:lineRule="auto"/>
              <w:ind w:left="33" w:hanging="33"/>
            </w:pPr>
            <w:r w:rsidRPr="00B448BE">
              <w:t>CGCGGATCCGATGCGCGTTAACAATG</w:t>
            </w:r>
          </w:p>
        </w:tc>
        <w:tc>
          <w:tcPr>
            <w:tcW w:w="5245" w:type="dxa"/>
            <w:vMerge w:val="restart"/>
            <w:vAlign w:val="center"/>
          </w:tcPr>
          <w:p w:rsidR="00F2072B" w:rsidRPr="00B448BE" w:rsidRDefault="00F2072B" w:rsidP="006415DF">
            <w:pPr>
              <w:spacing w:before="0" w:after="0" w:line="480" w:lineRule="auto"/>
              <w:jc w:val="center"/>
            </w:pPr>
            <w:r>
              <w:t>constructing pCDF-pck-ecaA</w:t>
            </w:r>
          </w:p>
        </w:tc>
      </w:tr>
      <w:tr w:rsidR="00F2072B" w:rsidRPr="00B448BE" w:rsidTr="006415DF">
        <w:trPr>
          <w:trHeight w:val="613"/>
        </w:trPr>
        <w:tc>
          <w:tcPr>
            <w:tcW w:w="1985" w:type="dxa"/>
          </w:tcPr>
          <w:p w:rsidR="00F2072B" w:rsidRPr="00B448BE" w:rsidRDefault="00F2072B" w:rsidP="006415DF">
            <w:pPr>
              <w:spacing w:before="0" w:after="0" w:line="480" w:lineRule="auto"/>
            </w:pPr>
            <w:r w:rsidRPr="00B448BE">
              <w:t>R-pck</w:t>
            </w:r>
          </w:p>
        </w:tc>
        <w:tc>
          <w:tcPr>
            <w:tcW w:w="6662" w:type="dxa"/>
          </w:tcPr>
          <w:p w:rsidR="00F2072B" w:rsidRPr="00B448BE" w:rsidRDefault="00F2072B" w:rsidP="006415DF">
            <w:pPr>
              <w:spacing w:before="0" w:after="0" w:line="480" w:lineRule="auto"/>
              <w:ind w:left="33" w:hanging="33"/>
            </w:pPr>
            <w:r w:rsidRPr="00B448BE">
              <w:t>CGCGGATCCATCATTACAGTTTCGGA</w:t>
            </w:r>
          </w:p>
        </w:tc>
        <w:tc>
          <w:tcPr>
            <w:tcW w:w="5245" w:type="dxa"/>
            <w:vMerge/>
            <w:vAlign w:val="center"/>
          </w:tcPr>
          <w:p w:rsidR="00F2072B" w:rsidRPr="00B448BE" w:rsidRDefault="00F2072B" w:rsidP="006415DF">
            <w:pPr>
              <w:spacing w:before="0" w:after="0" w:line="480" w:lineRule="auto"/>
              <w:jc w:val="center"/>
            </w:pPr>
          </w:p>
        </w:tc>
      </w:tr>
      <w:tr w:rsidR="00F2072B" w:rsidRPr="00B448BE" w:rsidTr="006415DF">
        <w:trPr>
          <w:trHeight w:val="613"/>
        </w:trPr>
        <w:tc>
          <w:tcPr>
            <w:tcW w:w="1985" w:type="dxa"/>
          </w:tcPr>
          <w:p w:rsidR="00F2072B" w:rsidRPr="00B448BE" w:rsidRDefault="00F2072B" w:rsidP="006415DF">
            <w:pPr>
              <w:spacing w:before="0" w:after="0" w:line="480" w:lineRule="auto"/>
            </w:pPr>
            <w:r w:rsidRPr="00B448BE">
              <w:t>F-ecaA</w:t>
            </w:r>
          </w:p>
        </w:tc>
        <w:tc>
          <w:tcPr>
            <w:tcW w:w="6662" w:type="dxa"/>
          </w:tcPr>
          <w:p w:rsidR="00F2072B" w:rsidRPr="00B448BE" w:rsidRDefault="00F2072B" w:rsidP="006415DF">
            <w:pPr>
              <w:spacing w:before="0" w:after="0" w:line="480" w:lineRule="auto"/>
              <w:ind w:left="1260" w:hanging="1260"/>
            </w:pPr>
            <w:r w:rsidRPr="00B448BE">
              <w:t>CCAATTCCATATGAGTAGTAC</w:t>
            </w:r>
          </w:p>
        </w:tc>
        <w:tc>
          <w:tcPr>
            <w:tcW w:w="5245" w:type="dxa"/>
            <w:vMerge/>
            <w:vAlign w:val="center"/>
          </w:tcPr>
          <w:p w:rsidR="00F2072B" w:rsidRPr="00B448BE" w:rsidRDefault="00F2072B" w:rsidP="006415DF">
            <w:pPr>
              <w:spacing w:before="0" w:after="0" w:line="480" w:lineRule="auto"/>
              <w:jc w:val="center"/>
            </w:pPr>
          </w:p>
        </w:tc>
      </w:tr>
      <w:tr w:rsidR="00F2072B" w:rsidRPr="00B448BE" w:rsidTr="006415DF">
        <w:trPr>
          <w:trHeight w:val="613"/>
        </w:trPr>
        <w:tc>
          <w:tcPr>
            <w:tcW w:w="1985" w:type="dxa"/>
          </w:tcPr>
          <w:p w:rsidR="00F2072B" w:rsidRPr="00B448BE" w:rsidRDefault="00F2072B" w:rsidP="006415DF">
            <w:pPr>
              <w:spacing w:before="0" w:after="0" w:line="480" w:lineRule="auto"/>
            </w:pPr>
            <w:r w:rsidRPr="00B448BE">
              <w:t>R-ecaA</w:t>
            </w:r>
          </w:p>
        </w:tc>
        <w:tc>
          <w:tcPr>
            <w:tcW w:w="6662" w:type="dxa"/>
          </w:tcPr>
          <w:p w:rsidR="00F2072B" w:rsidRPr="00B448BE" w:rsidRDefault="00F2072B" w:rsidP="006415DF">
            <w:pPr>
              <w:spacing w:before="0" w:after="0" w:line="480" w:lineRule="auto"/>
              <w:ind w:left="1260" w:hanging="1260"/>
            </w:pPr>
            <w:r w:rsidRPr="00B448BE">
              <w:t>CGGGGTACCTTAAATGGCTTC</w:t>
            </w:r>
          </w:p>
        </w:tc>
        <w:tc>
          <w:tcPr>
            <w:tcW w:w="5245" w:type="dxa"/>
            <w:vMerge/>
            <w:vAlign w:val="center"/>
          </w:tcPr>
          <w:p w:rsidR="00F2072B" w:rsidRPr="00B448BE" w:rsidRDefault="00F2072B" w:rsidP="006415DF">
            <w:pPr>
              <w:spacing w:before="0" w:after="0" w:line="480" w:lineRule="auto"/>
              <w:jc w:val="center"/>
            </w:pPr>
          </w:p>
        </w:tc>
      </w:tr>
      <w:tr w:rsidR="00F2072B" w:rsidRPr="00B448BE" w:rsidTr="006415DF">
        <w:trPr>
          <w:trHeight w:val="613"/>
        </w:trPr>
        <w:tc>
          <w:tcPr>
            <w:tcW w:w="1985" w:type="dxa"/>
          </w:tcPr>
          <w:p w:rsidR="00F2072B" w:rsidRPr="00B448BE" w:rsidRDefault="00F2072B" w:rsidP="006415DF">
            <w:pPr>
              <w:spacing w:before="0" w:after="0" w:line="480" w:lineRule="auto"/>
            </w:pPr>
            <w:r w:rsidRPr="00B448BE">
              <w:t>F-pRSF</w:t>
            </w:r>
          </w:p>
        </w:tc>
        <w:tc>
          <w:tcPr>
            <w:tcW w:w="6662" w:type="dxa"/>
          </w:tcPr>
          <w:p w:rsidR="00F2072B" w:rsidRPr="00B448BE" w:rsidRDefault="00F2072B" w:rsidP="006415DF">
            <w:pPr>
              <w:spacing w:before="0" w:after="0" w:line="480" w:lineRule="auto"/>
              <w:ind w:left="33" w:firstLine="16"/>
            </w:pPr>
            <w:r>
              <w:t>CTAG</w:t>
            </w:r>
            <w:r w:rsidRPr="00B448BE">
              <w:t>ACTAG</w:t>
            </w:r>
            <w:r w:rsidRPr="00BF7B2C">
              <w:t>TCTGGTAAAGAAACC</w:t>
            </w:r>
          </w:p>
        </w:tc>
        <w:tc>
          <w:tcPr>
            <w:tcW w:w="5245" w:type="dxa"/>
            <w:vMerge w:val="restart"/>
            <w:vAlign w:val="center"/>
          </w:tcPr>
          <w:p w:rsidR="00F2072B" w:rsidRPr="00B448BE" w:rsidRDefault="00F2072B" w:rsidP="006415DF">
            <w:pPr>
              <w:spacing w:before="0" w:after="0" w:line="480" w:lineRule="auto"/>
              <w:jc w:val="center"/>
            </w:pPr>
            <w:r>
              <w:t>constructing pRSFM1</w:t>
            </w:r>
          </w:p>
        </w:tc>
      </w:tr>
      <w:tr w:rsidR="00F2072B" w:rsidRPr="00B448BE" w:rsidTr="006415DF">
        <w:trPr>
          <w:trHeight w:val="600"/>
        </w:trPr>
        <w:tc>
          <w:tcPr>
            <w:tcW w:w="1985" w:type="dxa"/>
            <w:tcBorders>
              <w:bottom w:val="single" w:sz="4" w:space="0" w:color="auto"/>
            </w:tcBorders>
          </w:tcPr>
          <w:p w:rsidR="00F2072B" w:rsidRPr="00B448BE" w:rsidRDefault="00F2072B" w:rsidP="006415DF">
            <w:pPr>
              <w:spacing w:before="0" w:after="0" w:line="480" w:lineRule="auto"/>
            </w:pPr>
            <w:r w:rsidRPr="00B448BE">
              <w:t>R-pRSF</w:t>
            </w:r>
          </w:p>
        </w:tc>
        <w:tc>
          <w:tcPr>
            <w:tcW w:w="6662" w:type="dxa"/>
            <w:tcBorders>
              <w:bottom w:val="single" w:sz="4" w:space="0" w:color="auto"/>
            </w:tcBorders>
          </w:tcPr>
          <w:p w:rsidR="00F2072B" w:rsidRPr="00B448BE" w:rsidRDefault="00F2072B" w:rsidP="006415DF">
            <w:pPr>
              <w:spacing w:before="0" w:after="0" w:line="480" w:lineRule="auto"/>
              <w:ind w:left="33" w:hanging="33"/>
            </w:pPr>
            <w:r>
              <w:t>CTAG</w:t>
            </w:r>
            <w:r w:rsidRPr="00B448BE">
              <w:t>ACTAG</w:t>
            </w:r>
            <w:r w:rsidRPr="00096649">
              <w:t>AACAAAATTATTTCTACAGGGG</w:t>
            </w:r>
          </w:p>
        </w:tc>
        <w:tc>
          <w:tcPr>
            <w:tcW w:w="5245" w:type="dxa"/>
            <w:vMerge/>
            <w:tcBorders>
              <w:bottom w:val="single" w:sz="4" w:space="0" w:color="auto"/>
            </w:tcBorders>
            <w:vAlign w:val="center"/>
          </w:tcPr>
          <w:p w:rsidR="00F2072B" w:rsidRDefault="00F2072B" w:rsidP="006415DF">
            <w:pPr>
              <w:spacing w:before="0" w:after="0" w:line="480" w:lineRule="auto"/>
              <w:jc w:val="center"/>
            </w:pPr>
          </w:p>
        </w:tc>
      </w:tr>
      <w:tr w:rsidR="00F2072B" w:rsidRPr="00B448BE" w:rsidTr="006415DF">
        <w:trPr>
          <w:trHeight w:val="613"/>
        </w:trPr>
        <w:tc>
          <w:tcPr>
            <w:tcW w:w="1985" w:type="dxa"/>
            <w:tcBorders>
              <w:top w:val="single" w:sz="4" w:space="0" w:color="auto"/>
            </w:tcBorders>
          </w:tcPr>
          <w:p w:rsidR="00F2072B" w:rsidRPr="00B448BE" w:rsidRDefault="00F2072B" w:rsidP="006415DF">
            <w:pPr>
              <w:spacing w:before="0" w:after="0" w:line="480" w:lineRule="auto"/>
            </w:pPr>
            <w:r w:rsidRPr="00B448BE">
              <w:lastRenderedPageBreak/>
              <w:t>F-RSF-anti-pykF</w:t>
            </w:r>
          </w:p>
        </w:tc>
        <w:tc>
          <w:tcPr>
            <w:tcW w:w="6662" w:type="dxa"/>
            <w:tcBorders>
              <w:top w:val="single" w:sz="4" w:space="0" w:color="auto"/>
            </w:tcBorders>
          </w:tcPr>
          <w:p w:rsidR="00F2072B" w:rsidRPr="00B448BE" w:rsidRDefault="00F2072B" w:rsidP="006415DF">
            <w:pPr>
              <w:spacing w:before="0" w:after="0" w:line="480" w:lineRule="auto"/>
            </w:pPr>
            <w:r>
              <w:t>CTAG</w:t>
            </w:r>
            <w:r w:rsidRPr="00B448BE">
              <w:t>ACTAGT</w:t>
            </w:r>
            <w:r>
              <w:t>GCAAACAATTTTGGTCTTTTTCAT</w:t>
            </w:r>
            <w:r w:rsidRPr="00B448BE">
              <w:t>TTTCTGTTGGGCCATTGCATTGC</w:t>
            </w:r>
          </w:p>
        </w:tc>
        <w:tc>
          <w:tcPr>
            <w:tcW w:w="5245" w:type="dxa"/>
            <w:vMerge w:val="restart"/>
            <w:tcBorders>
              <w:top w:val="single" w:sz="4" w:space="0" w:color="auto"/>
            </w:tcBorders>
            <w:vAlign w:val="center"/>
          </w:tcPr>
          <w:p w:rsidR="00F2072B" w:rsidRPr="00B448BE" w:rsidRDefault="00F2072B" w:rsidP="006415DF">
            <w:pPr>
              <w:spacing w:before="0" w:after="0" w:line="480" w:lineRule="auto"/>
              <w:jc w:val="center"/>
            </w:pPr>
            <w:r>
              <w:t>constructing pRSF-anti-pykF</w:t>
            </w:r>
          </w:p>
        </w:tc>
      </w:tr>
      <w:tr w:rsidR="00F2072B" w:rsidRPr="00B448BE" w:rsidTr="006415DF">
        <w:trPr>
          <w:trHeight w:val="613"/>
        </w:trPr>
        <w:tc>
          <w:tcPr>
            <w:tcW w:w="1985" w:type="dxa"/>
          </w:tcPr>
          <w:p w:rsidR="00F2072B" w:rsidRPr="00B448BE" w:rsidRDefault="00F2072B" w:rsidP="006415DF">
            <w:pPr>
              <w:spacing w:before="0" w:after="0" w:line="480" w:lineRule="auto"/>
            </w:pPr>
            <w:r w:rsidRPr="00B448BE">
              <w:t>R-RSF-anti-pykF</w:t>
            </w:r>
          </w:p>
        </w:tc>
        <w:tc>
          <w:tcPr>
            <w:tcW w:w="6662" w:type="dxa"/>
          </w:tcPr>
          <w:p w:rsidR="00F2072B" w:rsidRPr="00B448BE" w:rsidRDefault="00F2072B" w:rsidP="006415DF">
            <w:pPr>
              <w:spacing w:before="0" w:after="0" w:line="480" w:lineRule="auto"/>
              <w:ind w:left="33" w:hanging="33"/>
            </w:pPr>
            <w:r>
              <w:t>CTAG</w:t>
            </w:r>
            <w:r w:rsidRPr="00B448BE">
              <w:t>ACTAGTAAAAAAAGCCCGGACGACTGTTC</w:t>
            </w:r>
          </w:p>
        </w:tc>
        <w:tc>
          <w:tcPr>
            <w:tcW w:w="5245" w:type="dxa"/>
            <w:vMerge/>
            <w:vAlign w:val="center"/>
          </w:tcPr>
          <w:p w:rsidR="00F2072B" w:rsidRPr="00B448BE" w:rsidRDefault="00F2072B" w:rsidP="006415DF">
            <w:pPr>
              <w:spacing w:before="0" w:after="0" w:line="480" w:lineRule="auto"/>
              <w:jc w:val="center"/>
            </w:pPr>
          </w:p>
        </w:tc>
      </w:tr>
      <w:tr w:rsidR="00F2072B" w:rsidRPr="00B448BE" w:rsidTr="006415DF">
        <w:trPr>
          <w:trHeight w:val="613"/>
        </w:trPr>
        <w:tc>
          <w:tcPr>
            <w:tcW w:w="1985" w:type="dxa"/>
          </w:tcPr>
          <w:p w:rsidR="00F2072B" w:rsidRPr="00B448BE" w:rsidRDefault="00F2072B" w:rsidP="006415DF">
            <w:pPr>
              <w:spacing w:before="0" w:after="0" w:line="480" w:lineRule="auto"/>
            </w:pPr>
            <w:r>
              <w:t>ACYCDuetUp1</w:t>
            </w:r>
          </w:p>
        </w:tc>
        <w:tc>
          <w:tcPr>
            <w:tcW w:w="6662" w:type="dxa"/>
          </w:tcPr>
          <w:p w:rsidR="00F2072B" w:rsidRDefault="00F2072B" w:rsidP="006415DF">
            <w:pPr>
              <w:spacing w:before="0" w:after="0" w:line="480" w:lineRule="auto"/>
              <w:ind w:left="33" w:hanging="33"/>
            </w:pPr>
            <w:r w:rsidRPr="005304D2">
              <w:t>GGATCTCGACGCTCTCCCT</w:t>
            </w:r>
          </w:p>
        </w:tc>
        <w:tc>
          <w:tcPr>
            <w:tcW w:w="5245" w:type="dxa"/>
            <w:vAlign w:val="center"/>
          </w:tcPr>
          <w:p w:rsidR="00F2072B" w:rsidRPr="00B448BE" w:rsidRDefault="00F2072B" w:rsidP="006415DF">
            <w:pPr>
              <w:spacing w:before="0" w:after="0" w:line="480" w:lineRule="auto"/>
              <w:jc w:val="center"/>
            </w:pPr>
            <w:r w:rsidRPr="0097767D">
              <w:rPr>
                <w:bCs/>
                <w:color w:val="131313"/>
                <w:kern w:val="0"/>
              </w:rPr>
              <w:t>confirming the</w:t>
            </w:r>
            <w:r>
              <w:rPr>
                <w:bCs/>
                <w:color w:val="131313"/>
                <w:kern w:val="0"/>
              </w:rPr>
              <w:t xml:space="preserve"> correct ligationof </w:t>
            </w:r>
            <w:r w:rsidRPr="00D85B4C">
              <w:t>pRSF-anti</w:t>
            </w:r>
            <w:r w:rsidRPr="000A211C">
              <w:t>-pykF</w:t>
            </w:r>
          </w:p>
        </w:tc>
      </w:tr>
      <w:tr w:rsidR="00F2072B" w:rsidRPr="00B448BE" w:rsidTr="006415DF">
        <w:trPr>
          <w:trHeight w:val="613"/>
        </w:trPr>
        <w:tc>
          <w:tcPr>
            <w:tcW w:w="1985" w:type="dxa"/>
          </w:tcPr>
          <w:p w:rsidR="00F2072B" w:rsidRPr="00B448BE" w:rsidRDefault="00F2072B" w:rsidP="006415DF">
            <w:pPr>
              <w:spacing w:before="0" w:after="0" w:line="480" w:lineRule="auto"/>
            </w:pPr>
            <w:r w:rsidRPr="00B448BE">
              <w:t>F-Bldg-anti-pykF</w:t>
            </w:r>
          </w:p>
        </w:tc>
        <w:tc>
          <w:tcPr>
            <w:tcW w:w="6662" w:type="dxa"/>
          </w:tcPr>
          <w:p w:rsidR="00F2072B" w:rsidRPr="00B448BE" w:rsidRDefault="00F2072B" w:rsidP="006415DF">
            <w:pPr>
              <w:spacing w:before="0" w:after="0" w:line="480" w:lineRule="auto"/>
              <w:ind w:left="33" w:hanging="33"/>
            </w:pPr>
            <w:r>
              <w:t>CCCAAGCTT</w:t>
            </w:r>
            <w:r w:rsidRPr="00B448BE">
              <w:t>GCAAACAATTTT</w:t>
            </w:r>
            <w:r>
              <w:t>GGTCTTTTTCAT</w:t>
            </w:r>
            <w:r w:rsidRPr="00B448BE">
              <w:t>TTTCTGTTGGGCCATTGCATTGC</w:t>
            </w:r>
          </w:p>
        </w:tc>
        <w:tc>
          <w:tcPr>
            <w:tcW w:w="5245" w:type="dxa"/>
            <w:vMerge w:val="restart"/>
            <w:vAlign w:val="center"/>
          </w:tcPr>
          <w:p w:rsidR="00F2072B" w:rsidRPr="00B448BE" w:rsidRDefault="00F2072B" w:rsidP="006415DF">
            <w:pPr>
              <w:spacing w:before="0" w:after="0" w:line="480" w:lineRule="auto"/>
              <w:jc w:val="center"/>
            </w:pPr>
            <w:r>
              <w:t>constructing pBldg-anti-pykF</w:t>
            </w:r>
          </w:p>
        </w:tc>
      </w:tr>
      <w:tr w:rsidR="00F2072B" w:rsidRPr="00B448BE" w:rsidTr="006415DF">
        <w:trPr>
          <w:trHeight w:val="613"/>
        </w:trPr>
        <w:tc>
          <w:tcPr>
            <w:tcW w:w="1985" w:type="dxa"/>
            <w:tcBorders>
              <w:bottom w:val="single" w:sz="4" w:space="0" w:color="auto"/>
            </w:tcBorders>
          </w:tcPr>
          <w:p w:rsidR="00F2072B" w:rsidRPr="00B448BE" w:rsidRDefault="00F2072B" w:rsidP="006415DF">
            <w:pPr>
              <w:spacing w:before="0" w:after="0" w:line="480" w:lineRule="auto"/>
            </w:pPr>
            <w:r w:rsidRPr="00B448BE">
              <w:t>R-Bldg-anti-pykF</w:t>
            </w:r>
          </w:p>
        </w:tc>
        <w:tc>
          <w:tcPr>
            <w:tcW w:w="6662" w:type="dxa"/>
            <w:tcBorders>
              <w:bottom w:val="single" w:sz="4" w:space="0" w:color="auto"/>
            </w:tcBorders>
          </w:tcPr>
          <w:p w:rsidR="00F2072B" w:rsidRPr="00B448BE" w:rsidRDefault="00F2072B" w:rsidP="006415DF">
            <w:pPr>
              <w:spacing w:before="0" w:after="0" w:line="480" w:lineRule="auto"/>
              <w:ind w:left="33" w:hanging="33"/>
            </w:pPr>
            <w:r>
              <w:t>CATGCCATGG</w:t>
            </w:r>
            <w:r w:rsidRPr="00B448BE">
              <w:t>AAAAAAAGCCCGGACGACTGTTC</w:t>
            </w:r>
          </w:p>
        </w:tc>
        <w:tc>
          <w:tcPr>
            <w:tcW w:w="5245" w:type="dxa"/>
            <w:vMerge/>
            <w:tcBorders>
              <w:bottom w:val="single" w:sz="4" w:space="0" w:color="auto"/>
            </w:tcBorders>
            <w:vAlign w:val="center"/>
          </w:tcPr>
          <w:p w:rsidR="00F2072B" w:rsidRPr="00B448BE" w:rsidRDefault="00F2072B" w:rsidP="006415DF">
            <w:pPr>
              <w:spacing w:before="0" w:after="0" w:line="480" w:lineRule="auto"/>
              <w:jc w:val="center"/>
            </w:pPr>
          </w:p>
        </w:tc>
      </w:tr>
    </w:tbl>
    <w:p w:rsidR="00F2072B" w:rsidRDefault="00F2072B" w:rsidP="00174044">
      <w:pPr>
        <w:tabs>
          <w:tab w:val="left" w:pos="1800"/>
        </w:tabs>
      </w:pPr>
    </w:p>
    <w:p w:rsidR="00F2072B" w:rsidRDefault="00F2072B" w:rsidP="00174044">
      <w:pPr>
        <w:tabs>
          <w:tab w:val="left" w:pos="1800"/>
        </w:tabs>
      </w:pPr>
    </w:p>
    <w:p w:rsidR="00F2072B" w:rsidRDefault="00F2072B" w:rsidP="00174044">
      <w:pPr>
        <w:tabs>
          <w:tab w:val="left" w:pos="1800"/>
        </w:tabs>
      </w:pPr>
    </w:p>
    <w:p w:rsidR="00F2072B" w:rsidRDefault="00F2072B" w:rsidP="00174044">
      <w:pPr>
        <w:tabs>
          <w:tab w:val="left" w:pos="1800"/>
        </w:tabs>
      </w:pPr>
    </w:p>
    <w:p w:rsidR="00F2072B" w:rsidRDefault="00F2072B" w:rsidP="00174044">
      <w:pPr>
        <w:tabs>
          <w:tab w:val="left" w:pos="1800"/>
        </w:tabs>
      </w:pPr>
    </w:p>
    <w:p w:rsidR="00F2072B" w:rsidRDefault="00F2072B" w:rsidP="00174044">
      <w:pPr>
        <w:tabs>
          <w:tab w:val="left" w:pos="1800"/>
        </w:tabs>
      </w:pPr>
    </w:p>
    <w:p w:rsidR="00F2072B" w:rsidRDefault="00F2072B" w:rsidP="00174044">
      <w:pPr>
        <w:tabs>
          <w:tab w:val="left" w:pos="1800"/>
        </w:tabs>
        <w:rPr>
          <w:b/>
        </w:rPr>
        <w:sectPr w:rsidR="00F2072B" w:rsidSect="007222CB">
          <w:pgSz w:w="16838" w:h="11906" w:orient="landscape"/>
          <w:pgMar w:top="1797" w:right="1440" w:bottom="1797" w:left="1440" w:header="851" w:footer="992" w:gutter="0"/>
          <w:cols w:space="425"/>
          <w:docGrid w:type="linesAndChars" w:linePitch="312"/>
        </w:sectPr>
      </w:pPr>
    </w:p>
    <w:p w:rsidR="00F2072B" w:rsidRPr="0098475D" w:rsidRDefault="00F2072B" w:rsidP="00174044">
      <w:pPr>
        <w:tabs>
          <w:tab w:val="left" w:pos="1800"/>
        </w:tabs>
        <w:rPr>
          <w:b/>
        </w:rPr>
      </w:pPr>
      <w:r w:rsidRPr="0098475D">
        <w:rPr>
          <w:b/>
        </w:rPr>
        <w:lastRenderedPageBreak/>
        <w:t>Abbreviations</w:t>
      </w:r>
    </w:p>
    <w:p w:rsidR="00F2072B" w:rsidRPr="00B448BE" w:rsidRDefault="00F2072B" w:rsidP="007222CB">
      <w:pPr>
        <w:tabs>
          <w:tab w:val="left" w:pos="1800"/>
        </w:tabs>
        <w:spacing w:line="480" w:lineRule="auto"/>
      </w:pPr>
      <w:r>
        <w:t xml:space="preserve">Genes coding the corresponding enzymes: </w:t>
      </w:r>
      <w:r w:rsidRPr="00C27C34">
        <w:rPr>
          <w:i/>
        </w:rPr>
        <w:t>ybhB</w:t>
      </w:r>
      <w:r>
        <w:t xml:space="preserve">, putative kinase inhibitor protein; </w:t>
      </w:r>
      <w:r w:rsidRPr="00C27C34">
        <w:rPr>
          <w:i/>
        </w:rPr>
        <w:t>ybhC</w:t>
      </w:r>
      <w:r>
        <w:t xml:space="preserve">, acyl-CoA thioesterase; </w:t>
      </w:r>
      <w:r w:rsidRPr="00C27C34">
        <w:rPr>
          <w:i/>
        </w:rPr>
        <w:t>ptsG</w:t>
      </w:r>
      <w:r>
        <w:t xml:space="preserve">, </w:t>
      </w:r>
      <w:r w:rsidRPr="00D85B4C">
        <w:t>glucose</w:t>
      </w:r>
      <w:r w:rsidRPr="00D85B4C">
        <w:rPr>
          <w:rFonts w:eastAsia="GulliverRM"/>
          <w:kern w:val="0"/>
        </w:rPr>
        <w:t xml:space="preserve"> </w:t>
      </w:r>
      <w:r w:rsidRPr="00D85B4C">
        <w:t>phosphotransferase</w:t>
      </w:r>
      <w:r>
        <w:t xml:space="preserve">; </w:t>
      </w:r>
      <w:r w:rsidRPr="00C27C34">
        <w:rPr>
          <w:i/>
        </w:rPr>
        <w:t>pykA</w:t>
      </w:r>
      <w:r>
        <w:t xml:space="preserve">, </w:t>
      </w:r>
      <w:r w:rsidRPr="00D85B4C">
        <w:t>pyruvate</w:t>
      </w:r>
      <w:r w:rsidRPr="00D85B4C">
        <w:rPr>
          <w:kern w:val="0"/>
        </w:rPr>
        <w:t xml:space="preserve"> </w:t>
      </w:r>
      <w:r w:rsidRPr="00D85B4C">
        <w:t>kinase II</w:t>
      </w:r>
      <w:r>
        <w:t xml:space="preserve">; </w:t>
      </w:r>
      <w:r w:rsidRPr="00C27C34">
        <w:rPr>
          <w:i/>
        </w:rPr>
        <w:t>ppc</w:t>
      </w:r>
      <w:r>
        <w:t xml:space="preserve">, PEP carboxylase; </w:t>
      </w:r>
      <w:r w:rsidRPr="00C27C34">
        <w:rPr>
          <w:i/>
        </w:rPr>
        <w:t>maeAB</w:t>
      </w:r>
      <w:r>
        <w:t xml:space="preserve">, malic enzyme; </w:t>
      </w:r>
      <w:r w:rsidRPr="00C27C34">
        <w:rPr>
          <w:i/>
        </w:rPr>
        <w:t>sdh</w:t>
      </w:r>
      <w:r>
        <w:t xml:space="preserve">, succinate dehydrogenase; </w:t>
      </w:r>
      <w:r w:rsidRPr="00C27C34">
        <w:rPr>
          <w:i/>
        </w:rPr>
        <w:t>iclR</w:t>
      </w:r>
      <w:r>
        <w:t xml:space="preserve">, transcriptional repressor </w:t>
      </w:r>
      <w:r>
        <w:rPr>
          <w:rStyle w:val="highlight"/>
        </w:rPr>
        <w:t>IclR</w:t>
      </w:r>
      <w:r>
        <w:t xml:space="preserve">; </w:t>
      </w:r>
      <w:r w:rsidRPr="00C27C34">
        <w:rPr>
          <w:i/>
        </w:rPr>
        <w:t>pck</w:t>
      </w:r>
      <w:r>
        <w:t xml:space="preserve">, PEP carboxykinase; </w:t>
      </w:r>
      <w:r w:rsidRPr="00C27C34">
        <w:rPr>
          <w:i/>
        </w:rPr>
        <w:t>ecaA</w:t>
      </w:r>
      <w:r>
        <w:t xml:space="preserve">, </w:t>
      </w:r>
      <w:r w:rsidRPr="00D85B4C">
        <w:t>carbonic anhydrase</w:t>
      </w:r>
      <w:r>
        <w:t xml:space="preserve">; </w:t>
      </w:r>
      <w:r w:rsidRPr="00C27C34">
        <w:rPr>
          <w:i/>
        </w:rPr>
        <w:t>pykF</w:t>
      </w:r>
      <w:r>
        <w:t xml:space="preserve">, </w:t>
      </w:r>
      <w:r w:rsidRPr="00D85B4C">
        <w:t>pyruvate</w:t>
      </w:r>
      <w:r w:rsidRPr="00D85B4C">
        <w:rPr>
          <w:kern w:val="0"/>
        </w:rPr>
        <w:t xml:space="preserve"> </w:t>
      </w:r>
      <w:r w:rsidRPr="00D85B4C">
        <w:t>kinase I</w:t>
      </w:r>
      <w:r>
        <w:t xml:space="preserve">; </w:t>
      </w:r>
      <w:r w:rsidRPr="00C27C34">
        <w:rPr>
          <w:i/>
        </w:rPr>
        <w:t>glk</w:t>
      </w:r>
      <w:r>
        <w:t xml:space="preserve">, glucokinase; </w:t>
      </w:r>
      <w:r w:rsidRPr="00C27C34">
        <w:rPr>
          <w:i/>
        </w:rPr>
        <w:t>pgi</w:t>
      </w:r>
      <w:r>
        <w:t xml:space="preserve">, glucosephosphate isomerase; </w:t>
      </w:r>
      <w:r w:rsidRPr="00C27C34">
        <w:rPr>
          <w:i/>
        </w:rPr>
        <w:t>pfkA</w:t>
      </w:r>
      <w:r>
        <w:t xml:space="preserve">, 6-phosphofructokinase I; </w:t>
      </w:r>
      <w:r w:rsidRPr="00C27C34">
        <w:rPr>
          <w:i/>
        </w:rPr>
        <w:t>fda</w:t>
      </w:r>
      <w:r>
        <w:t xml:space="preserve">, fructose-bisphosphate aldolase; </w:t>
      </w:r>
      <w:r w:rsidRPr="00C27C34">
        <w:rPr>
          <w:i/>
        </w:rPr>
        <w:t>tpia</w:t>
      </w:r>
      <w:r>
        <w:t xml:space="preserve">, triosephosphate isomerase; </w:t>
      </w:r>
      <w:r w:rsidRPr="00C27C34">
        <w:rPr>
          <w:i/>
        </w:rPr>
        <w:t>gapA</w:t>
      </w:r>
      <w:r>
        <w:t xml:space="preserve">, glyceraldehyde-3-phosphate dehydrogenase A; </w:t>
      </w:r>
      <w:r w:rsidRPr="00C27C34">
        <w:rPr>
          <w:i/>
        </w:rPr>
        <w:t>pgk</w:t>
      </w:r>
      <w:r>
        <w:t xml:space="preserve">, phosphoglycerate kinase; </w:t>
      </w:r>
      <w:r w:rsidRPr="00C27C34">
        <w:rPr>
          <w:i/>
        </w:rPr>
        <w:t>pgm</w:t>
      </w:r>
      <w:r>
        <w:t xml:space="preserve">, phosphoglucomutase; </w:t>
      </w:r>
      <w:r w:rsidRPr="00C27C34">
        <w:rPr>
          <w:i/>
        </w:rPr>
        <w:t>eno</w:t>
      </w:r>
      <w:r>
        <w:t>,</w:t>
      </w:r>
      <w:r w:rsidRPr="00716BBC">
        <w:t xml:space="preserve"> </w:t>
      </w:r>
      <w:r>
        <w:t xml:space="preserve">enolase; </w:t>
      </w:r>
      <w:r w:rsidRPr="00C27C34">
        <w:rPr>
          <w:i/>
        </w:rPr>
        <w:t>ldhA</w:t>
      </w:r>
      <w:r>
        <w:t xml:space="preserve">, </w:t>
      </w:r>
      <w:r w:rsidRPr="00D85B4C">
        <w:t>lactate dehydrogenase</w:t>
      </w:r>
      <w:r>
        <w:t xml:space="preserve">; </w:t>
      </w:r>
      <w:r w:rsidRPr="00C27C34">
        <w:rPr>
          <w:i/>
        </w:rPr>
        <w:t>poxB</w:t>
      </w:r>
      <w:r>
        <w:t>, p</w:t>
      </w:r>
      <w:r w:rsidRPr="00716BBC">
        <w:t>yruvate oxidase</w:t>
      </w:r>
      <w:r>
        <w:t xml:space="preserve">; </w:t>
      </w:r>
      <w:r w:rsidRPr="00C27C34">
        <w:rPr>
          <w:i/>
        </w:rPr>
        <w:t>pdh</w:t>
      </w:r>
      <w:r>
        <w:t xml:space="preserve">, </w:t>
      </w:r>
      <w:r w:rsidRPr="00D85B4C">
        <w:t>pyruvate dehydrogenase</w:t>
      </w:r>
      <w:r>
        <w:t xml:space="preserve">; </w:t>
      </w:r>
      <w:r w:rsidRPr="00C27C34">
        <w:rPr>
          <w:i/>
        </w:rPr>
        <w:t>pta</w:t>
      </w:r>
      <w:r>
        <w:t xml:space="preserve">, </w:t>
      </w:r>
      <w:r w:rsidRPr="00D85B4C">
        <w:t>phosphotransacetylase</w:t>
      </w:r>
      <w:r>
        <w:t xml:space="preserve">; </w:t>
      </w:r>
      <w:r w:rsidRPr="00C27C34">
        <w:rPr>
          <w:i/>
        </w:rPr>
        <w:t>ackA</w:t>
      </w:r>
      <w:r>
        <w:t xml:space="preserve">, </w:t>
      </w:r>
      <w:r w:rsidRPr="00D85B4C">
        <w:t>acetate kinase</w:t>
      </w:r>
      <w:r>
        <w:t xml:space="preserve">; </w:t>
      </w:r>
      <w:r w:rsidRPr="00C27C34">
        <w:rPr>
          <w:i/>
        </w:rPr>
        <w:t>gltA</w:t>
      </w:r>
      <w:r>
        <w:t xml:space="preserve">, </w:t>
      </w:r>
      <w:r w:rsidRPr="00716BBC">
        <w:t>glutamate</w:t>
      </w:r>
      <w:r>
        <w:t xml:space="preserve">; </w:t>
      </w:r>
      <w:r w:rsidRPr="00C27C34">
        <w:rPr>
          <w:i/>
        </w:rPr>
        <w:t>acnAB</w:t>
      </w:r>
      <w:r>
        <w:t>, a</w:t>
      </w:r>
      <w:r w:rsidRPr="00716BBC">
        <w:t>conitate hydratase</w:t>
      </w:r>
      <w:r>
        <w:t>;</w:t>
      </w:r>
      <w:r w:rsidRPr="00716BBC">
        <w:t xml:space="preserve"> </w:t>
      </w:r>
      <w:r w:rsidRPr="00C27C34">
        <w:rPr>
          <w:i/>
        </w:rPr>
        <w:t>aceA</w:t>
      </w:r>
      <w:r>
        <w:t xml:space="preserve">, </w:t>
      </w:r>
      <w:r>
        <w:rPr>
          <w:rStyle w:val="highlight"/>
        </w:rPr>
        <w:t xml:space="preserve">isocitrate lyase; </w:t>
      </w:r>
      <w:r w:rsidRPr="00C27C34">
        <w:rPr>
          <w:i/>
        </w:rPr>
        <w:t>aceB</w:t>
      </w:r>
      <w:r>
        <w:t xml:space="preserve">, </w:t>
      </w:r>
      <w:r>
        <w:rPr>
          <w:rStyle w:val="highlight"/>
        </w:rPr>
        <w:t xml:space="preserve">malate synthase; </w:t>
      </w:r>
      <w:r w:rsidRPr="00C27C34">
        <w:rPr>
          <w:i/>
        </w:rPr>
        <w:t>aceK</w:t>
      </w:r>
      <w:r>
        <w:t xml:space="preserve">, isocitrate dehydrogenase kinase/phosphatase; </w:t>
      </w:r>
      <w:r w:rsidRPr="00C27C34">
        <w:rPr>
          <w:i/>
        </w:rPr>
        <w:t>mdh</w:t>
      </w:r>
      <w:r>
        <w:t xml:space="preserve">, </w:t>
      </w:r>
      <w:r w:rsidRPr="00D85B4C">
        <w:t>malate dehydrogenase</w:t>
      </w:r>
      <w:r>
        <w:t xml:space="preserve">; </w:t>
      </w:r>
      <w:r w:rsidRPr="00C27C34">
        <w:rPr>
          <w:i/>
        </w:rPr>
        <w:t>fumABC</w:t>
      </w:r>
      <w:r>
        <w:t xml:space="preserve">, fumaraseABC; </w:t>
      </w:r>
      <w:r w:rsidRPr="00C27C34">
        <w:rPr>
          <w:i/>
        </w:rPr>
        <w:t>frd</w:t>
      </w:r>
      <w:r>
        <w:t>, fumarate reductase.</w:t>
      </w:r>
    </w:p>
    <w:sectPr w:rsidR="00F2072B" w:rsidRPr="00B448BE" w:rsidSect="007222CB">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2877" w:rsidRDefault="00A22877" w:rsidP="00145353">
      <w:pPr>
        <w:spacing w:before="0" w:after="0" w:line="240" w:lineRule="auto"/>
      </w:pPr>
      <w:r>
        <w:separator/>
      </w:r>
    </w:p>
  </w:endnote>
  <w:endnote w:type="continuationSeparator" w:id="0">
    <w:p w:rsidR="00A22877" w:rsidRDefault="00A22877" w:rsidP="00145353">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ulliverRM">
    <w:altName w:val="黑体"/>
    <w:panose1 w:val="00000000000000000000"/>
    <w:charset w:val="86"/>
    <w:family w:val="auto"/>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FD2" w:rsidRDefault="004A34A4">
    <w:pPr>
      <w:pStyle w:val="af2"/>
      <w:jc w:val="center"/>
    </w:pPr>
    <w:fldSimple w:instr=" PAGE   \* MERGEFORMAT ">
      <w:r w:rsidR="008A6135" w:rsidRPr="008A6135">
        <w:rPr>
          <w:noProof/>
          <w:lang w:val="zh-CN"/>
        </w:rPr>
        <w:t>14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2877" w:rsidRDefault="00A22877" w:rsidP="00145353">
      <w:pPr>
        <w:spacing w:before="0" w:after="0" w:line="240" w:lineRule="auto"/>
      </w:pPr>
      <w:r>
        <w:separator/>
      </w:r>
    </w:p>
  </w:footnote>
  <w:footnote w:type="continuationSeparator" w:id="0">
    <w:p w:rsidR="00A22877" w:rsidRDefault="00A22877" w:rsidP="00145353">
      <w:pPr>
        <w:spacing w:before="0"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20"/>
  <w:drawingGridVerticalSpacing w:val="163"/>
  <w:displayHorizontalDrawingGridEvery w:val="0"/>
  <w:displayVerticalDrawingGridEvery w:val="2"/>
  <w:characterSpacingControl w:val="compressPunctuation"/>
  <w:noLineBreaksAfter w:lang="zh-CN" w:val="$([{£¥·‘“〈《「『【〔〖〝﹙﹛﹝＄（．［｛￡￥"/>
  <w:noLineBreaksBefore w:lang="zh-CN" w:val="!%),.:;&gt;?]}¢¨°·ˇˉ―‖’”…‰′″›℃∶、。〃〉》」』】〕〗〞︶︺︾﹀﹄﹚﹜﹞！＂％＇），．：；？］｀｜｝～￠"/>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0801"/>
    <w:rsid w:val="000017A9"/>
    <w:rsid w:val="00004569"/>
    <w:rsid w:val="0001758B"/>
    <w:rsid w:val="00017951"/>
    <w:rsid w:val="00022A3E"/>
    <w:rsid w:val="00025128"/>
    <w:rsid w:val="00032465"/>
    <w:rsid w:val="000330B0"/>
    <w:rsid w:val="00034E2A"/>
    <w:rsid w:val="00035177"/>
    <w:rsid w:val="000376A0"/>
    <w:rsid w:val="00037DD2"/>
    <w:rsid w:val="00042784"/>
    <w:rsid w:val="00043AE6"/>
    <w:rsid w:val="00045A01"/>
    <w:rsid w:val="00046356"/>
    <w:rsid w:val="000476A7"/>
    <w:rsid w:val="00054534"/>
    <w:rsid w:val="000547AF"/>
    <w:rsid w:val="000548AF"/>
    <w:rsid w:val="000651BB"/>
    <w:rsid w:val="00070CED"/>
    <w:rsid w:val="0007373F"/>
    <w:rsid w:val="00075980"/>
    <w:rsid w:val="0008557B"/>
    <w:rsid w:val="000867F8"/>
    <w:rsid w:val="0009194D"/>
    <w:rsid w:val="000933E5"/>
    <w:rsid w:val="00093605"/>
    <w:rsid w:val="00096649"/>
    <w:rsid w:val="000A211C"/>
    <w:rsid w:val="000A236A"/>
    <w:rsid w:val="000A2503"/>
    <w:rsid w:val="000A4ABF"/>
    <w:rsid w:val="000A53B9"/>
    <w:rsid w:val="000A66A2"/>
    <w:rsid w:val="000A66AE"/>
    <w:rsid w:val="000A6D9A"/>
    <w:rsid w:val="000B2CE5"/>
    <w:rsid w:val="000B2DD0"/>
    <w:rsid w:val="000C0770"/>
    <w:rsid w:val="000C6764"/>
    <w:rsid w:val="000D587F"/>
    <w:rsid w:val="000E11CF"/>
    <w:rsid w:val="000E1F62"/>
    <w:rsid w:val="000E2378"/>
    <w:rsid w:val="000E3BC9"/>
    <w:rsid w:val="000E7321"/>
    <w:rsid w:val="000F2A3C"/>
    <w:rsid w:val="000F2EAA"/>
    <w:rsid w:val="000F3766"/>
    <w:rsid w:val="000F4DAB"/>
    <w:rsid w:val="00100A7F"/>
    <w:rsid w:val="00103A28"/>
    <w:rsid w:val="0010422D"/>
    <w:rsid w:val="00106D6D"/>
    <w:rsid w:val="00110908"/>
    <w:rsid w:val="00111200"/>
    <w:rsid w:val="00113C2A"/>
    <w:rsid w:val="00113F82"/>
    <w:rsid w:val="00120555"/>
    <w:rsid w:val="00123EF3"/>
    <w:rsid w:val="00130944"/>
    <w:rsid w:val="00140A2B"/>
    <w:rsid w:val="001450CE"/>
    <w:rsid w:val="00145353"/>
    <w:rsid w:val="00151CF8"/>
    <w:rsid w:val="00152885"/>
    <w:rsid w:val="00152980"/>
    <w:rsid w:val="00155960"/>
    <w:rsid w:val="00160571"/>
    <w:rsid w:val="0016186D"/>
    <w:rsid w:val="001633C5"/>
    <w:rsid w:val="001638B3"/>
    <w:rsid w:val="00163D8F"/>
    <w:rsid w:val="001650F2"/>
    <w:rsid w:val="0016521B"/>
    <w:rsid w:val="00167DC6"/>
    <w:rsid w:val="00170675"/>
    <w:rsid w:val="001718DB"/>
    <w:rsid w:val="001723E3"/>
    <w:rsid w:val="00172568"/>
    <w:rsid w:val="00172C40"/>
    <w:rsid w:val="00173822"/>
    <w:rsid w:val="00174044"/>
    <w:rsid w:val="00175BE7"/>
    <w:rsid w:val="00176CEB"/>
    <w:rsid w:val="0017759E"/>
    <w:rsid w:val="00184743"/>
    <w:rsid w:val="00191426"/>
    <w:rsid w:val="001922B1"/>
    <w:rsid w:val="001958A3"/>
    <w:rsid w:val="00196F7D"/>
    <w:rsid w:val="0019736B"/>
    <w:rsid w:val="001976BA"/>
    <w:rsid w:val="001978E1"/>
    <w:rsid w:val="001A613C"/>
    <w:rsid w:val="001A7704"/>
    <w:rsid w:val="001B0195"/>
    <w:rsid w:val="001B3FB8"/>
    <w:rsid w:val="001B595D"/>
    <w:rsid w:val="001B6DC4"/>
    <w:rsid w:val="001C202E"/>
    <w:rsid w:val="001C4265"/>
    <w:rsid w:val="001C5C49"/>
    <w:rsid w:val="001D1E6D"/>
    <w:rsid w:val="001D23BD"/>
    <w:rsid w:val="001D268F"/>
    <w:rsid w:val="001D2CAB"/>
    <w:rsid w:val="001D499A"/>
    <w:rsid w:val="001D6F93"/>
    <w:rsid w:val="001E1488"/>
    <w:rsid w:val="001E20B7"/>
    <w:rsid w:val="001E2136"/>
    <w:rsid w:val="001E5013"/>
    <w:rsid w:val="001E7070"/>
    <w:rsid w:val="001F0AE5"/>
    <w:rsid w:val="001F12A1"/>
    <w:rsid w:val="001F13B6"/>
    <w:rsid w:val="001F1AB1"/>
    <w:rsid w:val="001F22F2"/>
    <w:rsid w:val="001F2D47"/>
    <w:rsid w:val="001F689B"/>
    <w:rsid w:val="001F7891"/>
    <w:rsid w:val="00200DA4"/>
    <w:rsid w:val="002019DA"/>
    <w:rsid w:val="00204106"/>
    <w:rsid w:val="002140D7"/>
    <w:rsid w:val="0021470E"/>
    <w:rsid w:val="00214957"/>
    <w:rsid w:val="002177DC"/>
    <w:rsid w:val="002179F9"/>
    <w:rsid w:val="00221CA0"/>
    <w:rsid w:val="00221D64"/>
    <w:rsid w:val="00221F20"/>
    <w:rsid w:val="0022204E"/>
    <w:rsid w:val="00222285"/>
    <w:rsid w:val="00231B0C"/>
    <w:rsid w:val="00234258"/>
    <w:rsid w:val="00234706"/>
    <w:rsid w:val="00234D48"/>
    <w:rsid w:val="002368A9"/>
    <w:rsid w:val="00237BEB"/>
    <w:rsid w:val="00237F84"/>
    <w:rsid w:val="00241FA9"/>
    <w:rsid w:val="00244365"/>
    <w:rsid w:val="00247A54"/>
    <w:rsid w:val="00251F54"/>
    <w:rsid w:val="00252E57"/>
    <w:rsid w:val="00254303"/>
    <w:rsid w:val="00254982"/>
    <w:rsid w:val="00256611"/>
    <w:rsid w:val="00264049"/>
    <w:rsid w:val="00266AE6"/>
    <w:rsid w:val="002670A0"/>
    <w:rsid w:val="00274CB3"/>
    <w:rsid w:val="00277653"/>
    <w:rsid w:val="002809F4"/>
    <w:rsid w:val="00281985"/>
    <w:rsid w:val="00283A05"/>
    <w:rsid w:val="00284D48"/>
    <w:rsid w:val="0028543A"/>
    <w:rsid w:val="002864FA"/>
    <w:rsid w:val="00286C14"/>
    <w:rsid w:val="002878FE"/>
    <w:rsid w:val="00292156"/>
    <w:rsid w:val="00296162"/>
    <w:rsid w:val="00296196"/>
    <w:rsid w:val="00296D4D"/>
    <w:rsid w:val="0029780F"/>
    <w:rsid w:val="002A41F1"/>
    <w:rsid w:val="002B7228"/>
    <w:rsid w:val="002C224D"/>
    <w:rsid w:val="002D3ACE"/>
    <w:rsid w:val="002D44ED"/>
    <w:rsid w:val="002D53BB"/>
    <w:rsid w:val="002E54B6"/>
    <w:rsid w:val="002E665A"/>
    <w:rsid w:val="002E7822"/>
    <w:rsid w:val="002F0CD2"/>
    <w:rsid w:val="002F7473"/>
    <w:rsid w:val="003016C9"/>
    <w:rsid w:val="00304C2A"/>
    <w:rsid w:val="003054C5"/>
    <w:rsid w:val="0030595D"/>
    <w:rsid w:val="003072E1"/>
    <w:rsid w:val="003105B5"/>
    <w:rsid w:val="003108DC"/>
    <w:rsid w:val="00310F92"/>
    <w:rsid w:val="003117FA"/>
    <w:rsid w:val="00317D21"/>
    <w:rsid w:val="00317D92"/>
    <w:rsid w:val="0032030C"/>
    <w:rsid w:val="00323C8A"/>
    <w:rsid w:val="00330E03"/>
    <w:rsid w:val="00333F7F"/>
    <w:rsid w:val="00334FED"/>
    <w:rsid w:val="003365B7"/>
    <w:rsid w:val="0034048A"/>
    <w:rsid w:val="0034187B"/>
    <w:rsid w:val="0034335D"/>
    <w:rsid w:val="00343679"/>
    <w:rsid w:val="00343931"/>
    <w:rsid w:val="00345B55"/>
    <w:rsid w:val="0035349B"/>
    <w:rsid w:val="0035357C"/>
    <w:rsid w:val="003578E3"/>
    <w:rsid w:val="00357954"/>
    <w:rsid w:val="00357DD1"/>
    <w:rsid w:val="00363EB2"/>
    <w:rsid w:val="003665C1"/>
    <w:rsid w:val="003670B6"/>
    <w:rsid w:val="0036778F"/>
    <w:rsid w:val="00383F64"/>
    <w:rsid w:val="00387506"/>
    <w:rsid w:val="003902FE"/>
    <w:rsid w:val="0039166B"/>
    <w:rsid w:val="003946CD"/>
    <w:rsid w:val="003960BE"/>
    <w:rsid w:val="00396213"/>
    <w:rsid w:val="0039745E"/>
    <w:rsid w:val="003A335D"/>
    <w:rsid w:val="003A4325"/>
    <w:rsid w:val="003A6F38"/>
    <w:rsid w:val="003B1C49"/>
    <w:rsid w:val="003B1F7D"/>
    <w:rsid w:val="003B5015"/>
    <w:rsid w:val="003B5A38"/>
    <w:rsid w:val="003B7111"/>
    <w:rsid w:val="003C040D"/>
    <w:rsid w:val="003C29B0"/>
    <w:rsid w:val="003D11F4"/>
    <w:rsid w:val="003D12C0"/>
    <w:rsid w:val="003D53E1"/>
    <w:rsid w:val="003D646A"/>
    <w:rsid w:val="003D6521"/>
    <w:rsid w:val="003E2366"/>
    <w:rsid w:val="003E27B2"/>
    <w:rsid w:val="003E47E9"/>
    <w:rsid w:val="003F3725"/>
    <w:rsid w:val="003F693B"/>
    <w:rsid w:val="0040226A"/>
    <w:rsid w:val="004043BD"/>
    <w:rsid w:val="00407636"/>
    <w:rsid w:val="0041127C"/>
    <w:rsid w:val="00411BE7"/>
    <w:rsid w:val="00416B2B"/>
    <w:rsid w:val="004249BE"/>
    <w:rsid w:val="004336C6"/>
    <w:rsid w:val="00433C92"/>
    <w:rsid w:val="00437D5A"/>
    <w:rsid w:val="00440590"/>
    <w:rsid w:val="00441DD9"/>
    <w:rsid w:val="00443539"/>
    <w:rsid w:val="00443A20"/>
    <w:rsid w:val="00445765"/>
    <w:rsid w:val="0045045C"/>
    <w:rsid w:val="00450BE0"/>
    <w:rsid w:val="00451ECF"/>
    <w:rsid w:val="0045245A"/>
    <w:rsid w:val="00452C8A"/>
    <w:rsid w:val="004539ED"/>
    <w:rsid w:val="00453E93"/>
    <w:rsid w:val="004545B2"/>
    <w:rsid w:val="00455FCD"/>
    <w:rsid w:val="004678CD"/>
    <w:rsid w:val="004702F7"/>
    <w:rsid w:val="00472685"/>
    <w:rsid w:val="0047499F"/>
    <w:rsid w:val="00474F68"/>
    <w:rsid w:val="004750B3"/>
    <w:rsid w:val="00476E0A"/>
    <w:rsid w:val="0048543B"/>
    <w:rsid w:val="00494CBD"/>
    <w:rsid w:val="00495CDC"/>
    <w:rsid w:val="0049678E"/>
    <w:rsid w:val="00496B87"/>
    <w:rsid w:val="004A2D56"/>
    <w:rsid w:val="004A2E14"/>
    <w:rsid w:val="004A3264"/>
    <w:rsid w:val="004A34A4"/>
    <w:rsid w:val="004A354D"/>
    <w:rsid w:val="004A3937"/>
    <w:rsid w:val="004A78BA"/>
    <w:rsid w:val="004B39C5"/>
    <w:rsid w:val="004B5BAD"/>
    <w:rsid w:val="004B5BF7"/>
    <w:rsid w:val="004B6249"/>
    <w:rsid w:val="004B7BCF"/>
    <w:rsid w:val="004C058A"/>
    <w:rsid w:val="004C44FB"/>
    <w:rsid w:val="004C67A8"/>
    <w:rsid w:val="004C6C90"/>
    <w:rsid w:val="004D06B9"/>
    <w:rsid w:val="004D28A8"/>
    <w:rsid w:val="004D2DB6"/>
    <w:rsid w:val="004D55F0"/>
    <w:rsid w:val="004E2996"/>
    <w:rsid w:val="004E6C10"/>
    <w:rsid w:val="004E7770"/>
    <w:rsid w:val="004F4A24"/>
    <w:rsid w:val="004F4FC3"/>
    <w:rsid w:val="004F55C1"/>
    <w:rsid w:val="004F6CCE"/>
    <w:rsid w:val="0050058C"/>
    <w:rsid w:val="00500CA3"/>
    <w:rsid w:val="00500EB3"/>
    <w:rsid w:val="00502086"/>
    <w:rsid w:val="005020A8"/>
    <w:rsid w:val="00502264"/>
    <w:rsid w:val="00502BD5"/>
    <w:rsid w:val="005034C0"/>
    <w:rsid w:val="005051C4"/>
    <w:rsid w:val="00505AA2"/>
    <w:rsid w:val="0050726E"/>
    <w:rsid w:val="005147A3"/>
    <w:rsid w:val="00515671"/>
    <w:rsid w:val="00515E89"/>
    <w:rsid w:val="00516C79"/>
    <w:rsid w:val="00517A32"/>
    <w:rsid w:val="00520E0E"/>
    <w:rsid w:val="0052411D"/>
    <w:rsid w:val="00524B83"/>
    <w:rsid w:val="005304D2"/>
    <w:rsid w:val="0053337C"/>
    <w:rsid w:val="00534A31"/>
    <w:rsid w:val="005359F6"/>
    <w:rsid w:val="0053618B"/>
    <w:rsid w:val="00537A29"/>
    <w:rsid w:val="00543A05"/>
    <w:rsid w:val="005507B0"/>
    <w:rsid w:val="00551469"/>
    <w:rsid w:val="00552B78"/>
    <w:rsid w:val="005543B0"/>
    <w:rsid w:val="005558AB"/>
    <w:rsid w:val="00560840"/>
    <w:rsid w:val="00560DEB"/>
    <w:rsid w:val="00561627"/>
    <w:rsid w:val="005621AE"/>
    <w:rsid w:val="005625ED"/>
    <w:rsid w:val="00562673"/>
    <w:rsid w:val="005628FE"/>
    <w:rsid w:val="0056364B"/>
    <w:rsid w:val="005669D8"/>
    <w:rsid w:val="00583BBB"/>
    <w:rsid w:val="00585205"/>
    <w:rsid w:val="00585364"/>
    <w:rsid w:val="005874B2"/>
    <w:rsid w:val="00592C2B"/>
    <w:rsid w:val="0059312E"/>
    <w:rsid w:val="0059538A"/>
    <w:rsid w:val="005962D4"/>
    <w:rsid w:val="00596E6B"/>
    <w:rsid w:val="005A02AB"/>
    <w:rsid w:val="005A03E7"/>
    <w:rsid w:val="005A0865"/>
    <w:rsid w:val="005A4F4E"/>
    <w:rsid w:val="005B1465"/>
    <w:rsid w:val="005B243E"/>
    <w:rsid w:val="005B42AB"/>
    <w:rsid w:val="005B5360"/>
    <w:rsid w:val="005B771F"/>
    <w:rsid w:val="005B7B58"/>
    <w:rsid w:val="005C26BD"/>
    <w:rsid w:val="005C2887"/>
    <w:rsid w:val="005C3E26"/>
    <w:rsid w:val="005C3FDE"/>
    <w:rsid w:val="005C505C"/>
    <w:rsid w:val="005C79D1"/>
    <w:rsid w:val="005D0AC6"/>
    <w:rsid w:val="005D21E5"/>
    <w:rsid w:val="005D36D8"/>
    <w:rsid w:val="005E07D2"/>
    <w:rsid w:val="005E2A53"/>
    <w:rsid w:val="005E4F0F"/>
    <w:rsid w:val="005F1DB6"/>
    <w:rsid w:val="005F4276"/>
    <w:rsid w:val="005F5760"/>
    <w:rsid w:val="005F61E4"/>
    <w:rsid w:val="005F7107"/>
    <w:rsid w:val="00604301"/>
    <w:rsid w:val="00612C3F"/>
    <w:rsid w:val="006154DB"/>
    <w:rsid w:val="00616301"/>
    <w:rsid w:val="00620358"/>
    <w:rsid w:val="00621534"/>
    <w:rsid w:val="006219E4"/>
    <w:rsid w:val="0062241A"/>
    <w:rsid w:val="006246E0"/>
    <w:rsid w:val="00624C22"/>
    <w:rsid w:val="00625779"/>
    <w:rsid w:val="006279BF"/>
    <w:rsid w:val="00630921"/>
    <w:rsid w:val="0063184A"/>
    <w:rsid w:val="00631EBA"/>
    <w:rsid w:val="00632E1A"/>
    <w:rsid w:val="0063405D"/>
    <w:rsid w:val="00635CAD"/>
    <w:rsid w:val="006412FA"/>
    <w:rsid w:val="006415DF"/>
    <w:rsid w:val="00643A42"/>
    <w:rsid w:val="00644DF3"/>
    <w:rsid w:val="006505E7"/>
    <w:rsid w:val="0065270E"/>
    <w:rsid w:val="00654343"/>
    <w:rsid w:val="006624C0"/>
    <w:rsid w:val="006627F7"/>
    <w:rsid w:val="00665BCB"/>
    <w:rsid w:val="006676FD"/>
    <w:rsid w:val="00674950"/>
    <w:rsid w:val="00677BE3"/>
    <w:rsid w:val="00680CBF"/>
    <w:rsid w:val="006811E0"/>
    <w:rsid w:val="006813CF"/>
    <w:rsid w:val="00686E40"/>
    <w:rsid w:val="006876EC"/>
    <w:rsid w:val="00687843"/>
    <w:rsid w:val="00696A35"/>
    <w:rsid w:val="006A130D"/>
    <w:rsid w:val="006B01DF"/>
    <w:rsid w:val="006B2EDA"/>
    <w:rsid w:val="006B78BE"/>
    <w:rsid w:val="006C0A7B"/>
    <w:rsid w:val="006C4B21"/>
    <w:rsid w:val="006C56DF"/>
    <w:rsid w:val="006C6108"/>
    <w:rsid w:val="006D0775"/>
    <w:rsid w:val="006D2E58"/>
    <w:rsid w:val="006D4716"/>
    <w:rsid w:val="006D4CAC"/>
    <w:rsid w:val="006D5384"/>
    <w:rsid w:val="006D544B"/>
    <w:rsid w:val="006E1676"/>
    <w:rsid w:val="006E2B27"/>
    <w:rsid w:val="006E4096"/>
    <w:rsid w:val="006E4253"/>
    <w:rsid w:val="006E595F"/>
    <w:rsid w:val="006E7376"/>
    <w:rsid w:val="006E7399"/>
    <w:rsid w:val="006F2614"/>
    <w:rsid w:val="006F43FF"/>
    <w:rsid w:val="006F48AC"/>
    <w:rsid w:val="006F5AC8"/>
    <w:rsid w:val="006F66B1"/>
    <w:rsid w:val="006F79DA"/>
    <w:rsid w:val="006F7E51"/>
    <w:rsid w:val="00700AFB"/>
    <w:rsid w:val="00705FF7"/>
    <w:rsid w:val="00710C49"/>
    <w:rsid w:val="00711107"/>
    <w:rsid w:val="00711310"/>
    <w:rsid w:val="0071345A"/>
    <w:rsid w:val="00716BBC"/>
    <w:rsid w:val="00716DC0"/>
    <w:rsid w:val="00716EA0"/>
    <w:rsid w:val="00720BF7"/>
    <w:rsid w:val="00721AF9"/>
    <w:rsid w:val="007222CB"/>
    <w:rsid w:val="00725378"/>
    <w:rsid w:val="00725C83"/>
    <w:rsid w:val="00726E81"/>
    <w:rsid w:val="007274A8"/>
    <w:rsid w:val="00732265"/>
    <w:rsid w:val="00735602"/>
    <w:rsid w:val="00736723"/>
    <w:rsid w:val="00737DBF"/>
    <w:rsid w:val="007413D9"/>
    <w:rsid w:val="00743F27"/>
    <w:rsid w:val="007457E4"/>
    <w:rsid w:val="0075680E"/>
    <w:rsid w:val="007601F4"/>
    <w:rsid w:val="007608CC"/>
    <w:rsid w:val="00760A1C"/>
    <w:rsid w:val="007651A4"/>
    <w:rsid w:val="007719A0"/>
    <w:rsid w:val="00774790"/>
    <w:rsid w:val="00775EE4"/>
    <w:rsid w:val="00775FA7"/>
    <w:rsid w:val="00777DFB"/>
    <w:rsid w:val="00785411"/>
    <w:rsid w:val="00785766"/>
    <w:rsid w:val="00785B40"/>
    <w:rsid w:val="007860A4"/>
    <w:rsid w:val="00787F03"/>
    <w:rsid w:val="007918FF"/>
    <w:rsid w:val="00791EC8"/>
    <w:rsid w:val="00793498"/>
    <w:rsid w:val="00793FD2"/>
    <w:rsid w:val="0079459F"/>
    <w:rsid w:val="007A257F"/>
    <w:rsid w:val="007A27CB"/>
    <w:rsid w:val="007A4C27"/>
    <w:rsid w:val="007A585A"/>
    <w:rsid w:val="007A69D1"/>
    <w:rsid w:val="007A73AB"/>
    <w:rsid w:val="007B5A58"/>
    <w:rsid w:val="007B5E3F"/>
    <w:rsid w:val="007B6786"/>
    <w:rsid w:val="007C0105"/>
    <w:rsid w:val="007C323F"/>
    <w:rsid w:val="007C716F"/>
    <w:rsid w:val="007D3B17"/>
    <w:rsid w:val="007D59C6"/>
    <w:rsid w:val="007D6C43"/>
    <w:rsid w:val="007D7026"/>
    <w:rsid w:val="007D71F7"/>
    <w:rsid w:val="007E5A81"/>
    <w:rsid w:val="007E6E6C"/>
    <w:rsid w:val="007E6F2E"/>
    <w:rsid w:val="007F2100"/>
    <w:rsid w:val="007F4334"/>
    <w:rsid w:val="007F7808"/>
    <w:rsid w:val="00802606"/>
    <w:rsid w:val="00803463"/>
    <w:rsid w:val="008114BA"/>
    <w:rsid w:val="00811B39"/>
    <w:rsid w:val="00812971"/>
    <w:rsid w:val="00815A7C"/>
    <w:rsid w:val="00817267"/>
    <w:rsid w:val="00831D5A"/>
    <w:rsid w:val="00832CB7"/>
    <w:rsid w:val="00833025"/>
    <w:rsid w:val="00834FC9"/>
    <w:rsid w:val="008354F6"/>
    <w:rsid w:val="00835CBE"/>
    <w:rsid w:val="00837497"/>
    <w:rsid w:val="008409F7"/>
    <w:rsid w:val="008453E0"/>
    <w:rsid w:val="00846ED7"/>
    <w:rsid w:val="0084750B"/>
    <w:rsid w:val="00847963"/>
    <w:rsid w:val="008525FF"/>
    <w:rsid w:val="00853F05"/>
    <w:rsid w:val="00860467"/>
    <w:rsid w:val="00862062"/>
    <w:rsid w:val="00864BC3"/>
    <w:rsid w:val="008707B8"/>
    <w:rsid w:val="00880AC7"/>
    <w:rsid w:val="00880C0F"/>
    <w:rsid w:val="008826BE"/>
    <w:rsid w:val="008849AD"/>
    <w:rsid w:val="00884F8A"/>
    <w:rsid w:val="0088715C"/>
    <w:rsid w:val="00887624"/>
    <w:rsid w:val="00890422"/>
    <w:rsid w:val="00893709"/>
    <w:rsid w:val="00895267"/>
    <w:rsid w:val="00897EAC"/>
    <w:rsid w:val="00897EBA"/>
    <w:rsid w:val="008A1A5D"/>
    <w:rsid w:val="008A1B3C"/>
    <w:rsid w:val="008A39FA"/>
    <w:rsid w:val="008A4D6F"/>
    <w:rsid w:val="008A51B8"/>
    <w:rsid w:val="008A6135"/>
    <w:rsid w:val="008B044E"/>
    <w:rsid w:val="008B10D4"/>
    <w:rsid w:val="008B17DF"/>
    <w:rsid w:val="008B18CD"/>
    <w:rsid w:val="008B205D"/>
    <w:rsid w:val="008B44AF"/>
    <w:rsid w:val="008B5956"/>
    <w:rsid w:val="008C060F"/>
    <w:rsid w:val="008C0F9D"/>
    <w:rsid w:val="008D2119"/>
    <w:rsid w:val="008D281C"/>
    <w:rsid w:val="008D3907"/>
    <w:rsid w:val="008D3F37"/>
    <w:rsid w:val="008D71A6"/>
    <w:rsid w:val="008E017F"/>
    <w:rsid w:val="008E06F0"/>
    <w:rsid w:val="008E4852"/>
    <w:rsid w:val="008E6AA6"/>
    <w:rsid w:val="008F03FD"/>
    <w:rsid w:val="008F1B5A"/>
    <w:rsid w:val="008F2EF4"/>
    <w:rsid w:val="008F51CE"/>
    <w:rsid w:val="00900E46"/>
    <w:rsid w:val="009038A9"/>
    <w:rsid w:val="00903C94"/>
    <w:rsid w:val="009120C7"/>
    <w:rsid w:val="00913072"/>
    <w:rsid w:val="009152DB"/>
    <w:rsid w:val="009210FF"/>
    <w:rsid w:val="00921E24"/>
    <w:rsid w:val="00921F6D"/>
    <w:rsid w:val="009223CA"/>
    <w:rsid w:val="0092559A"/>
    <w:rsid w:val="00927A68"/>
    <w:rsid w:val="00930079"/>
    <w:rsid w:val="00931CFC"/>
    <w:rsid w:val="00934A33"/>
    <w:rsid w:val="00934D49"/>
    <w:rsid w:val="00935A86"/>
    <w:rsid w:val="009377AB"/>
    <w:rsid w:val="00940762"/>
    <w:rsid w:val="00941236"/>
    <w:rsid w:val="00942E61"/>
    <w:rsid w:val="00942E67"/>
    <w:rsid w:val="009529C5"/>
    <w:rsid w:val="00954071"/>
    <w:rsid w:val="00955D94"/>
    <w:rsid w:val="00960859"/>
    <w:rsid w:val="00960DD3"/>
    <w:rsid w:val="009633FB"/>
    <w:rsid w:val="00963985"/>
    <w:rsid w:val="0096642A"/>
    <w:rsid w:val="00966764"/>
    <w:rsid w:val="00966EFE"/>
    <w:rsid w:val="00973D14"/>
    <w:rsid w:val="0097415E"/>
    <w:rsid w:val="00974FA7"/>
    <w:rsid w:val="009753CB"/>
    <w:rsid w:val="00976A85"/>
    <w:rsid w:val="0097767D"/>
    <w:rsid w:val="009802D1"/>
    <w:rsid w:val="0098475D"/>
    <w:rsid w:val="00984F4B"/>
    <w:rsid w:val="00985AA1"/>
    <w:rsid w:val="00991B21"/>
    <w:rsid w:val="00993A54"/>
    <w:rsid w:val="00994E1B"/>
    <w:rsid w:val="00995E44"/>
    <w:rsid w:val="009966A8"/>
    <w:rsid w:val="00996A70"/>
    <w:rsid w:val="009971EB"/>
    <w:rsid w:val="00997AC8"/>
    <w:rsid w:val="009A068A"/>
    <w:rsid w:val="009A2756"/>
    <w:rsid w:val="009A293B"/>
    <w:rsid w:val="009A4980"/>
    <w:rsid w:val="009A6FAA"/>
    <w:rsid w:val="009B2C26"/>
    <w:rsid w:val="009B32B1"/>
    <w:rsid w:val="009B4CB1"/>
    <w:rsid w:val="009B4DC5"/>
    <w:rsid w:val="009B5C99"/>
    <w:rsid w:val="009B7983"/>
    <w:rsid w:val="009C0AD2"/>
    <w:rsid w:val="009C18F6"/>
    <w:rsid w:val="009C5945"/>
    <w:rsid w:val="009C73D7"/>
    <w:rsid w:val="009D003C"/>
    <w:rsid w:val="009D1142"/>
    <w:rsid w:val="009D2837"/>
    <w:rsid w:val="009D2C11"/>
    <w:rsid w:val="009D48C7"/>
    <w:rsid w:val="009D48D0"/>
    <w:rsid w:val="009D7ED0"/>
    <w:rsid w:val="009E2979"/>
    <w:rsid w:val="009E301C"/>
    <w:rsid w:val="009E3B9C"/>
    <w:rsid w:val="009E63BB"/>
    <w:rsid w:val="009F05AA"/>
    <w:rsid w:val="009F326E"/>
    <w:rsid w:val="009F3C72"/>
    <w:rsid w:val="009F5403"/>
    <w:rsid w:val="009F6F4E"/>
    <w:rsid w:val="009F734F"/>
    <w:rsid w:val="00A02DB7"/>
    <w:rsid w:val="00A03642"/>
    <w:rsid w:val="00A0420F"/>
    <w:rsid w:val="00A0488C"/>
    <w:rsid w:val="00A11D04"/>
    <w:rsid w:val="00A146F4"/>
    <w:rsid w:val="00A14746"/>
    <w:rsid w:val="00A20324"/>
    <w:rsid w:val="00A20A0D"/>
    <w:rsid w:val="00A20EDD"/>
    <w:rsid w:val="00A217DA"/>
    <w:rsid w:val="00A22877"/>
    <w:rsid w:val="00A2310E"/>
    <w:rsid w:val="00A243D7"/>
    <w:rsid w:val="00A261AB"/>
    <w:rsid w:val="00A337A7"/>
    <w:rsid w:val="00A33B4D"/>
    <w:rsid w:val="00A340A0"/>
    <w:rsid w:val="00A35DC6"/>
    <w:rsid w:val="00A37197"/>
    <w:rsid w:val="00A379F4"/>
    <w:rsid w:val="00A41985"/>
    <w:rsid w:val="00A42D6A"/>
    <w:rsid w:val="00A44E55"/>
    <w:rsid w:val="00A475FE"/>
    <w:rsid w:val="00A47C7C"/>
    <w:rsid w:val="00A515B6"/>
    <w:rsid w:val="00A5182D"/>
    <w:rsid w:val="00A51901"/>
    <w:rsid w:val="00A51A1E"/>
    <w:rsid w:val="00A55368"/>
    <w:rsid w:val="00A57FB0"/>
    <w:rsid w:val="00A620D7"/>
    <w:rsid w:val="00A67B21"/>
    <w:rsid w:val="00A72012"/>
    <w:rsid w:val="00A725FB"/>
    <w:rsid w:val="00A75F68"/>
    <w:rsid w:val="00A7794C"/>
    <w:rsid w:val="00A86C04"/>
    <w:rsid w:val="00A8707B"/>
    <w:rsid w:val="00A909EB"/>
    <w:rsid w:val="00A90E99"/>
    <w:rsid w:val="00A926A2"/>
    <w:rsid w:val="00A93127"/>
    <w:rsid w:val="00A935FA"/>
    <w:rsid w:val="00AA1168"/>
    <w:rsid w:val="00AA3B51"/>
    <w:rsid w:val="00AA53A1"/>
    <w:rsid w:val="00AA5495"/>
    <w:rsid w:val="00AB0050"/>
    <w:rsid w:val="00AB2A68"/>
    <w:rsid w:val="00AB39A5"/>
    <w:rsid w:val="00AB6E60"/>
    <w:rsid w:val="00AC0933"/>
    <w:rsid w:val="00AC159D"/>
    <w:rsid w:val="00AC34F7"/>
    <w:rsid w:val="00AC4315"/>
    <w:rsid w:val="00AC43E7"/>
    <w:rsid w:val="00AC5A37"/>
    <w:rsid w:val="00AC643C"/>
    <w:rsid w:val="00AD0956"/>
    <w:rsid w:val="00AD2F35"/>
    <w:rsid w:val="00AD36D7"/>
    <w:rsid w:val="00AD37BF"/>
    <w:rsid w:val="00AD4843"/>
    <w:rsid w:val="00AD51AB"/>
    <w:rsid w:val="00AD53F6"/>
    <w:rsid w:val="00AD7ABD"/>
    <w:rsid w:val="00AE03A2"/>
    <w:rsid w:val="00AE0C0D"/>
    <w:rsid w:val="00AE2B65"/>
    <w:rsid w:val="00AE3959"/>
    <w:rsid w:val="00AE3A42"/>
    <w:rsid w:val="00AE5623"/>
    <w:rsid w:val="00AE5F60"/>
    <w:rsid w:val="00AF0732"/>
    <w:rsid w:val="00AF1175"/>
    <w:rsid w:val="00AF4022"/>
    <w:rsid w:val="00AF44D7"/>
    <w:rsid w:val="00AF5A80"/>
    <w:rsid w:val="00B0138F"/>
    <w:rsid w:val="00B04826"/>
    <w:rsid w:val="00B06606"/>
    <w:rsid w:val="00B16297"/>
    <w:rsid w:val="00B211FE"/>
    <w:rsid w:val="00B233A8"/>
    <w:rsid w:val="00B32261"/>
    <w:rsid w:val="00B3458A"/>
    <w:rsid w:val="00B35CFF"/>
    <w:rsid w:val="00B36697"/>
    <w:rsid w:val="00B370D7"/>
    <w:rsid w:val="00B3766F"/>
    <w:rsid w:val="00B37B7B"/>
    <w:rsid w:val="00B37E43"/>
    <w:rsid w:val="00B41F58"/>
    <w:rsid w:val="00B448BE"/>
    <w:rsid w:val="00B47519"/>
    <w:rsid w:val="00B51439"/>
    <w:rsid w:val="00B51DED"/>
    <w:rsid w:val="00B53423"/>
    <w:rsid w:val="00B56034"/>
    <w:rsid w:val="00B6656A"/>
    <w:rsid w:val="00B70801"/>
    <w:rsid w:val="00B732FF"/>
    <w:rsid w:val="00B74682"/>
    <w:rsid w:val="00B74831"/>
    <w:rsid w:val="00B75EF8"/>
    <w:rsid w:val="00B77D9C"/>
    <w:rsid w:val="00B81FE5"/>
    <w:rsid w:val="00B85AC7"/>
    <w:rsid w:val="00B85EB6"/>
    <w:rsid w:val="00B91846"/>
    <w:rsid w:val="00B91F67"/>
    <w:rsid w:val="00BA0343"/>
    <w:rsid w:val="00BA0982"/>
    <w:rsid w:val="00BA30D6"/>
    <w:rsid w:val="00BA5013"/>
    <w:rsid w:val="00BA624B"/>
    <w:rsid w:val="00BA7996"/>
    <w:rsid w:val="00BA7A4C"/>
    <w:rsid w:val="00BA7D8C"/>
    <w:rsid w:val="00BB09CC"/>
    <w:rsid w:val="00BB12C4"/>
    <w:rsid w:val="00BB4684"/>
    <w:rsid w:val="00BC00D8"/>
    <w:rsid w:val="00BC0471"/>
    <w:rsid w:val="00BC10F5"/>
    <w:rsid w:val="00BC1739"/>
    <w:rsid w:val="00BC1A6A"/>
    <w:rsid w:val="00BC6C96"/>
    <w:rsid w:val="00BD07EC"/>
    <w:rsid w:val="00BD2AFF"/>
    <w:rsid w:val="00BD5EFE"/>
    <w:rsid w:val="00BD6CD3"/>
    <w:rsid w:val="00BD7211"/>
    <w:rsid w:val="00BE37BF"/>
    <w:rsid w:val="00BF0186"/>
    <w:rsid w:val="00BF05E9"/>
    <w:rsid w:val="00BF17DD"/>
    <w:rsid w:val="00BF235A"/>
    <w:rsid w:val="00BF2625"/>
    <w:rsid w:val="00BF358D"/>
    <w:rsid w:val="00BF4E16"/>
    <w:rsid w:val="00BF5388"/>
    <w:rsid w:val="00BF5D82"/>
    <w:rsid w:val="00BF7B2C"/>
    <w:rsid w:val="00C02E65"/>
    <w:rsid w:val="00C0374A"/>
    <w:rsid w:val="00C04D43"/>
    <w:rsid w:val="00C06A5A"/>
    <w:rsid w:val="00C1205C"/>
    <w:rsid w:val="00C15AD7"/>
    <w:rsid w:val="00C16D3B"/>
    <w:rsid w:val="00C176F8"/>
    <w:rsid w:val="00C17EE7"/>
    <w:rsid w:val="00C2057B"/>
    <w:rsid w:val="00C2306E"/>
    <w:rsid w:val="00C241EF"/>
    <w:rsid w:val="00C268D9"/>
    <w:rsid w:val="00C27C34"/>
    <w:rsid w:val="00C32686"/>
    <w:rsid w:val="00C33A8B"/>
    <w:rsid w:val="00C34846"/>
    <w:rsid w:val="00C34F74"/>
    <w:rsid w:val="00C357BF"/>
    <w:rsid w:val="00C4089D"/>
    <w:rsid w:val="00C41B11"/>
    <w:rsid w:val="00C44BE5"/>
    <w:rsid w:val="00C455B6"/>
    <w:rsid w:val="00C4616B"/>
    <w:rsid w:val="00C53D17"/>
    <w:rsid w:val="00C56A96"/>
    <w:rsid w:val="00C6051B"/>
    <w:rsid w:val="00C606CC"/>
    <w:rsid w:val="00C60FF8"/>
    <w:rsid w:val="00C6110E"/>
    <w:rsid w:val="00C62E72"/>
    <w:rsid w:val="00C63421"/>
    <w:rsid w:val="00C640C6"/>
    <w:rsid w:val="00C64976"/>
    <w:rsid w:val="00C64D9B"/>
    <w:rsid w:val="00C709A0"/>
    <w:rsid w:val="00C719A6"/>
    <w:rsid w:val="00C75E80"/>
    <w:rsid w:val="00C832B5"/>
    <w:rsid w:val="00C86156"/>
    <w:rsid w:val="00C86B00"/>
    <w:rsid w:val="00C870C2"/>
    <w:rsid w:val="00C87F06"/>
    <w:rsid w:val="00C92FA3"/>
    <w:rsid w:val="00C95003"/>
    <w:rsid w:val="00CA03FC"/>
    <w:rsid w:val="00CA2B76"/>
    <w:rsid w:val="00CA2D39"/>
    <w:rsid w:val="00CA583C"/>
    <w:rsid w:val="00CA707A"/>
    <w:rsid w:val="00CB0722"/>
    <w:rsid w:val="00CB32CD"/>
    <w:rsid w:val="00CB432F"/>
    <w:rsid w:val="00CB6C71"/>
    <w:rsid w:val="00CC07F6"/>
    <w:rsid w:val="00CD06A4"/>
    <w:rsid w:val="00CD2F9F"/>
    <w:rsid w:val="00CE1EF4"/>
    <w:rsid w:val="00CE2871"/>
    <w:rsid w:val="00CE37E4"/>
    <w:rsid w:val="00CF05EC"/>
    <w:rsid w:val="00CF145A"/>
    <w:rsid w:val="00CF4545"/>
    <w:rsid w:val="00CF6220"/>
    <w:rsid w:val="00CF7511"/>
    <w:rsid w:val="00D014D5"/>
    <w:rsid w:val="00D02EA6"/>
    <w:rsid w:val="00D0303B"/>
    <w:rsid w:val="00D03A7B"/>
    <w:rsid w:val="00D04122"/>
    <w:rsid w:val="00D04197"/>
    <w:rsid w:val="00D05470"/>
    <w:rsid w:val="00D063D3"/>
    <w:rsid w:val="00D10DC7"/>
    <w:rsid w:val="00D127E3"/>
    <w:rsid w:val="00D1521E"/>
    <w:rsid w:val="00D15B0D"/>
    <w:rsid w:val="00D20982"/>
    <w:rsid w:val="00D22285"/>
    <w:rsid w:val="00D2259B"/>
    <w:rsid w:val="00D22E36"/>
    <w:rsid w:val="00D247BF"/>
    <w:rsid w:val="00D32AF9"/>
    <w:rsid w:val="00D34995"/>
    <w:rsid w:val="00D34EB9"/>
    <w:rsid w:val="00D35630"/>
    <w:rsid w:val="00D40525"/>
    <w:rsid w:val="00D40DC7"/>
    <w:rsid w:val="00D43E7D"/>
    <w:rsid w:val="00D44138"/>
    <w:rsid w:val="00D466D5"/>
    <w:rsid w:val="00D46BC3"/>
    <w:rsid w:val="00D54FFA"/>
    <w:rsid w:val="00D56859"/>
    <w:rsid w:val="00D617B6"/>
    <w:rsid w:val="00D6235C"/>
    <w:rsid w:val="00D657BA"/>
    <w:rsid w:val="00D664A6"/>
    <w:rsid w:val="00D66D59"/>
    <w:rsid w:val="00D6769A"/>
    <w:rsid w:val="00D72A79"/>
    <w:rsid w:val="00D74462"/>
    <w:rsid w:val="00D76CE4"/>
    <w:rsid w:val="00D8030E"/>
    <w:rsid w:val="00D80797"/>
    <w:rsid w:val="00D84403"/>
    <w:rsid w:val="00D85B4C"/>
    <w:rsid w:val="00D860E4"/>
    <w:rsid w:val="00D865EB"/>
    <w:rsid w:val="00D90864"/>
    <w:rsid w:val="00D92611"/>
    <w:rsid w:val="00D92B30"/>
    <w:rsid w:val="00D938A1"/>
    <w:rsid w:val="00D94BB9"/>
    <w:rsid w:val="00D968D5"/>
    <w:rsid w:val="00D96EBC"/>
    <w:rsid w:val="00DA30FE"/>
    <w:rsid w:val="00DA3628"/>
    <w:rsid w:val="00DA390A"/>
    <w:rsid w:val="00DA5A2B"/>
    <w:rsid w:val="00DB097C"/>
    <w:rsid w:val="00DB18D4"/>
    <w:rsid w:val="00DB636F"/>
    <w:rsid w:val="00DB7710"/>
    <w:rsid w:val="00DC14FC"/>
    <w:rsid w:val="00DC47F1"/>
    <w:rsid w:val="00DC4EA4"/>
    <w:rsid w:val="00DC645A"/>
    <w:rsid w:val="00DC64B1"/>
    <w:rsid w:val="00DD1BDB"/>
    <w:rsid w:val="00DD2416"/>
    <w:rsid w:val="00DD43EA"/>
    <w:rsid w:val="00DD45E0"/>
    <w:rsid w:val="00DD5D82"/>
    <w:rsid w:val="00DE1031"/>
    <w:rsid w:val="00DE21AF"/>
    <w:rsid w:val="00DE2C86"/>
    <w:rsid w:val="00DE349A"/>
    <w:rsid w:val="00DE6D6F"/>
    <w:rsid w:val="00DE6F24"/>
    <w:rsid w:val="00DF1628"/>
    <w:rsid w:val="00DF2757"/>
    <w:rsid w:val="00DF334D"/>
    <w:rsid w:val="00DF740B"/>
    <w:rsid w:val="00E00D37"/>
    <w:rsid w:val="00E04BC5"/>
    <w:rsid w:val="00E10E69"/>
    <w:rsid w:val="00E114C6"/>
    <w:rsid w:val="00E11809"/>
    <w:rsid w:val="00E1196D"/>
    <w:rsid w:val="00E14D2C"/>
    <w:rsid w:val="00E153E1"/>
    <w:rsid w:val="00E167EF"/>
    <w:rsid w:val="00E216D4"/>
    <w:rsid w:val="00E2198D"/>
    <w:rsid w:val="00E2373D"/>
    <w:rsid w:val="00E3337B"/>
    <w:rsid w:val="00E344F1"/>
    <w:rsid w:val="00E415C1"/>
    <w:rsid w:val="00E41B13"/>
    <w:rsid w:val="00E43852"/>
    <w:rsid w:val="00E45FE3"/>
    <w:rsid w:val="00E45FEE"/>
    <w:rsid w:val="00E470FB"/>
    <w:rsid w:val="00E50F2D"/>
    <w:rsid w:val="00E51912"/>
    <w:rsid w:val="00E544EA"/>
    <w:rsid w:val="00E613C4"/>
    <w:rsid w:val="00E62631"/>
    <w:rsid w:val="00E6356E"/>
    <w:rsid w:val="00E64F48"/>
    <w:rsid w:val="00E65997"/>
    <w:rsid w:val="00E66849"/>
    <w:rsid w:val="00E70589"/>
    <w:rsid w:val="00E707D5"/>
    <w:rsid w:val="00E72E37"/>
    <w:rsid w:val="00E73529"/>
    <w:rsid w:val="00E74DDC"/>
    <w:rsid w:val="00E77954"/>
    <w:rsid w:val="00E804DB"/>
    <w:rsid w:val="00E83781"/>
    <w:rsid w:val="00E9183B"/>
    <w:rsid w:val="00E93F82"/>
    <w:rsid w:val="00E94185"/>
    <w:rsid w:val="00E951E1"/>
    <w:rsid w:val="00E960F1"/>
    <w:rsid w:val="00EA055D"/>
    <w:rsid w:val="00EA67E8"/>
    <w:rsid w:val="00EB2FDB"/>
    <w:rsid w:val="00EB4523"/>
    <w:rsid w:val="00EC1608"/>
    <w:rsid w:val="00EC33EE"/>
    <w:rsid w:val="00EC6858"/>
    <w:rsid w:val="00ED11A2"/>
    <w:rsid w:val="00ED222F"/>
    <w:rsid w:val="00ED4CE8"/>
    <w:rsid w:val="00ED7621"/>
    <w:rsid w:val="00EE2C6D"/>
    <w:rsid w:val="00EE4467"/>
    <w:rsid w:val="00EF0ECA"/>
    <w:rsid w:val="00EF1C5B"/>
    <w:rsid w:val="00EF5B64"/>
    <w:rsid w:val="00F021F1"/>
    <w:rsid w:val="00F04005"/>
    <w:rsid w:val="00F06688"/>
    <w:rsid w:val="00F14622"/>
    <w:rsid w:val="00F202B5"/>
    <w:rsid w:val="00F2072B"/>
    <w:rsid w:val="00F33250"/>
    <w:rsid w:val="00F33657"/>
    <w:rsid w:val="00F40A85"/>
    <w:rsid w:val="00F41811"/>
    <w:rsid w:val="00F435C4"/>
    <w:rsid w:val="00F44B54"/>
    <w:rsid w:val="00F4763B"/>
    <w:rsid w:val="00F5170F"/>
    <w:rsid w:val="00F53BBB"/>
    <w:rsid w:val="00F62E16"/>
    <w:rsid w:val="00F646A3"/>
    <w:rsid w:val="00F65935"/>
    <w:rsid w:val="00F67824"/>
    <w:rsid w:val="00F70E8A"/>
    <w:rsid w:val="00F809D6"/>
    <w:rsid w:val="00F810A6"/>
    <w:rsid w:val="00F81E4C"/>
    <w:rsid w:val="00F842B0"/>
    <w:rsid w:val="00F84D31"/>
    <w:rsid w:val="00F869BF"/>
    <w:rsid w:val="00F8720E"/>
    <w:rsid w:val="00F87518"/>
    <w:rsid w:val="00F87D46"/>
    <w:rsid w:val="00F938F1"/>
    <w:rsid w:val="00F9542D"/>
    <w:rsid w:val="00F96C90"/>
    <w:rsid w:val="00FA0DB1"/>
    <w:rsid w:val="00FA1E76"/>
    <w:rsid w:val="00FA2A3C"/>
    <w:rsid w:val="00FA760F"/>
    <w:rsid w:val="00FA79A8"/>
    <w:rsid w:val="00FB14F9"/>
    <w:rsid w:val="00FB269C"/>
    <w:rsid w:val="00FB7F9F"/>
    <w:rsid w:val="00FC0564"/>
    <w:rsid w:val="00FC1768"/>
    <w:rsid w:val="00FC7FDF"/>
    <w:rsid w:val="00FD409C"/>
    <w:rsid w:val="00FD4900"/>
    <w:rsid w:val="00FD73F5"/>
    <w:rsid w:val="00FE03C6"/>
    <w:rsid w:val="00FE1669"/>
    <w:rsid w:val="00FE4713"/>
    <w:rsid w:val="00FE6204"/>
    <w:rsid w:val="00FE7D4E"/>
    <w:rsid w:val="00FF1199"/>
    <w:rsid w:val="00FF1F5F"/>
    <w:rsid w:val="00FF51D8"/>
    <w:rsid w:val="00FF67A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BF358D"/>
    <w:pPr>
      <w:widowControl w:val="0"/>
      <w:spacing w:before="240" w:after="60" w:line="312" w:lineRule="auto"/>
      <w:jc w:val="both"/>
    </w:pPr>
    <w:rPr>
      <w:kern w:val="2"/>
      <w:sz w:val="24"/>
      <w:szCs w:val="24"/>
    </w:rPr>
  </w:style>
  <w:style w:type="paragraph" w:styleId="1">
    <w:name w:val="heading 1"/>
    <w:basedOn w:val="a"/>
    <w:next w:val="a"/>
    <w:link w:val="1Char"/>
    <w:uiPriority w:val="99"/>
    <w:qFormat/>
    <w:rsid w:val="00BF358D"/>
    <w:pPr>
      <w:keepNext/>
      <w:spacing w:line="300" w:lineRule="auto"/>
      <w:jc w:val="center"/>
      <w:outlineLvl w:val="0"/>
    </w:pPr>
    <w:rPr>
      <w:rFonts w:eastAsia="黑体"/>
      <w:bCs/>
      <w:sz w:val="32"/>
    </w:rPr>
  </w:style>
  <w:style w:type="paragraph" w:styleId="2">
    <w:name w:val="heading 2"/>
    <w:basedOn w:val="a"/>
    <w:next w:val="a"/>
    <w:link w:val="2Char"/>
    <w:uiPriority w:val="99"/>
    <w:qFormat/>
    <w:rsid w:val="00BF358D"/>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9"/>
    <w:qFormat/>
    <w:rsid w:val="00BF358D"/>
    <w:pPr>
      <w:keepNext/>
      <w:keepLines/>
      <w:spacing w:before="260" w:after="260" w:line="416" w:lineRule="auto"/>
      <w:outlineLvl w:val="2"/>
    </w:pPr>
    <w:rPr>
      <w:b/>
      <w:bCs/>
      <w:sz w:val="32"/>
      <w:szCs w:val="32"/>
    </w:rPr>
  </w:style>
  <w:style w:type="paragraph" w:styleId="4">
    <w:name w:val="heading 4"/>
    <w:basedOn w:val="a"/>
    <w:next w:val="a"/>
    <w:link w:val="4Char"/>
    <w:uiPriority w:val="99"/>
    <w:qFormat/>
    <w:rsid w:val="00BF358D"/>
    <w:pPr>
      <w:keepNext/>
      <w:keepLines/>
      <w:spacing w:before="280" w:after="290" w:line="376" w:lineRule="auto"/>
      <w:ind w:firstLineChars="200" w:firstLine="200"/>
      <w:outlineLvl w:val="3"/>
    </w:pPr>
    <w:rPr>
      <w:rFonts w:ascii="Cambria" w:hAnsi="Cambria"/>
      <w:b/>
      <w:bCs/>
      <w:sz w:val="28"/>
      <w:szCs w:val="28"/>
    </w:rPr>
  </w:style>
  <w:style w:type="paragraph" w:styleId="5">
    <w:name w:val="heading 5"/>
    <w:basedOn w:val="a"/>
    <w:next w:val="a"/>
    <w:link w:val="5Char"/>
    <w:uiPriority w:val="99"/>
    <w:qFormat/>
    <w:rsid w:val="00BF358D"/>
    <w:pPr>
      <w:keepNext/>
      <w:keepLines/>
      <w:spacing w:before="280" w:after="290" w:line="376" w:lineRule="auto"/>
      <w:outlineLvl w:val="4"/>
    </w:pPr>
    <w:rPr>
      <w:b/>
      <w:bCs/>
      <w:sz w:val="28"/>
      <w:szCs w:val="28"/>
    </w:rPr>
  </w:style>
  <w:style w:type="paragraph" w:styleId="6">
    <w:name w:val="heading 6"/>
    <w:basedOn w:val="a"/>
    <w:next w:val="a"/>
    <w:link w:val="6Char"/>
    <w:uiPriority w:val="99"/>
    <w:qFormat/>
    <w:rsid w:val="00BF358D"/>
    <w:pPr>
      <w:keepNext/>
      <w:keepLines/>
      <w:spacing w:after="64" w:line="320" w:lineRule="auto"/>
      <w:outlineLvl w:val="5"/>
    </w:pPr>
    <w:rPr>
      <w:rFonts w:ascii="Cambria" w:hAnsi="Cambria"/>
      <w:b/>
      <w:bCs/>
    </w:rPr>
  </w:style>
  <w:style w:type="paragraph" w:styleId="7">
    <w:name w:val="heading 7"/>
    <w:basedOn w:val="a"/>
    <w:next w:val="a"/>
    <w:link w:val="7Char"/>
    <w:uiPriority w:val="99"/>
    <w:qFormat/>
    <w:rsid w:val="00BF358D"/>
    <w:pPr>
      <w:keepNext/>
      <w:keepLines/>
      <w:spacing w:after="64" w:line="320" w:lineRule="auto"/>
      <w:outlineLvl w:val="6"/>
    </w:pPr>
    <w:rPr>
      <w:b/>
      <w:bCs/>
    </w:rPr>
  </w:style>
  <w:style w:type="paragraph" w:styleId="8">
    <w:name w:val="heading 8"/>
    <w:basedOn w:val="a"/>
    <w:next w:val="a"/>
    <w:link w:val="8Char"/>
    <w:uiPriority w:val="99"/>
    <w:qFormat/>
    <w:rsid w:val="00BF358D"/>
    <w:pPr>
      <w:keepNext/>
      <w:keepLines/>
      <w:spacing w:after="64" w:line="320" w:lineRule="auto"/>
      <w:outlineLvl w:val="7"/>
    </w:pPr>
    <w:rPr>
      <w:rFonts w:ascii="Cambria" w:hAnsi="Cambria"/>
    </w:rPr>
  </w:style>
  <w:style w:type="paragraph" w:styleId="9">
    <w:name w:val="heading 9"/>
    <w:basedOn w:val="a"/>
    <w:next w:val="a"/>
    <w:link w:val="9Char"/>
    <w:uiPriority w:val="99"/>
    <w:qFormat/>
    <w:rsid w:val="00BF358D"/>
    <w:pPr>
      <w:keepNext/>
      <w:keepLines/>
      <w:spacing w:after="64" w:line="320" w:lineRule="auto"/>
      <w:outlineLvl w:val="8"/>
    </w:pPr>
    <w:rPr>
      <w:rFonts w:ascii="Cambria" w:hAnsi="Cambria"/>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BF358D"/>
    <w:rPr>
      <w:rFonts w:eastAsia="黑体" w:cs="Times New Roman"/>
      <w:bCs/>
      <w:kern w:val="2"/>
      <w:sz w:val="24"/>
      <w:szCs w:val="24"/>
    </w:rPr>
  </w:style>
  <w:style w:type="character" w:customStyle="1" w:styleId="2Char">
    <w:name w:val="标题 2 Char"/>
    <w:basedOn w:val="a0"/>
    <w:link w:val="2"/>
    <w:uiPriority w:val="99"/>
    <w:semiHidden/>
    <w:locked/>
    <w:rsid w:val="00BF358D"/>
    <w:rPr>
      <w:rFonts w:ascii="Cambria" w:hAnsi="Cambria" w:cs="Times New Roman"/>
      <w:b/>
      <w:bCs/>
      <w:kern w:val="2"/>
      <w:sz w:val="32"/>
      <w:szCs w:val="32"/>
    </w:rPr>
  </w:style>
  <w:style w:type="character" w:customStyle="1" w:styleId="3Char">
    <w:name w:val="标题 3 Char"/>
    <w:basedOn w:val="a0"/>
    <w:link w:val="3"/>
    <w:uiPriority w:val="99"/>
    <w:semiHidden/>
    <w:locked/>
    <w:rsid w:val="00BF358D"/>
    <w:rPr>
      <w:rFonts w:cs="Times New Roman"/>
      <w:b/>
      <w:bCs/>
      <w:kern w:val="2"/>
      <w:sz w:val="32"/>
      <w:szCs w:val="32"/>
    </w:rPr>
  </w:style>
  <w:style w:type="character" w:customStyle="1" w:styleId="4Char">
    <w:name w:val="标题 4 Char"/>
    <w:basedOn w:val="a0"/>
    <w:link w:val="4"/>
    <w:uiPriority w:val="99"/>
    <w:locked/>
    <w:rsid w:val="00BF358D"/>
    <w:rPr>
      <w:rFonts w:ascii="Cambria" w:hAnsi="Cambria" w:cs="Times New Roman"/>
      <w:b/>
      <w:bCs/>
      <w:kern w:val="2"/>
      <w:sz w:val="28"/>
      <w:szCs w:val="28"/>
    </w:rPr>
  </w:style>
  <w:style w:type="character" w:customStyle="1" w:styleId="5Char">
    <w:name w:val="标题 5 Char"/>
    <w:basedOn w:val="a0"/>
    <w:link w:val="5"/>
    <w:uiPriority w:val="99"/>
    <w:semiHidden/>
    <w:locked/>
    <w:rsid w:val="00BF358D"/>
    <w:rPr>
      <w:rFonts w:cs="Times New Roman"/>
      <w:b/>
      <w:bCs/>
      <w:kern w:val="2"/>
      <w:sz w:val="28"/>
      <w:szCs w:val="28"/>
    </w:rPr>
  </w:style>
  <w:style w:type="character" w:customStyle="1" w:styleId="6Char">
    <w:name w:val="标题 6 Char"/>
    <w:basedOn w:val="a0"/>
    <w:link w:val="6"/>
    <w:uiPriority w:val="99"/>
    <w:semiHidden/>
    <w:locked/>
    <w:rsid w:val="00BF358D"/>
    <w:rPr>
      <w:rFonts w:ascii="Cambria" w:eastAsia="宋体" w:hAnsi="Cambria" w:cs="Times New Roman"/>
      <w:b/>
      <w:bCs/>
      <w:kern w:val="2"/>
      <w:sz w:val="24"/>
      <w:szCs w:val="24"/>
    </w:rPr>
  </w:style>
  <w:style w:type="character" w:customStyle="1" w:styleId="7Char">
    <w:name w:val="标题 7 Char"/>
    <w:basedOn w:val="a0"/>
    <w:link w:val="7"/>
    <w:uiPriority w:val="99"/>
    <w:semiHidden/>
    <w:locked/>
    <w:rsid w:val="00BF358D"/>
    <w:rPr>
      <w:rFonts w:cs="Times New Roman"/>
      <w:b/>
      <w:bCs/>
      <w:kern w:val="2"/>
      <w:sz w:val="24"/>
      <w:szCs w:val="24"/>
    </w:rPr>
  </w:style>
  <w:style w:type="character" w:customStyle="1" w:styleId="8Char">
    <w:name w:val="标题 8 Char"/>
    <w:basedOn w:val="a0"/>
    <w:link w:val="8"/>
    <w:uiPriority w:val="99"/>
    <w:semiHidden/>
    <w:locked/>
    <w:rsid w:val="00BF358D"/>
    <w:rPr>
      <w:rFonts w:ascii="Cambria" w:eastAsia="宋体" w:hAnsi="Cambria" w:cs="Times New Roman"/>
      <w:kern w:val="2"/>
      <w:sz w:val="24"/>
      <w:szCs w:val="24"/>
    </w:rPr>
  </w:style>
  <w:style w:type="character" w:customStyle="1" w:styleId="9Char">
    <w:name w:val="标题 9 Char"/>
    <w:basedOn w:val="a0"/>
    <w:link w:val="9"/>
    <w:uiPriority w:val="99"/>
    <w:semiHidden/>
    <w:locked/>
    <w:rsid w:val="00BF358D"/>
    <w:rPr>
      <w:rFonts w:ascii="Cambria" w:eastAsia="宋体" w:hAnsi="Cambria" w:cs="Times New Roman"/>
      <w:kern w:val="2"/>
      <w:sz w:val="21"/>
      <w:szCs w:val="21"/>
    </w:rPr>
  </w:style>
  <w:style w:type="paragraph" w:styleId="a3">
    <w:name w:val="Title"/>
    <w:aliases w:val="标题3"/>
    <w:basedOn w:val="a"/>
    <w:next w:val="a"/>
    <w:link w:val="Char"/>
    <w:uiPriority w:val="99"/>
    <w:qFormat/>
    <w:rsid w:val="00BF358D"/>
    <w:pPr>
      <w:jc w:val="left"/>
    </w:pPr>
    <w:rPr>
      <w:rFonts w:eastAsia="黑体"/>
      <w:bCs/>
      <w:sz w:val="28"/>
    </w:rPr>
  </w:style>
  <w:style w:type="character" w:customStyle="1" w:styleId="Char">
    <w:name w:val="标题 Char"/>
    <w:aliases w:val="标题3 Char"/>
    <w:basedOn w:val="a0"/>
    <w:link w:val="a3"/>
    <w:uiPriority w:val="99"/>
    <w:locked/>
    <w:rsid w:val="00BF358D"/>
    <w:rPr>
      <w:rFonts w:eastAsia="黑体" w:cs="Times New Roman"/>
      <w:bCs/>
      <w:kern w:val="2"/>
      <w:sz w:val="24"/>
      <w:szCs w:val="24"/>
    </w:rPr>
  </w:style>
  <w:style w:type="paragraph" w:styleId="a4">
    <w:name w:val="Subtitle"/>
    <w:aliases w:val="标题2"/>
    <w:basedOn w:val="a"/>
    <w:next w:val="a"/>
    <w:link w:val="Char0"/>
    <w:uiPriority w:val="99"/>
    <w:qFormat/>
    <w:rsid w:val="00BF358D"/>
    <w:pPr>
      <w:jc w:val="left"/>
      <w:outlineLvl w:val="1"/>
    </w:pPr>
    <w:rPr>
      <w:rFonts w:ascii="Cambria" w:eastAsia="黑体" w:hAnsi="Cambria"/>
      <w:bCs/>
      <w:kern w:val="28"/>
      <w:sz w:val="28"/>
      <w:szCs w:val="32"/>
    </w:rPr>
  </w:style>
  <w:style w:type="character" w:customStyle="1" w:styleId="Char0">
    <w:name w:val="副标题 Char"/>
    <w:aliases w:val="标题2 Char"/>
    <w:basedOn w:val="a0"/>
    <w:link w:val="a4"/>
    <w:uiPriority w:val="99"/>
    <w:locked/>
    <w:rsid w:val="00BF358D"/>
    <w:rPr>
      <w:rFonts w:ascii="Cambria" w:eastAsia="黑体" w:hAnsi="Cambria" w:cs="Times New Roman"/>
      <w:bCs/>
      <w:kern w:val="28"/>
      <w:sz w:val="32"/>
      <w:szCs w:val="32"/>
    </w:rPr>
  </w:style>
  <w:style w:type="character" w:styleId="a5">
    <w:name w:val="Emphasis"/>
    <w:basedOn w:val="a0"/>
    <w:uiPriority w:val="99"/>
    <w:qFormat/>
    <w:rsid w:val="00BF358D"/>
    <w:rPr>
      <w:rFonts w:eastAsia="黑体" w:cs="Times New Roman"/>
      <w:iCs/>
      <w:sz w:val="28"/>
    </w:rPr>
  </w:style>
  <w:style w:type="paragraph" w:styleId="a6">
    <w:name w:val="No Spacing"/>
    <w:basedOn w:val="a"/>
    <w:uiPriority w:val="99"/>
    <w:qFormat/>
    <w:rsid w:val="00BF358D"/>
  </w:style>
  <w:style w:type="paragraph" w:styleId="a7">
    <w:name w:val="List Paragraph"/>
    <w:basedOn w:val="a"/>
    <w:uiPriority w:val="99"/>
    <w:qFormat/>
    <w:rsid w:val="00BF358D"/>
    <w:pPr>
      <w:ind w:firstLineChars="200" w:firstLine="420"/>
    </w:pPr>
    <w:rPr>
      <w:rFonts w:ascii="Calibri" w:hAnsi="Calibri"/>
      <w:szCs w:val="22"/>
    </w:rPr>
  </w:style>
  <w:style w:type="paragraph" w:styleId="a8">
    <w:name w:val="Quote"/>
    <w:basedOn w:val="a"/>
    <w:next w:val="a"/>
    <w:link w:val="Char1"/>
    <w:uiPriority w:val="99"/>
    <w:qFormat/>
    <w:rsid w:val="00BF358D"/>
    <w:rPr>
      <w:i/>
      <w:iCs/>
      <w:color w:val="000000"/>
    </w:rPr>
  </w:style>
  <w:style w:type="character" w:customStyle="1" w:styleId="Char1">
    <w:name w:val="引用 Char"/>
    <w:basedOn w:val="a0"/>
    <w:link w:val="a8"/>
    <w:uiPriority w:val="99"/>
    <w:locked/>
    <w:rsid w:val="00BF358D"/>
    <w:rPr>
      <w:rFonts w:cs="Times New Roman"/>
      <w:i/>
      <w:iCs/>
      <w:color w:val="000000"/>
      <w:kern w:val="2"/>
      <w:sz w:val="24"/>
      <w:szCs w:val="24"/>
    </w:rPr>
  </w:style>
  <w:style w:type="paragraph" w:styleId="a9">
    <w:name w:val="Intense Quote"/>
    <w:basedOn w:val="a"/>
    <w:next w:val="a"/>
    <w:link w:val="Char2"/>
    <w:uiPriority w:val="99"/>
    <w:qFormat/>
    <w:rsid w:val="00BF358D"/>
    <w:pPr>
      <w:pBdr>
        <w:bottom w:val="single" w:sz="4" w:space="4" w:color="4F81BD"/>
      </w:pBdr>
      <w:spacing w:before="200" w:after="280"/>
      <w:ind w:left="936" w:right="936"/>
    </w:pPr>
    <w:rPr>
      <w:b/>
      <w:bCs/>
      <w:i/>
      <w:iCs/>
      <w:color w:val="4F81BD"/>
    </w:rPr>
  </w:style>
  <w:style w:type="character" w:customStyle="1" w:styleId="Char2">
    <w:name w:val="明显引用 Char"/>
    <w:basedOn w:val="a0"/>
    <w:link w:val="a9"/>
    <w:uiPriority w:val="99"/>
    <w:locked/>
    <w:rsid w:val="00BF358D"/>
    <w:rPr>
      <w:rFonts w:cs="Times New Roman"/>
      <w:b/>
      <w:bCs/>
      <w:i/>
      <w:iCs/>
      <w:color w:val="4F81BD"/>
      <w:kern w:val="2"/>
      <w:sz w:val="24"/>
      <w:szCs w:val="24"/>
    </w:rPr>
  </w:style>
  <w:style w:type="character" w:styleId="aa">
    <w:name w:val="Subtle Emphasis"/>
    <w:basedOn w:val="a0"/>
    <w:uiPriority w:val="99"/>
    <w:qFormat/>
    <w:rsid w:val="00BF358D"/>
    <w:rPr>
      <w:i/>
      <w:color w:val="808080"/>
    </w:rPr>
  </w:style>
  <w:style w:type="character" w:styleId="ab">
    <w:name w:val="Intense Emphasis"/>
    <w:basedOn w:val="a0"/>
    <w:uiPriority w:val="99"/>
    <w:qFormat/>
    <w:rsid w:val="00BF358D"/>
    <w:rPr>
      <w:b/>
      <w:i/>
      <w:color w:val="4F81BD"/>
    </w:rPr>
  </w:style>
  <w:style w:type="character" w:styleId="ac">
    <w:name w:val="Subtle Reference"/>
    <w:basedOn w:val="a0"/>
    <w:uiPriority w:val="99"/>
    <w:qFormat/>
    <w:rsid w:val="00BF358D"/>
    <w:rPr>
      <w:smallCaps/>
      <w:color w:val="C0504D"/>
      <w:u w:val="single"/>
    </w:rPr>
  </w:style>
  <w:style w:type="character" w:styleId="ad">
    <w:name w:val="Intense Reference"/>
    <w:basedOn w:val="a0"/>
    <w:uiPriority w:val="99"/>
    <w:qFormat/>
    <w:rsid w:val="00BF358D"/>
    <w:rPr>
      <w:b/>
      <w:smallCaps/>
      <w:color w:val="C0504D"/>
      <w:spacing w:val="5"/>
      <w:u w:val="single"/>
    </w:rPr>
  </w:style>
  <w:style w:type="character" w:styleId="ae">
    <w:name w:val="Book Title"/>
    <w:basedOn w:val="a0"/>
    <w:uiPriority w:val="99"/>
    <w:qFormat/>
    <w:rsid w:val="00BF358D"/>
    <w:rPr>
      <w:b/>
      <w:smallCaps/>
      <w:spacing w:val="5"/>
    </w:rPr>
  </w:style>
  <w:style w:type="paragraph" w:styleId="TOC">
    <w:name w:val="TOC Heading"/>
    <w:basedOn w:val="1"/>
    <w:next w:val="a"/>
    <w:uiPriority w:val="99"/>
    <w:qFormat/>
    <w:rsid w:val="00BF358D"/>
    <w:pPr>
      <w:keepLines/>
      <w:spacing w:before="340" w:after="330" w:line="578" w:lineRule="auto"/>
      <w:jc w:val="both"/>
      <w:outlineLvl w:val="9"/>
    </w:pPr>
    <w:rPr>
      <w:rFonts w:eastAsia="宋体"/>
      <w:b/>
      <w:kern w:val="44"/>
      <w:sz w:val="44"/>
      <w:szCs w:val="44"/>
    </w:rPr>
  </w:style>
  <w:style w:type="paragraph" w:styleId="af">
    <w:name w:val="Balloon Text"/>
    <w:basedOn w:val="a"/>
    <w:link w:val="Char3"/>
    <w:uiPriority w:val="99"/>
    <w:semiHidden/>
    <w:rsid w:val="00CE37E4"/>
    <w:pPr>
      <w:spacing w:before="0" w:after="0" w:line="240" w:lineRule="auto"/>
    </w:pPr>
    <w:rPr>
      <w:sz w:val="18"/>
      <w:szCs w:val="18"/>
    </w:rPr>
  </w:style>
  <w:style w:type="character" w:customStyle="1" w:styleId="Char3">
    <w:name w:val="批注框文本 Char"/>
    <w:basedOn w:val="a0"/>
    <w:link w:val="af"/>
    <w:uiPriority w:val="99"/>
    <w:semiHidden/>
    <w:locked/>
    <w:rsid w:val="00CE37E4"/>
    <w:rPr>
      <w:rFonts w:cs="Times New Roman"/>
      <w:kern w:val="2"/>
      <w:sz w:val="18"/>
      <w:szCs w:val="18"/>
    </w:rPr>
  </w:style>
  <w:style w:type="paragraph" w:styleId="af0">
    <w:name w:val="Document Map"/>
    <w:basedOn w:val="a"/>
    <w:link w:val="Char4"/>
    <w:uiPriority w:val="99"/>
    <w:semiHidden/>
    <w:rsid w:val="00145353"/>
    <w:rPr>
      <w:rFonts w:ascii="宋体"/>
      <w:sz w:val="18"/>
      <w:szCs w:val="18"/>
    </w:rPr>
  </w:style>
  <w:style w:type="character" w:customStyle="1" w:styleId="Char4">
    <w:name w:val="文档结构图 Char"/>
    <w:basedOn w:val="a0"/>
    <w:link w:val="af0"/>
    <w:uiPriority w:val="99"/>
    <w:semiHidden/>
    <w:locked/>
    <w:rsid w:val="00145353"/>
    <w:rPr>
      <w:rFonts w:ascii="宋体" w:cs="Times New Roman"/>
      <w:kern w:val="2"/>
      <w:sz w:val="18"/>
      <w:szCs w:val="18"/>
    </w:rPr>
  </w:style>
  <w:style w:type="paragraph" w:styleId="af1">
    <w:name w:val="header"/>
    <w:basedOn w:val="a"/>
    <w:link w:val="Char5"/>
    <w:uiPriority w:val="99"/>
    <w:semiHidden/>
    <w:rsid w:val="00145353"/>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5">
    <w:name w:val="页眉 Char"/>
    <w:basedOn w:val="a0"/>
    <w:link w:val="af1"/>
    <w:uiPriority w:val="99"/>
    <w:semiHidden/>
    <w:locked/>
    <w:rsid w:val="00145353"/>
    <w:rPr>
      <w:rFonts w:cs="Times New Roman"/>
      <w:kern w:val="2"/>
      <w:sz w:val="18"/>
      <w:szCs w:val="18"/>
    </w:rPr>
  </w:style>
  <w:style w:type="paragraph" w:styleId="af2">
    <w:name w:val="footer"/>
    <w:basedOn w:val="a"/>
    <w:link w:val="Char6"/>
    <w:uiPriority w:val="99"/>
    <w:rsid w:val="00145353"/>
    <w:pPr>
      <w:tabs>
        <w:tab w:val="center" w:pos="4153"/>
        <w:tab w:val="right" w:pos="8306"/>
      </w:tabs>
      <w:snapToGrid w:val="0"/>
      <w:spacing w:line="240" w:lineRule="auto"/>
      <w:jc w:val="left"/>
    </w:pPr>
    <w:rPr>
      <w:sz w:val="18"/>
      <w:szCs w:val="18"/>
    </w:rPr>
  </w:style>
  <w:style w:type="character" w:customStyle="1" w:styleId="Char6">
    <w:name w:val="页脚 Char"/>
    <w:basedOn w:val="a0"/>
    <w:link w:val="af2"/>
    <w:uiPriority w:val="99"/>
    <w:locked/>
    <w:rsid w:val="00145353"/>
    <w:rPr>
      <w:rFonts w:cs="Times New Roman"/>
      <w:kern w:val="2"/>
      <w:sz w:val="18"/>
      <w:szCs w:val="18"/>
    </w:rPr>
  </w:style>
  <w:style w:type="table" w:styleId="af3">
    <w:name w:val="Table Grid"/>
    <w:basedOn w:val="a1"/>
    <w:uiPriority w:val="99"/>
    <w:rsid w:val="00612C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basedOn w:val="a0"/>
    <w:uiPriority w:val="99"/>
    <w:semiHidden/>
    <w:rsid w:val="00DD43EA"/>
    <w:rPr>
      <w:rFonts w:cs="Times New Roman"/>
      <w:sz w:val="21"/>
    </w:rPr>
  </w:style>
  <w:style w:type="paragraph" w:styleId="af5">
    <w:name w:val="annotation text"/>
    <w:basedOn w:val="a"/>
    <w:link w:val="Char7"/>
    <w:uiPriority w:val="99"/>
    <w:semiHidden/>
    <w:rsid w:val="00DD43EA"/>
    <w:pPr>
      <w:jc w:val="left"/>
    </w:pPr>
    <w:rPr>
      <w:kern w:val="0"/>
    </w:rPr>
  </w:style>
  <w:style w:type="character" w:customStyle="1" w:styleId="Char7">
    <w:name w:val="批注文字 Char"/>
    <w:basedOn w:val="a0"/>
    <w:link w:val="af5"/>
    <w:uiPriority w:val="99"/>
    <w:semiHidden/>
    <w:locked/>
    <w:rsid w:val="00DD43EA"/>
    <w:rPr>
      <w:rFonts w:cs="Times New Roman"/>
      <w:sz w:val="24"/>
      <w:szCs w:val="24"/>
    </w:rPr>
  </w:style>
  <w:style w:type="character" w:customStyle="1" w:styleId="Char10">
    <w:name w:val="批注文字 Char1"/>
    <w:basedOn w:val="a0"/>
    <w:uiPriority w:val="99"/>
    <w:semiHidden/>
    <w:locked/>
    <w:rsid w:val="00F202B5"/>
    <w:rPr>
      <w:rFonts w:ascii="Times New Roman" w:eastAsia="宋体" w:hAnsi="Times New Roman" w:cs="Times New Roman"/>
      <w:sz w:val="24"/>
      <w:szCs w:val="24"/>
    </w:rPr>
  </w:style>
  <w:style w:type="paragraph" w:customStyle="1" w:styleId="phone">
    <w:name w:val="phone"/>
    <w:basedOn w:val="a"/>
    <w:next w:val="a"/>
    <w:uiPriority w:val="99"/>
    <w:rsid w:val="00AE03A2"/>
    <w:pPr>
      <w:widowControl/>
      <w:overflowPunct w:val="0"/>
      <w:autoSpaceDE w:val="0"/>
      <w:autoSpaceDN w:val="0"/>
      <w:adjustRightInd w:val="0"/>
      <w:spacing w:before="120" w:after="0" w:line="240" w:lineRule="auto"/>
      <w:jc w:val="left"/>
      <w:textAlignment w:val="baseline"/>
    </w:pPr>
    <w:rPr>
      <w:kern w:val="0"/>
      <w:sz w:val="20"/>
      <w:szCs w:val="20"/>
      <w:lang w:eastAsia="de-DE"/>
    </w:rPr>
  </w:style>
  <w:style w:type="character" w:customStyle="1" w:styleId="highlight">
    <w:name w:val="highlight"/>
    <w:basedOn w:val="a0"/>
    <w:uiPriority w:val="99"/>
    <w:rsid w:val="00BC1739"/>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392</TotalTime>
  <Pages>1</Pages>
  <Words>1470</Words>
  <Characters>8383</Characters>
  <Application>Microsoft Office Word</Application>
  <DocSecurity>0</DocSecurity>
  <Lines>69</Lines>
  <Paragraphs>19</Paragraphs>
  <ScaleCrop>false</ScaleCrop>
  <Company/>
  <LinksUpToDate>false</LinksUpToDate>
  <CharactersWithSpaces>9834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file 1</dc:title>
  <dc:creator>赵莹</dc:creator>
  <cp:lastModifiedBy>赵莹3</cp:lastModifiedBy>
  <cp:revision>19</cp:revision>
  <dcterms:created xsi:type="dcterms:W3CDTF">2016-04-01T01:57:00Z</dcterms:created>
  <dcterms:modified xsi:type="dcterms:W3CDTF">2016-06-09T01:28:00Z</dcterms:modified>
</cp:coreProperties>
</file>