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65A9E" w14:textId="55581216" w:rsidR="0009788D" w:rsidRPr="00204486" w:rsidRDefault="00E41F15">
      <w:pPr>
        <w:rPr>
          <w:rFonts w:ascii="Palatino Linotype" w:hAnsi="Palatino Linotype"/>
        </w:rPr>
      </w:pPr>
      <w:r w:rsidRPr="00204486">
        <w:rPr>
          <w:rFonts w:ascii="Palatino Linotype" w:hAnsi="Palatino Linotype"/>
        </w:rPr>
        <w:t xml:space="preserve">Table </w:t>
      </w:r>
      <w:r w:rsidR="002D012F" w:rsidRPr="00204486">
        <w:rPr>
          <w:rFonts w:ascii="Palatino Linotype" w:hAnsi="Palatino Linotype"/>
        </w:rPr>
        <w:t>S</w:t>
      </w:r>
      <w:r w:rsidR="005E158B" w:rsidRPr="005E158B">
        <w:rPr>
          <w:rFonts w:ascii="Palatino Linotype" w:hAnsi="Palatino Linotype"/>
        </w:rPr>
        <w:t>1</w:t>
      </w:r>
      <w:r w:rsidRPr="00204486">
        <w:rPr>
          <w:rFonts w:ascii="Palatino Linotype" w:hAnsi="Palatino Linotype"/>
        </w:rPr>
        <w:t xml:space="preserve">. Summary of </w:t>
      </w:r>
      <w:r w:rsidR="002D012F" w:rsidRPr="00204486">
        <w:rPr>
          <w:rFonts w:ascii="Palatino Linotype" w:hAnsi="Palatino Linotype"/>
        </w:rPr>
        <w:t>commercial</w:t>
      </w:r>
      <w:r w:rsidR="006E2980" w:rsidRPr="00204486">
        <w:rPr>
          <w:rFonts w:ascii="Palatino Linotype" w:hAnsi="Palatino Linotype"/>
        </w:rPr>
        <w:t>ly</w:t>
      </w:r>
      <w:r w:rsidR="002D012F" w:rsidRPr="00204486">
        <w:rPr>
          <w:rFonts w:ascii="Palatino Linotype" w:hAnsi="Palatino Linotype"/>
        </w:rPr>
        <w:t xml:space="preserve"> available</w:t>
      </w:r>
      <w:r w:rsidR="005265C1" w:rsidRPr="00204486">
        <w:rPr>
          <w:rFonts w:ascii="Palatino Linotype" w:hAnsi="Palatino Linotype"/>
        </w:rPr>
        <w:t xml:space="preserve"> knock-in</w:t>
      </w:r>
      <w:r w:rsidR="002D012F" w:rsidRPr="00204486">
        <w:rPr>
          <w:rFonts w:ascii="Palatino Linotype" w:hAnsi="Palatino Linotype"/>
        </w:rPr>
        <w:t xml:space="preserve"> </w:t>
      </w:r>
      <w:r w:rsidRPr="00204486">
        <w:rPr>
          <w:rFonts w:ascii="Palatino Linotype" w:hAnsi="Palatino Linotype"/>
        </w:rPr>
        <w:t xml:space="preserve">enhancers used in this </w:t>
      </w:r>
      <w:r w:rsidR="006E2980" w:rsidRPr="00204486">
        <w:rPr>
          <w:rFonts w:ascii="Palatino Linotype" w:hAnsi="Palatino Linotype"/>
        </w:rPr>
        <w:t>study</w:t>
      </w:r>
      <w:r w:rsidR="002D012F" w:rsidRPr="00204486">
        <w:rPr>
          <w:rFonts w:ascii="Palatino Linotype" w:hAnsi="Palatino Linotype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8"/>
        <w:gridCol w:w="1985"/>
        <w:gridCol w:w="4671"/>
      </w:tblGrid>
      <w:tr w:rsidR="00B307E7" w:rsidRPr="00204486" w14:paraId="45E9BB58" w14:textId="77777777" w:rsidTr="00510AA1">
        <w:tc>
          <w:tcPr>
            <w:tcW w:w="1838" w:type="dxa"/>
          </w:tcPr>
          <w:p w14:paraId="3FC5C3F1" w14:textId="078CC3FA" w:rsidR="00E41F15" w:rsidRPr="00204486" w:rsidRDefault="00E41F15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Enhancer</w:t>
            </w:r>
          </w:p>
        </w:tc>
        <w:tc>
          <w:tcPr>
            <w:tcW w:w="1985" w:type="dxa"/>
          </w:tcPr>
          <w:p w14:paraId="20FAD12A" w14:textId="200CF7E9" w:rsidR="00E41F15" w:rsidRPr="00204486" w:rsidRDefault="009B3F60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Manufacturer</w:t>
            </w:r>
          </w:p>
        </w:tc>
        <w:tc>
          <w:tcPr>
            <w:tcW w:w="4671" w:type="dxa"/>
          </w:tcPr>
          <w:p w14:paraId="5136FF37" w14:textId="6AEBBF59" w:rsidR="009B3F60" w:rsidRPr="00204486" w:rsidRDefault="002D012F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Note</w:t>
            </w:r>
          </w:p>
        </w:tc>
      </w:tr>
      <w:tr w:rsidR="00B307E7" w:rsidRPr="00204486" w14:paraId="5FF635B9" w14:textId="77777777" w:rsidTr="00F12C7E">
        <w:trPr>
          <w:trHeight w:val="935"/>
        </w:trPr>
        <w:tc>
          <w:tcPr>
            <w:tcW w:w="1838" w:type="dxa"/>
          </w:tcPr>
          <w:p w14:paraId="32C4FB0F" w14:textId="4F1ACD01" w:rsidR="00E41F15" w:rsidRPr="00204486" w:rsidRDefault="00E41F15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SCR7</w:t>
            </w:r>
          </w:p>
        </w:tc>
        <w:tc>
          <w:tcPr>
            <w:tcW w:w="1985" w:type="dxa"/>
          </w:tcPr>
          <w:p w14:paraId="49E02AFE" w14:textId="5AF940B9" w:rsidR="00E41F15" w:rsidRPr="00204486" w:rsidRDefault="009B3F60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Xcess Biosciences</w:t>
            </w:r>
          </w:p>
        </w:tc>
        <w:tc>
          <w:tcPr>
            <w:tcW w:w="4671" w:type="dxa"/>
          </w:tcPr>
          <w:p w14:paraId="37DE231F" w14:textId="4BF79862" w:rsidR="00E41F15" w:rsidRPr="00204486" w:rsidRDefault="001E40A5" w:rsidP="0071477B">
            <w:pPr>
              <w:spacing w:line="240" w:lineRule="exact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I</w:t>
            </w:r>
            <w:r w:rsidR="00F12C7E">
              <w:rPr>
                <w:rFonts w:ascii="Palatino Linotype" w:hAnsi="Palatino Linotype"/>
                <w:sz w:val="18"/>
                <w:szCs w:val="18"/>
              </w:rPr>
              <w:t>t functions as in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hibitor of DNA ligase IV</w:t>
            </w:r>
            <w:r w:rsidR="00F12C7E">
              <w:rPr>
                <w:rFonts w:ascii="Palatino Linotype" w:hAnsi="Palatino Linotype"/>
                <w:sz w:val="18"/>
                <w:szCs w:val="18"/>
              </w:rPr>
              <w:t>, which is</w:t>
            </w:r>
            <w:r w:rsidR="002D012F" w:rsidRPr="00204486">
              <w:rPr>
                <w:rFonts w:ascii="Palatino Linotype" w:hAnsi="Palatino Linotype"/>
                <w:sz w:val="18"/>
                <w:szCs w:val="18"/>
              </w:rPr>
              <w:t xml:space="preserve"> repairing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 w:rsidR="002D012F" w:rsidRPr="00204486">
              <w:rPr>
                <w:rFonts w:ascii="Palatino Linotype" w:hAnsi="Palatino Linotype"/>
                <w:sz w:val="18"/>
                <w:szCs w:val="18"/>
              </w:rPr>
              <w:t xml:space="preserve">DSB </w:t>
            </w:r>
            <w:r w:rsidR="009B3F60" w:rsidRPr="00F12C7E">
              <w:rPr>
                <w:rFonts w:ascii="Palatino Linotype" w:hAnsi="Palatino Linotype"/>
                <w:i/>
                <w:iCs/>
                <w:sz w:val="18"/>
                <w:szCs w:val="18"/>
              </w:rPr>
              <w:t>via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 NHEJ [</w:t>
            </w:r>
            <w:r w:rsidR="00B307E7" w:rsidRPr="00204486">
              <w:rPr>
                <w:rFonts w:ascii="Palatino Linotype" w:hAnsi="Palatino Linotype"/>
                <w:sz w:val="18"/>
                <w:szCs w:val="18"/>
              </w:rPr>
              <w:t>2</w:t>
            </w:r>
            <w:r w:rsidR="002A6820">
              <w:rPr>
                <w:rFonts w:ascii="Palatino Linotype" w:hAnsi="Palatino Linotype"/>
                <w:sz w:val="18"/>
                <w:szCs w:val="18"/>
              </w:rPr>
              <w:t>1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]. </w:t>
            </w:r>
            <w:r w:rsidR="00F12C7E">
              <w:rPr>
                <w:rFonts w:ascii="Palatino Linotype" w:hAnsi="Palatino Linotype"/>
                <w:sz w:val="18"/>
                <w:szCs w:val="18"/>
              </w:rPr>
              <w:t>It e</w:t>
            </w:r>
            <w:r w:rsidR="0071477B" w:rsidRPr="00204486">
              <w:rPr>
                <w:rFonts w:ascii="Palatino Linotype" w:hAnsi="Palatino Linotype"/>
                <w:sz w:val="18"/>
                <w:szCs w:val="18"/>
              </w:rPr>
              <w:t xml:space="preserve">nhances 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HDR </w:t>
            </w:r>
            <w:r w:rsidRPr="00204486">
              <w:rPr>
                <w:rFonts w:ascii="Palatino Linotype" w:hAnsi="Palatino Linotype"/>
                <w:sz w:val="18"/>
                <w:szCs w:val="18"/>
              </w:rPr>
              <w:t xml:space="preserve">efficiency 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4–5-fold</w:t>
            </w:r>
            <w:r w:rsidR="0071477B" w:rsidRPr="00204486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in both human and mouse cell lines [</w:t>
            </w:r>
            <w:r w:rsidR="00B307E7" w:rsidRPr="00204486">
              <w:rPr>
                <w:rFonts w:ascii="Palatino Linotype" w:hAnsi="Palatino Linotype"/>
                <w:sz w:val="18"/>
                <w:szCs w:val="18"/>
              </w:rPr>
              <w:t>2</w:t>
            </w:r>
            <w:r w:rsidR="002A6820">
              <w:rPr>
                <w:rFonts w:ascii="Palatino Linotype" w:hAnsi="Palatino Linotype"/>
                <w:sz w:val="18"/>
                <w:szCs w:val="18"/>
              </w:rPr>
              <w:t>3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].</w:t>
            </w:r>
          </w:p>
        </w:tc>
      </w:tr>
      <w:tr w:rsidR="00B307E7" w:rsidRPr="00204486" w14:paraId="2736BB15" w14:textId="77777777" w:rsidTr="00510AA1">
        <w:tc>
          <w:tcPr>
            <w:tcW w:w="1838" w:type="dxa"/>
          </w:tcPr>
          <w:p w14:paraId="2A604285" w14:textId="36E9BE9D" w:rsidR="00E41F15" w:rsidRPr="00204486" w:rsidRDefault="00E41F15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Alt-R</w:t>
            </w:r>
            <w:r w:rsidRPr="00204486">
              <w:rPr>
                <w:rFonts w:ascii="ＭＳ ゴシック" w:eastAsia="ＭＳ ゴシック" w:hAnsi="ＭＳ ゴシック" w:cs="ＭＳ ゴシック" w:hint="eastAsia"/>
                <w:sz w:val="18"/>
                <w:szCs w:val="18"/>
                <w:vertAlign w:val="superscript"/>
              </w:rPr>
              <w:t>Ⓡ</w:t>
            </w:r>
            <w:r w:rsidRPr="00204486">
              <w:rPr>
                <w:rFonts w:ascii="Palatino Linotype" w:hAnsi="Palatino Linotype"/>
                <w:sz w:val="18"/>
                <w:szCs w:val="18"/>
              </w:rPr>
              <w:t xml:space="preserve"> Cas9 Electroporation Enhancer</w:t>
            </w:r>
          </w:p>
          <w:p w14:paraId="0377F5C5" w14:textId="53FC8234" w:rsidR="00E41F15" w:rsidRPr="00204486" w:rsidRDefault="002D012F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(EP E</w:t>
            </w:r>
            <w:r w:rsidR="00E41F15" w:rsidRPr="00204486">
              <w:rPr>
                <w:rFonts w:ascii="Palatino Linotype" w:hAnsi="Palatino Linotype"/>
                <w:sz w:val="18"/>
                <w:szCs w:val="18"/>
              </w:rPr>
              <w:t>nhancer)</w:t>
            </w:r>
          </w:p>
        </w:tc>
        <w:tc>
          <w:tcPr>
            <w:tcW w:w="1985" w:type="dxa"/>
          </w:tcPr>
          <w:p w14:paraId="2C1C27D6" w14:textId="5AA2C406" w:rsidR="00E41F15" w:rsidRPr="00204486" w:rsidRDefault="009B3F60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IDT</w:t>
            </w:r>
          </w:p>
        </w:tc>
        <w:tc>
          <w:tcPr>
            <w:tcW w:w="4671" w:type="dxa"/>
          </w:tcPr>
          <w:p w14:paraId="4F310918" w14:textId="03ECA087" w:rsidR="00E41F15" w:rsidRPr="00204486" w:rsidRDefault="00F12C7E" w:rsidP="001D4507">
            <w:pPr>
              <w:spacing w:line="240" w:lineRule="exact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It f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unctions as a</w:t>
            </w:r>
            <w:r>
              <w:rPr>
                <w:rFonts w:ascii="Palatino Linotype" w:hAnsi="Palatino Linotype"/>
                <w:sz w:val="18"/>
                <w:szCs w:val="18"/>
              </w:rPr>
              <w:t>n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 w:rsidR="001D4507" w:rsidRPr="00204486">
              <w:rPr>
                <w:rFonts w:ascii="Palatino Linotype" w:hAnsi="Palatino Linotype"/>
                <w:sz w:val="18"/>
                <w:szCs w:val="18"/>
              </w:rPr>
              <w:t>ssODN</w:t>
            </w:r>
            <w:r w:rsidR="001E40A5" w:rsidRPr="00204486">
              <w:rPr>
                <w:rFonts w:ascii="Palatino Linotype" w:hAnsi="Palatino Linotype"/>
                <w:sz w:val="18"/>
                <w:szCs w:val="18"/>
              </w:rPr>
              <w:t xml:space="preserve"> carrier</w:t>
            </w:r>
            <w:r>
              <w:rPr>
                <w:rFonts w:ascii="Palatino Linotype" w:hAnsi="Palatino Linotype"/>
                <w:sz w:val="18"/>
                <w:szCs w:val="18"/>
              </w:rPr>
              <w:t xml:space="preserve"> that is c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omputationally designed to be</w:t>
            </w:r>
            <w:r w:rsidR="001D4507" w:rsidRPr="00204486">
              <w:rPr>
                <w:rFonts w:ascii="Palatino Linotype" w:hAnsi="Palatino Linotype"/>
                <w:sz w:val="18"/>
                <w:szCs w:val="18"/>
              </w:rPr>
              <w:t xml:space="preserve"> non-homologous to human, mouse</w:t>
            </w:r>
            <w:r w:rsidR="001E40A5" w:rsidRPr="00204486">
              <w:rPr>
                <w:rFonts w:ascii="Palatino Linotype" w:hAnsi="Palatino Linotype"/>
                <w:sz w:val="18"/>
                <w:szCs w:val="18"/>
              </w:rPr>
              <w:t>,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 or rat genomes.</w:t>
            </w:r>
          </w:p>
        </w:tc>
      </w:tr>
      <w:tr w:rsidR="00B307E7" w:rsidRPr="00204486" w14:paraId="00C23DCB" w14:textId="77777777" w:rsidTr="00510AA1">
        <w:tc>
          <w:tcPr>
            <w:tcW w:w="1838" w:type="dxa"/>
          </w:tcPr>
          <w:p w14:paraId="79B3D48A" w14:textId="6963BF69" w:rsidR="00E41F15" w:rsidRPr="00204486" w:rsidRDefault="00E41F15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Azidothymidine (AZT)</w:t>
            </w:r>
          </w:p>
        </w:tc>
        <w:tc>
          <w:tcPr>
            <w:tcW w:w="1985" w:type="dxa"/>
          </w:tcPr>
          <w:p w14:paraId="02EDB004" w14:textId="60A3A268" w:rsidR="00E41F15" w:rsidRPr="00204486" w:rsidRDefault="009B3F60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Xcess Biosciences</w:t>
            </w:r>
          </w:p>
        </w:tc>
        <w:tc>
          <w:tcPr>
            <w:tcW w:w="4671" w:type="dxa"/>
          </w:tcPr>
          <w:p w14:paraId="738642EC" w14:textId="71D551FE" w:rsidR="00E41F15" w:rsidRPr="00204486" w:rsidRDefault="001E40A5" w:rsidP="0071477B">
            <w:pPr>
              <w:spacing w:line="240" w:lineRule="exact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P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reviously used as an anti-HIV drug that inhibits </w:t>
            </w:r>
            <w:r w:rsidR="0071477B" w:rsidRPr="00204486">
              <w:rPr>
                <w:rFonts w:ascii="Palatino Linotype" w:hAnsi="Palatino Linotype"/>
                <w:sz w:val="18"/>
                <w:szCs w:val="18"/>
              </w:rPr>
              <w:t xml:space="preserve">RT 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activity [</w:t>
            </w:r>
            <w:r w:rsidR="009C3E49">
              <w:rPr>
                <w:rFonts w:ascii="Palatino Linotype" w:hAnsi="Palatino Linotype"/>
                <w:sz w:val="18"/>
                <w:szCs w:val="18"/>
              </w:rPr>
              <w:t>20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]. </w:t>
            </w:r>
            <w:r w:rsidR="00F12C7E">
              <w:rPr>
                <w:rFonts w:ascii="Palatino Linotype" w:hAnsi="Palatino Linotype"/>
                <w:sz w:val="18"/>
                <w:szCs w:val="18"/>
              </w:rPr>
              <w:t>It e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nhance</w:t>
            </w:r>
            <w:r w:rsidR="0071477B" w:rsidRPr="00204486">
              <w:rPr>
                <w:rFonts w:ascii="Palatino Linotype" w:hAnsi="Palatino Linotype"/>
                <w:sz w:val="18"/>
                <w:szCs w:val="18"/>
              </w:rPr>
              <w:t>s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 CRISPR-mediated </w:t>
            </w:r>
            <w:r w:rsidR="0071477B" w:rsidRPr="00204486">
              <w:rPr>
                <w:rFonts w:ascii="Palatino Linotype" w:hAnsi="Palatino Linotype"/>
                <w:sz w:val="18"/>
                <w:szCs w:val="18"/>
              </w:rPr>
              <w:t xml:space="preserve">KO </w:t>
            </w:r>
            <w:r w:rsidR="009B3F60" w:rsidRPr="00F12C7E">
              <w:rPr>
                <w:rFonts w:ascii="Palatino Linotype" w:hAnsi="Palatino Linotype"/>
                <w:i/>
                <w:iCs/>
                <w:sz w:val="18"/>
                <w:szCs w:val="18"/>
              </w:rPr>
              <w:t>via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 NHEJ in human </w:t>
            </w:r>
            <w:r w:rsidR="0071477B" w:rsidRPr="00204486">
              <w:rPr>
                <w:rFonts w:ascii="Palatino Linotype" w:hAnsi="Palatino Linotype"/>
                <w:sz w:val="18"/>
                <w:szCs w:val="18"/>
              </w:rPr>
              <w:t>iPSCs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 a</w:t>
            </w:r>
            <w:r w:rsidR="0071477B" w:rsidRPr="00204486">
              <w:rPr>
                <w:rFonts w:ascii="Palatino Linotype" w:hAnsi="Palatino Linotype"/>
                <w:sz w:val="18"/>
                <w:szCs w:val="18"/>
              </w:rPr>
              <w:t>nd other cell types</w:t>
            </w:r>
            <w:r w:rsidR="00F12C7E">
              <w:rPr>
                <w:rFonts w:ascii="Palatino Linotype" w:hAnsi="Palatino Linotype"/>
                <w:sz w:val="18"/>
                <w:szCs w:val="18"/>
              </w:rPr>
              <w:t>, but d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ecrease</w:t>
            </w:r>
            <w:r w:rsidR="0071477B" w:rsidRPr="00204486">
              <w:rPr>
                <w:rFonts w:ascii="Palatino Linotype" w:hAnsi="Palatino Linotype"/>
                <w:sz w:val="18"/>
                <w:szCs w:val="18"/>
              </w:rPr>
              <w:t>s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 HDR efficiency 3-fold </w:t>
            </w:r>
            <w:r w:rsidR="0071477B" w:rsidRPr="00204486">
              <w:rPr>
                <w:rFonts w:ascii="Palatino Linotype" w:hAnsi="Palatino Linotype"/>
                <w:sz w:val="18"/>
                <w:szCs w:val="18"/>
              </w:rPr>
              <w:t xml:space="preserve">in </w:t>
            </w:r>
            <w:r w:rsidR="00B307E7" w:rsidRPr="00204486">
              <w:rPr>
                <w:rFonts w:ascii="Palatino Linotype" w:hAnsi="Palatino Linotype"/>
                <w:sz w:val="18"/>
                <w:szCs w:val="18"/>
              </w:rPr>
              <w:t>ES</w:t>
            </w:r>
            <w:r w:rsidR="0071477B" w:rsidRPr="00204486">
              <w:rPr>
                <w:rFonts w:ascii="Palatino Linotype" w:hAnsi="Palatino Linotype"/>
                <w:sz w:val="18"/>
                <w:szCs w:val="18"/>
              </w:rPr>
              <w:t xml:space="preserve"> cells 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[</w:t>
            </w:r>
            <w:r w:rsidR="009C3E49" w:rsidRPr="00204486">
              <w:rPr>
                <w:rFonts w:ascii="Palatino Linotype" w:hAnsi="Palatino Linotype"/>
                <w:sz w:val="18"/>
                <w:szCs w:val="18"/>
              </w:rPr>
              <w:t>2</w:t>
            </w:r>
            <w:r w:rsidR="009C3E49">
              <w:rPr>
                <w:rFonts w:ascii="Palatino Linotype" w:hAnsi="Palatino Linotype"/>
                <w:sz w:val="18"/>
                <w:szCs w:val="18"/>
              </w:rPr>
              <w:t>2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].</w:t>
            </w:r>
          </w:p>
        </w:tc>
      </w:tr>
      <w:tr w:rsidR="00B307E7" w:rsidRPr="00204486" w14:paraId="56A25885" w14:textId="77777777" w:rsidTr="00510AA1">
        <w:tc>
          <w:tcPr>
            <w:tcW w:w="1838" w:type="dxa"/>
          </w:tcPr>
          <w:p w14:paraId="6B2662DC" w14:textId="5A6466B4" w:rsidR="00E41F15" w:rsidRPr="00204486" w:rsidRDefault="00E41F15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L755, 507</w:t>
            </w:r>
          </w:p>
          <w:p w14:paraId="36C94813" w14:textId="039085A9" w:rsidR="00E41F15" w:rsidRPr="00204486" w:rsidRDefault="00E41F15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(L755)</w:t>
            </w:r>
          </w:p>
        </w:tc>
        <w:tc>
          <w:tcPr>
            <w:tcW w:w="1985" w:type="dxa"/>
          </w:tcPr>
          <w:p w14:paraId="62DEC4A3" w14:textId="64931F5B" w:rsidR="00E41F15" w:rsidRPr="00204486" w:rsidRDefault="009B3F60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Xcess Biosciences</w:t>
            </w:r>
          </w:p>
        </w:tc>
        <w:tc>
          <w:tcPr>
            <w:tcW w:w="4671" w:type="dxa"/>
          </w:tcPr>
          <w:p w14:paraId="172A8E50" w14:textId="1FB77AC8" w:rsidR="00E41F15" w:rsidRPr="00204486" w:rsidRDefault="001E40A5" w:rsidP="0071477B">
            <w:pPr>
              <w:spacing w:line="240" w:lineRule="exact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P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otent and sele</w:t>
            </w:r>
            <w:r w:rsidR="0071477B" w:rsidRPr="00204486">
              <w:rPr>
                <w:rFonts w:ascii="Palatino Linotype" w:hAnsi="Palatino Linotype"/>
                <w:sz w:val="18"/>
                <w:szCs w:val="18"/>
              </w:rPr>
              <w:t xml:space="preserve">ctive β3 partial agonist. </w:t>
            </w:r>
            <w:r w:rsidR="00F12C7E">
              <w:rPr>
                <w:rFonts w:ascii="Palatino Linotype" w:hAnsi="Palatino Linotype"/>
                <w:sz w:val="18"/>
                <w:szCs w:val="18"/>
              </w:rPr>
              <w:t>It e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nhances HDR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efficiency 2-3-fold for large fragments </w:t>
            </w:r>
            <w:r w:rsidR="0071477B" w:rsidRPr="00204486">
              <w:rPr>
                <w:rFonts w:ascii="Palatino Linotype" w:hAnsi="Palatino Linotype"/>
                <w:sz w:val="18"/>
                <w:szCs w:val="18"/>
              </w:rPr>
              <w:t>and ~9-fold for point mutations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 xml:space="preserve"> in human iPSCs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 xml:space="preserve"> [2</w:t>
            </w:r>
            <w:r w:rsidR="009C3E49">
              <w:rPr>
                <w:rFonts w:ascii="Palatino Linotype" w:hAnsi="Palatino Linotype"/>
                <w:sz w:val="18"/>
                <w:szCs w:val="18"/>
              </w:rPr>
              <w:t>2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>]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.</w:t>
            </w:r>
          </w:p>
        </w:tc>
      </w:tr>
      <w:tr w:rsidR="00B307E7" w:rsidRPr="00204486" w14:paraId="623B53EB" w14:textId="77777777" w:rsidTr="00510AA1">
        <w:tc>
          <w:tcPr>
            <w:tcW w:w="1838" w:type="dxa"/>
          </w:tcPr>
          <w:p w14:paraId="5D15CA86" w14:textId="77777777" w:rsidR="009679B3" w:rsidRPr="00204486" w:rsidRDefault="009679B3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RAD51-stimulatory compound 1</w:t>
            </w:r>
          </w:p>
          <w:p w14:paraId="2D2ACEC5" w14:textId="7CAA2EEA" w:rsidR="00E41F15" w:rsidRPr="00204486" w:rsidRDefault="009679B3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(</w:t>
            </w:r>
            <w:r w:rsidR="009B3F60" w:rsidRPr="00204486">
              <w:rPr>
                <w:rFonts w:ascii="Palatino Linotype" w:hAnsi="Palatino Linotype"/>
                <w:sz w:val="18"/>
                <w:szCs w:val="18"/>
              </w:rPr>
              <w:t>RS-1</w:t>
            </w:r>
            <w:r w:rsidRPr="00204486">
              <w:rPr>
                <w:rFonts w:ascii="Palatino Linotype" w:hAnsi="Palatino Linotype"/>
                <w:sz w:val="18"/>
                <w:szCs w:val="18"/>
              </w:rPr>
              <w:t>)</w:t>
            </w:r>
          </w:p>
        </w:tc>
        <w:tc>
          <w:tcPr>
            <w:tcW w:w="1985" w:type="dxa"/>
          </w:tcPr>
          <w:p w14:paraId="5E4B16FC" w14:textId="74C8FACE" w:rsidR="00E41F15" w:rsidRPr="00204486" w:rsidRDefault="009B3F60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Xcess Biosciences</w:t>
            </w:r>
          </w:p>
        </w:tc>
        <w:tc>
          <w:tcPr>
            <w:tcW w:w="4671" w:type="dxa"/>
          </w:tcPr>
          <w:p w14:paraId="01BD9CF7" w14:textId="69E32192" w:rsidR="00E41F15" w:rsidRPr="00204486" w:rsidRDefault="00F12C7E" w:rsidP="00DC38D0">
            <w:pPr>
              <w:spacing w:line="240" w:lineRule="exact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It e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>nhances HDR</w:t>
            </w:r>
            <w:r w:rsidR="001E40A5" w:rsidRPr="00204486">
              <w:rPr>
                <w:rFonts w:ascii="Palatino Linotype" w:hAnsi="Palatino Linotype"/>
                <w:sz w:val="18"/>
                <w:szCs w:val="18"/>
              </w:rPr>
              <w:t xml:space="preserve"> efficiency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 w:rsidR="00654347" w:rsidRPr="00204486">
              <w:rPr>
                <w:rFonts w:ascii="Palatino Linotype" w:hAnsi="Palatino Linotype"/>
                <w:sz w:val="18"/>
                <w:szCs w:val="18"/>
              </w:rPr>
              <w:t>3</w:t>
            </w:r>
            <w:r w:rsidR="001E40A5" w:rsidRPr="00204486">
              <w:rPr>
                <w:rFonts w:ascii="Palatino Linotype" w:hAnsi="Palatino Linotype"/>
                <w:sz w:val="18"/>
                <w:szCs w:val="18"/>
              </w:rPr>
              <w:t>–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>6-fold</w:t>
            </w:r>
            <w:r w:rsidR="00DC38D0" w:rsidRPr="00204486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 w:rsidR="009679B3" w:rsidRPr="00204486">
              <w:rPr>
                <w:rFonts w:ascii="Palatino Linotype" w:hAnsi="Palatino Linotype"/>
                <w:i/>
                <w:iCs/>
                <w:sz w:val="18"/>
                <w:szCs w:val="18"/>
              </w:rPr>
              <w:t>in vitro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 w:rsidR="00DC38D0" w:rsidRPr="00204486">
              <w:rPr>
                <w:rFonts w:ascii="Palatino Linotype" w:hAnsi="Palatino Linotype"/>
                <w:sz w:val="18"/>
                <w:szCs w:val="18"/>
              </w:rPr>
              <w:t xml:space="preserve">and </w:t>
            </w:r>
            <w:r w:rsidR="00DC38D0" w:rsidRPr="00204486">
              <w:rPr>
                <w:rFonts w:ascii="Palatino Linotype" w:hAnsi="Palatino Linotype"/>
                <w:i/>
                <w:sz w:val="18"/>
                <w:szCs w:val="18"/>
              </w:rPr>
              <w:t>in vivo</w:t>
            </w:r>
            <w:r w:rsidR="00DC38D0" w:rsidRPr="00204486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>[2</w:t>
            </w:r>
            <w:r w:rsidR="009C3E49">
              <w:rPr>
                <w:rFonts w:ascii="Palatino Linotype" w:hAnsi="Palatino Linotype"/>
                <w:sz w:val="18"/>
                <w:szCs w:val="18"/>
              </w:rPr>
              <w:t>4</w:t>
            </w:r>
            <w:r w:rsidR="00DC38D0" w:rsidRPr="00204486">
              <w:rPr>
                <w:rFonts w:ascii="Palatino Linotype" w:hAnsi="Palatino Linotype"/>
                <w:sz w:val="18"/>
                <w:szCs w:val="18"/>
              </w:rPr>
              <w:sym w:font="Symbol" w:char="F02D"/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>2</w:t>
            </w:r>
            <w:r w:rsidR="009C3E49">
              <w:rPr>
                <w:rFonts w:ascii="Palatino Linotype" w:hAnsi="Palatino Linotype"/>
                <w:sz w:val="18"/>
                <w:szCs w:val="18"/>
              </w:rPr>
              <w:t>6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>].</w:t>
            </w:r>
            <w:r w:rsidR="000F540F" w:rsidRPr="00204486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>
              <w:rPr>
                <w:rFonts w:ascii="Palatino Linotype" w:hAnsi="Palatino Linotype"/>
                <w:sz w:val="18"/>
                <w:szCs w:val="18"/>
              </w:rPr>
              <w:t>Also, it e</w:t>
            </w:r>
            <w:r w:rsidR="0026279C" w:rsidRPr="00204486">
              <w:rPr>
                <w:rFonts w:ascii="Palatino Linotype" w:hAnsi="Palatino Linotype"/>
                <w:sz w:val="18"/>
                <w:szCs w:val="18"/>
              </w:rPr>
              <w:t xml:space="preserve">nhances CRISPR-mediated targeted KI efficiency 2-fold in bovine embryos </w:t>
            </w:r>
            <w:r w:rsidR="00A64F7D" w:rsidRPr="00204486">
              <w:rPr>
                <w:rFonts w:ascii="Palatino Linotype" w:hAnsi="Palatino Linotype"/>
                <w:sz w:val="18"/>
                <w:szCs w:val="18"/>
              </w:rPr>
              <w:t>[</w:t>
            </w:r>
            <w:r w:rsidR="004A0338" w:rsidRPr="00204486">
              <w:rPr>
                <w:rFonts w:ascii="Palatino Linotype" w:hAnsi="Palatino Linotype"/>
                <w:sz w:val="18"/>
                <w:szCs w:val="18"/>
              </w:rPr>
              <w:t>2</w:t>
            </w:r>
            <w:r w:rsidR="009C3E49">
              <w:rPr>
                <w:rFonts w:ascii="Palatino Linotype" w:hAnsi="Palatino Linotype"/>
                <w:sz w:val="18"/>
                <w:szCs w:val="18"/>
              </w:rPr>
              <w:t>7</w:t>
            </w:r>
            <w:r w:rsidR="00A64F7D" w:rsidRPr="00204486">
              <w:rPr>
                <w:rFonts w:ascii="Palatino Linotype" w:hAnsi="Palatino Linotype"/>
                <w:sz w:val="18"/>
                <w:szCs w:val="18"/>
              </w:rPr>
              <w:t>].</w:t>
            </w:r>
          </w:p>
        </w:tc>
      </w:tr>
      <w:tr w:rsidR="00B307E7" w:rsidRPr="00204486" w14:paraId="271FFD34" w14:textId="77777777" w:rsidTr="00510AA1">
        <w:tc>
          <w:tcPr>
            <w:tcW w:w="1838" w:type="dxa"/>
          </w:tcPr>
          <w:p w14:paraId="75B92E8C" w14:textId="77777777" w:rsidR="009B3F60" w:rsidRPr="00204486" w:rsidRDefault="009B3F60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Alt-R</w:t>
            </w:r>
            <w:r w:rsidRPr="00204486">
              <w:rPr>
                <w:rFonts w:ascii="ＭＳ ゴシック" w:eastAsia="ＭＳ ゴシック" w:hAnsi="ＭＳ ゴシック" w:cs="ＭＳ ゴシック" w:hint="eastAsia"/>
                <w:sz w:val="18"/>
                <w:szCs w:val="18"/>
                <w:vertAlign w:val="superscript"/>
              </w:rPr>
              <w:t>Ⓡ</w:t>
            </w:r>
            <w:r w:rsidRPr="00204486">
              <w:rPr>
                <w:rFonts w:ascii="Palatino Linotype" w:eastAsia="ＭＳ 明朝" w:hAnsi="Palatino Linotype" w:cs="ＭＳ 明朝"/>
                <w:sz w:val="18"/>
                <w:szCs w:val="18"/>
              </w:rPr>
              <w:t xml:space="preserve"> </w:t>
            </w:r>
            <w:r w:rsidRPr="00204486">
              <w:rPr>
                <w:rFonts w:ascii="Palatino Linotype" w:hAnsi="Palatino Linotype"/>
                <w:sz w:val="18"/>
                <w:szCs w:val="18"/>
              </w:rPr>
              <w:t xml:space="preserve">HDR Enhancer </w:t>
            </w:r>
          </w:p>
          <w:p w14:paraId="190F5450" w14:textId="49445B49" w:rsidR="00E41F15" w:rsidRPr="00204486" w:rsidRDefault="009B3F60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 xml:space="preserve">(HDR 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>e</w:t>
            </w:r>
            <w:r w:rsidRPr="00204486">
              <w:rPr>
                <w:rFonts w:ascii="Palatino Linotype" w:hAnsi="Palatino Linotype"/>
                <w:sz w:val="18"/>
                <w:szCs w:val="18"/>
              </w:rPr>
              <w:t>nhancer)</w:t>
            </w:r>
          </w:p>
        </w:tc>
        <w:tc>
          <w:tcPr>
            <w:tcW w:w="1985" w:type="dxa"/>
          </w:tcPr>
          <w:p w14:paraId="7C2247CB" w14:textId="63A550F7" w:rsidR="00E41F15" w:rsidRPr="00204486" w:rsidRDefault="009B3F60" w:rsidP="002D012F">
            <w:pPr>
              <w:spacing w:line="240" w:lineRule="exact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IDT</w:t>
            </w:r>
          </w:p>
        </w:tc>
        <w:tc>
          <w:tcPr>
            <w:tcW w:w="4671" w:type="dxa"/>
          </w:tcPr>
          <w:p w14:paraId="4A292291" w14:textId="5A2B47A9" w:rsidR="00E41F15" w:rsidRPr="00204486" w:rsidRDefault="001E40A5" w:rsidP="000F540F">
            <w:pPr>
              <w:spacing w:line="240" w:lineRule="exact"/>
              <w:rPr>
                <w:rFonts w:ascii="Palatino Linotype" w:hAnsi="Palatino Linotype"/>
                <w:sz w:val="18"/>
                <w:szCs w:val="18"/>
              </w:rPr>
            </w:pPr>
            <w:r w:rsidRPr="00204486">
              <w:rPr>
                <w:rFonts w:ascii="Palatino Linotype" w:hAnsi="Palatino Linotype"/>
                <w:sz w:val="18"/>
                <w:szCs w:val="18"/>
              </w:rPr>
              <w:t>S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>mall</w:t>
            </w:r>
            <w:r w:rsidRPr="00204486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>molec</w:t>
            </w:r>
            <w:r w:rsidR="000F540F" w:rsidRPr="00204486">
              <w:rPr>
                <w:rFonts w:ascii="Palatino Linotype" w:hAnsi="Palatino Linotype"/>
                <w:sz w:val="18"/>
                <w:szCs w:val="18"/>
              </w:rPr>
              <w:t xml:space="preserve">ule compound that promotes HDR 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 xml:space="preserve">in </w:t>
            </w:r>
            <w:r w:rsidR="000F540F" w:rsidRPr="00204486">
              <w:rPr>
                <w:rFonts w:ascii="Palatino Linotype" w:hAnsi="Palatino Linotype"/>
                <w:sz w:val="18"/>
                <w:szCs w:val="18"/>
              </w:rPr>
              <w:t xml:space="preserve">various </w:t>
            </w:r>
            <w:r w:rsidR="009679B3" w:rsidRPr="00204486">
              <w:rPr>
                <w:rFonts w:ascii="Palatino Linotype" w:hAnsi="Palatino Linotype"/>
                <w:sz w:val="18"/>
                <w:szCs w:val="18"/>
              </w:rPr>
              <w:t>cell lines.</w:t>
            </w:r>
          </w:p>
        </w:tc>
      </w:tr>
    </w:tbl>
    <w:p w14:paraId="1D063EAB" w14:textId="055A405A" w:rsidR="00E41F15" w:rsidRPr="00204486" w:rsidRDefault="002D012F" w:rsidP="00654347">
      <w:pPr>
        <w:spacing w:line="240" w:lineRule="exact"/>
        <w:rPr>
          <w:rFonts w:ascii="Palatino Linotype" w:hAnsi="Palatino Linotype"/>
          <w:sz w:val="18"/>
          <w:szCs w:val="18"/>
        </w:rPr>
      </w:pPr>
      <w:r w:rsidRPr="00204486">
        <w:rPr>
          <w:rFonts w:ascii="Palatino Linotype" w:hAnsi="Palatino Linotype"/>
          <w:sz w:val="18"/>
          <w:szCs w:val="18"/>
        </w:rPr>
        <w:t xml:space="preserve">Abbreviations: DSB, DNA double-strand breaks; NHEJ, non-homologous end joining; </w:t>
      </w:r>
      <w:r w:rsidR="001D4507" w:rsidRPr="00204486">
        <w:rPr>
          <w:rFonts w:ascii="Palatino Linotype" w:hAnsi="Palatino Linotype"/>
          <w:sz w:val="18"/>
          <w:szCs w:val="18"/>
        </w:rPr>
        <w:t xml:space="preserve">ssODN, single-stranded </w:t>
      </w:r>
      <w:r w:rsidR="00474338" w:rsidRPr="00474338">
        <w:rPr>
          <w:rFonts w:ascii="Palatino Linotype" w:hAnsi="Palatino Linotype"/>
          <w:sz w:val="18"/>
          <w:szCs w:val="18"/>
        </w:rPr>
        <w:t>oligodeoxynucleaotides</w:t>
      </w:r>
      <w:r w:rsidR="001D4507" w:rsidRPr="00204486">
        <w:rPr>
          <w:rFonts w:ascii="Palatino Linotype" w:hAnsi="Palatino Linotype"/>
          <w:sz w:val="18"/>
          <w:szCs w:val="18"/>
        </w:rPr>
        <w:t xml:space="preserve">; </w:t>
      </w:r>
      <w:r w:rsidR="001E40A5" w:rsidRPr="00204486">
        <w:rPr>
          <w:rFonts w:ascii="Palatino Linotype" w:hAnsi="Palatino Linotype"/>
          <w:sz w:val="18"/>
          <w:szCs w:val="18"/>
        </w:rPr>
        <w:t xml:space="preserve">HDR, homology-directed repair; </w:t>
      </w:r>
      <w:r w:rsidR="00474338" w:rsidRPr="00474338">
        <w:rPr>
          <w:rFonts w:ascii="Palatino Linotype" w:hAnsi="Palatino Linotype"/>
          <w:sz w:val="18"/>
          <w:szCs w:val="18"/>
        </w:rPr>
        <w:t xml:space="preserve">IDT, Integrated DNA Technologies, Inc.; </w:t>
      </w:r>
      <w:r w:rsidR="006B4A2B" w:rsidRPr="00204486">
        <w:rPr>
          <w:rFonts w:ascii="Palatino Linotype" w:hAnsi="Palatino Linotype"/>
          <w:sz w:val="18"/>
          <w:szCs w:val="18"/>
        </w:rPr>
        <w:t xml:space="preserve">RT, </w:t>
      </w:r>
      <w:r w:rsidR="0071477B" w:rsidRPr="00204486">
        <w:rPr>
          <w:rFonts w:ascii="Palatino Linotype" w:hAnsi="Palatino Linotype"/>
          <w:sz w:val="18"/>
          <w:szCs w:val="18"/>
        </w:rPr>
        <w:t xml:space="preserve">reverse transcriptase; </w:t>
      </w:r>
      <w:r w:rsidR="001E40A5" w:rsidRPr="00204486">
        <w:rPr>
          <w:rFonts w:ascii="Palatino Linotype" w:hAnsi="Palatino Linotype"/>
          <w:sz w:val="18"/>
          <w:szCs w:val="18"/>
        </w:rPr>
        <w:t xml:space="preserve">CRISPR, clustered regularly interspaced short palindromic repeats; </w:t>
      </w:r>
      <w:r w:rsidR="006B4A2B" w:rsidRPr="00204486">
        <w:rPr>
          <w:rFonts w:ascii="Palatino Linotype" w:hAnsi="Palatino Linotype"/>
          <w:sz w:val="18"/>
          <w:szCs w:val="18"/>
        </w:rPr>
        <w:t xml:space="preserve">KO, </w:t>
      </w:r>
      <w:r w:rsidR="0071477B" w:rsidRPr="00204486">
        <w:rPr>
          <w:rFonts w:ascii="Palatino Linotype" w:hAnsi="Palatino Linotype"/>
          <w:sz w:val="18"/>
          <w:szCs w:val="18"/>
        </w:rPr>
        <w:t>knockout</w:t>
      </w:r>
      <w:r w:rsidR="001E40A5" w:rsidRPr="00204486">
        <w:rPr>
          <w:rFonts w:ascii="Palatino Linotype" w:hAnsi="Palatino Linotype"/>
          <w:sz w:val="18"/>
          <w:szCs w:val="18"/>
        </w:rPr>
        <w:t xml:space="preserve">; </w:t>
      </w:r>
      <w:r w:rsidR="0071477B" w:rsidRPr="00204486">
        <w:rPr>
          <w:rFonts w:ascii="Palatino Linotype" w:hAnsi="Palatino Linotype"/>
          <w:sz w:val="18"/>
          <w:szCs w:val="18"/>
        </w:rPr>
        <w:t xml:space="preserve">iPSCs, induced pluripotent stem cells; </w:t>
      </w:r>
      <w:r w:rsidR="00654347" w:rsidRPr="00204486">
        <w:rPr>
          <w:rFonts w:ascii="Palatino Linotype" w:hAnsi="Palatino Linotype"/>
          <w:sz w:val="18"/>
          <w:szCs w:val="18"/>
        </w:rPr>
        <w:t xml:space="preserve">KI, knock-in; </w:t>
      </w:r>
      <w:r w:rsidR="006B4A2B" w:rsidRPr="00204486">
        <w:rPr>
          <w:rFonts w:ascii="Palatino Linotype" w:hAnsi="Palatino Linotype"/>
          <w:sz w:val="18"/>
          <w:szCs w:val="18"/>
        </w:rPr>
        <w:t>ES, embryonic stem.</w:t>
      </w:r>
    </w:p>
    <w:sectPr w:rsidR="00E41F15" w:rsidRPr="0020448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CC077" w14:textId="77777777" w:rsidR="00B85468" w:rsidRDefault="00B85468" w:rsidP="00A268A6">
      <w:r>
        <w:separator/>
      </w:r>
    </w:p>
  </w:endnote>
  <w:endnote w:type="continuationSeparator" w:id="0">
    <w:p w14:paraId="07102A6A" w14:textId="77777777" w:rsidR="00B85468" w:rsidRDefault="00B85468" w:rsidP="00A26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3D834" w14:textId="77777777" w:rsidR="00B85468" w:rsidRDefault="00B85468" w:rsidP="00A268A6">
      <w:r>
        <w:separator/>
      </w:r>
    </w:p>
  </w:footnote>
  <w:footnote w:type="continuationSeparator" w:id="0">
    <w:p w14:paraId="548E06C4" w14:textId="77777777" w:rsidR="00B85468" w:rsidRDefault="00B85468" w:rsidP="00A26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E1E34D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89B67C7C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634E0308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C6AA1D64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407C4DC2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9C84FB7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959C2A8A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9F246F6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7554848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221CCE78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F15"/>
    <w:rsid w:val="0009788D"/>
    <w:rsid w:val="000F540F"/>
    <w:rsid w:val="000F581B"/>
    <w:rsid w:val="00106ED9"/>
    <w:rsid w:val="001508C8"/>
    <w:rsid w:val="001610E9"/>
    <w:rsid w:val="001D4507"/>
    <w:rsid w:val="001E40A5"/>
    <w:rsid w:val="00204486"/>
    <w:rsid w:val="002110A2"/>
    <w:rsid w:val="00216C0E"/>
    <w:rsid w:val="0026279C"/>
    <w:rsid w:val="002A6820"/>
    <w:rsid w:val="002D012F"/>
    <w:rsid w:val="003006F9"/>
    <w:rsid w:val="00357CB9"/>
    <w:rsid w:val="00474338"/>
    <w:rsid w:val="00485037"/>
    <w:rsid w:val="004A0338"/>
    <w:rsid w:val="00510AA1"/>
    <w:rsid w:val="005265C1"/>
    <w:rsid w:val="005E158B"/>
    <w:rsid w:val="00643AC8"/>
    <w:rsid w:val="00654347"/>
    <w:rsid w:val="006B4A2B"/>
    <w:rsid w:val="006E2980"/>
    <w:rsid w:val="0071477B"/>
    <w:rsid w:val="00724924"/>
    <w:rsid w:val="00796906"/>
    <w:rsid w:val="00864871"/>
    <w:rsid w:val="009679B3"/>
    <w:rsid w:val="009B3F60"/>
    <w:rsid w:val="009C3E49"/>
    <w:rsid w:val="00A03187"/>
    <w:rsid w:val="00A250FB"/>
    <w:rsid w:val="00A268A6"/>
    <w:rsid w:val="00A64F7D"/>
    <w:rsid w:val="00B13581"/>
    <w:rsid w:val="00B307E7"/>
    <w:rsid w:val="00B85468"/>
    <w:rsid w:val="00D33005"/>
    <w:rsid w:val="00DC38D0"/>
    <w:rsid w:val="00DD0571"/>
    <w:rsid w:val="00DE09FA"/>
    <w:rsid w:val="00E41F15"/>
    <w:rsid w:val="00F12C7E"/>
    <w:rsid w:val="00FC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FEABEAD"/>
  <w15:chartTrackingRefBased/>
  <w15:docId w15:val="{49CD432B-635C-4395-AFF3-6DEBC743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widowControl w:val="0"/>
      <w:jc w:val="both"/>
    </w:pPr>
  </w:style>
  <w:style w:type="paragraph" w:styleId="1">
    <w:name w:val="heading 1"/>
    <w:basedOn w:val="a1"/>
    <w:next w:val="a1"/>
    <w:link w:val="10"/>
    <w:uiPriority w:val="9"/>
    <w:qFormat/>
    <w:rsid w:val="00643AC8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643AC8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643AC8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643AC8"/>
    <w:pPr>
      <w:keepNext/>
      <w:ind w:leftChars="400" w:left="400"/>
      <w:outlineLvl w:val="3"/>
    </w:pPr>
    <w:rPr>
      <w:b/>
      <w:bCs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643AC8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643AC8"/>
    <w:pPr>
      <w:keepNext/>
      <w:ind w:leftChars="800" w:left="800"/>
      <w:outlineLvl w:val="5"/>
    </w:pPr>
    <w:rPr>
      <w:b/>
      <w:bCs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643AC8"/>
    <w:pPr>
      <w:keepNext/>
      <w:ind w:leftChars="800" w:left="800"/>
      <w:outlineLvl w:val="6"/>
    </w:p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643AC8"/>
    <w:pPr>
      <w:keepNext/>
      <w:ind w:leftChars="1200" w:left="1200"/>
      <w:outlineLvl w:val="7"/>
    </w:p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643AC8"/>
    <w:pPr>
      <w:keepNext/>
      <w:ind w:leftChars="1200" w:left="1200"/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rsid w:val="00E41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unhideWhenUsed/>
    <w:rsid w:val="00A268A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2"/>
    <w:link w:val="a6"/>
    <w:uiPriority w:val="99"/>
    <w:rsid w:val="00A268A6"/>
  </w:style>
  <w:style w:type="paragraph" w:styleId="a8">
    <w:name w:val="footer"/>
    <w:basedOn w:val="a1"/>
    <w:link w:val="a9"/>
    <w:uiPriority w:val="99"/>
    <w:unhideWhenUsed/>
    <w:rsid w:val="00A268A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2"/>
    <w:link w:val="a8"/>
    <w:uiPriority w:val="99"/>
    <w:rsid w:val="00A268A6"/>
  </w:style>
  <w:style w:type="paragraph" w:styleId="HTML">
    <w:name w:val="HTML Address"/>
    <w:basedOn w:val="a1"/>
    <w:link w:val="HTML0"/>
    <w:uiPriority w:val="99"/>
    <w:semiHidden/>
    <w:unhideWhenUsed/>
    <w:rsid w:val="00643AC8"/>
    <w:rPr>
      <w:i/>
      <w:iCs/>
    </w:rPr>
  </w:style>
  <w:style w:type="character" w:customStyle="1" w:styleId="HTML0">
    <w:name w:val="HTML アドレス (文字)"/>
    <w:basedOn w:val="a2"/>
    <w:link w:val="HTML"/>
    <w:uiPriority w:val="99"/>
    <w:semiHidden/>
    <w:rsid w:val="00643AC8"/>
    <w:rPr>
      <w:i/>
      <w:iCs/>
    </w:rPr>
  </w:style>
  <w:style w:type="paragraph" w:styleId="HTML1">
    <w:name w:val="HTML Preformatted"/>
    <w:basedOn w:val="a1"/>
    <w:link w:val="HTML2"/>
    <w:uiPriority w:val="99"/>
    <w:semiHidden/>
    <w:unhideWhenUsed/>
    <w:rsid w:val="00643AC8"/>
    <w:rPr>
      <w:rFonts w:ascii="Courier New" w:hAnsi="Courier New" w:cs="Courier New"/>
      <w:sz w:val="20"/>
      <w:szCs w:val="20"/>
    </w:rPr>
  </w:style>
  <w:style w:type="character" w:customStyle="1" w:styleId="HTML2">
    <w:name w:val="HTML 書式付き (文字)"/>
    <w:basedOn w:val="a2"/>
    <w:link w:val="HTML1"/>
    <w:uiPriority w:val="99"/>
    <w:semiHidden/>
    <w:rsid w:val="00643AC8"/>
    <w:rPr>
      <w:rFonts w:ascii="Courier New" w:hAnsi="Courier New" w:cs="Courier New"/>
      <w:sz w:val="20"/>
      <w:szCs w:val="20"/>
    </w:rPr>
  </w:style>
  <w:style w:type="paragraph" w:styleId="aa">
    <w:name w:val="annotation text"/>
    <w:basedOn w:val="a1"/>
    <w:link w:val="ab"/>
    <w:uiPriority w:val="99"/>
    <w:semiHidden/>
    <w:unhideWhenUsed/>
    <w:rsid w:val="00643AC8"/>
    <w:pPr>
      <w:jc w:val="left"/>
    </w:pPr>
  </w:style>
  <w:style w:type="character" w:customStyle="1" w:styleId="ab">
    <w:name w:val="コメント文字列 (文字)"/>
    <w:basedOn w:val="a2"/>
    <w:link w:val="aa"/>
    <w:uiPriority w:val="99"/>
    <w:semiHidden/>
    <w:rsid w:val="00643AC8"/>
  </w:style>
  <w:style w:type="paragraph" w:styleId="ac">
    <w:name w:val="annotation subject"/>
    <w:basedOn w:val="aa"/>
    <w:next w:val="aa"/>
    <w:link w:val="ad"/>
    <w:uiPriority w:val="99"/>
    <w:semiHidden/>
    <w:unhideWhenUsed/>
    <w:rsid w:val="00643AC8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643AC8"/>
    <w:rPr>
      <w:b/>
      <w:bCs/>
    </w:rPr>
  </w:style>
  <w:style w:type="paragraph" w:styleId="ae">
    <w:name w:val="Block Text"/>
    <w:basedOn w:val="a1"/>
    <w:uiPriority w:val="99"/>
    <w:semiHidden/>
    <w:unhideWhenUsed/>
    <w:rsid w:val="00643AC8"/>
    <w:pPr>
      <w:ind w:leftChars="700" w:left="1440" w:rightChars="700" w:right="1440"/>
    </w:pPr>
  </w:style>
  <w:style w:type="paragraph" w:styleId="af">
    <w:name w:val="macro"/>
    <w:link w:val="af0"/>
    <w:uiPriority w:val="99"/>
    <w:semiHidden/>
    <w:unhideWhenUsed/>
    <w:rsid w:val="00643AC8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snapToGrid w:val="0"/>
    </w:pPr>
    <w:rPr>
      <w:rFonts w:ascii="Courier New" w:eastAsia="ＭＳ 明朝" w:hAnsi="Courier New" w:cs="Courier New"/>
      <w:sz w:val="18"/>
      <w:szCs w:val="18"/>
    </w:rPr>
  </w:style>
  <w:style w:type="character" w:customStyle="1" w:styleId="af0">
    <w:name w:val="マクロ文字列 (文字)"/>
    <w:basedOn w:val="a2"/>
    <w:link w:val="af"/>
    <w:uiPriority w:val="99"/>
    <w:semiHidden/>
    <w:rsid w:val="00643AC8"/>
    <w:rPr>
      <w:rFonts w:ascii="Courier New" w:eastAsia="ＭＳ 明朝" w:hAnsi="Courier New" w:cs="Courier New"/>
      <w:sz w:val="18"/>
      <w:szCs w:val="18"/>
    </w:rPr>
  </w:style>
  <w:style w:type="paragraph" w:styleId="af1">
    <w:name w:val="Message Header"/>
    <w:basedOn w:val="a1"/>
    <w:link w:val="af2"/>
    <w:uiPriority w:val="99"/>
    <w:semiHidden/>
    <w:unhideWhenUsed/>
    <w:rsid w:val="00643AC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2">
    <w:name w:val="メッセージ見出し (文字)"/>
    <w:basedOn w:val="a2"/>
    <w:link w:val="af1"/>
    <w:uiPriority w:val="99"/>
    <w:semiHidden/>
    <w:rsid w:val="00643AC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3">
    <w:name w:val="List Paragraph"/>
    <w:basedOn w:val="a1"/>
    <w:uiPriority w:val="34"/>
    <w:qFormat/>
    <w:rsid w:val="00643AC8"/>
    <w:pPr>
      <w:ind w:leftChars="400" w:left="840"/>
    </w:pPr>
  </w:style>
  <w:style w:type="paragraph" w:styleId="af4">
    <w:name w:val="Salutation"/>
    <w:basedOn w:val="a1"/>
    <w:next w:val="a1"/>
    <w:link w:val="af5"/>
    <w:uiPriority w:val="99"/>
    <w:semiHidden/>
    <w:unhideWhenUsed/>
    <w:rsid w:val="00643AC8"/>
  </w:style>
  <w:style w:type="character" w:customStyle="1" w:styleId="af5">
    <w:name w:val="挨拶文 (文字)"/>
    <w:basedOn w:val="a2"/>
    <w:link w:val="af4"/>
    <w:uiPriority w:val="99"/>
    <w:semiHidden/>
    <w:rsid w:val="00643AC8"/>
  </w:style>
  <w:style w:type="paragraph" w:styleId="af6">
    <w:name w:val="envelope address"/>
    <w:basedOn w:val="a1"/>
    <w:uiPriority w:val="99"/>
    <w:semiHidden/>
    <w:unhideWhenUsed/>
    <w:rsid w:val="00643AC8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  <w:szCs w:val="24"/>
    </w:rPr>
  </w:style>
  <w:style w:type="paragraph" w:styleId="af7">
    <w:name w:val="List"/>
    <w:basedOn w:val="a1"/>
    <w:uiPriority w:val="99"/>
    <w:semiHidden/>
    <w:unhideWhenUsed/>
    <w:rsid w:val="00643AC8"/>
    <w:pPr>
      <w:ind w:left="200" w:hangingChars="200" w:hanging="200"/>
      <w:contextualSpacing/>
    </w:pPr>
  </w:style>
  <w:style w:type="paragraph" w:styleId="23">
    <w:name w:val="List 2"/>
    <w:basedOn w:val="a1"/>
    <w:uiPriority w:val="99"/>
    <w:semiHidden/>
    <w:unhideWhenUsed/>
    <w:rsid w:val="00643AC8"/>
    <w:pPr>
      <w:ind w:leftChars="200" w:left="100" w:hangingChars="200" w:hanging="200"/>
      <w:contextualSpacing/>
    </w:pPr>
  </w:style>
  <w:style w:type="paragraph" w:styleId="33">
    <w:name w:val="List 3"/>
    <w:basedOn w:val="a1"/>
    <w:uiPriority w:val="99"/>
    <w:semiHidden/>
    <w:unhideWhenUsed/>
    <w:rsid w:val="00643AC8"/>
    <w:pPr>
      <w:ind w:leftChars="400" w:left="100" w:hangingChars="200" w:hanging="200"/>
      <w:contextualSpacing/>
    </w:pPr>
  </w:style>
  <w:style w:type="paragraph" w:styleId="43">
    <w:name w:val="List 4"/>
    <w:basedOn w:val="a1"/>
    <w:uiPriority w:val="99"/>
    <w:semiHidden/>
    <w:unhideWhenUsed/>
    <w:rsid w:val="00643AC8"/>
    <w:pPr>
      <w:ind w:leftChars="600" w:left="100" w:hangingChars="200" w:hanging="200"/>
      <w:contextualSpacing/>
    </w:pPr>
  </w:style>
  <w:style w:type="paragraph" w:styleId="53">
    <w:name w:val="List 5"/>
    <w:basedOn w:val="a1"/>
    <w:uiPriority w:val="99"/>
    <w:semiHidden/>
    <w:unhideWhenUsed/>
    <w:rsid w:val="00643AC8"/>
    <w:pPr>
      <w:ind w:leftChars="800" w:left="100" w:hangingChars="200" w:hanging="200"/>
      <w:contextualSpacing/>
    </w:pPr>
  </w:style>
  <w:style w:type="paragraph" w:styleId="af8">
    <w:name w:val="Quote"/>
    <w:basedOn w:val="a1"/>
    <w:next w:val="a1"/>
    <w:link w:val="af9"/>
    <w:uiPriority w:val="29"/>
    <w:qFormat/>
    <w:rsid w:val="00643AC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9">
    <w:name w:val="引用文 (文字)"/>
    <w:basedOn w:val="a2"/>
    <w:link w:val="af8"/>
    <w:uiPriority w:val="29"/>
    <w:rsid w:val="00643AC8"/>
    <w:rPr>
      <w:i/>
      <w:iCs/>
      <w:color w:val="404040" w:themeColor="text1" w:themeTint="BF"/>
    </w:rPr>
  </w:style>
  <w:style w:type="paragraph" w:styleId="24">
    <w:name w:val="Intense Quote"/>
    <w:basedOn w:val="a1"/>
    <w:next w:val="a1"/>
    <w:link w:val="25"/>
    <w:uiPriority w:val="30"/>
    <w:qFormat/>
    <w:rsid w:val="00643AC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25">
    <w:name w:val="引用文 2 (文字)"/>
    <w:basedOn w:val="a2"/>
    <w:link w:val="24"/>
    <w:uiPriority w:val="30"/>
    <w:rsid w:val="00643AC8"/>
    <w:rPr>
      <w:i/>
      <w:iCs/>
      <w:color w:val="4472C4" w:themeColor="accent1"/>
    </w:rPr>
  </w:style>
  <w:style w:type="paragraph" w:styleId="afa">
    <w:name w:val="table of authorities"/>
    <w:basedOn w:val="a1"/>
    <w:next w:val="a1"/>
    <w:uiPriority w:val="99"/>
    <w:semiHidden/>
    <w:unhideWhenUsed/>
    <w:rsid w:val="00643AC8"/>
    <w:pPr>
      <w:ind w:left="210" w:hangingChars="100" w:hanging="210"/>
    </w:pPr>
  </w:style>
  <w:style w:type="paragraph" w:styleId="afb">
    <w:name w:val="toa heading"/>
    <w:basedOn w:val="a1"/>
    <w:next w:val="a1"/>
    <w:uiPriority w:val="99"/>
    <w:semiHidden/>
    <w:unhideWhenUsed/>
    <w:rsid w:val="00643AC8"/>
    <w:pPr>
      <w:spacing w:before="180"/>
    </w:pPr>
    <w:rPr>
      <w:rFonts w:asciiTheme="majorHAnsi" w:eastAsiaTheme="majorEastAsia" w:hAnsiTheme="majorHAnsi" w:cstheme="majorBidi"/>
      <w:sz w:val="24"/>
      <w:szCs w:val="24"/>
    </w:rPr>
  </w:style>
  <w:style w:type="paragraph" w:styleId="a0">
    <w:name w:val="List Bullet"/>
    <w:basedOn w:val="a1"/>
    <w:uiPriority w:val="99"/>
    <w:semiHidden/>
    <w:unhideWhenUsed/>
    <w:rsid w:val="00643AC8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643AC8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643AC8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643AC8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643AC8"/>
    <w:pPr>
      <w:numPr>
        <w:numId w:val="5"/>
      </w:numPr>
      <w:contextualSpacing/>
    </w:pPr>
  </w:style>
  <w:style w:type="paragraph" w:styleId="afc">
    <w:name w:val="List Continue"/>
    <w:basedOn w:val="a1"/>
    <w:uiPriority w:val="99"/>
    <w:semiHidden/>
    <w:unhideWhenUsed/>
    <w:rsid w:val="00643AC8"/>
    <w:pPr>
      <w:spacing w:after="180"/>
      <w:ind w:leftChars="200" w:left="425"/>
      <w:contextualSpacing/>
    </w:pPr>
  </w:style>
  <w:style w:type="paragraph" w:styleId="26">
    <w:name w:val="List Continue 2"/>
    <w:basedOn w:val="a1"/>
    <w:uiPriority w:val="99"/>
    <w:semiHidden/>
    <w:unhideWhenUsed/>
    <w:rsid w:val="00643AC8"/>
    <w:pPr>
      <w:spacing w:after="180"/>
      <w:ind w:leftChars="400" w:left="850"/>
      <w:contextualSpacing/>
    </w:pPr>
  </w:style>
  <w:style w:type="paragraph" w:styleId="34">
    <w:name w:val="List Continue 3"/>
    <w:basedOn w:val="a1"/>
    <w:uiPriority w:val="99"/>
    <w:semiHidden/>
    <w:unhideWhenUsed/>
    <w:rsid w:val="00643AC8"/>
    <w:pPr>
      <w:spacing w:after="180"/>
      <w:ind w:leftChars="600" w:left="1275"/>
      <w:contextualSpacing/>
    </w:pPr>
  </w:style>
  <w:style w:type="paragraph" w:styleId="44">
    <w:name w:val="List Continue 4"/>
    <w:basedOn w:val="a1"/>
    <w:uiPriority w:val="99"/>
    <w:semiHidden/>
    <w:unhideWhenUsed/>
    <w:rsid w:val="00643AC8"/>
    <w:pPr>
      <w:spacing w:after="180"/>
      <w:ind w:leftChars="800" w:left="1700"/>
      <w:contextualSpacing/>
    </w:pPr>
  </w:style>
  <w:style w:type="paragraph" w:styleId="54">
    <w:name w:val="List Continue 5"/>
    <w:basedOn w:val="a1"/>
    <w:uiPriority w:val="99"/>
    <w:semiHidden/>
    <w:unhideWhenUsed/>
    <w:rsid w:val="00643AC8"/>
    <w:pPr>
      <w:spacing w:after="180"/>
      <w:ind w:leftChars="1000" w:left="2125"/>
      <w:contextualSpacing/>
    </w:pPr>
  </w:style>
  <w:style w:type="paragraph" w:styleId="afd">
    <w:name w:val="Note Heading"/>
    <w:basedOn w:val="a1"/>
    <w:next w:val="a1"/>
    <w:link w:val="afe"/>
    <w:uiPriority w:val="99"/>
    <w:semiHidden/>
    <w:unhideWhenUsed/>
    <w:rsid w:val="00643AC8"/>
    <w:pPr>
      <w:jc w:val="center"/>
    </w:pPr>
  </w:style>
  <w:style w:type="character" w:customStyle="1" w:styleId="afe">
    <w:name w:val="記 (文字)"/>
    <w:basedOn w:val="a2"/>
    <w:link w:val="afd"/>
    <w:uiPriority w:val="99"/>
    <w:semiHidden/>
    <w:rsid w:val="00643AC8"/>
  </w:style>
  <w:style w:type="paragraph" w:styleId="aff">
    <w:name w:val="footnote text"/>
    <w:basedOn w:val="a1"/>
    <w:link w:val="aff0"/>
    <w:uiPriority w:val="99"/>
    <w:semiHidden/>
    <w:unhideWhenUsed/>
    <w:rsid w:val="00643AC8"/>
    <w:pPr>
      <w:snapToGrid w:val="0"/>
      <w:jc w:val="left"/>
    </w:pPr>
  </w:style>
  <w:style w:type="character" w:customStyle="1" w:styleId="aff0">
    <w:name w:val="脚注文字列 (文字)"/>
    <w:basedOn w:val="a2"/>
    <w:link w:val="aff"/>
    <w:uiPriority w:val="99"/>
    <w:semiHidden/>
    <w:rsid w:val="00643AC8"/>
  </w:style>
  <w:style w:type="paragraph" w:styleId="aff1">
    <w:name w:val="Closing"/>
    <w:basedOn w:val="a1"/>
    <w:link w:val="aff2"/>
    <w:uiPriority w:val="99"/>
    <w:semiHidden/>
    <w:unhideWhenUsed/>
    <w:rsid w:val="00643AC8"/>
    <w:pPr>
      <w:jc w:val="right"/>
    </w:pPr>
  </w:style>
  <w:style w:type="character" w:customStyle="1" w:styleId="aff2">
    <w:name w:val="結語 (文字)"/>
    <w:basedOn w:val="a2"/>
    <w:link w:val="aff1"/>
    <w:uiPriority w:val="99"/>
    <w:semiHidden/>
    <w:rsid w:val="00643AC8"/>
  </w:style>
  <w:style w:type="character" w:customStyle="1" w:styleId="10">
    <w:name w:val="見出し 1 (文字)"/>
    <w:basedOn w:val="a2"/>
    <w:link w:val="1"/>
    <w:uiPriority w:val="9"/>
    <w:rsid w:val="00643AC8"/>
    <w:rPr>
      <w:rFonts w:asciiTheme="majorHAnsi" w:eastAsiaTheme="majorEastAsia" w:hAnsiTheme="majorHAnsi" w:cstheme="majorBidi"/>
      <w:sz w:val="24"/>
      <w:szCs w:val="24"/>
    </w:rPr>
  </w:style>
  <w:style w:type="character" w:customStyle="1" w:styleId="22">
    <w:name w:val="見出し 2 (文字)"/>
    <w:basedOn w:val="a2"/>
    <w:link w:val="21"/>
    <w:uiPriority w:val="9"/>
    <w:semiHidden/>
    <w:rsid w:val="00643AC8"/>
    <w:rPr>
      <w:rFonts w:asciiTheme="majorHAnsi" w:eastAsiaTheme="majorEastAsia" w:hAnsiTheme="majorHAnsi" w:cstheme="majorBidi"/>
    </w:rPr>
  </w:style>
  <w:style w:type="character" w:customStyle="1" w:styleId="32">
    <w:name w:val="見出し 3 (文字)"/>
    <w:basedOn w:val="a2"/>
    <w:link w:val="31"/>
    <w:uiPriority w:val="9"/>
    <w:semiHidden/>
    <w:rsid w:val="00643AC8"/>
    <w:rPr>
      <w:rFonts w:asciiTheme="majorHAnsi" w:eastAsiaTheme="majorEastAsia" w:hAnsiTheme="majorHAnsi" w:cstheme="majorBidi"/>
    </w:rPr>
  </w:style>
  <w:style w:type="character" w:customStyle="1" w:styleId="42">
    <w:name w:val="見出し 4 (文字)"/>
    <w:basedOn w:val="a2"/>
    <w:link w:val="41"/>
    <w:uiPriority w:val="9"/>
    <w:semiHidden/>
    <w:rsid w:val="00643AC8"/>
    <w:rPr>
      <w:b/>
      <w:bCs/>
    </w:rPr>
  </w:style>
  <w:style w:type="character" w:customStyle="1" w:styleId="52">
    <w:name w:val="見出し 5 (文字)"/>
    <w:basedOn w:val="a2"/>
    <w:link w:val="51"/>
    <w:uiPriority w:val="9"/>
    <w:semiHidden/>
    <w:rsid w:val="00643AC8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basedOn w:val="a2"/>
    <w:link w:val="6"/>
    <w:uiPriority w:val="9"/>
    <w:semiHidden/>
    <w:rsid w:val="00643AC8"/>
    <w:rPr>
      <w:b/>
      <w:bCs/>
    </w:rPr>
  </w:style>
  <w:style w:type="character" w:customStyle="1" w:styleId="70">
    <w:name w:val="見出し 7 (文字)"/>
    <w:basedOn w:val="a2"/>
    <w:link w:val="7"/>
    <w:uiPriority w:val="9"/>
    <w:semiHidden/>
    <w:rsid w:val="00643AC8"/>
  </w:style>
  <w:style w:type="character" w:customStyle="1" w:styleId="80">
    <w:name w:val="見出し 8 (文字)"/>
    <w:basedOn w:val="a2"/>
    <w:link w:val="8"/>
    <w:uiPriority w:val="9"/>
    <w:semiHidden/>
    <w:rsid w:val="00643AC8"/>
  </w:style>
  <w:style w:type="character" w:customStyle="1" w:styleId="90">
    <w:name w:val="見出し 9 (文字)"/>
    <w:basedOn w:val="a2"/>
    <w:link w:val="9"/>
    <w:uiPriority w:val="9"/>
    <w:semiHidden/>
    <w:rsid w:val="00643AC8"/>
  </w:style>
  <w:style w:type="paragraph" w:styleId="aff3">
    <w:name w:val="Document Map"/>
    <w:basedOn w:val="a1"/>
    <w:link w:val="aff4"/>
    <w:uiPriority w:val="99"/>
    <w:semiHidden/>
    <w:unhideWhenUsed/>
    <w:rsid w:val="00643AC8"/>
    <w:rPr>
      <w:rFonts w:ascii="Meiryo UI" w:eastAsia="Meiryo UI"/>
      <w:sz w:val="18"/>
      <w:szCs w:val="18"/>
    </w:rPr>
  </w:style>
  <w:style w:type="character" w:customStyle="1" w:styleId="aff4">
    <w:name w:val="見出しマップ (文字)"/>
    <w:basedOn w:val="a2"/>
    <w:link w:val="aff3"/>
    <w:uiPriority w:val="99"/>
    <w:semiHidden/>
    <w:rsid w:val="00643AC8"/>
    <w:rPr>
      <w:rFonts w:ascii="Meiryo UI" w:eastAsia="Meiryo UI"/>
      <w:sz w:val="18"/>
      <w:szCs w:val="18"/>
    </w:rPr>
  </w:style>
  <w:style w:type="paragraph" w:styleId="aff5">
    <w:name w:val="No Spacing"/>
    <w:uiPriority w:val="1"/>
    <w:qFormat/>
    <w:rsid w:val="00643AC8"/>
    <w:pPr>
      <w:widowControl w:val="0"/>
      <w:jc w:val="both"/>
    </w:pPr>
  </w:style>
  <w:style w:type="paragraph" w:styleId="aff6">
    <w:name w:val="envelope return"/>
    <w:basedOn w:val="a1"/>
    <w:uiPriority w:val="99"/>
    <w:semiHidden/>
    <w:unhideWhenUsed/>
    <w:rsid w:val="00643AC8"/>
    <w:pPr>
      <w:snapToGrid w:val="0"/>
    </w:pPr>
    <w:rPr>
      <w:rFonts w:asciiTheme="majorHAnsi" w:eastAsiaTheme="majorEastAsia" w:hAnsiTheme="majorHAnsi" w:cstheme="majorBidi"/>
    </w:rPr>
  </w:style>
  <w:style w:type="paragraph" w:styleId="11">
    <w:name w:val="index 1"/>
    <w:basedOn w:val="a1"/>
    <w:next w:val="a1"/>
    <w:autoRedefine/>
    <w:uiPriority w:val="99"/>
    <w:semiHidden/>
    <w:unhideWhenUsed/>
    <w:rsid w:val="00643AC8"/>
    <w:pPr>
      <w:ind w:left="210" w:hangingChars="100" w:hanging="210"/>
    </w:pPr>
  </w:style>
  <w:style w:type="paragraph" w:styleId="27">
    <w:name w:val="index 2"/>
    <w:basedOn w:val="a1"/>
    <w:next w:val="a1"/>
    <w:autoRedefine/>
    <w:uiPriority w:val="99"/>
    <w:semiHidden/>
    <w:unhideWhenUsed/>
    <w:rsid w:val="00643AC8"/>
    <w:pPr>
      <w:ind w:leftChars="100" w:left="100" w:hangingChars="100" w:hanging="210"/>
    </w:pPr>
  </w:style>
  <w:style w:type="paragraph" w:styleId="35">
    <w:name w:val="index 3"/>
    <w:basedOn w:val="a1"/>
    <w:next w:val="a1"/>
    <w:autoRedefine/>
    <w:uiPriority w:val="99"/>
    <w:semiHidden/>
    <w:unhideWhenUsed/>
    <w:rsid w:val="00643AC8"/>
    <w:pPr>
      <w:ind w:leftChars="200" w:left="200" w:hangingChars="100" w:hanging="210"/>
    </w:pPr>
  </w:style>
  <w:style w:type="paragraph" w:styleId="45">
    <w:name w:val="index 4"/>
    <w:basedOn w:val="a1"/>
    <w:next w:val="a1"/>
    <w:autoRedefine/>
    <w:uiPriority w:val="99"/>
    <w:semiHidden/>
    <w:unhideWhenUsed/>
    <w:rsid w:val="00643AC8"/>
    <w:pPr>
      <w:ind w:leftChars="300" w:left="300" w:hangingChars="100" w:hanging="210"/>
    </w:pPr>
  </w:style>
  <w:style w:type="paragraph" w:styleId="55">
    <w:name w:val="index 5"/>
    <w:basedOn w:val="a1"/>
    <w:next w:val="a1"/>
    <w:autoRedefine/>
    <w:uiPriority w:val="99"/>
    <w:semiHidden/>
    <w:unhideWhenUsed/>
    <w:rsid w:val="00643AC8"/>
    <w:pPr>
      <w:ind w:leftChars="400" w:left="400" w:hangingChars="100" w:hanging="210"/>
    </w:pPr>
  </w:style>
  <w:style w:type="paragraph" w:styleId="61">
    <w:name w:val="index 6"/>
    <w:basedOn w:val="a1"/>
    <w:next w:val="a1"/>
    <w:autoRedefine/>
    <w:uiPriority w:val="99"/>
    <w:semiHidden/>
    <w:unhideWhenUsed/>
    <w:rsid w:val="00643AC8"/>
    <w:pPr>
      <w:ind w:leftChars="500" w:left="500" w:hangingChars="100" w:hanging="210"/>
    </w:pPr>
  </w:style>
  <w:style w:type="paragraph" w:styleId="71">
    <w:name w:val="index 7"/>
    <w:basedOn w:val="a1"/>
    <w:next w:val="a1"/>
    <w:autoRedefine/>
    <w:uiPriority w:val="99"/>
    <w:semiHidden/>
    <w:unhideWhenUsed/>
    <w:rsid w:val="00643AC8"/>
    <w:pPr>
      <w:ind w:leftChars="600" w:left="600" w:hangingChars="100" w:hanging="210"/>
    </w:pPr>
  </w:style>
  <w:style w:type="paragraph" w:styleId="81">
    <w:name w:val="index 8"/>
    <w:basedOn w:val="a1"/>
    <w:next w:val="a1"/>
    <w:autoRedefine/>
    <w:uiPriority w:val="99"/>
    <w:semiHidden/>
    <w:unhideWhenUsed/>
    <w:rsid w:val="00643AC8"/>
    <w:pPr>
      <w:ind w:leftChars="700" w:left="700" w:hangingChars="100" w:hanging="210"/>
    </w:pPr>
  </w:style>
  <w:style w:type="paragraph" w:styleId="91">
    <w:name w:val="index 9"/>
    <w:basedOn w:val="a1"/>
    <w:next w:val="a1"/>
    <w:autoRedefine/>
    <w:uiPriority w:val="99"/>
    <w:semiHidden/>
    <w:unhideWhenUsed/>
    <w:rsid w:val="00643AC8"/>
    <w:pPr>
      <w:ind w:leftChars="800" w:left="800" w:hangingChars="100" w:hanging="210"/>
    </w:pPr>
  </w:style>
  <w:style w:type="paragraph" w:styleId="aff7">
    <w:name w:val="index heading"/>
    <w:basedOn w:val="a1"/>
    <w:next w:val="11"/>
    <w:uiPriority w:val="99"/>
    <w:semiHidden/>
    <w:unhideWhenUsed/>
    <w:rsid w:val="00643AC8"/>
    <w:rPr>
      <w:rFonts w:asciiTheme="majorHAnsi" w:eastAsiaTheme="majorEastAsia" w:hAnsiTheme="majorHAnsi" w:cstheme="majorBidi"/>
      <w:b/>
      <w:bCs/>
    </w:rPr>
  </w:style>
  <w:style w:type="paragraph" w:styleId="aff8">
    <w:name w:val="Signature"/>
    <w:basedOn w:val="a1"/>
    <w:link w:val="aff9"/>
    <w:uiPriority w:val="99"/>
    <w:semiHidden/>
    <w:unhideWhenUsed/>
    <w:rsid w:val="00643AC8"/>
    <w:pPr>
      <w:jc w:val="right"/>
    </w:pPr>
  </w:style>
  <w:style w:type="character" w:customStyle="1" w:styleId="aff9">
    <w:name w:val="署名 (文字)"/>
    <w:basedOn w:val="a2"/>
    <w:link w:val="aff8"/>
    <w:uiPriority w:val="99"/>
    <w:semiHidden/>
    <w:rsid w:val="00643AC8"/>
  </w:style>
  <w:style w:type="paragraph" w:styleId="affa">
    <w:name w:val="Plain Text"/>
    <w:basedOn w:val="a1"/>
    <w:link w:val="affb"/>
    <w:uiPriority w:val="99"/>
    <w:semiHidden/>
    <w:unhideWhenUsed/>
    <w:rsid w:val="00643AC8"/>
    <w:rPr>
      <w:rFonts w:asciiTheme="minorEastAsia" w:hAnsi="Courier New" w:cs="Courier New"/>
    </w:rPr>
  </w:style>
  <w:style w:type="character" w:customStyle="1" w:styleId="affb">
    <w:name w:val="書式なし (文字)"/>
    <w:basedOn w:val="a2"/>
    <w:link w:val="affa"/>
    <w:uiPriority w:val="99"/>
    <w:semiHidden/>
    <w:rsid w:val="00643AC8"/>
    <w:rPr>
      <w:rFonts w:asciiTheme="minorEastAsia" w:hAnsi="Courier New" w:cs="Courier New"/>
    </w:rPr>
  </w:style>
  <w:style w:type="paragraph" w:styleId="affc">
    <w:name w:val="caption"/>
    <w:basedOn w:val="a1"/>
    <w:next w:val="a1"/>
    <w:uiPriority w:val="35"/>
    <w:semiHidden/>
    <w:unhideWhenUsed/>
    <w:qFormat/>
    <w:rsid w:val="00643AC8"/>
    <w:rPr>
      <w:b/>
      <w:bCs/>
      <w:szCs w:val="21"/>
    </w:rPr>
  </w:style>
  <w:style w:type="paragraph" w:styleId="affd">
    <w:name w:val="table of figures"/>
    <w:basedOn w:val="a1"/>
    <w:next w:val="a1"/>
    <w:uiPriority w:val="99"/>
    <w:semiHidden/>
    <w:unhideWhenUsed/>
    <w:rsid w:val="00643AC8"/>
    <w:pPr>
      <w:ind w:leftChars="200" w:left="200" w:hangingChars="200" w:hanging="200"/>
    </w:pPr>
  </w:style>
  <w:style w:type="paragraph" w:styleId="affe">
    <w:name w:val="Balloon Text"/>
    <w:basedOn w:val="a1"/>
    <w:link w:val="afff"/>
    <w:uiPriority w:val="99"/>
    <w:semiHidden/>
    <w:unhideWhenUsed/>
    <w:rsid w:val="00643A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f">
    <w:name w:val="吹き出し (文字)"/>
    <w:basedOn w:val="a2"/>
    <w:link w:val="affe"/>
    <w:uiPriority w:val="99"/>
    <w:semiHidden/>
    <w:rsid w:val="00643AC8"/>
    <w:rPr>
      <w:rFonts w:asciiTheme="majorHAnsi" w:eastAsiaTheme="majorEastAsia" w:hAnsiTheme="majorHAnsi" w:cstheme="majorBidi"/>
      <w:sz w:val="18"/>
      <w:szCs w:val="18"/>
    </w:rPr>
  </w:style>
  <w:style w:type="paragraph" w:styleId="a">
    <w:name w:val="List Number"/>
    <w:basedOn w:val="a1"/>
    <w:uiPriority w:val="99"/>
    <w:semiHidden/>
    <w:unhideWhenUsed/>
    <w:rsid w:val="00643AC8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643AC8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643AC8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643AC8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643AC8"/>
    <w:pPr>
      <w:numPr>
        <w:numId w:val="10"/>
      </w:numPr>
      <w:contextualSpacing/>
    </w:pPr>
  </w:style>
  <w:style w:type="paragraph" w:styleId="afff0">
    <w:name w:val="E-mail Signature"/>
    <w:basedOn w:val="a1"/>
    <w:link w:val="afff1"/>
    <w:uiPriority w:val="99"/>
    <w:semiHidden/>
    <w:unhideWhenUsed/>
    <w:rsid w:val="00643AC8"/>
  </w:style>
  <w:style w:type="character" w:customStyle="1" w:styleId="afff1">
    <w:name w:val="電子メール署名 (文字)"/>
    <w:basedOn w:val="a2"/>
    <w:link w:val="afff0"/>
    <w:uiPriority w:val="99"/>
    <w:semiHidden/>
    <w:rsid w:val="00643AC8"/>
  </w:style>
  <w:style w:type="paragraph" w:styleId="afff2">
    <w:name w:val="Date"/>
    <w:basedOn w:val="a1"/>
    <w:next w:val="a1"/>
    <w:link w:val="afff3"/>
    <w:uiPriority w:val="99"/>
    <w:semiHidden/>
    <w:unhideWhenUsed/>
    <w:rsid w:val="00643AC8"/>
  </w:style>
  <w:style w:type="character" w:customStyle="1" w:styleId="afff3">
    <w:name w:val="日付 (文字)"/>
    <w:basedOn w:val="a2"/>
    <w:link w:val="afff2"/>
    <w:uiPriority w:val="99"/>
    <w:semiHidden/>
    <w:rsid w:val="00643AC8"/>
  </w:style>
  <w:style w:type="paragraph" w:styleId="Web">
    <w:name w:val="Normal (Web)"/>
    <w:basedOn w:val="a1"/>
    <w:uiPriority w:val="99"/>
    <w:semiHidden/>
    <w:unhideWhenUsed/>
    <w:rsid w:val="00643AC8"/>
    <w:rPr>
      <w:rFonts w:ascii="Times New Roman" w:hAnsi="Times New Roman" w:cs="Times New Roman"/>
      <w:sz w:val="24"/>
      <w:szCs w:val="24"/>
    </w:rPr>
  </w:style>
  <w:style w:type="paragraph" w:styleId="afff4">
    <w:name w:val="Normal Indent"/>
    <w:basedOn w:val="a1"/>
    <w:uiPriority w:val="99"/>
    <w:semiHidden/>
    <w:unhideWhenUsed/>
    <w:rsid w:val="00643AC8"/>
    <w:pPr>
      <w:ind w:leftChars="400" w:left="840"/>
    </w:pPr>
  </w:style>
  <w:style w:type="paragraph" w:styleId="afff5">
    <w:name w:val="Title"/>
    <w:basedOn w:val="a1"/>
    <w:next w:val="a1"/>
    <w:link w:val="afff6"/>
    <w:uiPriority w:val="10"/>
    <w:qFormat/>
    <w:rsid w:val="00643AC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fff6">
    <w:name w:val="表題 (文字)"/>
    <w:basedOn w:val="a2"/>
    <w:link w:val="afff5"/>
    <w:uiPriority w:val="10"/>
    <w:rsid w:val="00643AC8"/>
    <w:rPr>
      <w:rFonts w:asciiTheme="majorHAnsi" w:eastAsiaTheme="majorEastAsia" w:hAnsiTheme="majorHAnsi" w:cstheme="majorBidi"/>
      <w:sz w:val="32"/>
      <w:szCs w:val="32"/>
    </w:rPr>
  </w:style>
  <w:style w:type="paragraph" w:styleId="afff7">
    <w:name w:val="Subtitle"/>
    <w:basedOn w:val="a1"/>
    <w:next w:val="a1"/>
    <w:link w:val="afff8"/>
    <w:uiPriority w:val="11"/>
    <w:qFormat/>
    <w:rsid w:val="00643AC8"/>
    <w:pPr>
      <w:jc w:val="center"/>
      <w:outlineLvl w:val="1"/>
    </w:pPr>
    <w:rPr>
      <w:sz w:val="24"/>
      <w:szCs w:val="24"/>
    </w:rPr>
  </w:style>
  <w:style w:type="character" w:customStyle="1" w:styleId="afff8">
    <w:name w:val="副題 (文字)"/>
    <w:basedOn w:val="a2"/>
    <w:link w:val="afff7"/>
    <w:uiPriority w:val="11"/>
    <w:rsid w:val="00643AC8"/>
    <w:rPr>
      <w:sz w:val="24"/>
      <w:szCs w:val="24"/>
    </w:rPr>
  </w:style>
  <w:style w:type="paragraph" w:styleId="afff9">
    <w:name w:val="Bibliography"/>
    <w:basedOn w:val="a1"/>
    <w:next w:val="a1"/>
    <w:uiPriority w:val="37"/>
    <w:semiHidden/>
    <w:unhideWhenUsed/>
    <w:rsid w:val="00643AC8"/>
  </w:style>
  <w:style w:type="paragraph" w:styleId="afffa">
    <w:name w:val="endnote text"/>
    <w:basedOn w:val="a1"/>
    <w:link w:val="afffb"/>
    <w:uiPriority w:val="99"/>
    <w:semiHidden/>
    <w:unhideWhenUsed/>
    <w:rsid w:val="00643AC8"/>
    <w:pPr>
      <w:snapToGrid w:val="0"/>
      <w:jc w:val="left"/>
    </w:pPr>
  </w:style>
  <w:style w:type="character" w:customStyle="1" w:styleId="afffb">
    <w:name w:val="文末脚注文字列 (文字)"/>
    <w:basedOn w:val="a2"/>
    <w:link w:val="afffa"/>
    <w:uiPriority w:val="99"/>
    <w:semiHidden/>
    <w:rsid w:val="00643AC8"/>
  </w:style>
  <w:style w:type="paragraph" w:styleId="afffc">
    <w:name w:val="Body Text"/>
    <w:basedOn w:val="a1"/>
    <w:link w:val="afffd"/>
    <w:uiPriority w:val="99"/>
    <w:semiHidden/>
    <w:unhideWhenUsed/>
    <w:rsid w:val="00643AC8"/>
  </w:style>
  <w:style w:type="character" w:customStyle="1" w:styleId="afffd">
    <w:name w:val="本文 (文字)"/>
    <w:basedOn w:val="a2"/>
    <w:link w:val="afffc"/>
    <w:uiPriority w:val="99"/>
    <w:semiHidden/>
    <w:rsid w:val="00643AC8"/>
  </w:style>
  <w:style w:type="paragraph" w:styleId="28">
    <w:name w:val="Body Text 2"/>
    <w:basedOn w:val="a1"/>
    <w:link w:val="29"/>
    <w:uiPriority w:val="99"/>
    <w:semiHidden/>
    <w:unhideWhenUsed/>
    <w:rsid w:val="00643AC8"/>
    <w:pPr>
      <w:spacing w:line="480" w:lineRule="auto"/>
    </w:pPr>
  </w:style>
  <w:style w:type="character" w:customStyle="1" w:styleId="29">
    <w:name w:val="本文 2 (文字)"/>
    <w:basedOn w:val="a2"/>
    <w:link w:val="28"/>
    <w:uiPriority w:val="99"/>
    <w:semiHidden/>
    <w:rsid w:val="00643AC8"/>
  </w:style>
  <w:style w:type="paragraph" w:styleId="36">
    <w:name w:val="Body Text 3"/>
    <w:basedOn w:val="a1"/>
    <w:link w:val="37"/>
    <w:uiPriority w:val="99"/>
    <w:semiHidden/>
    <w:unhideWhenUsed/>
    <w:rsid w:val="00643AC8"/>
    <w:rPr>
      <w:sz w:val="16"/>
      <w:szCs w:val="16"/>
    </w:rPr>
  </w:style>
  <w:style w:type="character" w:customStyle="1" w:styleId="37">
    <w:name w:val="本文 3 (文字)"/>
    <w:basedOn w:val="a2"/>
    <w:link w:val="36"/>
    <w:uiPriority w:val="99"/>
    <w:semiHidden/>
    <w:rsid w:val="00643AC8"/>
    <w:rPr>
      <w:sz w:val="16"/>
      <w:szCs w:val="16"/>
    </w:rPr>
  </w:style>
  <w:style w:type="paragraph" w:styleId="afffe">
    <w:name w:val="Body Text Indent"/>
    <w:basedOn w:val="a1"/>
    <w:link w:val="affff"/>
    <w:uiPriority w:val="99"/>
    <w:semiHidden/>
    <w:unhideWhenUsed/>
    <w:rsid w:val="00643AC8"/>
    <w:pPr>
      <w:ind w:leftChars="400" w:left="851"/>
    </w:pPr>
  </w:style>
  <w:style w:type="character" w:customStyle="1" w:styleId="affff">
    <w:name w:val="本文インデント (文字)"/>
    <w:basedOn w:val="a2"/>
    <w:link w:val="afffe"/>
    <w:uiPriority w:val="99"/>
    <w:semiHidden/>
    <w:rsid w:val="00643AC8"/>
  </w:style>
  <w:style w:type="paragraph" w:styleId="2a">
    <w:name w:val="Body Text Indent 2"/>
    <w:basedOn w:val="a1"/>
    <w:link w:val="2b"/>
    <w:uiPriority w:val="99"/>
    <w:semiHidden/>
    <w:unhideWhenUsed/>
    <w:rsid w:val="00643AC8"/>
    <w:pPr>
      <w:spacing w:line="480" w:lineRule="auto"/>
      <w:ind w:leftChars="400" w:left="851"/>
    </w:pPr>
  </w:style>
  <w:style w:type="character" w:customStyle="1" w:styleId="2b">
    <w:name w:val="本文インデント 2 (文字)"/>
    <w:basedOn w:val="a2"/>
    <w:link w:val="2a"/>
    <w:uiPriority w:val="99"/>
    <w:semiHidden/>
    <w:rsid w:val="00643AC8"/>
  </w:style>
  <w:style w:type="paragraph" w:styleId="38">
    <w:name w:val="Body Text Indent 3"/>
    <w:basedOn w:val="a1"/>
    <w:link w:val="39"/>
    <w:uiPriority w:val="99"/>
    <w:semiHidden/>
    <w:unhideWhenUsed/>
    <w:rsid w:val="00643AC8"/>
    <w:pPr>
      <w:ind w:leftChars="400" w:left="851"/>
    </w:pPr>
    <w:rPr>
      <w:sz w:val="16"/>
      <w:szCs w:val="16"/>
    </w:rPr>
  </w:style>
  <w:style w:type="character" w:customStyle="1" w:styleId="39">
    <w:name w:val="本文インデント 3 (文字)"/>
    <w:basedOn w:val="a2"/>
    <w:link w:val="38"/>
    <w:uiPriority w:val="99"/>
    <w:semiHidden/>
    <w:rsid w:val="00643AC8"/>
    <w:rPr>
      <w:sz w:val="16"/>
      <w:szCs w:val="16"/>
    </w:rPr>
  </w:style>
  <w:style w:type="paragraph" w:styleId="affff0">
    <w:name w:val="Body Text First Indent"/>
    <w:basedOn w:val="afffc"/>
    <w:link w:val="affff1"/>
    <w:uiPriority w:val="99"/>
    <w:semiHidden/>
    <w:unhideWhenUsed/>
    <w:rsid w:val="00643AC8"/>
    <w:pPr>
      <w:ind w:firstLineChars="100" w:firstLine="210"/>
    </w:pPr>
  </w:style>
  <w:style w:type="character" w:customStyle="1" w:styleId="affff1">
    <w:name w:val="本文字下げ (文字)"/>
    <w:basedOn w:val="afffd"/>
    <w:link w:val="affff0"/>
    <w:uiPriority w:val="99"/>
    <w:semiHidden/>
    <w:rsid w:val="00643AC8"/>
  </w:style>
  <w:style w:type="paragraph" w:styleId="2c">
    <w:name w:val="Body Text First Indent 2"/>
    <w:basedOn w:val="afffe"/>
    <w:link w:val="2d"/>
    <w:uiPriority w:val="99"/>
    <w:semiHidden/>
    <w:unhideWhenUsed/>
    <w:rsid w:val="00643AC8"/>
    <w:pPr>
      <w:ind w:firstLineChars="100" w:firstLine="210"/>
    </w:pPr>
  </w:style>
  <w:style w:type="character" w:customStyle="1" w:styleId="2d">
    <w:name w:val="本文字下げ 2 (文字)"/>
    <w:basedOn w:val="affff"/>
    <w:link w:val="2c"/>
    <w:uiPriority w:val="99"/>
    <w:semiHidden/>
    <w:rsid w:val="00643AC8"/>
  </w:style>
  <w:style w:type="paragraph" w:styleId="12">
    <w:name w:val="toc 1"/>
    <w:basedOn w:val="a1"/>
    <w:next w:val="a1"/>
    <w:autoRedefine/>
    <w:uiPriority w:val="39"/>
    <w:semiHidden/>
    <w:unhideWhenUsed/>
    <w:rsid w:val="00643AC8"/>
  </w:style>
  <w:style w:type="paragraph" w:styleId="2e">
    <w:name w:val="toc 2"/>
    <w:basedOn w:val="a1"/>
    <w:next w:val="a1"/>
    <w:autoRedefine/>
    <w:uiPriority w:val="39"/>
    <w:semiHidden/>
    <w:unhideWhenUsed/>
    <w:rsid w:val="00643AC8"/>
    <w:pPr>
      <w:ind w:leftChars="100" w:left="210"/>
    </w:pPr>
  </w:style>
  <w:style w:type="paragraph" w:styleId="3a">
    <w:name w:val="toc 3"/>
    <w:basedOn w:val="a1"/>
    <w:next w:val="a1"/>
    <w:autoRedefine/>
    <w:uiPriority w:val="39"/>
    <w:semiHidden/>
    <w:unhideWhenUsed/>
    <w:rsid w:val="00643AC8"/>
    <w:pPr>
      <w:ind w:leftChars="200" w:left="420"/>
    </w:pPr>
  </w:style>
  <w:style w:type="paragraph" w:styleId="46">
    <w:name w:val="toc 4"/>
    <w:basedOn w:val="a1"/>
    <w:next w:val="a1"/>
    <w:autoRedefine/>
    <w:uiPriority w:val="39"/>
    <w:semiHidden/>
    <w:unhideWhenUsed/>
    <w:rsid w:val="00643AC8"/>
    <w:pPr>
      <w:ind w:leftChars="300" w:left="630"/>
    </w:pPr>
  </w:style>
  <w:style w:type="paragraph" w:styleId="56">
    <w:name w:val="toc 5"/>
    <w:basedOn w:val="a1"/>
    <w:next w:val="a1"/>
    <w:autoRedefine/>
    <w:uiPriority w:val="39"/>
    <w:semiHidden/>
    <w:unhideWhenUsed/>
    <w:rsid w:val="00643AC8"/>
    <w:pPr>
      <w:ind w:leftChars="400" w:left="840"/>
    </w:pPr>
  </w:style>
  <w:style w:type="paragraph" w:styleId="62">
    <w:name w:val="toc 6"/>
    <w:basedOn w:val="a1"/>
    <w:next w:val="a1"/>
    <w:autoRedefine/>
    <w:uiPriority w:val="39"/>
    <w:semiHidden/>
    <w:unhideWhenUsed/>
    <w:rsid w:val="00643AC8"/>
    <w:pPr>
      <w:ind w:leftChars="500" w:left="1050"/>
    </w:pPr>
  </w:style>
  <w:style w:type="paragraph" w:styleId="72">
    <w:name w:val="toc 7"/>
    <w:basedOn w:val="a1"/>
    <w:next w:val="a1"/>
    <w:autoRedefine/>
    <w:uiPriority w:val="39"/>
    <w:semiHidden/>
    <w:unhideWhenUsed/>
    <w:rsid w:val="00643AC8"/>
    <w:pPr>
      <w:ind w:leftChars="600" w:left="1260"/>
    </w:pPr>
  </w:style>
  <w:style w:type="paragraph" w:styleId="82">
    <w:name w:val="toc 8"/>
    <w:basedOn w:val="a1"/>
    <w:next w:val="a1"/>
    <w:autoRedefine/>
    <w:uiPriority w:val="39"/>
    <w:semiHidden/>
    <w:unhideWhenUsed/>
    <w:rsid w:val="00643AC8"/>
    <w:pPr>
      <w:ind w:leftChars="700" w:left="1470"/>
    </w:pPr>
  </w:style>
  <w:style w:type="paragraph" w:styleId="92">
    <w:name w:val="toc 9"/>
    <w:basedOn w:val="a1"/>
    <w:next w:val="a1"/>
    <w:autoRedefine/>
    <w:uiPriority w:val="39"/>
    <w:semiHidden/>
    <w:unhideWhenUsed/>
    <w:rsid w:val="00643AC8"/>
    <w:pPr>
      <w:ind w:leftChars="800" w:left="1680"/>
    </w:pPr>
  </w:style>
  <w:style w:type="paragraph" w:styleId="affff2">
    <w:name w:val="TOC Heading"/>
    <w:basedOn w:val="1"/>
    <w:next w:val="a1"/>
    <w:uiPriority w:val="39"/>
    <w:semiHidden/>
    <w:unhideWhenUsed/>
    <w:qFormat/>
    <w:rsid w:val="00643AC8"/>
    <w:pPr>
      <w:outlineLvl w:val="9"/>
    </w:pPr>
  </w:style>
  <w:style w:type="paragraph" w:customStyle="1" w:styleId="MDPI41tablecaption">
    <w:name w:val="MDPI_4.1_table_caption"/>
    <w:qFormat/>
    <w:rsid w:val="00357CB9"/>
    <w:pPr>
      <w:adjustRightInd w:val="0"/>
      <w:snapToGrid w:val="0"/>
      <w:spacing w:before="240" w:after="120" w:line="260" w:lineRule="atLeast"/>
      <w:ind w:left="425" w:right="425"/>
      <w:jc w:val="both"/>
    </w:pPr>
    <w:rPr>
      <w:rFonts w:ascii="Palatino Linotype" w:eastAsia="Times New Roman" w:hAnsi="Palatino Linotype" w:cs="Cordia New"/>
      <w:color w:val="000000"/>
      <w:kern w:val="0"/>
      <w:sz w:val="18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647A9-F109-460F-A5D1-B203CADFF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高林 秀次</dc:creator>
  <cp:keywords/>
  <dc:description/>
  <cp:lastModifiedBy>髙林 秀次</cp:lastModifiedBy>
  <cp:revision>5</cp:revision>
  <cp:lastPrinted>2021-02-02T04:44:00Z</cp:lastPrinted>
  <dcterms:created xsi:type="dcterms:W3CDTF">2021-03-29T02:41:00Z</dcterms:created>
  <dcterms:modified xsi:type="dcterms:W3CDTF">2021-08-04T01:42:00Z</dcterms:modified>
</cp:coreProperties>
</file>