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B863A" w14:textId="3A217085" w:rsidR="00454260" w:rsidRPr="00541083" w:rsidRDefault="00454260" w:rsidP="004701F7">
      <w:pPr>
        <w:pStyle w:val="a9"/>
        <w:spacing w:line="480" w:lineRule="auto"/>
        <w:jc w:val="center"/>
        <w:rPr>
          <w:b/>
          <w:bCs/>
          <w:color w:val="000000" w:themeColor="text1"/>
          <w:sz w:val="28"/>
          <w:szCs w:val="28"/>
        </w:rPr>
      </w:pPr>
      <w:bookmarkStart w:id="0" w:name="_Hlk163554843"/>
      <w:bookmarkStart w:id="1" w:name="_GoBack"/>
      <w:bookmarkEnd w:id="0"/>
      <w:bookmarkEnd w:id="1"/>
      <w:r w:rsidRPr="00541083">
        <w:rPr>
          <w:b/>
          <w:bCs/>
          <w:color w:val="000000" w:themeColor="text1"/>
          <w:sz w:val="28"/>
          <w:szCs w:val="28"/>
        </w:rPr>
        <w:t>Additional information</w:t>
      </w:r>
    </w:p>
    <w:p w14:paraId="54D610F4" w14:textId="6D5AFEDE" w:rsidR="00C85E43" w:rsidRPr="00541083" w:rsidRDefault="00C85E43" w:rsidP="004701F7">
      <w:pPr>
        <w:spacing w:line="480" w:lineRule="auto"/>
        <w:rPr>
          <w:rFonts w:ascii="Times New Roman" w:hAnsi="Times New Roman" w:cs="Times New Roman"/>
          <w:b/>
          <w:bCs/>
          <w:color w:val="000000" w:themeColor="text1"/>
          <w:sz w:val="24"/>
          <w:szCs w:val="24"/>
        </w:rPr>
      </w:pPr>
      <w:r w:rsidRPr="00541083">
        <w:rPr>
          <w:rFonts w:ascii="Times New Roman" w:hAnsi="Times New Roman" w:cs="Times New Roman"/>
          <w:b/>
          <w:bCs/>
          <w:color w:val="000000" w:themeColor="text1"/>
          <w:sz w:val="24"/>
          <w:szCs w:val="24"/>
        </w:rPr>
        <w:t xml:space="preserve">Enhanced extracellular production of </w:t>
      </w:r>
      <w:proofErr w:type="spellStart"/>
      <w:r w:rsidRPr="00541083">
        <w:rPr>
          <w:rFonts w:ascii="Times New Roman" w:hAnsi="Times New Roman" w:cs="Times New Roman"/>
          <w:b/>
          <w:bCs/>
          <w:i/>
          <w:iCs/>
          <w:color w:val="000000" w:themeColor="text1"/>
          <w:sz w:val="24"/>
          <w:szCs w:val="24"/>
        </w:rPr>
        <w:t>Coprinopsis</w:t>
      </w:r>
      <w:proofErr w:type="spellEnd"/>
      <w:r w:rsidRPr="00541083">
        <w:rPr>
          <w:rFonts w:ascii="Times New Roman" w:hAnsi="Times New Roman" w:cs="Times New Roman"/>
          <w:b/>
          <w:bCs/>
          <w:i/>
          <w:iCs/>
          <w:color w:val="000000" w:themeColor="text1"/>
          <w:sz w:val="24"/>
          <w:szCs w:val="24"/>
        </w:rPr>
        <w:t xml:space="preserve"> </w:t>
      </w:r>
      <w:proofErr w:type="spellStart"/>
      <w:r w:rsidRPr="00541083">
        <w:rPr>
          <w:rFonts w:ascii="Times New Roman" w:hAnsi="Times New Roman" w:cs="Times New Roman"/>
          <w:b/>
          <w:bCs/>
          <w:i/>
          <w:iCs/>
          <w:color w:val="000000" w:themeColor="text1"/>
          <w:sz w:val="24"/>
          <w:szCs w:val="24"/>
        </w:rPr>
        <w:t>cinerea</w:t>
      </w:r>
      <w:proofErr w:type="spellEnd"/>
      <w:r w:rsidRPr="00541083">
        <w:rPr>
          <w:rFonts w:ascii="Times New Roman" w:hAnsi="Times New Roman" w:cs="Times New Roman"/>
          <w:b/>
          <w:bCs/>
          <w:color w:val="000000" w:themeColor="text1"/>
          <w:sz w:val="24"/>
          <w:szCs w:val="24"/>
        </w:rPr>
        <w:t xml:space="preserve"> laccase Lcc9 in </w:t>
      </w:r>
      <w:r w:rsidRPr="00541083">
        <w:rPr>
          <w:rFonts w:ascii="Times New Roman" w:hAnsi="Times New Roman" w:cs="Times New Roman"/>
          <w:b/>
          <w:bCs/>
          <w:i/>
          <w:iCs/>
          <w:color w:val="000000" w:themeColor="text1"/>
          <w:sz w:val="24"/>
          <w:szCs w:val="24"/>
        </w:rPr>
        <w:t>Aspergillus niger</w:t>
      </w:r>
      <w:r w:rsidRPr="00541083">
        <w:rPr>
          <w:rFonts w:ascii="Times New Roman" w:hAnsi="Times New Roman" w:cs="Times New Roman"/>
          <w:b/>
          <w:bCs/>
          <w:color w:val="000000" w:themeColor="text1"/>
          <w:sz w:val="24"/>
          <w:szCs w:val="24"/>
        </w:rPr>
        <w:t xml:space="preserve"> by gene expression cassette and </w:t>
      </w:r>
      <w:r w:rsidR="009E6956" w:rsidRPr="00541083">
        <w:rPr>
          <w:rFonts w:ascii="Times New Roman" w:hAnsi="Times New Roman" w:cs="Times New Roman"/>
          <w:b/>
          <w:bCs/>
          <w:color w:val="000000" w:themeColor="text1"/>
          <w:sz w:val="24"/>
          <w:szCs w:val="24"/>
        </w:rPr>
        <w:t>bioprocess</w:t>
      </w:r>
      <w:r w:rsidRPr="00541083">
        <w:rPr>
          <w:rFonts w:ascii="Times New Roman" w:hAnsi="Times New Roman" w:cs="Times New Roman"/>
          <w:b/>
          <w:bCs/>
          <w:color w:val="000000" w:themeColor="text1"/>
          <w:sz w:val="24"/>
          <w:szCs w:val="24"/>
        </w:rPr>
        <w:t xml:space="preserve"> optimization</w:t>
      </w:r>
    </w:p>
    <w:p w14:paraId="40D8985D" w14:textId="136355DA" w:rsidR="00A97CA8" w:rsidRPr="00541083" w:rsidRDefault="00A97CA8" w:rsidP="00A97CA8">
      <w:pPr>
        <w:spacing w:line="480" w:lineRule="auto"/>
        <w:rPr>
          <w:rFonts w:ascii="Times New Roman" w:hAnsi="Times New Roman" w:cs="Times New Roman"/>
          <w:color w:val="000000" w:themeColor="text1"/>
          <w:sz w:val="24"/>
          <w:szCs w:val="24"/>
        </w:rPr>
      </w:pPr>
      <w:bookmarkStart w:id="2" w:name="_Hlk163807494"/>
      <w:proofErr w:type="spellStart"/>
      <w:r w:rsidRPr="00541083">
        <w:rPr>
          <w:rFonts w:ascii="Times New Roman" w:hAnsi="Times New Roman" w:cs="Times New Roman"/>
          <w:color w:val="000000" w:themeColor="text1"/>
          <w:sz w:val="24"/>
          <w:szCs w:val="24"/>
        </w:rPr>
        <w:t>Dongbang</w:t>
      </w:r>
      <w:proofErr w:type="spellEnd"/>
      <w:r w:rsidRPr="00541083">
        <w:rPr>
          <w:rFonts w:ascii="Times New Roman" w:hAnsi="Times New Roman" w:cs="Times New Roman"/>
          <w:color w:val="000000" w:themeColor="text1"/>
          <w:sz w:val="24"/>
          <w:szCs w:val="24"/>
        </w:rPr>
        <w:t xml:space="preserve"> Yao</w:t>
      </w:r>
      <w:r w:rsidRPr="00541083">
        <w:rPr>
          <w:rFonts w:ascii="Times New Roman" w:hAnsi="Times New Roman" w:cs="Times New Roman"/>
          <w:color w:val="000000" w:themeColor="text1"/>
          <w:sz w:val="24"/>
          <w:szCs w:val="24"/>
          <w:vertAlign w:val="superscript"/>
        </w:rPr>
        <w:t>1,</w:t>
      </w:r>
      <w:r w:rsidR="006561FD" w:rsidRPr="00541083">
        <w:rPr>
          <w:rFonts w:ascii="Times New Roman" w:hAnsi="Times New Roman" w:cs="Times New Roman"/>
          <w:color w:val="000000" w:themeColor="text1"/>
          <w:sz w:val="24"/>
          <w:szCs w:val="24"/>
          <w:vertAlign w:val="superscript"/>
        </w:rPr>
        <w:t>2</w:t>
      </w:r>
      <w:r w:rsidRPr="00541083">
        <w:rPr>
          <w:rFonts w:ascii="Times New Roman" w:hAnsi="Times New Roman" w:cs="Times New Roman"/>
          <w:color w:val="000000" w:themeColor="text1"/>
          <w:sz w:val="24"/>
          <w:szCs w:val="24"/>
          <w:vertAlign w:val="superscript"/>
        </w:rPr>
        <w:t>,</w:t>
      </w:r>
      <w:r w:rsidR="006561FD" w:rsidRPr="00541083">
        <w:rPr>
          <w:rFonts w:ascii="Times New Roman" w:hAnsi="Times New Roman" w:cs="Times New Roman"/>
          <w:color w:val="000000" w:themeColor="text1"/>
          <w:sz w:val="24"/>
          <w:szCs w:val="24"/>
          <w:vertAlign w:val="superscript"/>
        </w:rPr>
        <w:t>3</w:t>
      </w:r>
      <w:r w:rsidRPr="00541083">
        <w:rPr>
          <w:rFonts w:ascii="Times New Roman" w:hAnsi="Times New Roman" w:cs="Times New Roman"/>
          <w:color w:val="000000" w:themeColor="text1"/>
          <w:sz w:val="24"/>
          <w:szCs w:val="24"/>
        </w:rPr>
        <w:t xml:space="preserve">, </w:t>
      </w:r>
      <w:proofErr w:type="spellStart"/>
      <w:r w:rsidRPr="00541083">
        <w:rPr>
          <w:rFonts w:ascii="Times New Roman" w:hAnsi="Times New Roman" w:cs="Times New Roman"/>
          <w:color w:val="000000" w:themeColor="text1"/>
          <w:sz w:val="24"/>
          <w:szCs w:val="24"/>
        </w:rPr>
        <w:t>Xiaozhuang</w:t>
      </w:r>
      <w:proofErr w:type="spellEnd"/>
      <w:r w:rsidRPr="00541083">
        <w:rPr>
          <w:rFonts w:ascii="Times New Roman" w:hAnsi="Times New Roman" w:cs="Times New Roman"/>
          <w:color w:val="000000" w:themeColor="text1"/>
          <w:sz w:val="24"/>
          <w:szCs w:val="24"/>
        </w:rPr>
        <w:t xml:space="preserve"> Liu</w:t>
      </w:r>
      <w:r w:rsidRPr="00541083">
        <w:rPr>
          <w:rFonts w:ascii="Times New Roman" w:hAnsi="Times New Roman" w:cs="Times New Roman"/>
          <w:color w:val="000000" w:themeColor="text1"/>
          <w:sz w:val="24"/>
          <w:szCs w:val="24"/>
          <w:vertAlign w:val="superscript"/>
        </w:rPr>
        <w:t>1,</w:t>
      </w:r>
      <w:r w:rsidR="006561FD" w:rsidRPr="00541083">
        <w:rPr>
          <w:rFonts w:ascii="Times New Roman" w:hAnsi="Times New Roman" w:cs="Times New Roman"/>
          <w:color w:val="000000" w:themeColor="text1"/>
          <w:sz w:val="24"/>
          <w:szCs w:val="24"/>
          <w:vertAlign w:val="superscript"/>
        </w:rPr>
        <w:t>2</w:t>
      </w:r>
      <w:r w:rsidRPr="00541083">
        <w:rPr>
          <w:rFonts w:ascii="Times New Roman" w:hAnsi="Times New Roman" w:cs="Times New Roman"/>
          <w:color w:val="000000" w:themeColor="text1"/>
          <w:sz w:val="24"/>
          <w:szCs w:val="24"/>
          <w:vertAlign w:val="superscript"/>
        </w:rPr>
        <w:t>,</w:t>
      </w:r>
      <w:r w:rsidR="006561FD" w:rsidRPr="00541083">
        <w:rPr>
          <w:rFonts w:ascii="Times New Roman" w:hAnsi="Times New Roman" w:cs="Times New Roman"/>
          <w:color w:val="000000" w:themeColor="text1"/>
          <w:sz w:val="24"/>
          <w:szCs w:val="24"/>
          <w:vertAlign w:val="superscript"/>
        </w:rPr>
        <w:t>3</w:t>
      </w:r>
      <w:r w:rsidRPr="00541083">
        <w:rPr>
          <w:rFonts w:ascii="Times New Roman" w:hAnsi="Times New Roman" w:cs="Times New Roman"/>
          <w:color w:val="000000" w:themeColor="text1"/>
          <w:sz w:val="24"/>
          <w:szCs w:val="24"/>
        </w:rPr>
        <w:t xml:space="preserve">, </w:t>
      </w:r>
      <w:r w:rsidR="006F458C" w:rsidRPr="00541083">
        <w:rPr>
          <w:rFonts w:ascii="Times New Roman" w:hAnsi="Times New Roman" w:cs="Times New Roman"/>
          <w:color w:val="000000" w:themeColor="text1"/>
          <w:sz w:val="24"/>
          <w:szCs w:val="24"/>
        </w:rPr>
        <w:t>Hui Wang</w:t>
      </w:r>
      <w:r w:rsidR="006F458C" w:rsidRPr="00541083">
        <w:rPr>
          <w:rFonts w:ascii="Times New Roman" w:hAnsi="Times New Roman" w:cs="Times New Roman"/>
          <w:color w:val="000000" w:themeColor="text1"/>
          <w:sz w:val="24"/>
          <w:szCs w:val="24"/>
          <w:vertAlign w:val="superscript"/>
        </w:rPr>
        <w:t>1,2,3</w:t>
      </w:r>
      <w:r w:rsidR="006F458C" w:rsidRPr="00541083">
        <w:rPr>
          <w:rFonts w:ascii="Times New Roman" w:hAnsi="Times New Roman" w:cs="Times New Roman"/>
          <w:color w:val="000000" w:themeColor="text1"/>
          <w:sz w:val="24"/>
          <w:szCs w:val="24"/>
        </w:rPr>
        <w:t>,</w:t>
      </w:r>
      <w:r w:rsidRPr="00541083">
        <w:rPr>
          <w:rFonts w:ascii="Times New Roman" w:hAnsi="Times New Roman" w:cs="Times New Roman"/>
          <w:color w:val="000000" w:themeColor="text1"/>
          <w:sz w:val="24"/>
          <w:szCs w:val="24"/>
        </w:rPr>
        <w:t xml:space="preserve"> </w:t>
      </w:r>
      <w:proofErr w:type="spellStart"/>
      <w:r w:rsidRPr="00541083">
        <w:rPr>
          <w:rFonts w:ascii="Times New Roman" w:hAnsi="Times New Roman" w:cs="Times New Roman"/>
          <w:color w:val="000000" w:themeColor="text1"/>
          <w:sz w:val="24"/>
          <w:szCs w:val="24"/>
        </w:rPr>
        <w:t>Juanjuan</w:t>
      </w:r>
      <w:proofErr w:type="spellEnd"/>
      <w:r w:rsidRPr="00541083">
        <w:rPr>
          <w:rFonts w:ascii="Times New Roman" w:hAnsi="Times New Roman" w:cs="Times New Roman"/>
          <w:color w:val="000000" w:themeColor="text1"/>
          <w:sz w:val="24"/>
          <w:szCs w:val="24"/>
        </w:rPr>
        <w:t xml:space="preserve"> Liu</w:t>
      </w:r>
      <w:r w:rsidRPr="00541083">
        <w:rPr>
          <w:rFonts w:ascii="Times New Roman" w:hAnsi="Times New Roman" w:cs="Times New Roman"/>
          <w:color w:val="000000" w:themeColor="text1"/>
          <w:sz w:val="24"/>
          <w:szCs w:val="24"/>
          <w:vertAlign w:val="superscript"/>
        </w:rPr>
        <w:t>1,</w:t>
      </w:r>
      <w:r w:rsidR="006561FD" w:rsidRPr="00541083">
        <w:rPr>
          <w:rFonts w:ascii="Times New Roman" w:hAnsi="Times New Roman" w:cs="Times New Roman"/>
          <w:color w:val="000000" w:themeColor="text1"/>
          <w:sz w:val="24"/>
          <w:szCs w:val="24"/>
          <w:vertAlign w:val="superscript"/>
        </w:rPr>
        <w:t>2</w:t>
      </w:r>
      <w:r w:rsidRPr="00541083">
        <w:rPr>
          <w:rFonts w:ascii="Times New Roman" w:hAnsi="Times New Roman" w:cs="Times New Roman"/>
          <w:color w:val="000000" w:themeColor="text1"/>
          <w:sz w:val="24"/>
          <w:szCs w:val="24"/>
          <w:vertAlign w:val="superscript"/>
        </w:rPr>
        <w:t>,</w:t>
      </w:r>
      <w:r w:rsidR="006561FD" w:rsidRPr="00541083">
        <w:rPr>
          <w:rFonts w:ascii="Times New Roman" w:hAnsi="Times New Roman" w:cs="Times New Roman"/>
          <w:color w:val="000000" w:themeColor="text1"/>
          <w:sz w:val="24"/>
          <w:szCs w:val="24"/>
          <w:vertAlign w:val="superscript"/>
        </w:rPr>
        <w:t>3</w:t>
      </w:r>
      <w:r w:rsidRPr="00541083">
        <w:rPr>
          <w:rFonts w:ascii="Times New Roman" w:hAnsi="Times New Roman" w:cs="Times New Roman"/>
          <w:color w:val="000000" w:themeColor="text1"/>
          <w:sz w:val="24"/>
          <w:szCs w:val="24"/>
        </w:rPr>
        <w:t>, Zemin Fang</w:t>
      </w:r>
      <w:r w:rsidRPr="00541083">
        <w:rPr>
          <w:rFonts w:ascii="Times New Roman" w:hAnsi="Times New Roman" w:cs="Times New Roman"/>
          <w:color w:val="000000" w:themeColor="text1"/>
          <w:sz w:val="24"/>
          <w:szCs w:val="24"/>
          <w:vertAlign w:val="superscript"/>
        </w:rPr>
        <w:t>1,</w:t>
      </w:r>
      <w:r w:rsidR="006561FD" w:rsidRPr="00541083">
        <w:rPr>
          <w:rFonts w:ascii="Times New Roman" w:hAnsi="Times New Roman" w:cs="Times New Roman"/>
          <w:color w:val="000000" w:themeColor="text1"/>
          <w:sz w:val="24"/>
          <w:szCs w:val="24"/>
          <w:vertAlign w:val="superscript"/>
        </w:rPr>
        <w:t>2</w:t>
      </w:r>
      <w:r w:rsidRPr="00541083">
        <w:rPr>
          <w:rFonts w:ascii="Times New Roman" w:hAnsi="Times New Roman" w:cs="Times New Roman"/>
          <w:color w:val="000000" w:themeColor="text1"/>
          <w:sz w:val="24"/>
          <w:szCs w:val="24"/>
          <w:vertAlign w:val="superscript"/>
        </w:rPr>
        <w:t>,</w:t>
      </w:r>
      <w:r w:rsidR="006561FD" w:rsidRPr="00541083">
        <w:rPr>
          <w:rFonts w:ascii="Times New Roman" w:hAnsi="Times New Roman" w:cs="Times New Roman"/>
          <w:color w:val="000000" w:themeColor="text1"/>
          <w:sz w:val="24"/>
          <w:szCs w:val="24"/>
          <w:vertAlign w:val="superscript"/>
        </w:rPr>
        <w:t>3</w:t>
      </w:r>
      <w:r w:rsidRPr="00541083">
        <w:rPr>
          <w:rFonts w:ascii="Times New Roman" w:hAnsi="Times New Roman" w:cs="Times New Roman"/>
          <w:color w:val="000000" w:themeColor="text1"/>
          <w:sz w:val="24"/>
          <w:szCs w:val="24"/>
          <w:vertAlign w:val="superscript"/>
        </w:rPr>
        <w:t>*</w:t>
      </w:r>
      <w:r w:rsidRPr="00541083">
        <w:rPr>
          <w:rFonts w:ascii="Times New Roman" w:hAnsi="Times New Roman" w:cs="Times New Roman"/>
          <w:color w:val="000000" w:themeColor="text1"/>
          <w:sz w:val="24"/>
          <w:szCs w:val="24"/>
        </w:rPr>
        <w:t xml:space="preserve">, </w:t>
      </w:r>
      <w:proofErr w:type="spellStart"/>
      <w:r w:rsidRPr="00541083">
        <w:rPr>
          <w:rFonts w:ascii="Times New Roman" w:hAnsi="Times New Roman" w:cs="Times New Roman"/>
          <w:color w:val="000000" w:themeColor="text1"/>
          <w:sz w:val="24"/>
          <w:szCs w:val="24"/>
        </w:rPr>
        <w:t>Yazhong</w:t>
      </w:r>
      <w:proofErr w:type="spellEnd"/>
      <w:r w:rsidRPr="00541083">
        <w:rPr>
          <w:rFonts w:ascii="Times New Roman" w:hAnsi="Times New Roman" w:cs="Times New Roman"/>
          <w:color w:val="000000" w:themeColor="text1"/>
          <w:sz w:val="24"/>
          <w:szCs w:val="24"/>
        </w:rPr>
        <w:t xml:space="preserve"> Xiao</w:t>
      </w:r>
      <w:r w:rsidRPr="00541083">
        <w:rPr>
          <w:rFonts w:ascii="Times New Roman" w:hAnsi="Times New Roman" w:cs="Times New Roman"/>
          <w:color w:val="000000" w:themeColor="text1"/>
          <w:sz w:val="24"/>
          <w:szCs w:val="24"/>
          <w:vertAlign w:val="superscript"/>
        </w:rPr>
        <w:t>1,</w:t>
      </w:r>
      <w:r w:rsidR="006561FD" w:rsidRPr="00541083">
        <w:rPr>
          <w:rFonts w:ascii="Times New Roman" w:hAnsi="Times New Roman" w:cs="Times New Roman"/>
          <w:color w:val="000000" w:themeColor="text1"/>
          <w:sz w:val="24"/>
          <w:szCs w:val="24"/>
          <w:vertAlign w:val="superscript"/>
        </w:rPr>
        <w:t>2</w:t>
      </w:r>
      <w:r w:rsidRPr="00541083">
        <w:rPr>
          <w:rFonts w:ascii="Times New Roman" w:hAnsi="Times New Roman" w:cs="Times New Roman"/>
          <w:color w:val="000000" w:themeColor="text1"/>
          <w:sz w:val="24"/>
          <w:szCs w:val="24"/>
          <w:vertAlign w:val="superscript"/>
        </w:rPr>
        <w:t>,</w:t>
      </w:r>
      <w:r w:rsidR="006561FD" w:rsidRPr="00541083">
        <w:rPr>
          <w:rFonts w:ascii="Times New Roman" w:hAnsi="Times New Roman" w:cs="Times New Roman"/>
          <w:color w:val="000000" w:themeColor="text1"/>
          <w:sz w:val="24"/>
          <w:szCs w:val="24"/>
          <w:vertAlign w:val="superscript"/>
        </w:rPr>
        <w:t>3</w:t>
      </w:r>
      <w:r w:rsidRPr="00541083">
        <w:rPr>
          <w:rFonts w:ascii="Times New Roman" w:hAnsi="Times New Roman" w:cs="Times New Roman"/>
          <w:color w:val="000000" w:themeColor="text1"/>
          <w:sz w:val="24"/>
          <w:szCs w:val="24"/>
          <w:vertAlign w:val="superscript"/>
        </w:rPr>
        <w:t>*</w:t>
      </w:r>
    </w:p>
    <w:p w14:paraId="505A05D2" w14:textId="77777777" w:rsidR="00A97CA8" w:rsidRPr="00541083" w:rsidRDefault="00A97CA8" w:rsidP="00A97CA8">
      <w:pPr>
        <w:spacing w:line="480" w:lineRule="auto"/>
        <w:rPr>
          <w:rFonts w:ascii="Times New Roman" w:hAnsi="Times New Roman" w:cs="Times New Roman"/>
          <w:color w:val="000000" w:themeColor="text1"/>
          <w:sz w:val="24"/>
          <w:szCs w:val="24"/>
          <w:vertAlign w:val="superscript"/>
        </w:rPr>
      </w:pPr>
    </w:p>
    <w:p w14:paraId="289E218E" w14:textId="77777777" w:rsidR="00A97CA8" w:rsidRPr="00541083" w:rsidRDefault="00A97CA8" w:rsidP="00A97CA8">
      <w:pPr>
        <w:spacing w:line="480" w:lineRule="auto"/>
        <w:rPr>
          <w:rFonts w:ascii="Times New Roman" w:eastAsia="楷体" w:hAnsi="Times New Roman" w:cs="Times New Roman"/>
          <w:color w:val="000000" w:themeColor="text1"/>
          <w:sz w:val="24"/>
          <w:szCs w:val="24"/>
        </w:rPr>
      </w:pPr>
      <w:bookmarkStart w:id="3" w:name="_Hlk89373761"/>
      <w:r w:rsidRPr="00541083">
        <w:rPr>
          <w:rFonts w:ascii="Times New Roman" w:hAnsi="Times New Roman" w:cs="Times New Roman"/>
          <w:color w:val="000000" w:themeColor="text1"/>
          <w:sz w:val="24"/>
          <w:szCs w:val="24"/>
          <w:vertAlign w:val="superscript"/>
        </w:rPr>
        <w:t>*</w:t>
      </w:r>
      <w:r w:rsidRPr="00541083">
        <w:rPr>
          <w:rFonts w:ascii="Times New Roman" w:hAnsi="Times New Roman" w:cs="Times New Roman"/>
          <w:color w:val="000000" w:themeColor="text1"/>
          <w:sz w:val="24"/>
          <w:szCs w:val="24"/>
        </w:rPr>
        <w:t xml:space="preserve">Correspondence: </w:t>
      </w:r>
      <w:r w:rsidRPr="00541083">
        <w:rPr>
          <w:rFonts w:ascii="Times New Roman" w:eastAsia="楷体" w:hAnsi="Times New Roman" w:cs="Times New Roman"/>
          <w:color w:val="000000" w:themeColor="text1"/>
          <w:sz w:val="24"/>
          <w:szCs w:val="24"/>
        </w:rPr>
        <w:t>Zemin Fang</w:t>
      </w:r>
      <w:r w:rsidRPr="00541083">
        <w:rPr>
          <w:rFonts w:ascii="Times New Roman" w:hAnsi="Times New Roman" w:cs="Times New Roman"/>
          <w:color w:val="000000" w:themeColor="text1"/>
          <w:sz w:val="24"/>
          <w:szCs w:val="24"/>
        </w:rPr>
        <w:t xml:space="preserve"> (</w:t>
      </w:r>
      <w:bookmarkStart w:id="4" w:name="_Hlk144924037"/>
      <w:r w:rsidRPr="00541083">
        <w:rPr>
          <w:rFonts w:ascii="Times New Roman" w:hAnsi="Times New Roman" w:cs="Times New Roman"/>
          <w:color w:val="000000" w:themeColor="text1"/>
          <w:sz w:val="24"/>
          <w:szCs w:val="24"/>
        </w:rPr>
        <w:t>zemin_fang@ahu.edu.cn</w:t>
      </w:r>
      <w:bookmarkEnd w:id="4"/>
      <w:r w:rsidRPr="00541083">
        <w:rPr>
          <w:rFonts w:ascii="Times New Roman" w:hAnsi="Times New Roman" w:cs="Times New Roman"/>
          <w:color w:val="000000" w:themeColor="text1"/>
          <w:sz w:val="24"/>
          <w:szCs w:val="24"/>
        </w:rPr>
        <w:t xml:space="preserve">), </w:t>
      </w:r>
      <w:proofErr w:type="spellStart"/>
      <w:r w:rsidRPr="00541083">
        <w:rPr>
          <w:rFonts w:ascii="Times New Roman" w:eastAsia="楷体" w:hAnsi="Times New Roman" w:cs="Times New Roman"/>
          <w:color w:val="000000" w:themeColor="text1"/>
          <w:sz w:val="24"/>
          <w:szCs w:val="24"/>
        </w:rPr>
        <w:t>Yazhong</w:t>
      </w:r>
      <w:proofErr w:type="spellEnd"/>
      <w:r w:rsidRPr="00541083">
        <w:rPr>
          <w:rFonts w:ascii="Times New Roman" w:eastAsia="楷体" w:hAnsi="Times New Roman" w:cs="Times New Roman"/>
          <w:color w:val="000000" w:themeColor="text1"/>
          <w:sz w:val="24"/>
          <w:szCs w:val="24"/>
        </w:rPr>
        <w:t xml:space="preserve"> Xiao (</w:t>
      </w:r>
      <w:r w:rsidRPr="00541083">
        <w:rPr>
          <w:rFonts w:ascii="Times New Roman" w:hAnsi="Times New Roman" w:cs="Times New Roman"/>
          <w:color w:val="000000" w:themeColor="text1"/>
          <w:sz w:val="24"/>
          <w:szCs w:val="24"/>
        </w:rPr>
        <w:t>yzxiao@ahu.edu.cn</w:t>
      </w:r>
      <w:r w:rsidRPr="00541083">
        <w:rPr>
          <w:rFonts w:ascii="Times New Roman" w:eastAsia="楷体" w:hAnsi="Times New Roman" w:cs="Times New Roman"/>
          <w:color w:val="000000" w:themeColor="text1"/>
          <w:sz w:val="24"/>
          <w:szCs w:val="24"/>
        </w:rPr>
        <w:t>)</w:t>
      </w:r>
    </w:p>
    <w:p w14:paraId="48C5CF14" w14:textId="77777777" w:rsidR="00A97CA8" w:rsidRPr="00541083" w:rsidRDefault="00A97CA8" w:rsidP="00A97CA8">
      <w:pPr>
        <w:spacing w:line="480" w:lineRule="auto"/>
        <w:rPr>
          <w:rFonts w:ascii="Times New Roman" w:hAnsi="Times New Roman" w:cs="Times New Roman"/>
          <w:color w:val="000000" w:themeColor="text1"/>
          <w:sz w:val="24"/>
          <w:szCs w:val="24"/>
        </w:rPr>
      </w:pPr>
      <w:bookmarkStart w:id="5" w:name="_Hlk100826709"/>
      <w:bookmarkEnd w:id="3"/>
      <w:r w:rsidRPr="00541083">
        <w:rPr>
          <w:rFonts w:ascii="Times New Roman" w:hAnsi="Times New Roman" w:cs="Times New Roman"/>
          <w:color w:val="000000" w:themeColor="text1"/>
          <w:sz w:val="24"/>
          <w:szCs w:val="24"/>
          <w:vertAlign w:val="superscript"/>
        </w:rPr>
        <w:t>1</w:t>
      </w:r>
      <w:r w:rsidRPr="00541083">
        <w:rPr>
          <w:rFonts w:ascii="Times New Roman" w:hAnsi="Times New Roman" w:cs="Times New Roman"/>
          <w:color w:val="000000" w:themeColor="text1"/>
          <w:sz w:val="24"/>
          <w:szCs w:val="24"/>
        </w:rPr>
        <w:t xml:space="preserve"> School of Life Sciences, Anhui University, Hefei, 230601, China.</w:t>
      </w:r>
    </w:p>
    <w:bookmarkEnd w:id="5"/>
    <w:p w14:paraId="6AFF98E3" w14:textId="6A596BC4" w:rsidR="00A97CA8" w:rsidRPr="00541083" w:rsidRDefault="002425A0" w:rsidP="00A97CA8">
      <w:pPr>
        <w:spacing w:line="480" w:lineRule="auto"/>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vertAlign w:val="superscript"/>
        </w:rPr>
        <w:t>2</w:t>
      </w:r>
      <w:r w:rsidR="00A97CA8" w:rsidRPr="00541083">
        <w:rPr>
          <w:rFonts w:ascii="Times New Roman" w:hAnsi="Times New Roman" w:cs="Times New Roman"/>
          <w:color w:val="000000" w:themeColor="text1"/>
          <w:sz w:val="24"/>
          <w:szCs w:val="24"/>
          <w:vertAlign w:val="superscript"/>
        </w:rPr>
        <w:t xml:space="preserve"> </w:t>
      </w:r>
      <w:r w:rsidR="00A97CA8" w:rsidRPr="00541083">
        <w:rPr>
          <w:rFonts w:ascii="Times New Roman" w:hAnsi="Times New Roman" w:cs="Times New Roman"/>
          <w:color w:val="000000" w:themeColor="text1"/>
          <w:sz w:val="24"/>
          <w:szCs w:val="24"/>
        </w:rPr>
        <w:t xml:space="preserve">Anhui Key Laboratory of </w:t>
      </w:r>
      <w:proofErr w:type="spellStart"/>
      <w:r w:rsidR="00A97CA8" w:rsidRPr="00541083">
        <w:rPr>
          <w:rFonts w:ascii="Times New Roman" w:hAnsi="Times New Roman" w:cs="Times New Roman"/>
          <w:color w:val="000000" w:themeColor="text1"/>
          <w:sz w:val="24"/>
          <w:szCs w:val="24"/>
        </w:rPr>
        <w:t>Biocatalysis</w:t>
      </w:r>
      <w:proofErr w:type="spellEnd"/>
      <w:r w:rsidR="00A97CA8" w:rsidRPr="00541083">
        <w:rPr>
          <w:rFonts w:ascii="Times New Roman" w:hAnsi="Times New Roman" w:cs="Times New Roman"/>
          <w:color w:val="000000" w:themeColor="text1"/>
          <w:sz w:val="24"/>
          <w:szCs w:val="24"/>
        </w:rPr>
        <w:t xml:space="preserve"> and Modern </w:t>
      </w:r>
      <w:proofErr w:type="spellStart"/>
      <w:r w:rsidR="00A97CA8" w:rsidRPr="00541083">
        <w:rPr>
          <w:rFonts w:ascii="Times New Roman" w:hAnsi="Times New Roman" w:cs="Times New Roman"/>
          <w:color w:val="000000" w:themeColor="text1"/>
          <w:sz w:val="24"/>
          <w:szCs w:val="24"/>
        </w:rPr>
        <w:t>Biomanufacturing</w:t>
      </w:r>
      <w:proofErr w:type="spellEnd"/>
      <w:r w:rsidR="00A97CA8" w:rsidRPr="00541083">
        <w:rPr>
          <w:rFonts w:ascii="Times New Roman" w:hAnsi="Times New Roman" w:cs="Times New Roman"/>
          <w:color w:val="000000" w:themeColor="text1"/>
          <w:sz w:val="24"/>
          <w:szCs w:val="24"/>
        </w:rPr>
        <w:t>, Hefei, 230601, China.</w:t>
      </w:r>
    </w:p>
    <w:bookmarkEnd w:id="2"/>
    <w:p w14:paraId="6A993985" w14:textId="1959954A" w:rsidR="00A97CA8" w:rsidRPr="00541083" w:rsidRDefault="002425A0" w:rsidP="00A97CA8">
      <w:pPr>
        <w:spacing w:line="480" w:lineRule="auto"/>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vertAlign w:val="superscript"/>
        </w:rPr>
        <w:t>3</w:t>
      </w:r>
      <w:r w:rsidR="00A97CA8" w:rsidRPr="00541083">
        <w:rPr>
          <w:rFonts w:ascii="Times New Roman" w:hAnsi="Times New Roman" w:cs="Times New Roman"/>
          <w:color w:val="000000" w:themeColor="text1"/>
          <w:sz w:val="24"/>
          <w:szCs w:val="24"/>
        </w:rPr>
        <w:t xml:space="preserve"> Anhui Provincial Engineering Technology Research Center of Microorganisms and </w:t>
      </w:r>
      <w:proofErr w:type="spellStart"/>
      <w:r w:rsidR="00A97CA8" w:rsidRPr="00541083">
        <w:rPr>
          <w:rFonts w:ascii="Times New Roman" w:hAnsi="Times New Roman" w:cs="Times New Roman"/>
          <w:color w:val="000000" w:themeColor="text1"/>
          <w:sz w:val="24"/>
          <w:szCs w:val="24"/>
        </w:rPr>
        <w:t>Biocatalysis</w:t>
      </w:r>
      <w:proofErr w:type="spellEnd"/>
      <w:r w:rsidR="00A97CA8" w:rsidRPr="00541083">
        <w:rPr>
          <w:rFonts w:ascii="Times New Roman" w:hAnsi="Times New Roman" w:cs="Times New Roman"/>
          <w:color w:val="000000" w:themeColor="text1"/>
          <w:sz w:val="24"/>
          <w:szCs w:val="24"/>
        </w:rPr>
        <w:t>, Hefei, 230601, China.</w:t>
      </w:r>
    </w:p>
    <w:p w14:paraId="18FCA8E0" w14:textId="7C1B5D56" w:rsidR="00950F24" w:rsidRPr="00541083" w:rsidRDefault="00950F24" w:rsidP="00950F24">
      <w:pPr>
        <w:spacing w:line="480" w:lineRule="auto"/>
        <w:rPr>
          <w:rFonts w:ascii="Times New Roman" w:hAnsi="Times New Roman" w:cs="Times New Roman"/>
          <w:color w:val="000000" w:themeColor="text1"/>
          <w:sz w:val="24"/>
          <w:szCs w:val="24"/>
        </w:rPr>
      </w:pPr>
    </w:p>
    <w:p w14:paraId="060D2455" w14:textId="4835D16F" w:rsidR="00454260" w:rsidRPr="00541083" w:rsidRDefault="00454260" w:rsidP="004701F7">
      <w:pPr>
        <w:pStyle w:val="a9"/>
        <w:spacing w:line="480" w:lineRule="auto"/>
        <w:rPr>
          <w:color w:val="000000" w:themeColor="text1"/>
        </w:rPr>
      </w:pPr>
    </w:p>
    <w:p w14:paraId="53B07A79" w14:textId="3457440E" w:rsidR="00C85E43" w:rsidRPr="00541083" w:rsidRDefault="00C85E43" w:rsidP="004701F7">
      <w:pPr>
        <w:pStyle w:val="a9"/>
        <w:spacing w:line="480" w:lineRule="auto"/>
        <w:rPr>
          <w:color w:val="000000" w:themeColor="text1"/>
        </w:rPr>
      </w:pPr>
    </w:p>
    <w:p w14:paraId="12DAAD99" w14:textId="6A427842" w:rsidR="00C85E43" w:rsidRPr="00541083" w:rsidRDefault="00C85E43" w:rsidP="004701F7">
      <w:pPr>
        <w:pStyle w:val="a9"/>
        <w:spacing w:line="480" w:lineRule="auto"/>
        <w:rPr>
          <w:color w:val="000000" w:themeColor="text1"/>
        </w:rPr>
      </w:pPr>
    </w:p>
    <w:p w14:paraId="130C663A" w14:textId="6E34CDFB" w:rsidR="00C85E43" w:rsidRPr="00541083" w:rsidRDefault="00C85E43" w:rsidP="004701F7">
      <w:pPr>
        <w:pStyle w:val="a9"/>
        <w:spacing w:line="480" w:lineRule="auto"/>
        <w:rPr>
          <w:color w:val="000000" w:themeColor="text1"/>
        </w:rPr>
      </w:pPr>
    </w:p>
    <w:p w14:paraId="7ACF1183" w14:textId="74DFCE31" w:rsidR="00950F24" w:rsidRPr="00541083" w:rsidRDefault="00950F24" w:rsidP="004701F7">
      <w:pPr>
        <w:pStyle w:val="a9"/>
        <w:spacing w:line="480" w:lineRule="auto"/>
        <w:rPr>
          <w:color w:val="000000" w:themeColor="text1"/>
        </w:rPr>
      </w:pPr>
    </w:p>
    <w:p w14:paraId="48F61487" w14:textId="1CC0EE35" w:rsidR="00950F24" w:rsidRPr="00541083" w:rsidRDefault="00950F24" w:rsidP="004701F7">
      <w:pPr>
        <w:pStyle w:val="a9"/>
        <w:spacing w:line="480" w:lineRule="auto"/>
        <w:rPr>
          <w:color w:val="000000" w:themeColor="text1"/>
        </w:rPr>
      </w:pPr>
    </w:p>
    <w:p w14:paraId="307F352E" w14:textId="64E152A0" w:rsidR="002425A0" w:rsidRPr="00541083" w:rsidRDefault="002425A0" w:rsidP="004701F7">
      <w:pPr>
        <w:pStyle w:val="a9"/>
        <w:spacing w:line="480" w:lineRule="auto"/>
        <w:rPr>
          <w:color w:val="000000" w:themeColor="text1"/>
        </w:rPr>
      </w:pPr>
    </w:p>
    <w:p w14:paraId="332BBA70" w14:textId="77777777" w:rsidR="006F458C" w:rsidRPr="00541083" w:rsidRDefault="006F458C" w:rsidP="004701F7">
      <w:pPr>
        <w:pStyle w:val="a9"/>
        <w:spacing w:line="480" w:lineRule="auto"/>
        <w:rPr>
          <w:color w:val="000000" w:themeColor="text1"/>
        </w:rPr>
      </w:pPr>
    </w:p>
    <w:p w14:paraId="6C02FDC5" w14:textId="631779DC" w:rsidR="00BA4A1B" w:rsidRPr="00541083" w:rsidRDefault="00BA4A1B" w:rsidP="004701F7">
      <w:pPr>
        <w:pStyle w:val="a9"/>
        <w:spacing w:line="480" w:lineRule="auto"/>
        <w:rPr>
          <w:b/>
          <w:bCs/>
          <w:color w:val="000000" w:themeColor="text1"/>
        </w:rPr>
      </w:pPr>
      <w:r w:rsidRPr="00541083">
        <w:rPr>
          <w:b/>
          <w:bCs/>
          <w:color w:val="000000" w:themeColor="text1"/>
        </w:rPr>
        <w:lastRenderedPageBreak/>
        <w:t>SUPPORTING INFORMATION</w:t>
      </w:r>
    </w:p>
    <w:p w14:paraId="550FAF33" w14:textId="799FC7B1" w:rsidR="00B742FF" w:rsidRPr="00541083" w:rsidRDefault="00233E4D" w:rsidP="004701F7">
      <w:pPr>
        <w:pStyle w:val="a9"/>
        <w:spacing w:line="480" w:lineRule="auto"/>
        <w:jc w:val="both"/>
        <w:rPr>
          <w:color w:val="000000" w:themeColor="text1"/>
        </w:rPr>
      </w:pPr>
      <w:r w:rsidRPr="00541083">
        <w:rPr>
          <w:b/>
          <w:bCs/>
          <w:color w:val="000000" w:themeColor="text1"/>
        </w:rPr>
        <w:t xml:space="preserve">Fig. S1 </w:t>
      </w:r>
      <w:r w:rsidR="00110361" w:rsidRPr="00541083">
        <w:rPr>
          <w:color w:val="000000" w:themeColor="text1"/>
        </w:rPr>
        <w:t xml:space="preserve">Fingerprinting of the protein with a molecular weight of approximately 95 </w:t>
      </w:r>
      <w:proofErr w:type="spellStart"/>
      <w:r w:rsidR="00110361" w:rsidRPr="00541083">
        <w:rPr>
          <w:color w:val="000000" w:themeColor="text1"/>
        </w:rPr>
        <w:t>kDa</w:t>
      </w:r>
      <w:proofErr w:type="spellEnd"/>
      <w:r w:rsidR="006F33A9" w:rsidRPr="00541083">
        <w:rPr>
          <w:color w:val="000000" w:themeColor="text1"/>
        </w:rPr>
        <w:t>.</w:t>
      </w:r>
    </w:p>
    <w:p w14:paraId="3F32C7D8" w14:textId="61DF2DE9" w:rsidR="00F5186A" w:rsidRPr="00541083" w:rsidRDefault="00682635" w:rsidP="004701F7">
      <w:pPr>
        <w:pStyle w:val="a9"/>
        <w:spacing w:line="480" w:lineRule="auto"/>
        <w:jc w:val="both"/>
        <w:rPr>
          <w:color w:val="000000" w:themeColor="text1"/>
        </w:rPr>
      </w:pPr>
      <w:bookmarkStart w:id="6" w:name="_Hlk163158096"/>
      <w:r w:rsidRPr="00541083">
        <w:rPr>
          <w:b/>
          <w:bCs/>
          <w:color w:val="000000" w:themeColor="text1"/>
        </w:rPr>
        <w:t>Fig</w:t>
      </w:r>
      <w:r w:rsidR="00866A5D" w:rsidRPr="00541083">
        <w:rPr>
          <w:b/>
          <w:bCs/>
          <w:color w:val="000000" w:themeColor="text1"/>
        </w:rPr>
        <w:t>.</w:t>
      </w:r>
      <w:r w:rsidRPr="00541083">
        <w:rPr>
          <w:b/>
          <w:bCs/>
          <w:color w:val="000000" w:themeColor="text1"/>
        </w:rPr>
        <w:t xml:space="preserve"> S</w:t>
      </w:r>
      <w:r w:rsidR="00233E4D" w:rsidRPr="00541083">
        <w:rPr>
          <w:b/>
          <w:bCs/>
          <w:color w:val="000000" w:themeColor="text1"/>
        </w:rPr>
        <w:t>2</w:t>
      </w:r>
      <w:r w:rsidRPr="00541083">
        <w:rPr>
          <w:color w:val="000000" w:themeColor="text1"/>
        </w:rPr>
        <w:t xml:space="preserve"> </w:t>
      </w:r>
      <w:r w:rsidR="00C20888" w:rsidRPr="00541083">
        <w:rPr>
          <w:color w:val="000000" w:themeColor="text1"/>
        </w:rPr>
        <w:t xml:space="preserve">Detection of </w:t>
      </w:r>
      <w:r w:rsidR="00F5186A" w:rsidRPr="00541083">
        <w:rPr>
          <w:i/>
          <w:iCs/>
          <w:color w:val="000000" w:themeColor="text1"/>
        </w:rPr>
        <w:t>A</w:t>
      </w:r>
      <w:r w:rsidR="00173B2A" w:rsidRPr="00541083">
        <w:rPr>
          <w:i/>
          <w:iCs/>
          <w:color w:val="000000" w:themeColor="text1"/>
        </w:rPr>
        <w:t>.</w:t>
      </w:r>
      <w:r w:rsidR="00F5186A" w:rsidRPr="00541083">
        <w:rPr>
          <w:i/>
          <w:iCs/>
          <w:color w:val="000000" w:themeColor="text1"/>
        </w:rPr>
        <w:t xml:space="preserve"> niger</w:t>
      </w:r>
      <w:r w:rsidR="00F5186A" w:rsidRPr="00541083">
        <w:rPr>
          <w:color w:val="000000" w:themeColor="text1"/>
        </w:rPr>
        <w:t xml:space="preserve"> </w:t>
      </w:r>
      <w:r w:rsidR="00C20888" w:rsidRPr="00541083">
        <w:rPr>
          <w:color w:val="000000" w:themeColor="text1"/>
        </w:rPr>
        <w:t>mediated by different signal peptides on ABTS plate</w:t>
      </w:r>
      <w:r w:rsidR="005241A5" w:rsidRPr="00541083">
        <w:rPr>
          <w:color w:val="000000" w:themeColor="text1"/>
        </w:rPr>
        <w:t>s</w:t>
      </w:r>
      <w:r w:rsidR="006F33A9" w:rsidRPr="00541083">
        <w:rPr>
          <w:color w:val="000000" w:themeColor="text1"/>
        </w:rPr>
        <w:t>.</w:t>
      </w:r>
    </w:p>
    <w:p w14:paraId="1EA1CA5D" w14:textId="4AE4C14A" w:rsidR="007048D9" w:rsidRPr="00541083" w:rsidRDefault="00293130" w:rsidP="004701F7">
      <w:pPr>
        <w:spacing w:line="480" w:lineRule="auto"/>
        <w:rPr>
          <w:rFonts w:ascii="Times New Roman" w:hAnsi="Times New Roman" w:cs="Times New Roman"/>
          <w:color w:val="000000" w:themeColor="text1"/>
          <w:sz w:val="24"/>
          <w:szCs w:val="24"/>
        </w:rPr>
      </w:pPr>
      <w:r w:rsidRPr="00541083">
        <w:rPr>
          <w:rFonts w:ascii="Times New Roman" w:hAnsi="Times New Roman" w:cs="Times New Roman"/>
          <w:b/>
          <w:bCs/>
          <w:color w:val="000000" w:themeColor="text1"/>
          <w:sz w:val="24"/>
          <w:szCs w:val="24"/>
        </w:rPr>
        <w:t xml:space="preserve">Fig. S3 </w:t>
      </w:r>
      <w:r w:rsidRPr="00541083">
        <w:rPr>
          <w:rFonts w:ascii="Times New Roman" w:hAnsi="Times New Roman" w:cs="Times New Roman"/>
          <w:color w:val="000000" w:themeColor="text1"/>
          <w:sz w:val="24"/>
          <w:szCs w:val="24"/>
        </w:rPr>
        <w:t xml:space="preserve">Native-PAGE results of </w:t>
      </w:r>
      <w:proofErr w:type="spellStart"/>
      <w:r w:rsidRPr="00541083">
        <w:rPr>
          <w:rFonts w:ascii="Times New Roman" w:hAnsi="Times New Roman" w:cs="Times New Roman"/>
          <w:color w:val="000000" w:themeColor="text1"/>
          <w:sz w:val="24"/>
          <w:szCs w:val="24"/>
        </w:rPr>
        <w:t>AnGgcL</w:t>
      </w:r>
      <w:proofErr w:type="spellEnd"/>
      <w:r w:rsidRPr="00541083">
        <w:rPr>
          <w:rFonts w:ascii="Times New Roman" w:hAnsi="Times New Roman" w:cs="Times New Roman"/>
          <w:color w:val="000000" w:themeColor="text1"/>
          <w:sz w:val="24"/>
          <w:szCs w:val="24"/>
        </w:rPr>
        <w:t xml:space="preserve"> (A) and </w:t>
      </w:r>
      <w:r w:rsidR="00F4241A" w:rsidRPr="00541083">
        <w:rPr>
          <w:rFonts w:ascii="Times New Roman" w:hAnsi="Times New Roman" w:cs="Times New Roman"/>
          <w:i/>
          <w:iCs/>
          <w:color w:val="000000" w:themeColor="text1"/>
          <w:sz w:val="24"/>
          <w:szCs w:val="24"/>
          <w:shd w:val="clear" w:color="auto" w:fill="FFFFFF"/>
          <w:lang w:val="en-GB"/>
        </w:rPr>
        <w:t>A. niger</w:t>
      </w:r>
      <w:r w:rsidR="00F4241A" w:rsidRPr="00541083">
        <w:rPr>
          <w:rFonts w:ascii="Times New Roman" w:eastAsia="SimSun" w:hAnsi="Times New Roman" w:cs="Times New Roman"/>
          <w:color w:val="000000" w:themeColor="text1"/>
          <w:kern w:val="0"/>
          <w:sz w:val="24"/>
          <w:szCs w:val="24"/>
          <w:lang w:val="en-GB"/>
        </w:rPr>
        <w:t xml:space="preserve"> </w:t>
      </w:r>
      <w:r w:rsidRPr="00541083">
        <w:rPr>
          <w:rFonts w:ascii="Times New Roman" w:eastAsia="SimSun" w:hAnsi="Times New Roman" w:cs="Times New Roman"/>
          <w:color w:val="000000" w:themeColor="text1"/>
          <w:kern w:val="0"/>
          <w:sz w:val="24"/>
          <w:szCs w:val="24"/>
          <w:lang w:val="en-GB"/>
        </w:rPr>
        <w:t xml:space="preserve">MA70.15 </w:t>
      </w:r>
      <w:r w:rsidRPr="00541083">
        <w:rPr>
          <w:rFonts w:ascii="Times New Roman" w:hAnsi="Times New Roman" w:cs="Times New Roman"/>
          <w:color w:val="000000" w:themeColor="text1"/>
          <w:sz w:val="24"/>
          <w:szCs w:val="24"/>
        </w:rPr>
        <w:t>(B) fermentation supernatant.</w:t>
      </w:r>
    </w:p>
    <w:p w14:paraId="6AA4C726" w14:textId="49F13576" w:rsidR="004E6CF0" w:rsidRPr="00541083" w:rsidRDefault="00682635" w:rsidP="004701F7">
      <w:pPr>
        <w:pStyle w:val="a9"/>
        <w:spacing w:line="480" w:lineRule="auto"/>
        <w:jc w:val="both"/>
        <w:rPr>
          <w:color w:val="000000" w:themeColor="text1"/>
        </w:rPr>
      </w:pPr>
      <w:r w:rsidRPr="00541083">
        <w:rPr>
          <w:b/>
          <w:bCs/>
          <w:color w:val="000000" w:themeColor="text1"/>
        </w:rPr>
        <w:t>Fig</w:t>
      </w:r>
      <w:r w:rsidR="00866A5D" w:rsidRPr="00541083">
        <w:rPr>
          <w:b/>
          <w:bCs/>
          <w:color w:val="000000" w:themeColor="text1"/>
        </w:rPr>
        <w:t>.</w:t>
      </w:r>
      <w:r w:rsidRPr="00541083">
        <w:rPr>
          <w:b/>
          <w:bCs/>
          <w:color w:val="000000" w:themeColor="text1"/>
        </w:rPr>
        <w:t xml:space="preserve"> S</w:t>
      </w:r>
      <w:r w:rsidR="007048D9" w:rsidRPr="00541083">
        <w:rPr>
          <w:b/>
          <w:bCs/>
          <w:color w:val="000000" w:themeColor="text1"/>
        </w:rPr>
        <w:t>4</w:t>
      </w:r>
      <w:r w:rsidRPr="00541083">
        <w:rPr>
          <w:color w:val="000000" w:themeColor="text1"/>
        </w:rPr>
        <w:t xml:space="preserve"> </w:t>
      </w:r>
      <w:r w:rsidR="004E6CF0" w:rsidRPr="00541083">
        <w:rPr>
          <w:color w:val="000000" w:themeColor="text1"/>
        </w:rPr>
        <w:t xml:space="preserve">Detection of </w:t>
      </w:r>
      <w:r w:rsidR="004E6CF0" w:rsidRPr="00541083">
        <w:rPr>
          <w:i/>
          <w:iCs/>
          <w:color w:val="000000" w:themeColor="text1"/>
        </w:rPr>
        <w:t>A. niger</w:t>
      </w:r>
      <w:r w:rsidR="004E6CF0" w:rsidRPr="00541083">
        <w:rPr>
          <w:color w:val="000000" w:themeColor="text1"/>
        </w:rPr>
        <w:t xml:space="preserve"> mediated by </w:t>
      </w:r>
      <w:bookmarkStart w:id="7" w:name="_Hlk163568423"/>
      <w:r w:rsidR="004E6CF0" w:rsidRPr="00541083">
        <w:rPr>
          <w:color w:val="000000" w:themeColor="text1"/>
        </w:rPr>
        <w:t>different</w:t>
      </w:r>
      <w:bookmarkEnd w:id="7"/>
      <w:r w:rsidR="004E6CF0" w:rsidRPr="00541083">
        <w:rPr>
          <w:color w:val="000000" w:themeColor="text1"/>
        </w:rPr>
        <w:t xml:space="preserve"> promoters on ABTS plate</w:t>
      </w:r>
      <w:r w:rsidR="005241A5" w:rsidRPr="00541083">
        <w:rPr>
          <w:color w:val="000000" w:themeColor="text1"/>
        </w:rPr>
        <w:t>s</w:t>
      </w:r>
      <w:r w:rsidR="006F33A9" w:rsidRPr="00541083">
        <w:rPr>
          <w:color w:val="000000" w:themeColor="text1"/>
        </w:rPr>
        <w:t>.</w:t>
      </w:r>
    </w:p>
    <w:p w14:paraId="16542F07" w14:textId="64DA8BAE" w:rsidR="00546EB8" w:rsidRPr="00541083" w:rsidRDefault="00866A5D" w:rsidP="004701F7">
      <w:pPr>
        <w:pStyle w:val="a9"/>
        <w:spacing w:line="480" w:lineRule="auto"/>
        <w:jc w:val="both"/>
        <w:rPr>
          <w:color w:val="000000" w:themeColor="text1"/>
        </w:rPr>
      </w:pPr>
      <w:r w:rsidRPr="00541083">
        <w:rPr>
          <w:b/>
          <w:bCs/>
          <w:color w:val="000000" w:themeColor="text1"/>
        </w:rPr>
        <w:t>Fig. S</w:t>
      </w:r>
      <w:r w:rsidR="007048D9" w:rsidRPr="00541083">
        <w:rPr>
          <w:b/>
          <w:bCs/>
          <w:color w:val="000000" w:themeColor="text1"/>
        </w:rPr>
        <w:t>5</w:t>
      </w:r>
      <w:r w:rsidRPr="00541083">
        <w:rPr>
          <w:color w:val="000000" w:themeColor="text1"/>
        </w:rPr>
        <w:t xml:space="preserve"> </w:t>
      </w:r>
      <w:r w:rsidR="00F5186A" w:rsidRPr="00541083">
        <w:rPr>
          <w:color w:val="000000" w:themeColor="text1"/>
        </w:rPr>
        <w:t>Schematic structure of the plasmid</w:t>
      </w:r>
      <w:r w:rsidRPr="00541083">
        <w:rPr>
          <w:color w:val="000000" w:themeColor="text1"/>
        </w:rPr>
        <w:t xml:space="preserve"> pCCcg-</w:t>
      </w:r>
      <w:r w:rsidRPr="00541083">
        <w:rPr>
          <w:i/>
          <w:iCs/>
          <w:color w:val="000000" w:themeColor="text1"/>
        </w:rPr>
        <w:t>lcc9</w:t>
      </w:r>
      <w:r w:rsidR="00546EB8" w:rsidRPr="00541083">
        <w:rPr>
          <w:color w:val="000000" w:themeColor="text1"/>
        </w:rPr>
        <w:t xml:space="preserve"> </w:t>
      </w:r>
      <w:r w:rsidR="00424CD4" w:rsidRPr="00541083">
        <w:rPr>
          <w:color w:val="000000" w:themeColor="text1"/>
        </w:rPr>
        <w:t xml:space="preserve">(A) </w:t>
      </w:r>
      <w:r w:rsidR="00546EB8" w:rsidRPr="00541083">
        <w:rPr>
          <w:color w:val="000000" w:themeColor="text1"/>
        </w:rPr>
        <w:t>and pCRcg-</w:t>
      </w:r>
      <w:r w:rsidR="00546EB8" w:rsidRPr="00541083">
        <w:rPr>
          <w:i/>
          <w:iCs/>
          <w:color w:val="000000" w:themeColor="text1"/>
        </w:rPr>
        <w:t>lcc9</w:t>
      </w:r>
      <w:r w:rsidR="00424CD4" w:rsidRPr="00541083">
        <w:rPr>
          <w:color w:val="000000" w:themeColor="text1"/>
        </w:rPr>
        <w:t xml:space="preserve"> (B)</w:t>
      </w:r>
      <w:r w:rsidR="00546EB8" w:rsidRPr="00541083">
        <w:rPr>
          <w:color w:val="000000" w:themeColor="text1"/>
        </w:rPr>
        <w:t>.</w:t>
      </w:r>
    </w:p>
    <w:p w14:paraId="5BD0F75F" w14:textId="459CD1CC" w:rsidR="00866A5D" w:rsidRPr="00541083" w:rsidRDefault="00866A5D" w:rsidP="004701F7">
      <w:pPr>
        <w:pStyle w:val="a9"/>
        <w:spacing w:line="480" w:lineRule="auto"/>
        <w:jc w:val="both"/>
        <w:rPr>
          <w:color w:val="000000" w:themeColor="text1"/>
        </w:rPr>
      </w:pPr>
      <w:r w:rsidRPr="00541083">
        <w:rPr>
          <w:b/>
          <w:bCs/>
          <w:color w:val="000000" w:themeColor="text1"/>
        </w:rPr>
        <w:t>Fig. S</w:t>
      </w:r>
      <w:r w:rsidR="007048D9" w:rsidRPr="00541083">
        <w:rPr>
          <w:b/>
          <w:bCs/>
          <w:color w:val="000000" w:themeColor="text1"/>
        </w:rPr>
        <w:t>6</w:t>
      </w:r>
      <w:r w:rsidRPr="00541083">
        <w:rPr>
          <w:color w:val="000000" w:themeColor="text1"/>
        </w:rPr>
        <w:t xml:space="preserve"> </w:t>
      </w:r>
      <w:r w:rsidR="00173B2A" w:rsidRPr="00541083">
        <w:rPr>
          <w:color w:val="000000" w:themeColor="text1"/>
        </w:rPr>
        <w:t xml:space="preserve">Detection of </w:t>
      </w:r>
      <w:r w:rsidR="00173B2A" w:rsidRPr="00541083">
        <w:rPr>
          <w:i/>
          <w:iCs/>
          <w:color w:val="000000" w:themeColor="text1"/>
        </w:rPr>
        <w:t>A. niger</w:t>
      </w:r>
      <w:r w:rsidR="00173B2A" w:rsidRPr="00541083">
        <w:rPr>
          <w:color w:val="000000" w:themeColor="text1"/>
        </w:rPr>
        <w:t xml:space="preserve"> obtained by </w:t>
      </w:r>
      <w:r w:rsidR="00B3235F" w:rsidRPr="00541083">
        <w:rPr>
          <w:color w:val="000000" w:themeColor="text1"/>
        </w:rPr>
        <w:t xml:space="preserve">different </w:t>
      </w:r>
      <w:r w:rsidR="00173B2A" w:rsidRPr="00541083">
        <w:rPr>
          <w:color w:val="000000" w:themeColor="text1"/>
        </w:rPr>
        <w:t>integration mode</w:t>
      </w:r>
      <w:r w:rsidR="00C15559" w:rsidRPr="00541083">
        <w:rPr>
          <w:color w:val="000000" w:themeColor="text1"/>
        </w:rPr>
        <w:t>s</w:t>
      </w:r>
      <w:r w:rsidR="00173B2A" w:rsidRPr="00541083">
        <w:rPr>
          <w:color w:val="000000" w:themeColor="text1"/>
        </w:rPr>
        <w:t xml:space="preserve"> on ABTS plate</w:t>
      </w:r>
      <w:r w:rsidR="005241A5" w:rsidRPr="00541083">
        <w:rPr>
          <w:color w:val="000000" w:themeColor="text1"/>
        </w:rPr>
        <w:t>s</w:t>
      </w:r>
      <w:r w:rsidR="00F5186A" w:rsidRPr="00541083">
        <w:rPr>
          <w:color w:val="000000" w:themeColor="text1"/>
        </w:rPr>
        <w:t>.</w:t>
      </w:r>
    </w:p>
    <w:p w14:paraId="6AFD72C9" w14:textId="01A6F5B5" w:rsidR="00BA4A1B" w:rsidRPr="00541083" w:rsidRDefault="00BA4A1B" w:rsidP="004701F7">
      <w:pPr>
        <w:pStyle w:val="a9"/>
        <w:spacing w:line="480" w:lineRule="auto"/>
        <w:rPr>
          <w:color w:val="000000" w:themeColor="text1"/>
        </w:rPr>
      </w:pPr>
      <w:bookmarkStart w:id="8" w:name="_Hlk163158152"/>
      <w:bookmarkEnd w:id="6"/>
      <w:r w:rsidRPr="00541083">
        <w:rPr>
          <w:b/>
          <w:bCs/>
          <w:color w:val="000000" w:themeColor="text1"/>
        </w:rPr>
        <w:t>Table S1</w:t>
      </w:r>
      <w:r w:rsidRPr="00541083">
        <w:rPr>
          <w:color w:val="000000" w:themeColor="text1"/>
        </w:rPr>
        <w:t xml:space="preserve"> Primers used in this study</w:t>
      </w:r>
      <w:r w:rsidR="00F5186A" w:rsidRPr="00541083">
        <w:rPr>
          <w:color w:val="000000" w:themeColor="text1"/>
        </w:rPr>
        <w:t>.</w:t>
      </w:r>
    </w:p>
    <w:p w14:paraId="1D50C2B4" w14:textId="73412820" w:rsidR="00BA4A1B" w:rsidRPr="00541083" w:rsidRDefault="00BA4A1B" w:rsidP="004701F7">
      <w:pPr>
        <w:pStyle w:val="a9"/>
        <w:spacing w:line="480" w:lineRule="auto"/>
        <w:rPr>
          <w:color w:val="000000" w:themeColor="text1"/>
        </w:rPr>
      </w:pPr>
      <w:r w:rsidRPr="00541083">
        <w:rPr>
          <w:b/>
          <w:bCs/>
          <w:color w:val="000000" w:themeColor="text1"/>
        </w:rPr>
        <w:t>Table S2</w:t>
      </w:r>
      <w:r w:rsidRPr="00541083">
        <w:rPr>
          <w:color w:val="000000" w:themeColor="text1"/>
        </w:rPr>
        <w:t xml:space="preserve"> Signal peptide</w:t>
      </w:r>
      <w:r w:rsidR="00B3235F" w:rsidRPr="00541083">
        <w:rPr>
          <w:color w:val="000000" w:themeColor="text1"/>
        </w:rPr>
        <w:t>s</w:t>
      </w:r>
      <w:r w:rsidRPr="00541083">
        <w:rPr>
          <w:color w:val="000000" w:themeColor="text1"/>
        </w:rPr>
        <w:t xml:space="preserve"> used in this study</w:t>
      </w:r>
      <w:r w:rsidR="00F5186A" w:rsidRPr="00541083">
        <w:rPr>
          <w:color w:val="000000" w:themeColor="text1"/>
        </w:rPr>
        <w:t>.</w:t>
      </w:r>
    </w:p>
    <w:p w14:paraId="17223157" w14:textId="25AD4D4F" w:rsidR="00BA4A1B" w:rsidRPr="00541083" w:rsidRDefault="00BA4A1B" w:rsidP="004701F7">
      <w:pPr>
        <w:pStyle w:val="a9"/>
        <w:spacing w:line="480" w:lineRule="auto"/>
        <w:rPr>
          <w:color w:val="000000" w:themeColor="text1"/>
        </w:rPr>
      </w:pPr>
      <w:r w:rsidRPr="00541083">
        <w:rPr>
          <w:b/>
          <w:bCs/>
          <w:color w:val="000000" w:themeColor="text1"/>
        </w:rPr>
        <w:t>Table S3</w:t>
      </w:r>
      <w:r w:rsidRPr="00541083">
        <w:rPr>
          <w:color w:val="000000" w:themeColor="text1"/>
        </w:rPr>
        <w:t xml:space="preserve"> Promoter</w:t>
      </w:r>
      <w:r w:rsidR="00B3235F" w:rsidRPr="00541083">
        <w:rPr>
          <w:color w:val="000000" w:themeColor="text1"/>
        </w:rPr>
        <w:t>s</w:t>
      </w:r>
      <w:r w:rsidRPr="00541083">
        <w:rPr>
          <w:color w:val="000000" w:themeColor="text1"/>
        </w:rPr>
        <w:t xml:space="preserve"> used in this study</w:t>
      </w:r>
      <w:r w:rsidR="00F5186A" w:rsidRPr="00541083">
        <w:rPr>
          <w:color w:val="000000" w:themeColor="text1"/>
        </w:rPr>
        <w:t>.</w:t>
      </w:r>
    </w:p>
    <w:bookmarkEnd w:id="8"/>
    <w:p w14:paraId="1511CB20" w14:textId="77777777" w:rsidR="00C20888" w:rsidRPr="00541083" w:rsidRDefault="00C20888" w:rsidP="004701F7">
      <w:pPr>
        <w:pStyle w:val="a9"/>
        <w:spacing w:line="480" w:lineRule="auto"/>
        <w:jc w:val="both"/>
        <w:rPr>
          <w:b/>
          <w:bCs/>
          <w:color w:val="000000" w:themeColor="text1"/>
        </w:rPr>
      </w:pPr>
    </w:p>
    <w:p w14:paraId="2D734DBB" w14:textId="77777777" w:rsidR="00C20888" w:rsidRPr="00541083" w:rsidRDefault="00C20888" w:rsidP="004701F7">
      <w:pPr>
        <w:pStyle w:val="a9"/>
        <w:spacing w:line="480" w:lineRule="auto"/>
        <w:jc w:val="both"/>
        <w:rPr>
          <w:b/>
          <w:bCs/>
          <w:color w:val="000000" w:themeColor="text1"/>
        </w:rPr>
      </w:pPr>
    </w:p>
    <w:p w14:paraId="47EC0A3D" w14:textId="77777777" w:rsidR="00C20888" w:rsidRPr="00541083" w:rsidRDefault="00C20888" w:rsidP="004701F7">
      <w:pPr>
        <w:pStyle w:val="a9"/>
        <w:spacing w:line="480" w:lineRule="auto"/>
        <w:jc w:val="both"/>
        <w:rPr>
          <w:b/>
          <w:bCs/>
          <w:color w:val="000000" w:themeColor="text1"/>
        </w:rPr>
      </w:pPr>
    </w:p>
    <w:p w14:paraId="65C7A4F0" w14:textId="77777777" w:rsidR="00C20888" w:rsidRPr="00541083" w:rsidRDefault="00C20888" w:rsidP="004701F7">
      <w:pPr>
        <w:pStyle w:val="a9"/>
        <w:spacing w:line="480" w:lineRule="auto"/>
        <w:jc w:val="both"/>
        <w:rPr>
          <w:b/>
          <w:bCs/>
          <w:color w:val="000000" w:themeColor="text1"/>
        </w:rPr>
      </w:pPr>
    </w:p>
    <w:p w14:paraId="358BA0DC" w14:textId="677D7E21" w:rsidR="00125D66" w:rsidRPr="00541083" w:rsidRDefault="003419B4" w:rsidP="004701F7">
      <w:pPr>
        <w:pStyle w:val="a9"/>
        <w:spacing w:line="480" w:lineRule="auto"/>
        <w:rPr>
          <w:color w:val="000000" w:themeColor="text1"/>
          <w:sz w:val="21"/>
          <w:szCs w:val="21"/>
        </w:rPr>
      </w:pPr>
      <w:r w:rsidRPr="00541083">
        <w:rPr>
          <w:noProof/>
          <w:color w:val="000000" w:themeColor="text1"/>
          <w:lang w:eastAsia="en-US"/>
        </w:rPr>
        <w:lastRenderedPageBreak/>
        <w:drawing>
          <wp:inline distT="0" distB="0" distL="0" distR="0" wp14:anchorId="593FBE47" wp14:editId="3B55D4EA">
            <wp:extent cx="5274310" cy="41516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151630"/>
                    </a:xfrm>
                    <a:prstGeom prst="rect">
                      <a:avLst/>
                    </a:prstGeom>
                    <a:noFill/>
                    <a:ln>
                      <a:noFill/>
                    </a:ln>
                  </pic:spPr>
                </pic:pic>
              </a:graphicData>
            </a:graphic>
          </wp:inline>
        </w:drawing>
      </w:r>
    </w:p>
    <w:p w14:paraId="12CE349F" w14:textId="77777777" w:rsidR="00934967" w:rsidRPr="00541083" w:rsidRDefault="00934967" w:rsidP="004701F7">
      <w:pPr>
        <w:pStyle w:val="a9"/>
        <w:spacing w:line="480" w:lineRule="auto"/>
        <w:jc w:val="both"/>
        <w:rPr>
          <w:color w:val="000000" w:themeColor="text1"/>
        </w:rPr>
      </w:pPr>
      <w:r w:rsidRPr="00541083">
        <w:rPr>
          <w:b/>
          <w:bCs/>
          <w:color w:val="000000" w:themeColor="text1"/>
        </w:rPr>
        <w:t xml:space="preserve">Fig. S1 </w:t>
      </w:r>
      <w:bookmarkStart w:id="9" w:name="_Hlk163577672"/>
      <w:r w:rsidRPr="00541083">
        <w:rPr>
          <w:color w:val="000000" w:themeColor="text1"/>
        </w:rPr>
        <w:t xml:space="preserve">Fingerprinting of the protein with a molecular weight of approximately 95 </w:t>
      </w:r>
      <w:proofErr w:type="spellStart"/>
      <w:r w:rsidRPr="00541083">
        <w:rPr>
          <w:color w:val="000000" w:themeColor="text1"/>
        </w:rPr>
        <w:t>kDa</w:t>
      </w:r>
      <w:proofErr w:type="spellEnd"/>
      <w:r w:rsidRPr="00541083">
        <w:rPr>
          <w:color w:val="000000" w:themeColor="text1"/>
          <w:sz w:val="21"/>
          <w:szCs w:val="21"/>
        </w:rPr>
        <w:t>.</w:t>
      </w:r>
    </w:p>
    <w:p w14:paraId="0BC564A6" w14:textId="77777777" w:rsidR="00934967" w:rsidRPr="00541083" w:rsidRDefault="00934967" w:rsidP="004701F7">
      <w:pPr>
        <w:pStyle w:val="a9"/>
        <w:spacing w:line="480" w:lineRule="auto"/>
        <w:rPr>
          <w:color w:val="000000" w:themeColor="text1"/>
        </w:rPr>
      </w:pPr>
      <w:r w:rsidRPr="00541083">
        <w:rPr>
          <w:color w:val="000000" w:themeColor="text1"/>
        </w:rPr>
        <w:t>(A) Mascot score histogram; (B) Protein search results</w:t>
      </w:r>
      <w:bookmarkEnd w:id="9"/>
      <w:r w:rsidRPr="00541083">
        <w:rPr>
          <w:color w:val="000000" w:themeColor="text1"/>
        </w:rPr>
        <w:t>.</w:t>
      </w:r>
    </w:p>
    <w:p w14:paraId="44094061" w14:textId="31F7A088" w:rsidR="00125D66" w:rsidRPr="00541083" w:rsidRDefault="00125D66" w:rsidP="004701F7">
      <w:pPr>
        <w:pStyle w:val="a9"/>
        <w:spacing w:line="480" w:lineRule="auto"/>
        <w:rPr>
          <w:color w:val="000000" w:themeColor="text1"/>
          <w:sz w:val="21"/>
          <w:szCs w:val="21"/>
        </w:rPr>
      </w:pPr>
    </w:p>
    <w:p w14:paraId="6FC9F285" w14:textId="77777777" w:rsidR="00934967" w:rsidRPr="00541083" w:rsidRDefault="00934967" w:rsidP="004701F7">
      <w:pPr>
        <w:pStyle w:val="a9"/>
        <w:spacing w:line="480" w:lineRule="auto"/>
        <w:jc w:val="both"/>
        <w:rPr>
          <w:b/>
          <w:bCs/>
          <w:color w:val="000000" w:themeColor="text1"/>
        </w:rPr>
      </w:pPr>
    </w:p>
    <w:p w14:paraId="4287D060" w14:textId="77777777" w:rsidR="00934967" w:rsidRPr="00541083" w:rsidRDefault="00934967" w:rsidP="004701F7">
      <w:pPr>
        <w:pStyle w:val="a9"/>
        <w:spacing w:line="480" w:lineRule="auto"/>
        <w:jc w:val="both"/>
        <w:rPr>
          <w:b/>
          <w:bCs/>
          <w:color w:val="000000" w:themeColor="text1"/>
        </w:rPr>
      </w:pPr>
    </w:p>
    <w:p w14:paraId="3240E1F8" w14:textId="77777777" w:rsidR="00934967" w:rsidRPr="00541083" w:rsidRDefault="00934967" w:rsidP="004701F7">
      <w:pPr>
        <w:pStyle w:val="a9"/>
        <w:spacing w:line="480" w:lineRule="auto"/>
        <w:jc w:val="both"/>
        <w:rPr>
          <w:b/>
          <w:bCs/>
          <w:color w:val="000000" w:themeColor="text1"/>
        </w:rPr>
      </w:pPr>
    </w:p>
    <w:p w14:paraId="224BA8F7" w14:textId="77777777" w:rsidR="00934967" w:rsidRPr="00541083" w:rsidRDefault="00934967" w:rsidP="004701F7">
      <w:pPr>
        <w:pStyle w:val="a9"/>
        <w:spacing w:line="480" w:lineRule="auto"/>
        <w:jc w:val="both"/>
        <w:rPr>
          <w:b/>
          <w:bCs/>
          <w:color w:val="000000" w:themeColor="text1"/>
        </w:rPr>
      </w:pPr>
    </w:p>
    <w:p w14:paraId="7FCE0E20" w14:textId="3A9CD38D" w:rsidR="00934967" w:rsidRPr="00541083" w:rsidRDefault="00934967" w:rsidP="004701F7">
      <w:pPr>
        <w:pStyle w:val="a9"/>
        <w:spacing w:line="480" w:lineRule="auto"/>
        <w:jc w:val="both"/>
        <w:rPr>
          <w:b/>
          <w:bCs/>
          <w:color w:val="000000" w:themeColor="text1"/>
        </w:rPr>
      </w:pPr>
    </w:p>
    <w:p w14:paraId="2D6C8A3C" w14:textId="524D456F" w:rsidR="00934967" w:rsidRPr="00541083" w:rsidRDefault="00934967" w:rsidP="004701F7">
      <w:pPr>
        <w:pStyle w:val="a9"/>
        <w:spacing w:line="480" w:lineRule="auto"/>
        <w:jc w:val="both"/>
        <w:rPr>
          <w:b/>
          <w:bCs/>
          <w:color w:val="000000" w:themeColor="text1"/>
        </w:rPr>
      </w:pPr>
    </w:p>
    <w:p w14:paraId="796D8691" w14:textId="79D0614F" w:rsidR="00934967" w:rsidRPr="00541083" w:rsidRDefault="00934967" w:rsidP="004701F7">
      <w:pPr>
        <w:pStyle w:val="a9"/>
        <w:spacing w:line="480" w:lineRule="auto"/>
        <w:jc w:val="both"/>
        <w:rPr>
          <w:b/>
          <w:bCs/>
          <w:color w:val="000000" w:themeColor="text1"/>
        </w:rPr>
      </w:pPr>
    </w:p>
    <w:p w14:paraId="4A31FE9F" w14:textId="7B01FB64" w:rsidR="00934967" w:rsidRPr="00541083" w:rsidRDefault="00934967" w:rsidP="004701F7">
      <w:pPr>
        <w:pStyle w:val="a9"/>
        <w:spacing w:line="480" w:lineRule="auto"/>
        <w:jc w:val="both"/>
        <w:rPr>
          <w:b/>
          <w:bCs/>
          <w:color w:val="000000" w:themeColor="text1"/>
        </w:rPr>
      </w:pPr>
    </w:p>
    <w:p w14:paraId="16161F2C" w14:textId="69B68791" w:rsidR="00934967" w:rsidRPr="00541083" w:rsidRDefault="00934967" w:rsidP="004701F7">
      <w:pPr>
        <w:pStyle w:val="a9"/>
        <w:spacing w:line="480" w:lineRule="auto"/>
        <w:jc w:val="both"/>
        <w:rPr>
          <w:b/>
          <w:bCs/>
          <w:color w:val="000000" w:themeColor="text1"/>
        </w:rPr>
      </w:pPr>
    </w:p>
    <w:p w14:paraId="199D65C0" w14:textId="257D8043" w:rsidR="00934967" w:rsidRPr="00541083" w:rsidRDefault="008509ED" w:rsidP="004701F7">
      <w:pPr>
        <w:pStyle w:val="a9"/>
        <w:spacing w:line="480" w:lineRule="auto"/>
        <w:jc w:val="both"/>
        <w:rPr>
          <w:b/>
          <w:bCs/>
          <w:color w:val="000000" w:themeColor="text1"/>
        </w:rPr>
      </w:pPr>
      <w:r w:rsidRPr="008509ED">
        <w:t xml:space="preserve"> </w:t>
      </w:r>
      <w:bookmarkStart w:id="10" w:name="_Hlk182514495"/>
      <w:r>
        <w:rPr>
          <w:noProof/>
          <w:lang w:eastAsia="en-US"/>
        </w:rPr>
        <w:drawing>
          <wp:inline distT="0" distB="0" distL="0" distR="0" wp14:anchorId="30664237" wp14:editId="14E165F6">
            <wp:extent cx="5274310" cy="318643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186430"/>
                    </a:xfrm>
                    <a:prstGeom prst="rect">
                      <a:avLst/>
                    </a:prstGeom>
                    <a:noFill/>
                    <a:ln>
                      <a:noFill/>
                    </a:ln>
                  </pic:spPr>
                </pic:pic>
              </a:graphicData>
            </a:graphic>
          </wp:inline>
        </w:drawing>
      </w:r>
    </w:p>
    <w:p w14:paraId="1F878FFE" w14:textId="77777777" w:rsidR="0029302F" w:rsidRPr="00541083" w:rsidRDefault="0029302F" w:rsidP="0029302F">
      <w:pPr>
        <w:pStyle w:val="a9"/>
        <w:spacing w:line="480" w:lineRule="auto"/>
        <w:jc w:val="both"/>
        <w:rPr>
          <w:color w:val="000000" w:themeColor="text1"/>
        </w:rPr>
      </w:pPr>
      <w:r w:rsidRPr="00E675E2">
        <w:rPr>
          <w:b/>
          <w:bCs/>
          <w:color w:val="000000" w:themeColor="text1"/>
        </w:rPr>
        <w:t>Fig. S2</w:t>
      </w:r>
      <w:r w:rsidRPr="00541083">
        <w:rPr>
          <w:color w:val="000000" w:themeColor="text1"/>
        </w:rPr>
        <w:t xml:space="preserve"> </w:t>
      </w:r>
      <w:bookmarkStart w:id="11" w:name="_Hlk163577690"/>
      <w:r w:rsidRPr="00541083">
        <w:rPr>
          <w:color w:val="000000" w:themeColor="text1"/>
        </w:rPr>
        <w:t xml:space="preserve">Detection of </w:t>
      </w:r>
      <w:r w:rsidRPr="00541083">
        <w:rPr>
          <w:i/>
          <w:iCs/>
          <w:color w:val="000000" w:themeColor="text1"/>
        </w:rPr>
        <w:t>A. niger</w:t>
      </w:r>
      <w:r w:rsidRPr="00541083">
        <w:rPr>
          <w:color w:val="000000" w:themeColor="text1"/>
        </w:rPr>
        <w:t xml:space="preserve"> mediated by different signal peptides on ABTS plate</w:t>
      </w:r>
      <w:bookmarkEnd w:id="11"/>
      <w:r w:rsidRPr="00541083">
        <w:rPr>
          <w:color w:val="000000" w:themeColor="text1"/>
        </w:rPr>
        <w:t>s.</w:t>
      </w:r>
    </w:p>
    <w:p w14:paraId="37852675" w14:textId="712936F5" w:rsidR="00934967" w:rsidRPr="002D6A1D" w:rsidRDefault="006B4821" w:rsidP="0029302F">
      <w:pPr>
        <w:pStyle w:val="a9"/>
        <w:spacing w:line="480" w:lineRule="auto"/>
        <w:jc w:val="both"/>
        <w:rPr>
          <w:color w:val="000000" w:themeColor="text1"/>
        </w:rPr>
      </w:pPr>
      <w:bookmarkStart w:id="12" w:name="_Hlk182510620"/>
      <w:proofErr w:type="spellStart"/>
      <w:r w:rsidRPr="002D6A1D">
        <w:rPr>
          <w:color w:val="000000" w:themeColor="text1"/>
          <w:kern w:val="0"/>
          <w:shd w:val="clear" w:color="auto" w:fill="auto"/>
          <w:lang w:val="en-GB"/>
        </w:rPr>
        <w:t>AnGgcL</w:t>
      </w:r>
      <w:proofErr w:type="spellEnd"/>
      <w:r w:rsidRPr="002D6A1D">
        <w:rPr>
          <w:color w:val="000000" w:themeColor="text1"/>
          <w:kern w:val="0"/>
          <w:shd w:val="clear" w:color="auto" w:fill="auto"/>
          <w:lang w:val="en-GB"/>
        </w:rPr>
        <w:t xml:space="preserve"> </w:t>
      </w:r>
      <w:r w:rsidRPr="002D6A1D">
        <w:rPr>
          <w:color w:val="000000" w:themeColor="text1"/>
          <w:kern w:val="0"/>
          <w:lang w:val="en-GB"/>
        </w:rPr>
        <w:t>taking only</w:t>
      </w:r>
      <w:r w:rsidRPr="002D6A1D">
        <w:rPr>
          <w:color w:val="000000" w:themeColor="text1"/>
          <w:kern w:val="0"/>
          <w:shd w:val="clear" w:color="auto" w:fill="auto"/>
          <w:lang w:val="en-GB"/>
        </w:rPr>
        <w:t xml:space="preserve"> 2-3 d to produce the green halo, </w:t>
      </w:r>
      <w:r w:rsidRPr="002D6A1D">
        <w:rPr>
          <w:color w:val="000000" w:themeColor="text1"/>
          <w:kern w:val="0"/>
          <w:lang w:val="en-GB"/>
        </w:rPr>
        <w:t>while</w:t>
      </w:r>
      <w:r w:rsidRPr="002D6A1D">
        <w:rPr>
          <w:color w:val="000000" w:themeColor="text1"/>
          <w:kern w:val="0"/>
          <w:shd w:val="clear" w:color="auto" w:fill="auto"/>
          <w:lang w:val="en-GB"/>
        </w:rPr>
        <w:t xml:space="preserve"> the other strains </w:t>
      </w:r>
      <w:r w:rsidRPr="002D6A1D">
        <w:rPr>
          <w:color w:val="000000" w:themeColor="text1"/>
          <w:kern w:val="0"/>
          <w:lang w:val="en-GB"/>
        </w:rPr>
        <w:t xml:space="preserve">required </w:t>
      </w:r>
      <w:r w:rsidRPr="002D6A1D">
        <w:rPr>
          <w:color w:val="000000" w:themeColor="text1"/>
          <w:kern w:val="0"/>
          <w:shd w:val="clear" w:color="auto" w:fill="auto"/>
          <w:lang w:val="en-GB"/>
        </w:rPr>
        <w:t>8-10 d</w:t>
      </w:r>
      <w:r w:rsidRPr="002D6A1D">
        <w:rPr>
          <w:color w:val="000000" w:themeColor="text1"/>
        </w:rPr>
        <w:t>.</w:t>
      </w:r>
      <w:bookmarkEnd w:id="12"/>
      <w:r w:rsidRPr="002D6A1D">
        <w:rPr>
          <w:color w:val="000000" w:themeColor="text1"/>
        </w:rPr>
        <w:t xml:space="preserve"> The plus sign numbering system (+, ++, +++) was used to indicate the combined performance of the transformants in terms of shake flask fermentation enzyme activity, rate of plate green halo emergence, and the ratio of the green halo to the strain </w:t>
      </w:r>
      <w:r w:rsidR="008509ED" w:rsidRPr="002D6A1D">
        <w:rPr>
          <w:color w:val="000000" w:themeColor="text1"/>
        </w:rPr>
        <w:t>concerning</w:t>
      </w:r>
      <w:r w:rsidRPr="002D6A1D">
        <w:rPr>
          <w:color w:val="000000" w:themeColor="text1"/>
        </w:rPr>
        <w:t xml:space="preserve"> size and density. The more plus signs, the better the combined performance of the strain</w:t>
      </w:r>
      <w:r w:rsidR="0029302F" w:rsidRPr="002D6A1D">
        <w:rPr>
          <w:color w:val="000000" w:themeColor="text1"/>
        </w:rPr>
        <w:t>.</w:t>
      </w:r>
    </w:p>
    <w:bookmarkEnd w:id="10"/>
    <w:p w14:paraId="36F20A03" w14:textId="7E76E183" w:rsidR="00934967" w:rsidRPr="00541083" w:rsidRDefault="00934967" w:rsidP="004701F7">
      <w:pPr>
        <w:pStyle w:val="a9"/>
        <w:spacing w:line="480" w:lineRule="auto"/>
        <w:jc w:val="both"/>
        <w:rPr>
          <w:color w:val="000000" w:themeColor="text1"/>
        </w:rPr>
      </w:pPr>
    </w:p>
    <w:p w14:paraId="31B66949" w14:textId="05C4316D" w:rsidR="00934967" w:rsidRPr="00541083" w:rsidRDefault="00934967" w:rsidP="004701F7">
      <w:pPr>
        <w:pStyle w:val="a9"/>
        <w:spacing w:line="480" w:lineRule="auto"/>
        <w:jc w:val="both"/>
        <w:rPr>
          <w:color w:val="000000" w:themeColor="text1"/>
        </w:rPr>
      </w:pPr>
    </w:p>
    <w:p w14:paraId="52A8E80E" w14:textId="34DB4989" w:rsidR="00934967" w:rsidRPr="00541083" w:rsidRDefault="00934967" w:rsidP="004701F7">
      <w:pPr>
        <w:pStyle w:val="a9"/>
        <w:spacing w:line="480" w:lineRule="auto"/>
        <w:jc w:val="both"/>
        <w:rPr>
          <w:color w:val="000000" w:themeColor="text1"/>
        </w:rPr>
      </w:pPr>
    </w:p>
    <w:p w14:paraId="5BA0EE8D" w14:textId="47EC72A3" w:rsidR="00934967" w:rsidRPr="00541083" w:rsidRDefault="00934967" w:rsidP="004701F7">
      <w:pPr>
        <w:pStyle w:val="a9"/>
        <w:spacing w:line="480" w:lineRule="auto"/>
        <w:jc w:val="both"/>
        <w:rPr>
          <w:color w:val="000000" w:themeColor="text1"/>
        </w:rPr>
      </w:pPr>
    </w:p>
    <w:p w14:paraId="54F6A1C4" w14:textId="555E6464" w:rsidR="00934967" w:rsidRPr="00541083" w:rsidRDefault="00934967" w:rsidP="004701F7">
      <w:pPr>
        <w:pStyle w:val="a9"/>
        <w:spacing w:line="480" w:lineRule="auto"/>
        <w:jc w:val="both"/>
        <w:rPr>
          <w:color w:val="000000" w:themeColor="text1"/>
        </w:rPr>
      </w:pPr>
    </w:p>
    <w:p w14:paraId="213E28E5" w14:textId="1AB552FF" w:rsidR="007048D9" w:rsidRPr="00541083" w:rsidRDefault="007048D9" w:rsidP="004701F7">
      <w:pPr>
        <w:pStyle w:val="a9"/>
        <w:spacing w:line="480" w:lineRule="auto"/>
        <w:jc w:val="both"/>
        <w:rPr>
          <w:color w:val="000000" w:themeColor="text1"/>
        </w:rPr>
      </w:pPr>
    </w:p>
    <w:p w14:paraId="6F8BDDDA" w14:textId="6749AE45" w:rsidR="00934967" w:rsidRPr="00541083" w:rsidRDefault="00DC0C29" w:rsidP="004701F7">
      <w:pPr>
        <w:pStyle w:val="a9"/>
        <w:spacing w:line="480" w:lineRule="auto"/>
        <w:jc w:val="both"/>
        <w:rPr>
          <w:color w:val="000000" w:themeColor="text1"/>
        </w:rPr>
      </w:pPr>
      <w:r w:rsidRPr="00541083">
        <w:rPr>
          <w:noProof/>
          <w:color w:val="000000" w:themeColor="text1"/>
          <w:lang w:eastAsia="en-US"/>
        </w:rPr>
        <w:drawing>
          <wp:inline distT="0" distB="0" distL="0" distR="0" wp14:anchorId="05D9DA50" wp14:editId="2626C1B5">
            <wp:extent cx="3600000" cy="177480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1774800"/>
                    </a:xfrm>
                    <a:prstGeom prst="rect">
                      <a:avLst/>
                    </a:prstGeom>
                    <a:noFill/>
                    <a:ln>
                      <a:noFill/>
                    </a:ln>
                  </pic:spPr>
                </pic:pic>
              </a:graphicData>
            </a:graphic>
          </wp:inline>
        </w:drawing>
      </w:r>
    </w:p>
    <w:p w14:paraId="2D24B975" w14:textId="5699A860" w:rsidR="00293130" w:rsidRPr="00541083" w:rsidRDefault="00293130" w:rsidP="00293130">
      <w:pPr>
        <w:spacing w:line="480" w:lineRule="auto"/>
        <w:rPr>
          <w:rFonts w:ascii="Times New Roman" w:hAnsi="Times New Roman" w:cs="Times New Roman"/>
          <w:b/>
          <w:bCs/>
          <w:color w:val="000000" w:themeColor="text1"/>
          <w:sz w:val="24"/>
          <w:szCs w:val="24"/>
        </w:rPr>
      </w:pPr>
      <w:bookmarkStart w:id="13" w:name="_Hlk163577549"/>
      <w:r w:rsidRPr="00541083">
        <w:rPr>
          <w:rFonts w:ascii="Times New Roman" w:hAnsi="Times New Roman" w:cs="Times New Roman"/>
          <w:b/>
          <w:bCs/>
          <w:color w:val="000000" w:themeColor="text1"/>
          <w:sz w:val="24"/>
          <w:szCs w:val="24"/>
        </w:rPr>
        <w:t xml:space="preserve">Fig. S3 </w:t>
      </w:r>
      <w:r w:rsidRPr="00541083">
        <w:rPr>
          <w:rFonts w:ascii="Times New Roman" w:hAnsi="Times New Roman" w:cs="Times New Roman"/>
          <w:color w:val="000000" w:themeColor="text1"/>
          <w:sz w:val="24"/>
          <w:szCs w:val="24"/>
        </w:rPr>
        <w:t xml:space="preserve">Native-PAGE results of </w:t>
      </w:r>
      <w:proofErr w:type="spellStart"/>
      <w:r w:rsidRPr="00541083">
        <w:rPr>
          <w:rFonts w:ascii="Times New Roman" w:hAnsi="Times New Roman" w:cs="Times New Roman"/>
          <w:color w:val="000000" w:themeColor="text1"/>
          <w:sz w:val="24"/>
          <w:szCs w:val="24"/>
        </w:rPr>
        <w:t>AnGgcL</w:t>
      </w:r>
      <w:proofErr w:type="spellEnd"/>
      <w:r w:rsidRPr="00541083">
        <w:rPr>
          <w:rFonts w:ascii="Times New Roman" w:hAnsi="Times New Roman" w:cs="Times New Roman"/>
          <w:color w:val="000000" w:themeColor="text1"/>
          <w:sz w:val="24"/>
          <w:szCs w:val="24"/>
        </w:rPr>
        <w:t xml:space="preserve"> (A) and </w:t>
      </w:r>
      <w:r w:rsidR="00F4241A" w:rsidRPr="00541083">
        <w:rPr>
          <w:rFonts w:ascii="Times New Roman" w:hAnsi="Times New Roman" w:cs="Times New Roman"/>
          <w:i/>
          <w:iCs/>
          <w:color w:val="000000" w:themeColor="text1"/>
          <w:sz w:val="24"/>
          <w:szCs w:val="24"/>
          <w:shd w:val="clear" w:color="auto" w:fill="FFFFFF"/>
          <w:lang w:val="en-GB"/>
        </w:rPr>
        <w:t>A. niger</w:t>
      </w:r>
      <w:r w:rsidR="00F4241A" w:rsidRPr="00541083">
        <w:rPr>
          <w:rFonts w:ascii="Times New Roman" w:eastAsia="SimSun" w:hAnsi="Times New Roman" w:cs="Times New Roman"/>
          <w:color w:val="000000" w:themeColor="text1"/>
          <w:kern w:val="0"/>
          <w:sz w:val="24"/>
          <w:szCs w:val="24"/>
          <w:lang w:val="en-GB"/>
        </w:rPr>
        <w:t xml:space="preserve"> </w:t>
      </w:r>
      <w:r w:rsidRPr="00541083">
        <w:rPr>
          <w:rFonts w:ascii="Times New Roman" w:eastAsia="SimSun" w:hAnsi="Times New Roman" w:cs="Times New Roman"/>
          <w:color w:val="000000" w:themeColor="text1"/>
          <w:kern w:val="0"/>
          <w:sz w:val="24"/>
          <w:szCs w:val="24"/>
          <w:lang w:val="en-GB"/>
        </w:rPr>
        <w:t xml:space="preserve">MA70.15 </w:t>
      </w:r>
      <w:r w:rsidRPr="00541083">
        <w:rPr>
          <w:rFonts w:ascii="Times New Roman" w:hAnsi="Times New Roman" w:cs="Times New Roman"/>
          <w:color w:val="000000" w:themeColor="text1"/>
          <w:sz w:val="24"/>
          <w:szCs w:val="24"/>
        </w:rPr>
        <w:t>(B) fermentation supernatant.</w:t>
      </w:r>
    </w:p>
    <w:p w14:paraId="74EB8D26" w14:textId="32ACD503" w:rsidR="00293130" w:rsidRPr="00541083" w:rsidRDefault="00293130" w:rsidP="00293130">
      <w:pPr>
        <w:spacing w:line="480" w:lineRule="auto"/>
        <w:rPr>
          <w:rFonts w:ascii="Times New Roman" w:hAnsi="Times New Roman" w:cs="Times New Roman"/>
          <w:color w:val="000000" w:themeColor="text1"/>
          <w:sz w:val="24"/>
          <w:szCs w:val="24"/>
        </w:rPr>
      </w:pPr>
      <w:r w:rsidRPr="00541083">
        <w:rPr>
          <w:rFonts w:ascii="Times New Roman" w:hAnsi="Times New Roman" w:cs="Times New Roman" w:hint="eastAsia"/>
          <w:color w:val="000000" w:themeColor="text1"/>
          <w:sz w:val="24"/>
          <w:szCs w:val="24"/>
        </w:rPr>
        <w:t>(</w:t>
      </w:r>
      <w:r w:rsidRPr="00541083">
        <w:rPr>
          <w:rFonts w:ascii="Times New Roman" w:hAnsi="Times New Roman" w:cs="Times New Roman"/>
          <w:color w:val="000000" w:themeColor="text1"/>
          <w:sz w:val="24"/>
          <w:szCs w:val="24"/>
        </w:rPr>
        <w:t xml:space="preserve">A) Native-PAGE results of </w:t>
      </w:r>
      <w:proofErr w:type="spellStart"/>
      <w:r w:rsidRPr="00541083">
        <w:rPr>
          <w:rFonts w:ascii="Times New Roman" w:hAnsi="Times New Roman" w:cs="Times New Roman"/>
          <w:color w:val="000000" w:themeColor="text1"/>
          <w:sz w:val="24"/>
          <w:szCs w:val="24"/>
        </w:rPr>
        <w:t>AnGgcL</w:t>
      </w:r>
      <w:proofErr w:type="spellEnd"/>
      <w:r w:rsidRPr="00541083">
        <w:rPr>
          <w:rFonts w:ascii="Times New Roman" w:hAnsi="Times New Roman" w:cs="Times New Roman"/>
          <w:color w:val="000000" w:themeColor="text1"/>
          <w:sz w:val="24"/>
          <w:szCs w:val="24"/>
        </w:rPr>
        <w:t xml:space="preserve"> fermentation supernatant. Lanes 1-5: supernatant samples of </w:t>
      </w:r>
      <w:proofErr w:type="spellStart"/>
      <w:r w:rsidRPr="00541083">
        <w:rPr>
          <w:rFonts w:ascii="Times New Roman" w:hAnsi="Times New Roman" w:cs="Times New Roman"/>
          <w:color w:val="000000" w:themeColor="text1"/>
          <w:sz w:val="24"/>
          <w:szCs w:val="24"/>
        </w:rPr>
        <w:t>AnGgcL</w:t>
      </w:r>
      <w:proofErr w:type="spellEnd"/>
      <w:r w:rsidRPr="00541083">
        <w:rPr>
          <w:rFonts w:ascii="Times New Roman" w:hAnsi="Times New Roman" w:cs="Times New Roman"/>
          <w:color w:val="000000" w:themeColor="text1"/>
          <w:sz w:val="24"/>
          <w:szCs w:val="24"/>
        </w:rPr>
        <w:t xml:space="preserve"> at 2, 3, 4, 5, and 6 d, respectively.</w:t>
      </w:r>
      <w:bookmarkEnd w:id="13"/>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hint="eastAsia"/>
          <w:color w:val="000000" w:themeColor="text1"/>
          <w:sz w:val="24"/>
          <w:szCs w:val="24"/>
        </w:rPr>
        <w:t>(</w:t>
      </w:r>
      <w:r w:rsidRPr="00541083">
        <w:rPr>
          <w:rFonts w:ascii="Times New Roman" w:hAnsi="Times New Roman" w:cs="Times New Roman"/>
          <w:color w:val="000000" w:themeColor="text1"/>
          <w:sz w:val="24"/>
          <w:szCs w:val="24"/>
        </w:rPr>
        <w:t xml:space="preserve">B) Native-PAGE results of </w:t>
      </w:r>
      <w:r w:rsidRPr="00541083">
        <w:rPr>
          <w:rFonts w:ascii="Times New Roman" w:eastAsia="SimSun" w:hAnsi="Times New Roman" w:cs="Times New Roman"/>
          <w:i/>
          <w:iCs/>
          <w:color w:val="000000" w:themeColor="text1"/>
          <w:kern w:val="0"/>
          <w:sz w:val="24"/>
          <w:szCs w:val="24"/>
          <w:lang w:val="en-GB"/>
        </w:rPr>
        <w:t>A. niger</w:t>
      </w:r>
      <w:r w:rsidRPr="00541083">
        <w:rPr>
          <w:rFonts w:ascii="Times New Roman" w:eastAsia="SimSun" w:hAnsi="Times New Roman" w:cs="Times New Roman"/>
          <w:color w:val="000000" w:themeColor="text1"/>
          <w:kern w:val="0"/>
          <w:sz w:val="24"/>
          <w:szCs w:val="24"/>
          <w:lang w:val="en-GB"/>
        </w:rPr>
        <w:t xml:space="preserve"> MA70.15</w:t>
      </w:r>
      <w:r w:rsidRPr="00541083">
        <w:rPr>
          <w:rFonts w:ascii="Times New Roman" w:hAnsi="Times New Roman" w:cs="Times New Roman"/>
          <w:color w:val="000000" w:themeColor="text1"/>
          <w:sz w:val="24"/>
          <w:szCs w:val="24"/>
        </w:rPr>
        <w:t xml:space="preserve"> fermentation supernatant.</w:t>
      </w:r>
      <w:r w:rsidR="007441C5">
        <w:rPr>
          <w:rFonts w:ascii="Times New Roman" w:hAnsi="Times New Roman" w:cs="Times New Roman"/>
          <w:color w:val="000000" w:themeColor="text1"/>
          <w:sz w:val="24"/>
          <w:szCs w:val="24"/>
        </w:rPr>
        <w:t xml:space="preserve"> </w:t>
      </w:r>
      <w:r w:rsidR="007441C5" w:rsidRPr="00541083">
        <w:rPr>
          <w:rFonts w:ascii="Times New Roman" w:hAnsi="Times New Roman" w:cs="Times New Roman"/>
          <w:color w:val="000000" w:themeColor="text1"/>
          <w:sz w:val="24"/>
          <w:szCs w:val="24"/>
        </w:rPr>
        <w:t xml:space="preserve">Lanes 1-5: supernatant samples of </w:t>
      </w:r>
      <w:r w:rsidR="00D46226" w:rsidRPr="00541083">
        <w:rPr>
          <w:rFonts w:ascii="Times New Roman" w:hAnsi="Times New Roman" w:cs="Times New Roman"/>
          <w:i/>
          <w:iCs/>
          <w:color w:val="000000" w:themeColor="text1"/>
          <w:sz w:val="24"/>
          <w:szCs w:val="24"/>
          <w:shd w:val="clear" w:color="auto" w:fill="FFFFFF"/>
          <w:lang w:val="en-GB"/>
        </w:rPr>
        <w:t>A. niger</w:t>
      </w:r>
      <w:r w:rsidR="00D46226" w:rsidRPr="00541083">
        <w:rPr>
          <w:rFonts w:ascii="Times New Roman" w:eastAsia="SimSun" w:hAnsi="Times New Roman" w:cs="Times New Roman"/>
          <w:color w:val="000000" w:themeColor="text1"/>
          <w:kern w:val="0"/>
          <w:sz w:val="24"/>
          <w:szCs w:val="24"/>
          <w:lang w:val="en-GB"/>
        </w:rPr>
        <w:t xml:space="preserve"> MA70.15</w:t>
      </w:r>
      <w:r w:rsidR="007441C5" w:rsidRPr="00541083">
        <w:rPr>
          <w:rFonts w:ascii="Times New Roman" w:hAnsi="Times New Roman" w:cs="Times New Roman"/>
          <w:color w:val="000000" w:themeColor="text1"/>
          <w:sz w:val="24"/>
          <w:szCs w:val="24"/>
        </w:rPr>
        <w:t xml:space="preserve"> at 2, 3, 4, 5, and 6 d, respectively</w:t>
      </w:r>
      <w:r w:rsidR="00D46226">
        <w:rPr>
          <w:rFonts w:ascii="Times New Roman" w:hAnsi="Times New Roman" w:cs="Times New Roman"/>
          <w:color w:val="000000" w:themeColor="text1"/>
          <w:sz w:val="24"/>
          <w:szCs w:val="24"/>
        </w:rPr>
        <w:t>.</w:t>
      </w:r>
    </w:p>
    <w:p w14:paraId="17893A99" w14:textId="29DF92D8" w:rsidR="007048D9" w:rsidRPr="00541083" w:rsidRDefault="007048D9" w:rsidP="004701F7">
      <w:pPr>
        <w:pStyle w:val="EndNoteBibliography"/>
        <w:spacing w:line="480" w:lineRule="auto"/>
        <w:jc w:val="left"/>
        <w:rPr>
          <w:rFonts w:ascii="Times New Roman" w:hAnsi="Times New Roman" w:cs="Times New Roman"/>
          <w:noProof w:val="0"/>
          <w:color w:val="000000" w:themeColor="text1"/>
        </w:rPr>
      </w:pPr>
    </w:p>
    <w:p w14:paraId="77829340" w14:textId="6757F8FB" w:rsidR="00934967" w:rsidRPr="00541083" w:rsidRDefault="00934967" w:rsidP="004701F7">
      <w:pPr>
        <w:pStyle w:val="a9"/>
        <w:spacing w:line="480" w:lineRule="auto"/>
        <w:jc w:val="both"/>
        <w:rPr>
          <w:color w:val="000000" w:themeColor="text1"/>
        </w:rPr>
      </w:pPr>
    </w:p>
    <w:p w14:paraId="34F7A367" w14:textId="1B4487AD" w:rsidR="00934967" w:rsidRPr="00541083" w:rsidRDefault="00934967" w:rsidP="004701F7">
      <w:pPr>
        <w:pStyle w:val="a9"/>
        <w:spacing w:line="480" w:lineRule="auto"/>
        <w:jc w:val="both"/>
        <w:rPr>
          <w:color w:val="000000" w:themeColor="text1"/>
        </w:rPr>
      </w:pPr>
    </w:p>
    <w:p w14:paraId="2F15C8D9" w14:textId="71C6EDDE" w:rsidR="00934967" w:rsidRPr="00541083" w:rsidRDefault="00934967" w:rsidP="004701F7">
      <w:pPr>
        <w:pStyle w:val="a9"/>
        <w:spacing w:line="480" w:lineRule="auto"/>
        <w:jc w:val="both"/>
        <w:rPr>
          <w:color w:val="000000" w:themeColor="text1"/>
        </w:rPr>
      </w:pPr>
    </w:p>
    <w:p w14:paraId="77A050F6" w14:textId="5C4EDC2F" w:rsidR="00934967" w:rsidRPr="00541083" w:rsidRDefault="00934967" w:rsidP="004701F7">
      <w:pPr>
        <w:pStyle w:val="a9"/>
        <w:spacing w:line="480" w:lineRule="auto"/>
        <w:jc w:val="both"/>
        <w:rPr>
          <w:color w:val="000000" w:themeColor="text1"/>
        </w:rPr>
      </w:pPr>
    </w:p>
    <w:p w14:paraId="00FAA1D4" w14:textId="2A1EF3D8" w:rsidR="00934967" w:rsidRPr="00541083" w:rsidRDefault="00934967" w:rsidP="004701F7">
      <w:pPr>
        <w:pStyle w:val="a9"/>
        <w:spacing w:line="480" w:lineRule="auto"/>
        <w:jc w:val="both"/>
        <w:rPr>
          <w:color w:val="000000" w:themeColor="text1"/>
        </w:rPr>
      </w:pPr>
    </w:p>
    <w:p w14:paraId="007D774C" w14:textId="21191B7B" w:rsidR="00934967" w:rsidRPr="00541083" w:rsidRDefault="00934967" w:rsidP="004701F7">
      <w:pPr>
        <w:pStyle w:val="a9"/>
        <w:spacing w:line="480" w:lineRule="auto"/>
        <w:jc w:val="both"/>
        <w:rPr>
          <w:color w:val="000000" w:themeColor="text1"/>
        </w:rPr>
      </w:pPr>
    </w:p>
    <w:p w14:paraId="5B400BFB" w14:textId="43189545" w:rsidR="007048D9" w:rsidRPr="00541083" w:rsidRDefault="007048D9" w:rsidP="004701F7">
      <w:pPr>
        <w:pStyle w:val="a9"/>
        <w:spacing w:line="480" w:lineRule="auto"/>
        <w:jc w:val="both"/>
        <w:rPr>
          <w:color w:val="000000" w:themeColor="text1"/>
        </w:rPr>
      </w:pPr>
    </w:p>
    <w:p w14:paraId="21233FED" w14:textId="605821FD" w:rsidR="007048D9" w:rsidRPr="00541083" w:rsidRDefault="007048D9" w:rsidP="004701F7">
      <w:pPr>
        <w:pStyle w:val="a9"/>
        <w:spacing w:line="480" w:lineRule="auto"/>
        <w:jc w:val="both"/>
        <w:rPr>
          <w:color w:val="000000" w:themeColor="text1"/>
        </w:rPr>
      </w:pPr>
    </w:p>
    <w:p w14:paraId="4CED97DA" w14:textId="77777777" w:rsidR="007048D9" w:rsidRPr="00541083" w:rsidRDefault="007048D9" w:rsidP="004701F7">
      <w:pPr>
        <w:pStyle w:val="a9"/>
        <w:spacing w:line="480" w:lineRule="auto"/>
        <w:jc w:val="both"/>
        <w:rPr>
          <w:color w:val="000000" w:themeColor="text1"/>
        </w:rPr>
      </w:pPr>
    </w:p>
    <w:p w14:paraId="2CA4A523" w14:textId="184C95CC" w:rsidR="00F5186A" w:rsidRPr="00541083" w:rsidRDefault="008509ED" w:rsidP="004701F7">
      <w:pPr>
        <w:pStyle w:val="a9"/>
        <w:spacing w:line="480" w:lineRule="auto"/>
        <w:rPr>
          <w:color w:val="000000" w:themeColor="text1"/>
        </w:rPr>
      </w:pPr>
      <w:r w:rsidRPr="008509ED">
        <w:t xml:space="preserve"> </w:t>
      </w:r>
      <w:bookmarkStart w:id="14" w:name="_Hlk182514520"/>
      <w:r>
        <w:rPr>
          <w:noProof/>
          <w:lang w:eastAsia="en-US"/>
        </w:rPr>
        <w:lastRenderedPageBreak/>
        <w:drawing>
          <wp:inline distT="0" distB="0" distL="0" distR="0" wp14:anchorId="61FB1E88" wp14:editId="5B0610FF">
            <wp:extent cx="5274310" cy="29540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954020"/>
                    </a:xfrm>
                    <a:prstGeom prst="rect">
                      <a:avLst/>
                    </a:prstGeom>
                    <a:noFill/>
                    <a:ln>
                      <a:noFill/>
                    </a:ln>
                  </pic:spPr>
                </pic:pic>
              </a:graphicData>
            </a:graphic>
          </wp:inline>
        </w:drawing>
      </w:r>
    </w:p>
    <w:p w14:paraId="56AFB255" w14:textId="77777777" w:rsidR="0029302F" w:rsidRPr="00541083" w:rsidRDefault="0029302F" w:rsidP="0029302F">
      <w:pPr>
        <w:widowControl/>
        <w:spacing w:line="480" w:lineRule="auto"/>
        <w:rPr>
          <w:rFonts w:ascii="Times New Roman" w:hAnsi="Times New Roman" w:cs="Times New Roman"/>
          <w:color w:val="000000" w:themeColor="text1"/>
          <w:sz w:val="24"/>
          <w:szCs w:val="24"/>
        </w:rPr>
      </w:pPr>
      <w:r w:rsidRPr="00541083">
        <w:rPr>
          <w:rFonts w:ascii="Times New Roman" w:hAnsi="Times New Roman" w:cs="Times New Roman"/>
          <w:b/>
          <w:bCs/>
          <w:color w:val="000000" w:themeColor="text1"/>
          <w:sz w:val="24"/>
          <w:szCs w:val="24"/>
        </w:rPr>
        <w:t>Fig. S4</w:t>
      </w:r>
      <w:r w:rsidRPr="00541083">
        <w:rPr>
          <w:rFonts w:ascii="Times New Roman" w:hAnsi="Times New Roman" w:cs="Times New Roman"/>
          <w:color w:val="000000" w:themeColor="text1"/>
          <w:sz w:val="24"/>
          <w:szCs w:val="24"/>
        </w:rPr>
        <w:t xml:space="preserve"> </w:t>
      </w:r>
      <w:bookmarkStart w:id="15" w:name="_Hlk163577708"/>
      <w:r w:rsidRPr="00541083">
        <w:rPr>
          <w:rFonts w:ascii="Times New Roman" w:hAnsi="Times New Roman" w:cs="Times New Roman"/>
          <w:color w:val="000000" w:themeColor="text1"/>
          <w:sz w:val="24"/>
          <w:szCs w:val="24"/>
        </w:rPr>
        <w:t xml:space="preserve">Detection of </w:t>
      </w:r>
      <w:r w:rsidRPr="00541083">
        <w:rPr>
          <w:rFonts w:ascii="Times New Roman" w:hAnsi="Times New Roman" w:cs="Times New Roman"/>
          <w:i/>
          <w:iCs/>
          <w:color w:val="000000" w:themeColor="text1"/>
          <w:sz w:val="24"/>
          <w:szCs w:val="24"/>
        </w:rPr>
        <w:t>A. niger</w:t>
      </w:r>
      <w:r w:rsidRPr="00541083">
        <w:rPr>
          <w:rFonts w:ascii="Times New Roman" w:hAnsi="Times New Roman" w:cs="Times New Roman"/>
          <w:color w:val="000000" w:themeColor="text1"/>
          <w:sz w:val="24"/>
          <w:szCs w:val="24"/>
        </w:rPr>
        <w:t xml:space="preserve"> mediated by different promoters on ABTS plate</w:t>
      </w:r>
      <w:bookmarkEnd w:id="15"/>
      <w:r w:rsidRPr="00541083">
        <w:rPr>
          <w:rFonts w:ascii="Times New Roman" w:hAnsi="Times New Roman" w:cs="Times New Roman"/>
          <w:color w:val="000000" w:themeColor="text1"/>
          <w:sz w:val="24"/>
          <w:szCs w:val="24"/>
        </w:rPr>
        <w:t>s.</w:t>
      </w:r>
    </w:p>
    <w:p w14:paraId="2D59516E" w14:textId="48853891" w:rsidR="0029302F" w:rsidRPr="002D6A1D" w:rsidRDefault="006B4821" w:rsidP="0029302F">
      <w:pPr>
        <w:widowControl/>
        <w:spacing w:line="480" w:lineRule="auto"/>
        <w:rPr>
          <w:rFonts w:ascii="Times New Roman" w:eastAsia="SimSun" w:hAnsi="Times New Roman" w:cs="Times New Roman"/>
          <w:color w:val="000000" w:themeColor="text1"/>
          <w:spacing w:val="2"/>
          <w:kern w:val="0"/>
          <w:sz w:val="24"/>
          <w:szCs w:val="24"/>
        </w:rPr>
      </w:pPr>
      <w:proofErr w:type="spellStart"/>
      <w:r w:rsidRPr="002D6A1D">
        <w:rPr>
          <w:rFonts w:ascii="Times New Roman" w:eastAsia="SimSun" w:hAnsi="Times New Roman" w:cs="Times New Roman"/>
          <w:color w:val="000000" w:themeColor="text1"/>
          <w:kern w:val="0"/>
          <w:sz w:val="24"/>
          <w:szCs w:val="24"/>
          <w:lang w:val="en-GB"/>
        </w:rPr>
        <w:t>AnGscL</w:t>
      </w:r>
      <w:proofErr w:type="spellEnd"/>
      <w:r w:rsidRPr="002D6A1D">
        <w:rPr>
          <w:rFonts w:ascii="Times New Roman" w:eastAsia="SimSun" w:hAnsi="Times New Roman" w:cs="Times New Roman"/>
          <w:color w:val="000000" w:themeColor="text1"/>
          <w:kern w:val="0"/>
          <w:sz w:val="24"/>
          <w:szCs w:val="24"/>
          <w:lang w:val="en-GB"/>
        </w:rPr>
        <w:t xml:space="preserve">, </w:t>
      </w:r>
      <w:proofErr w:type="spellStart"/>
      <w:r w:rsidRPr="002D6A1D">
        <w:rPr>
          <w:rFonts w:ascii="Times New Roman" w:eastAsia="SimSun" w:hAnsi="Times New Roman" w:cs="Times New Roman"/>
          <w:color w:val="000000" w:themeColor="text1"/>
          <w:kern w:val="0"/>
          <w:sz w:val="24"/>
          <w:szCs w:val="24"/>
          <w:lang w:val="en-GB"/>
        </w:rPr>
        <w:t>AnGmcL</w:t>
      </w:r>
      <w:proofErr w:type="spellEnd"/>
      <w:r w:rsidRPr="002D6A1D">
        <w:rPr>
          <w:rFonts w:ascii="Times New Roman" w:eastAsia="SimSun" w:hAnsi="Times New Roman" w:cs="Times New Roman"/>
          <w:color w:val="000000" w:themeColor="text1"/>
          <w:kern w:val="0"/>
          <w:sz w:val="24"/>
          <w:szCs w:val="24"/>
          <w:lang w:val="en-GB"/>
        </w:rPr>
        <w:t xml:space="preserve">, and </w:t>
      </w:r>
      <w:proofErr w:type="spellStart"/>
      <w:r w:rsidRPr="002D6A1D">
        <w:rPr>
          <w:rFonts w:ascii="Times New Roman" w:eastAsia="SimSun" w:hAnsi="Times New Roman" w:cs="Times New Roman"/>
          <w:color w:val="000000" w:themeColor="text1"/>
          <w:kern w:val="0"/>
          <w:sz w:val="24"/>
          <w:szCs w:val="24"/>
          <w:lang w:val="en-GB"/>
        </w:rPr>
        <w:t>AnGcgL</w:t>
      </w:r>
      <w:proofErr w:type="spellEnd"/>
      <w:r w:rsidRPr="002D6A1D">
        <w:rPr>
          <w:rFonts w:ascii="Times New Roman" w:eastAsia="SimSun" w:hAnsi="Times New Roman" w:cs="Times New Roman"/>
          <w:color w:val="000000" w:themeColor="text1"/>
          <w:kern w:val="0"/>
          <w:sz w:val="24"/>
          <w:szCs w:val="24"/>
          <w:lang w:val="en-GB"/>
        </w:rPr>
        <w:t xml:space="preserve"> taking only 2-3 d, while the other strains required 8-10 d.</w:t>
      </w:r>
      <w:bookmarkStart w:id="16" w:name="_Hlk182512418"/>
      <w:r w:rsidRPr="002D6A1D">
        <w:rPr>
          <w:rFonts w:ascii="Times New Roman" w:eastAsia="SimSun" w:hAnsi="Times New Roman" w:cs="Times New Roman"/>
          <w:color w:val="000000" w:themeColor="text1"/>
          <w:kern w:val="0"/>
          <w:sz w:val="24"/>
          <w:szCs w:val="24"/>
          <w:lang w:val="en-GB"/>
        </w:rPr>
        <w:t xml:space="preserve"> </w:t>
      </w:r>
      <w:r w:rsidRPr="002D6A1D">
        <w:rPr>
          <w:rFonts w:ascii="Times New Roman" w:hAnsi="Times New Roman" w:cs="Times New Roman"/>
          <w:color w:val="000000" w:themeColor="text1"/>
          <w:sz w:val="24"/>
          <w:szCs w:val="24"/>
        </w:rPr>
        <w:t xml:space="preserve">The plus sign numbering system (+, ++, +++, ++++) was used to indicate the combined performance of the transformants in terms of shake flask fermentation enzyme activity, rate of plate green halo emergence, and the ratio of the green halo to the strain </w:t>
      </w:r>
      <w:r w:rsidR="008509ED" w:rsidRPr="002D6A1D">
        <w:rPr>
          <w:rFonts w:ascii="Times New Roman" w:hAnsi="Times New Roman" w:cs="Times New Roman"/>
          <w:color w:val="000000" w:themeColor="text1"/>
          <w:sz w:val="24"/>
          <w:szCs w:val="24"/>
        </w:rPr>
        <w:t>concerning</w:t>
      </w:r>
      <w:r w:rsidRPr="002D6A1D">
        <w:rPr>
          <w:rFonts w:ascii="Times New Roman" w:hAnsi="Times New Roman" w:cs="Times New Roman"/>
          <w:color w:val="000000" w:themeColor="text1"/>
          <w:sz w:val="24"/>
          <w:szCs w:val="24"/>
        </w:rPr>
        <w:t xml:space="preserve"> size and density. The more plus signs, the better the combined performance of the strain.</w:t>
      </w:r>
    </w:p>
    <w:bookmarkEnd w:id="14"/>
    <w:bookmarkEnd w:id="16"/>
    <w:p w14:paraId="451F39AE" w14:textId="59F49A55" w:rsidR="00934967" w:rsidRPr="00541083" w:rsidRDefault="00934967" w:rsidP="004701F7">
      <w:pPr>
        <w:pStyle w:val="a9"/>
        <w:spacing w:line="480" w:lineRule="auto"/>
        <w:jc w:val="both"/>
        <w:rPr>
          <w:color w:val="000000" w:themeColor="text1"/>
        </w:rPr>
      </w:pPr>
    </w:p>
    <w:p w14:paraId="17D18BB8" w14:textId="5CE9C757" w:rsidR="00934967" w:rsidRPr="00541083" w:rsidRDefault="00934967" w:rsidP="004701F7">
      <w:pPr>
        <w:pStyle w:val="a9"/>
        <w:spacing w:line="480" w:lineRule="auto"/>
        <w:jc w:val="both"/>
        <w:rPr>
          <w:color w:val="000000" w:themeColor="text1"/>
        </w:rPr>
      </w:pPr>
    </w:p>
    <w:p w14:paraId="0F9148F9" w14:textId="53A92F4E" w:rsidR="00934967" w:rsidRPr="00541083" w:rsidRDefault="00934967" w:rsidP="004701F7">
      <w:pPr>
        <w:pStyle w:val="a9"/>
        <w:spacing w:line="480" w:lineRule="auto"/>
        <w:jc w:val="both"/>
        <w:rPr>
          <w:color w:val="000000" w:themeColor="text1"/>
        </w:rPr>
      </w:pPr>
    </w:p>
    <w:p w14:paraId="1C889BAE" w14:textId="3FC91B9B" w:rsidR="00934967" w:rsidRPr="00541083" w:rsidRDefault="00934967" w:rsidP="004701F7">
      <w:pPr>
        <w:pStyle w:val="a9"/>
        <w:spacing w:line="480" w:lineRule="auto"/>
        <w:jc w:val="both"/>
        <w:rPr>
          <w:color w:val="000000" w:themeColor="text1"/>
        </w:rPr>
      </w:pPr>
    </w:p>
    <w:p w14:paraId="2134E865" w14:textId="01871C6A" w:rsidR="00934967" w:rsidRPr="00541083" w:rsidRDefault="00934967" w:rsidP="004701F7">
      <w:pPr>
        <w:pStyle w:val="a9"/>
        <w:spacing w:line="480" w:lineRule="auto"/>
        <w:jc w:val="both"/>
        <w:rPr>
          <w:color w:val="000000" w:themeColor="text1"/>
        </w:rPr>
      </w:pPr>
    </w:p>
    <w:p w14:paraId="3759B94B" w14:textId="08264CB9" w:rsidR="00364673" w:rsidRPr="00541083" w:rsidRDefault="00364673" w:rsidP="004701F7">
      <w:pPr>
        <w:pStyle w:val="a9"/>
        <w:spacing w:line="480" w:lineRule="auto"/>
        <w:jc w:val="both"/>
        <w:rPr>
          <w:color w:val="000000" w:themeColor="text1"/>
        </w:rPr>
      </w:pPr>
    </w:p>
    <w:p w14:paraId="3782CD9B" w14:textId="301696D1" w:rsidR="00364673" w:rsidRPr="00541083" w:rsidRDefault="00364673" w:rsidP="004701F7">
      <w:pPr>
        <w:pStyle w:val="a9"/>
        <w:spacing w:line="480" w:lineRule="auto"/>
        <w:jc w:val="both"/>
        <w:rPr>
          <w:color w:val="000000" w:themeColor="text1"/>
        </w:rPr>
      </w:pPr>
    </w:p>
    <w:p w14:paraId="6DA48BCB" w14:textId="5C93C99B" w:rsidR="00364673" w:rsidRPr="00541083" w:rsidRDefault="00364673" w:rsidP="004701F7">
      <w:pPr>
        <w:pStyle w:val="a9"/>
        <w:spacing w:line="480" w:lineRule="auto"/>
        <w:jc w:val="both"/>
        <w:rPr>
          <w:color w:val="000000" w:themeColor="text1"/>
        </w:rPr>
      </w:pPr>
    </w:p>
    <w:p w14:paraId="3F7FD8C7" w14:textId="545908A3" w:rsidR="00F5186A" w:rsidRPr="00541083" w:rsidRDefault="00D50AAF" w:rsidP="004701F7">
      <w:pPr>
        <w:pStyle w:val="a9"/>
        <w:spacing w:line="480" w:lineRule="auto"/>
        <w:rPr>
          <w:color w:val="000000" w:themeColor="text1"/>
        </w:rPr>
      </w:pPr>
      <w:r w:rsidRPr="00541083">
        <w:rPr>
          <w:noProof/>
          <w:color w:val="000000" w:themeColor="text1"/>
          <w:lang w:eastAsia="en-US"/>
        </w:rPr>
        <w:lastRenderedPageBreak/>
        <w:drawing>
          <wp:inline distT="0" distB="0" distL="0" distR="0" wp14:anchorId="6336D474" wp14:editId="0580D4F7">
            <wp:extent cx="5274310" cy="212280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122805"/>
                    </a:xfrm>
                    <a:prstGeom prst="rect">
                      <a:avLst/>
                    </a:prstGeom>
                    <a:noFill/>
                    <a:ln>
                      <a:noFill/>
                    </a:ln>
                  </pic:spPr>
                </pic:pic>
              </a:graphicData>
            </a:graphic>
          </wp:inline>
        </w:drawing>
      </w:r>
    </w:p>
    <w:p w14:paraId="5AA45ABD" w14:textId="6697ECEA" w:rsidR="00F5186A" w:rsidRPr="00541083" w:rsidRDefault="00F5186A" w:rsidP="004701F7">
      <w:pPr>
        <w:pStyle w:val="a9"/>
        <w:spacing w:line="480" w:lineRule="auto"/>
        <w:jc w:val="both"/>
        <w:rPr>
          <w:color w:val="000000" w:themeColor="text1"/>
        </w:rPr>
      </w:pPr>
      <w:r w:rsidRPr="00541083">
        <w:rPr>
          <w:b/>
          <w:bCs/>
          <w:color w:val="000000" w:themeColor="text1"/>
        </w:rPr>
        <w:t>Fig. S</w:t>
      </w:r>
      <w:r w:rsidR="007048D9" w:rsidRPr="00541083">
        <w:rPr>
          <w:b/>
          <w:bCs/>
          <w:color w:val="000000" w:themeColor="text1"/>
        </w:rPr>
        <w:t>5</w:t>
      </w:r>
      <w:r w:rsidRPr="00541083">
        <w:rPr>
          <w:color w:val="000000" w:themeColor="text1"/>
        </w:rPr>
        <w:t xml:space="preserve"> </w:t>
      </w:r>
      <w:bookmarkStart w:id="17" w:name="_Hlk163577725"/>
      <w:r w:rsidRPr="00541083">
        <w:rPr>
          <w:color w:val="000000" w:themeColor="text1"/>
        </w:rPr>
        <w:t xml:space="preserve">Schematic structure of the </w:t>
      </w:r>
      <w:bookmarkStart w:id="18" w:name="_Hlk164841809"/>
      <w:bookmarkStart w:id="19" w:name="_Hlk164841829"/>
      <w:r w:rsidRPr="00541083">
        <w:rPr>
          <w:color w:val="000000" w:themeColor="text1"/>
        </w:rPr>
        <w:t>plasmid pCCcg-</w:t>
      </w:r>
      <w:r w:rsidRPr="00541083">
        <w:rPr>
          <w:i/>
          <w:iCs/>
          <w:color w:val="000000" w:themeColor="text1"/>
        </w:rPr>
        <w:t>lcc9</w:t>
      </w:r>
      <w:r w:rsidR="00546EB8" w:rsidRPr="00541083">
        <w:rPr>
          <w:i/>
          <w:iCs/>
          <w:color w:val="000000" w:themeColor="text1"/>
        </w:rPr>
        <w:t xml:space="preserve"> </w:t>
      </w:r>
      <w:r w:rsidR="00DD0D75" w:rsidRPr="00541083">
        <w:rPr>
          <w:color w:val="000000" w:themeColor="text1"/>
        </w:rPr>
        <w:t xml:space="preserve">(A) </w:t>
      </w:r>
      <w:r w:rsidR="00546EB8" w:rsidRPr="00541083">
        <w:rPr>
          <w:color w:val="000000" w:themeColor="text1"/>
        </w:rPr>
        <w:t>and pCRcg-</w:t>
      </w:r>
      <w:r w:rsidR="00546EB8" w:rsidRPr="00541083">
        <w:rPr>
          <w:i/>
          <w:iCs/>
          <w:color w:val="000000" w:themeColor="text1"/>
        </w:rPr>
        <w:t>lcc9</w:t>
      </w:r>
      <w:bookmarkEnd w:id="17"/>
      <w:r w:rsidR="00DD0D75" w:rsidRPr="00541083">
        <w:rPr>
          <w:color w:val="000000" w:themeColor="text1"/>
        </w:rPr>
        <w:t xml:space="preserve"> (B</w:t>
      </w:r>
      <w:bookmarkEnd w:id="18"/>
      <w:r w:rsidR="00DD0D75" w:rsidRPr="00541083">
        <w:rPr>
          <w:color w:val="000000" w:themeColor="text1"/>
        </w:rPr>
        <w:t>)</w:t>
      </w:r>
      <w:bookmarkEnd w:id="19"/>
      <w:r w:rsidR="00546EB8" w:rsidRPr="00541083">
        <w:rPr>
          <w:color w:val="000000" w:themeColor="text1"/>
        </w:rPr>
        <w:t>.</w:t>
      </w:r>
    </w:p>
    <w:p w14:paraId="7565FC8A" w14:textId="3DBAB6D3" w:rsidR="00364673" w:rsidRPr="00541083" w:rsidRDefault="00364673" w:rsidP="004701F7">
      <w:pPr>
        <w:pStyle w:val="a9"/>
        <w:spacing w:line="480" w:lineRule="auto"/>
        <w:jc w:val="both"/>
        <w:rPr>
          <w:color w:val="000000" w:themeColor="text1"/>
          <w:sz w:val="21"/>
          <w:szCs w:val="21"/>
        </w:rPr>
      </w:pPr>
    </w:p>
    <w:p w14:paraId="3F048675" w14:textId="2BA70D1F" w:rsidR="00364673" w:rsidRPr="00541083" w:rsidRDefault="00364673" w:rsidP="004701F7">
      <w:pPr>
        <w:pStyle w:val="a9"/>
        <w:spacing w:line="480" w:lineRule="auto"/>
        <w:jc w:val="both"/>
        <w:rPr>
          <w:color w:val="000000" w:themeColor="text1"/>
          <w:sz w:val="21"/>
          <w:szCs w:val="21"/>
        </w:rPr>
      </w:pPr>
    </w:p>
    <w:p w14:paraId="42AF3734" w14:textId="56E590AB" w:rsidR="00364673" w:rsidRPr="00541083" w:rsidRDefault="00364673" w:rsidP="004701F7">
      <w:pPr>
        <w:pStyle w:val="a9"/>
        <w:spacing w:line="480" w:lineRule="auto"/>
        <w:jc w:val="both"/>
        <w:rPr>
          <w:color w:val="000000" w:themeColor="text1"/>
          <w:sz w:val="21"/>
          <w:szCs w:val="21"/>
        </w:rPr>
      </w:pPr>
    </w:p>
    <w:p w14:paraId="3FEBD49A" w14:textId="5547E1AC" w:rsidR="00364673" w:rsidRPr="00541083" w:rsidRDefault="00364673" w:rsidP="004701F7">
      <w:pPr>
        <w:pStyle w:val="a9"/>
        <w:spacing w:line="480" w:lineRule="auto"/>
        <w:jc w:val="both"/>
        <w:rPr>
          <w:color w:val="000000" w:themeColor="text1"/>
          <w:sz w:val="21"/>
          <w:szCs w:val="21"/>
        </w:rPr>
      </w:pPr>
    </w:p>
    <w:p w14:paraId="41A9797F" w14:textId="1DA6DA33" w:rsidR="00364673" w:rsidRPr="00541083" w:rsidRDefault="00364673" w:rsidP="004701F7">
      <w:pPr>
        <w:pStyle w:val="a9"/>
        <w:spacing w:line="480" w:lineRule="auto"/>
        <w:jc w:val="both"/>
        <w:rPr>
          <w:color w:val="000000" w:themeColor="text1"/>
          <w:sz w:val="21"/>
          <w:szCs w:val="21"/>
        </w:rPr>
      </w:pPr>
    </w:p>
    <w:p w14:paraId="250DA0EF" w14:textId="16E3B277" w:rsidR="00364673" w:rsidRPr="00541083" w:rsidRDefault="00364673" w:rsidP="004701F7">
      <w:pPr>
        <w:pStyle w:val="a9"/>
        <w:spacing w:line="480" w:lineRule="auto"/>
        <w:jc w:val="both"/>
        <w:rPr>
          <w:color w:val="000000" w:themeColor="text1"/>
          <w:sz w:val="21"/>
          <w:szCs w:val="21"/>
        </w:rPr>
      </w:pPr>
    </w:p>
    <w:p w14:paraId="38423734" w14:textId="5F4C93AA" w:rsidR="00364673" w:rsidRPr="00541083" w:rsidRDefault="00364673" w:rsidP="004701F7">
      <w:pPr>
        <w:pStyle w:val="a9"/>
        <w:spacing w:line="480" w:lineRule="auto"/>
        <w:jc w:val="both"/>
        <w:rPr>
          <w:color w:val="000000" w:themeColor="text1"/>
          <w:sz w:val="21"/>
          <w:szCs w:val="21"/>
        </w:rPr>
      </w:pPr>
    </w:p>
    <w:p w14:paraId="17C9CF6E" w14:textId="34276D4D" w:rsidR="00364673" w:rsidRPr="00541083" w:rsidRDefault="00364673" w:rsidP="004701F7">
      <w:pPr>
        <w:pStyle w:val="a9"/>
        <w:spacing w:line="480" w:lineRule="auto"/>
        <w:jc w:val="both"/>
        <w:rPr>
          <w:color w:val="000000" w:themeColor="text1"/>
          <w:sz w:val="21"/>
          <w:szCs w:val="21"/>
        </w:rPr>
      </w:pPr>
    </w:p>
    <w:p w14:paraId="6799019B" w14:textId="73DF80F4" w:rsidR="00364673" w:rsidRPr="00541083" w:rsidRDefault="00364673" w:rsidP="004701F7">
      <w:pPr>
        <w:pStyle w:val="a9"/>
        <w:spacing w:line="480" w:lineRule="auto"/>
        <w:jc w:val="both"/>
        <w:rPr>
          <w:color w:val="000000" w:themeColor="text1"/>
          <w:sz w:val="21"/>
          <w:szCs w:val="21"/>
        </w:rPr>
      </w:pPr>
    </w:p>
    <w:p w14:paraId="60631530" w14:textId="5430B8B7" w:rsidR="00364673" w:rsidRPr="00541083" w:rsidRDefault="00364673" w:rsidP="004701F7">
      <w:pPr>
        <w:pStyle w:val="a9"/>
        <w:spacing w:line="480" w:lineRule="auto"/>
        <w:jc w:val="both"/>
        <w:rPr>
          <w:color w:val="000000" w:themeColor="text1"/>
          <w:sz w:val="21"/>
          <w:szCs w:val="21"/>
        </w:rPr>
      </w:pPr>
    </w:p>
    <w:p w14:paraId="6C2B1BFF" w14:textId="4CDDE578" w:rsidR="00364673" w:rsidRPr="00541083" w:rsidRDefault="00364673" w:rsidP="004701F7">
      <w:pPr>
        <w:pStyle w:val="a9"/>
        <w:spacing w:line="480" w:lineRule="auto"/>
        <w:jc w:val="both"/>
        <w:rPr>
          <w:color w:val="000000" w:themeColor="text1"/>
          <w:sz w:val="21"/>
          <w:szCs w:val="21"/>
        </w:rPr>
      </w:pPr>
    </w:p>
    <w:p w14:paraId="77B912B8" w14:textId="12100CCA" w:rsidR="00364673" w:rsidRPr="00541083" w:rsidRDefault="00364673" w:rsidP="004701F7">
      <w:pPr>
        <w:pStyle w:val="a9"/>
        <w:spacing w:line="480" w:lineRule="auto"/>
        <w:jc w:val="both"/>
        <w:rPr>
          <w:color w:val="000000" w:themeColor="text1"/>
          <w:sz w:val="21"/>
          <w:szCs w:val="21"/>
        </w:rPr>
      </w:pPr>
    </w:p>
    <w:p w14:paraId="0CC76340" w14:textId="583734C3" w:rsidR="00364673" w:rsidRPr="00541083" w:rsidRDefault="00364673" w:rsidP="004701F7">
      <w:pPr>
        <w:pStyle w:val="a9"/>
        <w:spacing w:line="480" w:lineRule="auto"/>
        <w:jc w:val="both"/>
        <w:rPr>
          <w:color w:val="000000" w:themeColor="text1"/>
          <w:sz w:val="21"/>
          <w:szCs w:val="21"/>
        </w:rPr>
      </w:pPr>
    </w:p>
    <w:p w14:paraId="58F0049D" w14:textId="0AEDEAD5" w:rsidR="00364673" w:rsidRPr="00541083" w:rsidRDefault="00364673" w:rsidP="004701F7">
      <w:pPr>
        <w:pStyle w:val="a9"/>
        <w:spacing w:line="480" w:lineRule="auto"/>
        <w:jc w:val="both"/>
        <w:rPr>
          <w:color w:val="000000" w:themeColor="text1"/>
          <w:sz w:val="21"/>
          <w:szCs w:val="21"/>
        </w:rPr>
      </w:pPr>
    </w:p>
    <w:p w14:paraId="6456A127" w14:textId="6A7142B6" w:rsidR="00364673" w:rsidRPr="00541083" w:rsidRDefault="00364673" w:rsidP="004701F7">
      <w:pPr>
        <w:pStyle w:val="a9"/>
        <w:spacing w:line="480" w:lineRule="auto"/>
        <w:jc w:val="both"/>
        <w:rPr>
          <w:color w:val="000000" w:themeColor="text1"/>
          <w:sz w:val="21"/>
          <w:szCs w:val="21"/>
        </w:rPr>
      </w:pPr>
    </w:p>
    <w:p w14:paraId="16192F63" w14:textId="6E1DFA39" w:rsidR="00364673" w:rsidRPr="00541083" w:rsidRDefault="00364673" w:rsidP="004701F7">
      <w:pPr>
        <w:pStyle w:val="a9"/>
        <w:spacing w:line="480" w:lineRule="auto"/>
        <w:jc w:val="both"/>
        <w:rPr>
          <w:color w:val="000000" w:themeColor="text1"/>
          <w:sz w:val="21"/>
          <w:szCs w:val="21"/>
        </w:rPr>
      </w:pPr>
    </w:p>
    <w:p w14:paraId="40925EE4" w14:textId="7E31FCAA" w:rsidR="005A42DD" w:rsidRPr="00541083" w:rsidRDefault="008509ED" w:rsidP="00D50AAF">
      <w:pPr>
        <w:pStyle w:val="a9"/>
        <w:spacing w:line="480" w:lineRule="auto"/>
        <w:rPr>
          <w:color w:val="000000" w:themeColor="text1"/>
        </w:rPr>
      </w:pPr>
      <w:bookmarkStart w:id="20" w:name="_Hlk182514539"/>
      <w:r w:rsidRPr="008509ED">
        <w:lastRenderedPageBreak/>
        <w:t xml:space="preserve"> </w:t>
      </w:r>
      <w:r>
        <w:rPr>
          <w:noProof/>
          <w:lang w:eastAsia="en-US"/>
        </w:rPr>
        <w:drawing>
          <wp:inline distT="0" distB="0" distL="0" distR="0" wp14:anchorId="144D8539" wp14:editId="764BEC6D">
            <wp:extent cx="2879090" cy="1580515"/>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9090" cy="1580515"/>
                    </a:xfrm>
                    <a:prstGeom prst="rect">
                      <a:avLst/>
                    </a:prstGeom>
                    <a:noFill/>
                    <a:ln>
                      <a:noFill/>
                    </a:ln>
                  </pic:spPr>
                </pic:pic>
              </a:graphicData>
            </a:graphic>
          </wp:inline>
        </w:drawing>
      </w:r>
    </w:p>
    <w:p w14:paraId="79AC7A79" w14:textId="64AE13C5" w:rsidR="00B57250" w:rsidRPr="00541083" w:rsidRDefault="00F5186A" w:rsidP="004701F7">
      <w:pPr>
        <w:pStyle w:val="a9"/>
        <w:spacing w:line="480" w:lineRule="auto"/>
        <w:jc w:val="both"/>
        <w:rPr>
          <w:color w:val="000000" w:themeColor="text1"/>
        </w:rPr>
      </w:pPr>
      <w:r w:rsidRPr="00E675E2">
        <w:rPr>
          <w:b/>
          <w:bCs/>
          <w:color w:val="000000" w:themeColor="text1"/>
        </w:rPr>
        <w:t>Fig. S</w:t>
      </w:r>
      <w:r w:rsidR="007048D9" w:rsidRPr="00E675E2">
        <w:rPr>
          <w:b/>
          <w:bCs/>
          <w:color w:val="000000" w:themeColor="text1"/>
        </w:rPr>
        <w:t>6</w:t>
      </w:r>
      <w:r w:rsidRPr="00541083">
        <w:rPr>
          <w:b/>
          <w:bCs/>
          <w:color w:val="000000" w:themeColor="text1"/>
        </w:rPr>
        <w:t xml:space="preserve"> </w:t>
      </w:r>
      <w:bookmarkStart w:id="21" w:name="_Hlk163577741"/>
      <w:r w:rsidR="00B57250" w:rsidRPr="00541083">
        <w:rPr>
          <w:color w:val="000000" w:themeColor="text1"/>
        </w:rPr>
        <w:t xml:space="preserve">Detection of </w:t>
      </w:r>
      <w:r w:rsidR="00B57250" w:rsidRPr="00541083">
        <w:rPr>
          <w:i/>
          <w:iCs/>
          <w:color w:val="000000" w:themeColor="text1"/>
        </w:rPr>
        <w:t>A. niger</w:t>
      </w:r>
      <w:r w:rsidR="00B57250" w:rsidRPr="00541083">
        <w:rPr>
          <w:color w:val="000000" w:themeColor="text1"/>
        </w:rPr>
        <w:t xml:space="preserve"> obtained by </w:t>
      </w:r>
      <w:r w:rsidR="004A3108" w:rsidRPr="00541083">
        <w:rPr>
          <w:color w:val="000000" w:themeColor="text1"/>
        </w:rPr>
        <w:t xml:space="preserve">different </w:t>
      </w:r>
      <w:r w:rsidR="00B57250" w:rsidRPr="00541083">
        <w:rPr>
          <w:color w:val="000000" w:themeColor="text1"/>
        </w:rPr>
        <w:t>integration mode</w:t>
      </w:r>
      <w:r w:rsidR="00516F0F" w:rsidRPr="00541083">
        <w:rPr>
          <w:color w:val="000000" w:themeColor="text1"/>
        </w:rPr>
        <w:t>s</w:t>
      </w:r>
      <w:r w:rsidR="00B57250" w:rsidRPr="00541083">
        <w:rPr>
          <w:color w:val="000000" w:themeColor="text1"/>
        </w:rPr>
        <w:t xml:space="preserve"> on ABTS plate</w:t>
      </w:r>
      <w:bookmarkEnd w:id="21"/>
      <w:r w:rsidR="005241A5" w:rsidRPr="00541083">
        <w:rPr>
          <w:color w:val="000000" w:themeColor="text1"/>
        </w:rPr>
        <w:t>s</w:t>
      </w:r>
      <w:r w:rsidR="00B57250" w:rsidRPr="00541083">
        <w:rPr>
          <w:color w:val="000000" w:themeColor="text1"/>
        </w:rPr>
        <w:t>.</w:t>
      </w:r>
    </w:p>
    <w:p w14:paraId="7EF92215" w14:textId="7820915B" w:rsidR="008C0509" w:rsidRPr="002D6A1D" w:rsidRDefault="00FD5DB8" w:rsidP="008C0509">
      <w:pPr>
        <w:widowControl/>
        <w:spacing w:line="480" w:lineRule="auto"/>
        <w:rPr>
          <w:rFonts w:ascii="Times New Roman" w:eastAsia="SimSun" w:hAnsi="Times New Roman" w:cs="Times New Roman"/>
          <w:color w:val="000000" w:themeColor="text1"/>
          <w:spacing w:val="2"/>
          <w:kern w:val="0"/>
          <w:sz w:val="24"/>
          <w:szCs w:val="24"/>
        </w:rPr>
      </w:pPr>
      <w:r w:rsidRPr="002D6A1D">
        <w:rPr>
          <w:rFonts w:ascii="Times New Roman" w:eastAsia="SimSun" w:hAnsi="Times New Roman" w:cs="Times New Roman"/>
          <w:color w:val="000000" w:themeColor="text1"/>
          <w:kern w:val="0"/>
          <w:sz w:val="24"/>
          <w:szCs w:val="24"/>
          <w:lang w:val="en-GB"/>
        </w:rPr>
        <w:t xml:space="preserve">AnRcgL1 taking only 2-3 d, while </w:t>
      </w:r>
      <w:proofErr w:type="spellStart"/>
      <w:r w:rsidRPr="002D6A1D">
        <w:rPr>
          <w:rFonts w:ascii="Times New Roman" w:eastAsia="SimSun" w:hAnsi="Times New Roman" w:cs="Times New Roman"/>
          <w:color w:val="000000" w:themeColor="text1"/>
          <w:kern w:val="0"/>
          <w:sz w:val="24"/>
          <w:szCs w:val="24"/>
          <w:lang w:val="en-GB"/>
        </w:rPr>
        <w:t>AnCcgL</w:t>
      </w:r>
      <w:proofErr w:type="spellEnd"/>
      <w:r w:rsidRPr="002D6A1D">
        <w:rPr>
          <w:rFonts w:ascii="Times New Roman" w:eastAsia="SimSun" w:hAnsi="Times New Roman" w:cs="Times New Roman"/>
          <w:color w:val="000000" w:themeColor="text1"/>
          <w:kern w:val="0"/>
          <w:sz w:val="24"/>
          <w:szCs w:val="24"/>
          <w:lang w:val="en-GB"/>
        </w:rPr>
        <w:t xml:space="preserve"> required more than 8 d.</w:t>
      </w:r>
      <w:r w:rsidRPr="002D6A1D">
        <w:rPr>
          <w:color w:val="000000" w:themeColor="text1"/>
        </w:rPr>
        <w:t xml:space="preserve"> </w:t>
      </w:r>
      <w:r w:rsidRPr="002D6A1D">
        <w:rPr>
          <w:rFonts w:ascii="Times New Roman" w:hAnsi="Times New Roman" w:cs="Times New Roman"/>
          <w:color w:val="000000" w:themeColor="text1"/>
          <w:sz w:val="24"/>
          <w:szCs w:val="24"/>
        </w:rPr>
        <w:t>The plus sign numbering system (+, ++, +++, ++++</w:t>
      </w:r>
      <w:r w:rsidR="008509ED" w:rsidRPr="002D6A1D">
        <w:rPr>
          <w:rFonts w:ascii="Times New Roman" w:hAnsi="Times New Roman" w:cs="Times New Roman"/>
          <w:color w:val="000000" w:themeColor="text1"/>
          <w:sz w:val="24"/>
          <w:szCs w:val="24"/>
        </w:rPr>
        <w:t>, +++++</w:t>
      </w:r>
      <w:r w:rsidRPr="002D6A1D">
        <w:rPr>
          <w:rFonts w:ascii="Times New Roman" w:hAnsi="Times New Roman" w:cs="Times New Roman"/>
          <w:color w:val="000000" w:themeColor="text1"/>
          <w:sz w:val="24"/>
          <w:szCs w:val="24"/>
        </w:rPr>
        <w:t xml:space="preserve">) was used to indicate the combined performance of the transformants in terms of shake flask fermentation enzyme activity, rate of plate green halo emergence, and the ratio of the green halo to the strain </w:t>
      </w:r>
      <w:r w:rsidR="008509ED" w:rsidRPr="002D6A1D">
        <w:rPr>
          <w:rFonts w:ascii="Times New Roman" w:hAnsi="Times New Roman" w:cs="Times New Roman"/>
          <w:color w:val="000000" w:themeColor="text1"/>
          <w:sz w:val="24"/>
          <w:szCs w:val="24"/>
        </w:rPr>
        <w:t>concerning</w:t>
      </w:r>
      <w:r w:rsidRPr="002D6A1D">
        <w:rPr>
          <w:rFonts w:ascii="Times New Roman" w:hAnsi="Times New Roman" w:cs="Times New Roman"/>
          <w:color w:val="000000" w:themeColor="text1"/>
          <w:sz w:val="24"/>
          <w:szCs w:val="24"/>
        </w:rPr>
        <w:t xml:space="preserve"> size and density. The more plus signs, the better the combined performance of the strain</w:t>
      </w:r>
      <w:r w:rsidRPr="002D6A1D">
        <w:rPr>
          <w:color w:val="000000" w:themeColor="text1"/>
        </w:rPr>
        <w:t>.</w:t>
      </w:r>
    </w:p>
    <w:bookmarkEnd w:id="20"/>
    <w:p w14:paraId="05144FC8" w14:textId="77777777" w:rsidR="00B57250" w:rsidRPr="008C0509" w:rsidRDefault="00B57250" w:rsidP="004701F7">
      <w:pPr>
        <w:pStyle w:val="a9"/>
        <w:spacing w:line="480" w:lineRule="auto"/>
        <w:rPr>
          <w:b/>
          <w:bCs/>
          <w:color w:val="000000" w:themeColor="text1"/>
          <w:sz w:val="21"/>
          <w:szCs w:val="21"/>
        </w:rPr>
      </w:pPr>
    </w:p>
    <w:p w14:paraId="3CC99CBB" w14:textId="77777777" w:rsidR="00B57250" w:rsidRPr="00541083" w:rsidRDefault="00B57250" w:rsidP="004701F7">
      <w:pPr>
        <w:pStyle w:val="a9"/>
        <w:spacing w:line="480" w:lineRule="auto"/>
        <w:rPr>
          <w:b/>
          <w:bCs/>
          <w:color w:val="000000" w:themeColor="text1"/>
          <w:sz w:val="21"/>
          <w:szCs w:val="21"/>
        </w:rPr>
      </w:pPr>
    </w:p>
    <w:p w14:paraId="7D7020CF" w14:textId="77777777" w:rsidR="00B57250" w:rsidRPr="00541083" w:rsidRDefault="00B57250" w:rsidP="004701F7">
      <w:pPr>
        <w:pStyle w:val="a9"/>
        <w:spacing w:line="480" w:lineRule="auto"/>
        <w:rPr>
          <w:b/>
          <w:bCs/>
          <w:color w:val="000000" w:themeColor="text1"/>
          <w:sz w:val="21"/>
          <w:szCs w:val="21"/>
        </w:rPr>
      </w:pPr>
    </w:p>
    <w:p w14:paraId="27E2EDC5" w14:textId="77777777" w:rsidR="00B57250" w:rsidRPr="00541083" w:rsidRDefault="00B57250" w:rsidP="004701F7">
      <w:pPr>
        <w:pStyle w:val="a9"/>
        <w:spacing w:line="480" w:lineRule="auto"/>
        <w:rPr>
          <w:b/>
          <w:bCs/>
          <w:color w:val="000000" w:themeColor="text1"/>
          <w:sz w:val="21"/>
          <w:szCs w:val="21"/>
        </w:rPr>
      </w:pPr>
    </w:p>
    <w:p w14:paraId="6DF9FF65" w14:textId="77777777" w:rsidR="00B57250" w:rsidRPr="00541083" w:rsidRDefault="00B57250" w:rsidP="004701F7">
      <w:pPr>
        <w:pStyle w:val="a9"/>
        <w:spacing w:line="480" w:lineRule="auto"/>
        <w:rPr>
          <w:b/>
          <w:bCs/>
          <w:color w:val="000000" w:themeColor="text1"/>
          <w:sz w:val="21"/>
          <w:szCs w:val="21"/>
        </w:rPr>
      </w:pPr>
    </w:p>
    <w:p w14:paraId="4A3F73B3" w14:textId="77777777" w:rsidR="00B57250" w:rsidRPr="00541083" w:rsidRDefault="00B57250" w:rsidP="004701F7">
      <w:pPr>
        <w:pStyle w:val="a9"/>
        <w:spacing w:line="480" w:lineRule="auto"/>
        <w:rPr>
          <w:b/>
          <w:bCs/>
          <w:color w:val="000000" w:themeColor="text1"/>
          <w:sz w:val="21"/>
          <w:szCs w:val="21"/>
        </w:rPr>
      </w:pPr>
    </w:p>
    <w:p w14:paraId="4AF2132D" w14:textId="77777777" w:rsidR="00B57250" w:rsidRPr="00541083" w:rsidRDefault="00B57250" w:rsidP="004701F7">
      <w:pPr>
        <w:pStyle w:val="a9"/>
        <w:spacing w:line="480" w:lineRule="auto"/>
        <w:rPr>
          <w:b/>
          <w:bCs/>
          <w:color w:val="000000" w:themeColor="text1"/>
          <w:sz w:val="21"/>
          <w:szCs w:val="21"/>
        </w:rPr>
      </w:pPr>
    </w:p>
    <w:p w14:paraId="17AEDC8B" w14:textId="77777777" w:rsidR="00B57250" w:rsidRPr="00541083" w:rsidRDefault="00B57250" w:rsidP="004701F7">
      <w:pPr>
        <w:pStyle w:val="a9"/>
        <w:spacing w:line="480" w:lineRule="auto"/>
        <w:rPr>
          <w:b/>
          <w:bCs/>
          <w:color w:val="000000" w:themeColor="text1"/>
          <w:sz w:val="21"/>
          <w:szCs w:val="21"/>
        </w:rPr>
      </w:pPr>
    </w:p>
    <w:p w14:paraId="455A668B" w14:textId="77777777" w:rsidR="00B57250" w:rsidRPr="00541083" w:rsidRDefault="00B57250" w:rsidP="004701F7">
      <w:pPr>
        <w:pStyle w:val="a9"/>
        <w:spacing w:line="480" w:lineRule="auto"/>
        <w:rPr>
          <w:b/>
          <w:bCs/>
          <w:color w:val="000000" w:themeColor="text1"/>
          <w:sz w:val="21"/>
          <w:szCs w:val="21"/>
        </w:rPr>
      </w:pPr>
    </w:p>
    <w:p w14:paraId="40864B85" w14:textId="77777777" w:rsidR="00B57250" w:rsidRPr="00541083" w:rsidRDefault="00B57250" w:rsidP="004701F7">
      <w:pPr>
        <w:pStyle w:val="a9"/>
        <w:spacing w:line="480" w:lineRule="auto"/>
        <w:rPr>
          <w:b/>
          <w:bCs/>
          <w:color w:val="000000" w:themeColor="text1"/>
          <w:sz w:val="21"/>
          <w:szCs w:val="21"/>
        </w:rPr>
      </w:pPr>
    </w:p>
    <w:p w14:paraId="165068A8" w14:textId="77777777" w:rsidR="00B57250" w:rsidRPr="00541083" w:rsidRDefault="00B57250" w:rsidP="004701F7">
      <w:pPr>
        <w:pStyle w:val="a9"/>
        <w:spacing w:line="480" w:lineRule="auto"/>
        <w:rPr>
          <w:b/>
          <w:bCs/>
          <w:color w:val="000000" w:themeColor="text1"/>
          <w:sz w:val="21"/>
          <w:szCs w:val="21"/>
        </w:rPr>
      </w:pPr>
    </w:p>
    <w:p w14:paraId="4433BBA2" w14:textId="7F0295D5" w:rsidR="00FD2FFF" w:rsidRPr="00541083" w:rsidRDefault="00FD2FFF" w:rsidP="00D50AAF">
      <w:pPr>
        <w:pStyle w:val="a9"/>
        <w:spacing w:line="480" w:lineRule="auto"/>
        <w:rPr>
          <w:color w:val="000000" w:themeColor="text1"/>
        </w:rPr>
      </w:pPr>
      <w:r w:rsidRPr="00541083">
        <w:rPr>
          <w:b/>
          <w:bCs/>
          <w:color w:val="000000" w:themeColor="text1"/>
        </w:rPr>
        <w:lastRenderedPageBreak/>
        <w:t>Table S1</w:t>
      </w:r>
      <w:r w:rsidRPr="00541083">
        <w:rPr>
          <w:color w:val="000000" w:themeColor="text1"/>
        </w:rPr>
        <w:t xml:space="preserve"> Primers used in this study</w:t>
      </w:r>
      <w:r w:rsidR="00F5186A" w:rsidRPr="00541083">
        <w:rPr>
          <w:color w:val="000000" w:themeColor="text1"/>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7133"/>
      </w:tblGrid>
      <w:tr w:rsidR="00541083" w:rsidRPr="00541083" w14:paraId="6BEE72B3" w14:textId="1594D122" w:rsidTr="00D50AAF">
        <w:trPr>
          <w:jc w:val="center"/>
        </w:trPr>
        <w:tc>
          <w:tcPr>
            <w:tcW w:w="1101" w:type="dxa"/>
            <w:tcBorders>
              <w:top w:val="single" w:sz="8" w:space="0" w:color="auto"/>
              <w:bottom w:val="single" w:sz="4" w:space="0" w:color="auto"/>
            </w:tcBorders>
          </w:tcPr>
          <w:p w14:paraId="44DDD150" w14:textId="7A543CFF" w:rsidR="00E32AF4" w:rsidRPr="00541083" w:rsidRDefault="00E32AF4" w:rsidP="00FD2FFF">
            <w:pPr>
              <w:pStyle w:val="5"/>
              <w:rPr>
                <w:b/>
                <w:bCs w:val="0"/>
                <w:color w:val="000000" w:themeColor="text1"/>
                <w:szCs w:val="21"/>
              </w:rPr>
            </w:pPr>
            <w:bookmarkStart w:id="22" w:name="_Hlk163158329"/>
            <w:r w:rsidRPr="00541083">
              <w:rPr>
                <w:b/>
                <w:bCs w:val="0"/>
                <w:color w:val="000000" w:themeColor="text1"/>
                <w:szCs w:val="21"/>
              </w:rPr>
              <w:t>Primer</w:t>
            </w:r>
          </w:p>
        </w:tc>
        <w:tc>
          <w:tcPr>
            <w:tcW w:w="7133" w:type="dxa"/>
            <w:tcBorders>
              <w:top w:val="single" w:sz="8" w:space="0" w:color="auto"/>
              <w:bottom w:val="single" w:sz="4" w:space="0" w:color="auto"/>
            </w:tcBorders>
          </w:tcPr>
          <w:p w14:paraId="0CB3C913" w14:textId="4338EFCC" w:rsidR="00E32AF4" w:rsidRPr="00541083" w:rsidRDefault="00E32AF4" w:rsidP="00FD2FFF">
            <w:pPr>
              <w:pStyle w:val="5"/>
              <w:rPr>
                <w:b/>
                <w:bCs w:val="0"/>
                <w:color w:val="000000" w:themeColor="text1"/>
                <w:szCs w:val="21"/>
              </w:rPr>
            </w:pPr>
            <w:r w:rsidRPr="00541083">
              <w:rPr>
                <w:b/>
                <w:bCs w:val="0"/>
                <w:color w:val="000000" w:themeColor="text1"/>
                <w:szCs w:val="21"/>
              </w:rPr>
              <w:t>Sequence (5'-3')</w:t>
            </w:r>
          </w:p>
        </w:tc>
      </w:tr>
      <w:tr w:rsidR="00541083" w:rsidRPr="00541083" w14:paraId="6E6E0E5A" w14:textId="57122A59" w:rsidTr="00D50AAF">
        <w:trPr>
          <w:jc w:val="center"/>
        </w:trPr>
        <w:tc>
          <w:tcPr>
            <w:tcW w:w="1101" w:type="dxa"/>
            <w:tcBorders>
              <w:top w:val="single" w:sz="4" w:space="0" w:color="auto"/>
            </w:tcBorders>
            <w:vAlign w:val="center"/>
          </w:tcPr>
          <w:p w14:paraId="35B3251B" w14:textId="1A92EEBF"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5′</w:t>
            </w:r>
            <w:r w:rsidRPr="00541083">
              <w:rPr>
                <w:rFonts w:ascii="Times New Roman" w:hAnsi="Times New Roman" w:cs="Times New Roman"/>
                <w:i/>
                <w:iCs/>
                <w:color w:val="000000" w:themeColor="text1"/>
                <w:szCs w:val="21"/>
              </w:rPr>
              <w:t>glaA</w:t>
            </w:r>
            <w:r w:rsidRPr="00541083">
              <w:rPr>
                <w:rFonts w:ascii="Times New Roman" w:hAnsi="Times New Roman" w:cs="Times New Roman"/>
                <w:color w:val="000000" w:themeColor="text1"/>
                <w:szCs w:val="21"/>
              </w:rPr>
              <w:t>-F</w:t>
            </w:r>
          </w:p>
        </w:tc>
        <w:tc>
          <w:tcPr>
            <w:tcW w:w="7133" w:type="dxa"/>
            <w:tcBorders>
              <w:top w:val="single" w:sz="4" w:space="0" w:color="auto"/>
            </w:tcBorders>
            <w:vAlign w:val="center"/>
          </w:tcPr>
          <w:p w14:paraId="34A33BD3" w14:textId="090FE2AE"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TCCCTTACTCGGTACCCGGGCCTCTCGTATGCAGAGGAAATCTC</w:t>
            </w:r>
          </w:p>
        </w:tc>
      </w:tr>
      <w:tr w:rsidR="00541083" w:rsidRPr="00541083" w14:paraId="24F96142" w14:textId="71D980B7" w:rsidTr="00E32AF4">
        <w:trPr>
          <w:jc w:val="center"/>
        </w:trPr>
        <w:tc>
          <w:tcPr>
            <w:tcW w:w="1101" w:type="dxa"/>
            <w:vAlign w:val="center"/>
          </w:tcPr>
          <w:p w14:paraId="0F297455" w14:textId="2D66E375"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5′</w:t>
            </w:r>
            <w:r w:rsidRPr="00541083">
              <w:rPr>
                <w:rFonts w:ascii="Times New Roman" w:hAnsi="Times New Roman" w:cs="Times New Roman"/>
                <w:i/>
                <w:iCs/>
                <w:color w:val="000000" w:themeColor="text1"/>
                <w:szCs w:val="21"/>
              </w:rPr>
              <w:t>glaA</w:t>
            </w:r>
            <w:r w:rsidRPr="00541083">
              <w:rPr>
                <w:rFonts w:ascii="Times New Roman" w:hAnsi="Times New Roman" w:cs="Times New Roman"/>
                <w:color w:val="000000" w:themeColor="text1"/>
                <w:szCs w:val="21"/>
              </w:rPr>
              <w:t>-R</w:t>
            </w:r>
          </w:p>
        </w:tc>
        <w:tc>
          <w:tcPr>
            <w:tcW w:w="7133" w:type="dxa"/>
            <w:vAlign w:val="center"/>
          </w:tcPr>
          <w:p w14:paraId="44608811" w14:textId="6EFAE30E"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GTCAACGAATTGCTGAGGTGTAATGATGCTGG</w:t>
            </w:r>
          </w:p>
        </w:tc>
      </w:tr>
      <w:tr w:rsidR="00541083" w:rsidRPr="00541083" w14:paraId="5DBC9BF0" w14:textId="6F3811EC" w:rsidTr="00E32AF4">
        <w:trPr>
          <w:jc w:val="center"/>
        </w:trPr>
        <w:tc>
          <w:tcPr>
            <w:tcW w:w="1101" w:type="dxa"/>
            <w:vAlign w:val="center"/>
          </w:tcPr>
          <w:p w14:paraId="202222A7" w14:textId="62D826ED" w:rsidR="002F5169" w:rsidRPr="00541083" w:rsidRDefault="002F5169" w:rsidP="00F05DF2">
            <w:pPr>
              <w:jc w:val="center"/>
              <w:rPr>
                <w:rFonts w:ascii="Times New Roman" w:hAnsi="Times New Roman" w:cs="Times New Roman"/>
                <w:color w:val="000000" w:themeColor="text1"/>
                <w:szCs w:val="21"/>
              </w:rPr>
            </w:pPr>
            <w:proofErr w:type="spellStart"/>
            <w:r w:rsidRPr="00541083">
              <w:rPr>
                <w:rFonts w:ascii="Times New Roman" w:hAnsi="Times New Roman" w:cs="Times New Roman"/>
                <w:color w:val="000000" w:themeColor="text1"/>
                <w:szCs w:val="21"/>
              </w:rPr>
              <w:t>P</w:t>
            </w:r>
            <w:r w:rsidRPr="00541083">
              <w:rPr>
                <w:rFonts w:ascii="Times New Roman" w:hAnsi="Times New Roman" w:cs="Times New Roman"/>
                <w:i/>
                <w:iCs/>
                <w:color w:val="000000" w:themeColor="text1"/>
                <w:szCs w:val="21"/>
                <w:vertAlign w:val="subscript"/>
              </w:rPr>
              <w:t>gpdA</w:t>
            </w:r>
            <w:proofErr w:type="spellEnd"/>
            <w:r w:rsidRPr="00541083">
              <w:rPr>
                <w:rFonts w:ascii="Times New Roman" w:hAnsi="Times New Roman" w:cs="Times New Roman"/>
                <w:color w:val="000000" w:themeColor="text1"/>
                <w:szCs w:val="21"/>
              </w:rPr>
              <w:t>-F</w:t>
            </w:r>
          </w:p>
        </w:tc>
        <w:tc>
          <w:tcPr>
            <w:tcW w:w="7133" w:type="dxa"/>
            <w:vAlign w:val="center"/>
          </w:tcPr>
          <w:p w14:paraId="58981724" w14:textId="36EF1E59"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CACCTCAGCAATTCGTTGACCTAGCTGATTCTGG</w:t>
            </w:r>
          </w:p>
        </w:tc>
      </w:tr>
      <w:tr w:rsidR="00541083" w:rsidRPr="00541083" w14:paraId="2152B5CD" w14:textId="5A0FB66A" w:rsidTr="00E32AF4">
        <w:trPr>
          <w:jc w:val="center"/>
        </w:trPr>
        <w:tc>
          <w:tcPr>
            <w:tcW w:w="1101" w:type="dxa"/>
            <w:vAlign w:val="center"/>
          </w:tcPr>
          <w:p w14:paraId="797CACC9" w14:textId="4539FE2C" w:rsidR="002F5169" w:rsidRPr="00541083" w:rsidRDefault="002F5169" w:rsidP="00F05DF2">
            <w:pPr>
              <w:jc w:val="center"/>
              <w:rPr>
                <w:rFonts w:ascii="Times New Roman" w:hAnsi="Times New Roman" w:cs="Times New Roman"/>
                <w:color w:val="000000" w:themeColor="text1"/>
                <w:szCs w:val="21"/>
              </w:rPr>
            </w:pPr>
            <w:proofErr w:type="spellStart"/>
            <w:r w:rsidRPr="00541083">
              <w:rPr>
                <w:rFonts w:ascii="Times New Roman" w:hAnsi="Times New Roman" w:cs="Times New Roman"/>
                <w:color w:val="000000" w:themeColor="text1"/>
                <w:szCs w:val="21"/>
              </w:rPr>
              <w:t>T</w:t>
            </w:r>
            <w:r w:rsidRPr="00541083">
              <w:rPr>
                <w:rFonts w:ascii="Times New Roman" w:hAnsi="Times New Roman" w:cs="Times New Roman"/>
                <w:i/>
                <w:iCs/>
                <w:color w:val="000000" w:themeColor="text1"/>
                <w:szCs w:val="21"/>
                <w:vertAlign w:val="subscript"/>
              </w:rPr>
              <w:t>trpC</w:t>
            </w:r>
            <w:proofErr w:type="spellEnd"/>
            <w:r w:rsidRPr="00541083">
              <w:rPr>
                <w:rFonts w:ascii="Times New Roman" w:hAnsi="Times New Roman" w:cs="Times New Roman"/>
                <w:color w:val="000000" w:themeColor="text1"/>
                <w:szCs w:val="21"/>
              </w:rPr>
              <w:t>-R</w:t>
            </w:r>
          </w:p>
        </w:tc>
        <w:tc>
          <w:tcPr>
            <w:tcW w:w="7133" w:type="dxa"/>
            <w:vAlign w:val="center"/>
          </w:tcPr>
          <w:p w14:paraId="3EFD953A" w14:textId="7E9B67A5"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GAGATCCATAGGATCCTAGAAAGAAGGATTACCTCTAAACAAGTG</w:t>
            </w:r>
          </w:p>
        </w:tc>
      </w:tr>
      <w:tr w:rsidR="00541083" w:rsidRPr="00541083" w14:paraId="38FE2211" w14:textId="53B02849" w:rsidTr="00E32AF4">
        <w:trPr>
          <w:jc w:val="center"/>
        </w:trPr>
        <w:tc>
          <w:tcPr>
            <w:tcW w:w="1101" w:type="dxa"/>
            <w:vAlign w:val="center"/>
          </w:tcPr>
          <w:p w14:paraId="042ACB89" w14:textId="0AA60E78" w:rsidR="002F5169" w:rsidRPr="00541083" w:rsidRDefault="002F5169" w:rsidP="00F05DF2">
            <w:pPr>
              <w:jc w:val="center"/>
              <w:rPr>
                <w:rFonts w:ascii="Times New Roman" w:hAnsi="Times New Roman" w:cs="Times New Roman"/>
                <w:color w:val="000000" w:themeColor="text1"/>
                <w:szCs w:val="21"/>
              </w:rPr>
            </w:pPr>
            <w:proofErr w:type="spellStart"/>
            <w:r w:rsidRPr="00541083">
              <w:rPr>
                <w:rFonts w:ascii="Times New Roman" w:hAnsi="Times New Roman" w:cs="Times New Roman"/>
                <w:i/>
                <w:iCs/>
                <w:color w:val="000000" w:themeColor="text1"/>
                <w:szCs w:val="21"/>
              </w:rPr>
              <w:t>pyrG</w:t>
            </w:r>
            <w:proofErr w:type="spellEnd"/>
            <w:r w:rsidRPr="00541083">
              <w:rPr>
                <w:rFonts w:ascii="Times New Roman" w:hAnsi="Times New Roman" w:cs="Times New Roman"/>
                <w:color w:val="000000" w:themeColor="text1"/>
                <w:szCs w:val="21"/>
              </w:rPr>
              <w:t>-F</w:t>
            </w:r>
          </w:p>
        </w:tc>
        <w:tc>
          <w:tcPr>
            <w:tcW w:w="7133" w:type="dxa"/>
            <w:vAlign w:val="center"/>
          </w:tcPr>
          <w:p w14:paraId="78CF04F5" w14:textId="6A78AE9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TCTAGGATCCTATGGATCTCAGAACAATATACC</w:t>
            </w:r>
          </w:p>
        </w:tc>
      </w:tr>
      <w:tr w:rsidR="00541083" w:rsidRPr="00541083" w14:paraId="2BC9E364" w14:textId="1721F31F" w:rsidTr="00E32AF4">
        <w:trPr>
          <w:jc w:val="center"/>
        </w:trPr>
        <w:tc>
          <w:tcPr>
            <w:tcW w:w="1101" w:type="dxa"/>
            <w:vAlign w:val="center"/>
          </w:tcPr>
          <w:p w14:paraId="574A0607" w14:textId="63CA1F4A" w:rsidR="002F5169" w:rsidRPr="00541083" w:rsidRDefault="002F5169" w:rsidP="00F05DF2">
            <w:pPr>
              <w:jc w:val="center"/>
              <w:rPr>
                <w:rFonts w:ascii="Times New Roman" w:hAnsi="Times New Roman" w:cs="Times New Roman"/>
                <w:color w:val="000000" w:themeColor="text1"/>
                <w:szCs w:val="21"/>
              </w:rPr>
            </w:pPr>
            <w:proofErr w:type="spellStart"/>
            <w:r w:rsidRPr="00541083">
              <w:rPr>
                <w:rFonts w:ascii="Times New Roman" w:hAnsi="Times New Roman" w:cs="Times New Roman"/>
                <w:i/>
                <w:iCs/>
                <w:color w:val="000000" w:themeColor="text1"/>
                <w:szCs w:val="21"/>
              </w:rPr>
              <w:t>pyrG</w:t>
            </w:r>
            <w:proofErr w:type="spellEnd"/>
            <w:r w:rsidRPr="00541083">
              <w:rPr>
                <w:rFonts w:ascii="Times New Roman" w:hAnsi="Times New Roman" w:cs="Times New Roman"/>
                <w:color w:val="000000" w:themeColor="text1"/>
                <w:szCs w:val="21"/>
              </w:rPr>
              <w:t>-R</w:t>
            </w:r>
          </w:p>
        </w:tc>
        <w:tc>
          <w:tcPr>
            <w:tcW w:w="7133" w:type="dxa"/>
            <w:vAlign w:val="center"/>
          </w:tcPr>
          <w:p w14:paraId="4DD62803" w14:textId="3987F2E6"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AACAATGTCCGTGGGGTGGTGGGAAATCTTGT</w:t>
            </w:r>
          </w:p>
        </w:tc>
      </w:tr>
      <w:tr w:rsidR="00541083" w:rsidRPr="00541083" w14:paraId="5D4C5B41" w14:textId="0AE84396" w:rsidTr="00E32AF4">
        <w:trPr>
          <w:jc w:val="center"/>
        </w:trPr>
        <w:tc>
          <w:tcPr>
            <w:tcW w:w="1101" w:type="dxa"/>
            <w:vAlign w:val="center"/>
          </w:tcPr>
          <w:p w14:paraId="4B9F1EA9" w14:textId="16D958F7"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3′</w:t>
            </w:r>
            <w:r w:rsidRPr="00541083">
              <w:rPr>
                <w:rFonts w:ascii="Times New Roman" w:hAnsi="Times New Roman" w:cs="Times New Roman"/>
                <w:i/>
                <w:iCs/>
                <w:color w:val="000000" w:themeColor="text1"/>
                <w:szCs w:val="21"/>
              </w:rPr>
              <w:t>glaA</w:t>
            </w:r>
            <w:r w:rsidRPr="00541083">
              <w:rPr>
                <w:rFonts w:ascii="Times New Roman" w:hAnsi="Times New Roman" w:cs="Times New Roman"/>
                <w:color w:val="000000" w:themeColor="text1"/>
                <w:szCs w:val="21"/>
              </w:rPr>
              <w:t>-F</w:t>
            </w:r>
          </w:p>
        </w:tc>
        <w:tc>
          <w:tcPr>
            <w:tcW w:w="7133" w:type="dxa"/>
            <w:vAlign w:val="center"/>
          </w:tcPr>
          <w:p w14:paraId="32681076" w14:textId="6B81FAB5"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ACCACCCCACGGACATTGTTTGGCCCC</w:t>
            </w:r>
          </w:p>
        </w:tc>
      </w:tr>
      <w:tr w:rsidR="00541083" w:rsidRPr="00541083" w14:paraId="104EB48E" w14:textId="35C0182C" w:rsidTr="00E32AF4">
        <w:trPr>
          <w:jc w:val="center"/>
        </w:trPr>
        <w:tc>
          <w:tcPr>
            <w:tcW w:w="1101" w:type="dxa"/>
            <w:vAlign w:val="center"/>
          </w:tcPr>
          <w:p w14:paraId="0828838E" w14:textId="51C7782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3′</w:t>
            </w:r>
            <w:r w:rsidRPr="00541083">
              <w:rPr>
                <w:rFonts w:ascii="Times New Roman" w:hAnsi="Times New Roman" w:cs="Times New Roman"/>
                <w:i/>
                <w:iCs/>
                <w:color w:val="000000" w:themeColor="text1"/>
                <w:szCs w:val="21"/>
              </w:rPr>
              <w:t>glaA</w:t>
            </w:r>
            <w:r w:rsidRPr="00541083">
              <w:rPr>
                <w:rFonts w:ascii="Times New Roman" w:hAnsi="Times New Roman" w:cs="Times New Roman"/>
                <w:color w:val="000000" w:themeColor="text1"/>
                <w:szCs w:val="21"/>
              </w:rPr>
              <w:t>-R</w:t>
            </w:r>
          </w:p>
        </w:tc>
        <w:tc>
          <w:tcPr>
            <w:tcW w:w="7133" w:type="dxa"/>
            <w:vAlign w:val="center"/>
          </w:tcPr>
          <w:p w14:paraId="154B998F" w14:textId="1BE8496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ATTGTGCCGTGTTAGAGTAGACGCTGCTGGCAGAGGTCT</w:t>
            </w:r>
          </w:p>
        </w:tc>
      </w:tr>
      <w:tr w:rsidR="00541083" w:rsidRPr="00541083" w14:paraId="2DE6A84A" w14:textId="41623744" w:rsidTr="00E32AF4">
        <w:trPr>
          <w:jc w:val="center"/>
        </w:trPr>
        <w:tc>
          <w:tcPr>
            <w:tcW w:w="1101" w:type="dxa"/>
            <w:vAlign w:val="center"/>
          </w:tcPr>
          <w:p w14:paraId="20B4823F" w14:textId="070BF98C"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pC3-F</w:t>
            </w:r>
          </w:p>
        </w:tc>
        <w:tc>
          <w:tcPr>
            <w:tcW w:w="7133" w:type="dxa"/>
            <w:vAlign w:val="center"/>
          </w:tcPr>
          <w:p w14:paraId="47F5706C" w14:textId="1C1AAF47"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CTACTCTAACACGGCACAATTATCCA</w:t>
            </w:r>
          </w:p>
        </w:tc>
      </w:tr>
      <w:tr w:rsidR="00541083" w:rsidRPr="00541083" w14:paraId="6C8CBE54" w14:textId="3D6731AE" w:rsidTr="00E32AF4">
        <w:trPr>
          <w:jc w:val="center"/>
        </w:trPr>
        <w:tc>
          <w:tcPr>
            <w:tcW w:w="1101" w:type="dxa"/>
            <w:vAlign w:val="center"/>
          </w:tcPr>
          <w:p w14:paraId="145F1CC8" w14:textId="431FF70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pC3-R</w:t>
            </w:r>
          </w:p>
        </w:tc>
        <w:tc>
          <w:tcPr>
            <w:tcW w:w="7133" w:type="dxa"/>
            <w:vAlign w:val="center"/>
          </w:tcPr>
          <w:p w14:paraId="1FDFECD1" w14:textId="791E080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CCCGGGTACCGAGTAAGGG</w:t>
            </w:r>
          </w:p>
        </w:tc>
      </w:tr>
      <w:tr w:rsidR="00541083" w:rsidRPr="00541083" w14:paraId="725647ED" w14:textId="77777777" w:rsidTr="00E32AF4">
        <w:trPr>
          <w:jc w:val="center"/>
        </w:trPr>
        <w:tc>
          <w:tcPr>
            <w:tcW w:w="1101" w:type="dxa"/>
            <w:vAlign w:val="center"/>
          </w:tcPr>
          <w:p w14:paraId="3091B605" w14:textId="1E3EBC0F"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F1</w:t>
            </w:r>
          </w:p>
        </w:tc>
        <w:tc>
          <w:tcPr>
            <w:tcW w:w="7133" w:type="dxa"/>
            <w:vAlign w:val="center"/>
          </w:tcPr>
          <w:p w14:paraId="6100AF69" w14:textId="7F3851FE"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rPr>
              <w:t>GCCAACAAGGGCGATAACTTC</w:t>
            </w:r>
          </w:p>
        </w:tc>
      </w:tr>
      <w:tr w:rsidR="00541083" w:rsidRPr="00541083" w14:paraId="39FAD7C8" w14:textId="77777777" w:rsidTr="00E32AF4">
        <w:trPr>
          <w:jc w:val="center"/>
        </w:trPr>
        <w:tc>
          <w:tcPr>
            <w:tcW w:w="1101" w:type="dxa"/>
            <w:vAlign w:val="center"/>
          </w:tcPr>
          <w:p w14:paraId="2EC59FB8" w14:textId="78BCCFB8"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R1</w:t>
            </w:r>
          </w:p>
        </w:tc>
        <w:tc>
          <w:tcPr>
            <w:tcW w:w="7133" w:type="dxa"/>
            <w:vAlign w:val="center"/>
          </w:tcPr>
          <w:p w14:paraId="6E8D336D" w14:textId="2927EF19"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GGTTTATACCTACGATGAATG</w:t>
            </w:r>
          </w:p>
        </w:tc>
      </w:tr>
      <w:tr w:rsidR="00541083" w:rsidRPr="00541083" w14:paraId="67C1959E" w14:textId="77777777" w:rsidTr="00E32AF4">
        <w:trPr>
          <w:jc w:val="center"/>
        </w:trPr>
        <w:tc>
          <w:tcPr>
            <w:tcW w:w="1101" w:type="dxa"/>
            <w:vAlign w:val="center"/>
          </w:tcPr>
          <w:p w14:paraId="4D382232" w14:textId="0EA6C2FA"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F2</w:t>
            </w:r>
          </w:p>
        </w:tc>
        <w:tc>
          <w:tcPr>
            <w:tcW w:w="7133" w:type="dxa"/>
            <w:vAlign w:val="center"/>
          </w:tcPr>
          <w:p w14:paraId="7D84B931" w14:textId="495444B1"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TCGAAGCTGCCTGTGCTGGT</w:t>
            </w:r>
          </w:p>
        </w:tc>
      </w:tr>
      <w:tr w:rsidR="00541083" w:rsidRPr="00541083" w14:paraId="0D0B82E2" w14:textId="77777777" w:rsidTr="00E32AF4">
        <w:trPr>
          <w:jc w:val="center"/>
        </w:trPr>
        <w:tc>
          <w:tcPr>
            <w:tcW w:w="1101" w:type="dxa"/>
            <w:vAlign w:val="center"/>
          </w:tcPr>
          <w:p w14:paraId="164DC1D6" w14:textId="5397C653"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R2</w:t>
            </w:r>
          </w:p>
        </w:tc>
        <w:tc>
          <w:tcPr>
            <w:tcW w:w="7133" w:type="dxa"/>
            <w:vAlign w:val="center"/>
          </w:tcPr>
          <w:p w14:paraId="4011FC5E" w14:textId="1C99A812"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CGTGCTGGGACTAGCAACGA</w:t>
            </w:r>
          </w:p>
        </w:tc>
      </w:tr>
      <w:tr w:rsidR="00541083" w:rsidRPr="00541083" w14:paraId="3568C93D" w14:textId="77777777" w:rsidTr="00E32AF4">
        <w:trPr>
          <w:jc w:val="center"/>
        </w:trPr>
        <w:tc>
          <w:tcPr>
            <w:tcW w:w="1101" w:type="dxa"/>
            <w:vAlign w:val="center"/>
          </w:tcPr>
          <w:p w14:paraId="1644CB07" w14:textId="4DD176B5"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F3</w:t>
            </w:r>
          </w:p>
        </w:tc>
        <w:tc>
          <w:tcPr>
            <w:tcW w:w="7133" w:type="dxa"/>
            <w:vAlign w:val="center"/>
          </w:tcPr>
          <w:p w14:paraId="682D8589" w14:textId="77C3DD9F"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eastAsia="DengXian" w:hAnsi="Times New Roman" w:cs="Times New Roman"/>
                <w:color w:val="000000" w:themeColor="text1"/>
                <w:szCs w:val="21"/>
              </w:rPr>
              <w:t>GGCCCCAAGTACCTCAACTC</w:t>
            </w:r>
          </w:p>
        </w:tc>
      </w:tr>
      <w:tr w:rsidR="00541083" w:rsidRPr="00541083" w14:paraId="5DE5DCB0" w14:textId="77777777" w:rsidTr="00E32AF4">
        <w:trPr>
          <w:jc w:val="center"/>
        </w:trPr>
        <w:tc>
          <w:tcPr>
            <w:tcW w:w="1101" w:type="dxa"/>
            <w:vAlign w:val="center"/>
          </w:tcPr>
          <w:p w14:paraId="302948F6" w14:textId="301A1972"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R3</w:t>
            </w:r>
          </w:p>
        </w:tc>
        <w:tc>
          <w:tcPr>
            <w:tcW w:w="7133" w:type="dxa"/>
            <w:vAlign w:val="center"/>
          </w:tcPr>
          <w:p w14:paraId="3AE0D205" w14:textId="744EE77A" w:rsidR="00A0794E" w:rsidRPr="00541083" w:rsidRDefault="00A0794E" w:rsidP="00F05DF2">
            <w:pPr>
              <w:jc w:val="center"/>
              <w:rPr>
                <w:rFonts w:ascii="Times New Roman" w:hAnsi="Times New Roman" w:cs="Times New Roman"/>
                <w:color w:val="000000" w:themeColor="text1"/>
                <w:szCs w:val="21"/>
              </w:rPr>
            </w:pPr>
            <w:r w:rsidRPr="00541083">
              <w:rPr>
                <w:rFonts w:ascii="Times New Roman" w:eastAsia="DengXian" w:hAnsi="Times New Roman" w:cs="Times New Roman"/>
                <w:color w:val="000000" w:themeColor="text1"/>
                <w:szCs w:val="21"/>
              </w:rPr>
              <w:t>ATGGGAGTTTCCTTGCCCTG</w:t>
            </w:r>
          </w:p>
        </w:tc>
      </w:tr>
      <w:tr w:rsidR="00541083" w:rsidRPr="00541083" w14:paraId="35E1EE7D" w14:textId="33A4959F" w:rsidTr="00E32AF4">
        <w:trPr>
          <w:jc w:val="center"/>
        </w:trPr>
        <w:tc>
          <w:tcPr>
            <w:tcW w:w="1101" w:type="dxa"/>
            <w:vAlign w:val="center"/>
          </w:tcPr>
          <w:p w14:paraId="024CED6A" w14:textId="583A7E8C"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SP-F1</w:t>
            </w:r>
          </w:p>
        </w:tc>
        <w:tc>
          <w:tcPr>
            <w:tcW w:w="7133" w:type="dxa"/>
            <w:vAlign w:val="center"/>
          </w:tcPr>
          <w:p w14:paraId="5C3CB294" w14:textId="76DBE8A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CTATCTAACACTGCCTCCAGATGTACCGCAAGCTCGCCG</w:t>
            </w:r>
          </w:p>
        </w:tc>
      </w:tr>
      <w:tr w:rsidR="00541083" w:rsidRPr="00541083" w14:paraId="3DE5F949" w14:textId="1E98E713" w:rsidTr="00E32AF4">
        <w:trPr>
          <w:jc w:val="center"/>
        </w:trPr>
        <w:tc>
          <w:tcPr>
            <w:tcW w:w="1101" w:type="dxa"/>
            <w:vAlign w:val="center"/>
          </w:tcPr>
          <w:p w14:paraId="7D15A846" w14:textId="661DA15B"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SP-R1</w:t>
            </w:r>
          </w:p>
        </w:tc>
        <w:tc>
          <w:tcPr>
            <w:tcW w:w="7133" w:type="dxa"/>
            <w:vAlign w:val="center"/>
          </w:tcPr>
          <w:p w14:paraId="42E56F61" w14:textId="0F1FF52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73B34EA1" w14:textId="009A507C" w:rsidTr="00E32AF4">
        <w:trPr>
          <w:jc w:val="center"/>
        </w:trPr>
        <w:tc>
          <w:tcPr>
            <w:tcW w:w="1101" w:type="dxa"/>
            <w:vAlign w:val="center"/>
          </w:tcPr>
          <w:p w14:paraId="1BA16C5A" w14:textId="19ACBB4A"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SP-F2</w:t>
            </w:r>
          </w:p>
        </w:tc>
        <w:tc>
          <w:tcPr>
            <w:tcW w:w="7133" w:type="dxa"/>
            <w:vAlign w:val="center"/>
          </w:tcPr>
          <w:p w14:paraId="1AC67E88" w14:textId="2F99826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CTATCTAACACTGCCTCCAGATGCAGTCCATCAAGCGCA</w:t>
            </w:r>
          </w:p>
        </w:tc>
      </w:tr>
      <w:tr w:rsidR="00541083" w:rsidRPr="00541083" w14:paraId="3EEFFBF6" w14:textId="2D648103" w:rsidTr="00E32AF4">
        <w:trPr>
          <w:jc w:val="center"/>
        </w:trPr>
        <w:tc>
          <w:tcPr>
            <w:tcW w:w="1101" w:type="dxa"/>
            <w:vAlign w:val="center"/>
          </w:tcPr>
          <w:p w14:paraId="21A0A485" w14:textId="406AEFE4"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SP-R2</w:t>
            </w:r>
          </w:p>
        </w:tc>
        <w:tc>
          <w:tcPr>
            <w:tcW w:w="7133" w:type="dxa"/>
            <w:vAlign w:val="center"/>
          </w:tcPr>
          <w:p w14:paraId="2AD44EAC" w14:textId="4CABD34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58BC677C" w14:textId="7EE37C16" w:rsidTr="00E32AF4">
        <w:trPr>
          <w:jc w:val="center"/>
        </w:trPr>
        <w:tc>
          <w:tcPr>
            <w:tcW w:w="1101" w:type="dxa"/>
            <w:vAlign w:val="center"/>
          </w:tcPr>
          <w:p w14:paraId="5623ACEA" w14:textId="4F3D5FC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SP-F3</w:t>
            </w:r>
          </w:p>
        </w:tc>
        <w:tc>
          <w:tcPr>
            <w:tcW w:w="7133" w:type="dxa"/>
            <w:vAlign w:val="center"/>
          </w:tcPr>
          <w:p w14:paraId="31AD675F" w14:textId="5A38E0BB"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CTATCTAACACTGCCTCCAGATGCACAGCATTAGTGCGCTT</w:t>
            </w:r>
          </w:p>
        </w:tc>
      </w:tr>
      <w:tr w:rsidR="00541083" w:rsidRPr="00541083" w14:paraId="785CBD09" w14:textId="71483527" w:rsidTr="00E32AF4">
        <w:trPr>
          <w:jc w:val="center"/>
        </w:trPr>
        <w:tc>
          <w:tcPr>
            <w:tcW w:w="1101" w:type="dxa"/>
            <w:vAlign w:val="center"/>
          </w:tcPr>
          <w:p w14:paraId="14E4A015" w14:textId="012D8927"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SP-R3</w:t>
            </w:r>
          </w:p>
        </w:tc>
        <w:tc>
          <w:tcPr>
            <w:tcW w:w="7133" w:type="dxa"/>
            <w:vAlign w:val="center"/>
          </w:tcPr>
          <w:p w14:paraId="21DE13DB" w14:textId="721F0A7C"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0694C785" w14:textId="09269FA4" w:rsidTr="00E32AF4">
        <w:trPr>
          <w:jc w:val="center"/>
        </w:trPr>
        <w:tc>
          <w:tcPr>
            <w:tcW w:w="1101" w:type="dxa"/>
            <w:vAlign w:val="center"/>
          </w:tcPr>
          <w:p w14:paraId="0D8BDDE2" w14:textId="1E5D7BCC"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SP-F4</w:t>
            </w:r>
          </w:p>
        </w:tc>
        <w:tc>
          <w:tcPr>
            <w:tcW w:w="7133" w:type="dxa"/>
            <w:vAlign w:val="center"/>
          </w:tcPr>
          <w:p w14:paraId="49CBDA47" w14:textId="05EF1470"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CTATCTAACACTGCCTCCAGATGGCGCACTCAATGTCTCG</w:t>
            </w:r>
          </w:p>
        </w:tc>
      </w:tr>
      <w:tr w:rsidR="00541083" w:rsidRPr="00541083" w14:paraId="0E55A202" w14:textId="54CB01E5" w:rsidTr="00E32AF4">
        <w:trPr>
          <w:jc w:val="center"/>
        </w:trPr>
        <w:tc>
          <w:tcPr>
            <w:tcW w:w="1101" w:type="dxa"/>
            <w:vAlign w:val="center"/>
          </w:tcPr>
          <w:p w14:paraId="0157B3D6" w14:textId="68FCDBD6"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SP-R4</w:t>
            </w:r>
          </w:p>
        </w:tc>
        <w:tc>
          <w:tcPr>
            <w:tcW w:w="7133" w:type="dxa"/>
            <w:vAlign w:val="center"/>
          </w:tcPr>
          <w:p w14:paraId="1C9AB943" w14:textId="2A5BEBF6"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23E9ACBA" w14:textId="2D7FAEE8" w:rsidTr="00E32AF4">
        <w:trPr>
          <w:jc w:val="center"/>
        </w:trPr>
        <w:tc>
          <w:tcPr>
            <w:tcW w:w="1101" w:type="dxa"/>
            <w:vAlign w:val="center"/>
          </w:tcPr>
          <w:p w14:paraId="3645D68E" w14:textId="2D3427E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SP-F5</w:t>
            </w:r>
          </w:p>
        </w:tc>
        <w:tc>
          <w:tcPr>
            <w:tcW w:w="7133" w:type="dxa"/>
            <w:vAlign w:val="center"/>
          </w:tcPr>
          <w:p w14:paraId="3044C534" w14:textId="0225285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CTATCTAACACTGCCTCCAGATGGTTCAGATCAAGGTAGCTGC</w:t>
            </w:r>
          </w:p>
        </w:tc>
      </w:tr>
      <w:tr w:rsidR="00541083" w:rsidRPr="00541083" w14:paraId="4FE64AF7" w14:textId="5B14801B" w:rsidTr="00E32AF4">
        <w:trPr>
          <w:jc w:val="center"/>
        </w:trPr>
        <w:tc>
          <w:tcPr>
            <w:tcW w:w="1101" w:type="dxa"/>
            <w:vAlign w:val="center"/>
          </w:tcPr>
          <w:p w14:paraId="2EFC4232" w14:textId="1FC923BB"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SP-R5</w:t>
            </w:r>
          </w:p>
        </w:tc>
        <w:tc>
          <w:tcPr>
            <w:tcW w:w="7133" w:type="dxa"/>
            <w:vAlign w:val="center"/>
          </w:tcPr>
          <w:p w14:paraId="1E8442B8" w14:textId="188556C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3E242ACC" w14:textId="19831019" w:rsidTr="00E32AF4">
        <w:trPr>
          <w:jc w:val="center"/>
        </w:trPr>
        <w:tc>
          <w:tcPr>
            <w:tcW w:w="1101" w:type="dxa"/>
            <w:vAlign w:val="center"/>
          </w:tcPr>
          <w:p w14:paraId="316F08C0" w14:textId="10AF29E4"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SP-F6</w:t>
            </w:r>
          </w:p>
        </w:tc>
        <w:tc>
          <w:tcPr>
            <w:tcW w:w="7133" w:type="dxa"/>
            <w:vAlign w:val="center"/>
          </w:tcPr>
          <w:p w14:paraId="0BAF8D83" w14:textId="75BF0C6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CTATCTAACACTGCCTCCAGATGAACAAGTCCGTCGCCC</w:t>
            </w:r>
          </w:p>
        </w:tc>
      </w:tr>
      <w:tr w:rsidR="00541083" w:rsidRPr="00541083" w14:paraId="5ECC2D95" w14:textId="1D7FA573" w:rsidTr="00E32AF4">
        <w:trPr>
          <w:jc w:val="center"/>
        </w:trPr>
        <w:tc>
          <w:tcPr>
            <w:tcW w:w="1101" w:type="dxa"/>
            <w:vAlign w:val="center"/>
          </w:tcPr>
          <w:p w14:paraId="01429138" w14:textId="0866123B"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SP-R6</w:t>
            </w:r>
          </w:p>
        </w:tc>
        <w:tc>
          <w:tcPr>
            <w:tcW w:w="7133" w:type="dxa"/>
            <w:vAlign w:val="center"/>
          </w:tcPr>
          <w:p w14:paraId="71C9D0F5" w14:textId="07CD0AB9"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4E623ECA" w14:textId="68CD2006" w:rsidTr="00E32AF4">
        <w:trPr>
          <w:jc w:val="center"/>
        </w:trPr>
        <w:tc>
          <w:tcPr>
            <w:tcW w:w="1101" w:type="dxa"/>
            <w:vAlign w:val="center"/>
          </w:tcPr>
          <w:p w14:paraId="55391455" w14:textId="6F84FE0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SP-F7</w:t>
            </w:r>
          </w:p>
        </w:tc>
        <w:tc>
          <w:tcPr>
            <w:tcW w:w="7133" w:type="dxa"/>
            <w:vAlign w:val="center"/>
          </w:tcPr>
          <w:p w14:paraId="09CDD181" w14:textId="2AFC123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CTATCTAACACTGCCTCCAGATGGTCCACCTCAAGACCCTG</w:t>
            </w:r>
          </w:p>
        </w:tc>
      </w:tr>
      <w:tr w:rsidR="00541083" w:rsidRPr="00541083" w14:paraId="76039AF8" w14:textId="15065CCD" w:rsidTr="00E32AF4">
        <w:trPr>
          <w:jc w:val="center"/>
        </w:trPr>
        <w:tc>
          <w:tcPr>
            <w:tcW w:w="1101" w:type="dxa"/>
            <w:vAlign w:val="center"/>
          </w:tcPr>
          <w:p w14:paraId="3F599B67" w14:textId="7B3A6D75"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SP-R7</w:t>
            </w:r>
          </w:p>
        </w:tc>
        <w:tc>
          <w:tcPr>
            <w:tcW w:w="7133" w:type="dxa"/>
            <w:vAlign w:val="center"/>
          </w:tcPr>
          <w:p w14:paraId="6BAB9DA6" w14:textId="3077F494"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702056B9" w14:textId="429E2424" w:rsidTr="00E32AF4">
        <w:trPr>
          <w:jc w:val="center"/>
        </w:trPr>
        <w:tc>
          <w:tcPr>
            <w:tcW w:w="1101" w:type="dxa"/>
            <w:vAlign w:val="center"/>
          </w:tcPr>
          <w:p w14:paraId="51B08A51" w14:textId="515FE05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SP-F8</w:t>
            </w:r>
          </w:p>
        </w:tc>
        <w:tc>
          <w:tcPr>
            <w:tcW w:w="7133" w:type="dxa"/>
            <w:vAlign w:val="center"/>
          </w:tcPr>
          <w:p w14:paraId="7CB71E5D" w14:textId="7978FC2B"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CTATCTAACACTGCCTCCAGATGCGTCCCATCGGTCTCG</w:t>
            </w:r>
          </w:p>
        </w:tc>
      </w:tr>
      <w:tr w:rsidR="00541083" w:rsidRPr="00541083" w14:paraId="58B58484" w14:textId="107256AB" w:rsidTr="00E32AF4">
        <w:trPr>
          <w:jc w:val="center"/>
        </w:trPr>
        <w:tc>
          <w:tcPr>
            <w:tcW w:w="1101" w:type="dxa"/>
            <w:vAlign w:val="center"/>
          </w:tcPr>
          <w:p w14:paraId="3D9AE70A" w14:textId="08C78817"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SP-R8</w:t>
            </w:r>
          </w:p>
        </w:tc>
        <w:tc>
          <w:tcPr>
            <w:tcW w:w="7133" w:type="dxa"/>
            <w:vAlign w:val="center"/>
          </w:tcPr>
          <w:p w14:paraId="7A9E2EE4" w14:textId="046B759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GTGGGATCGTTCAGATCATTGACGACGTTGATGCGGAAGT</w:t>
            </w:r>
          </w:p>
        </w:tc>
      </w:tr>
      <w:tr w:rsidR="00541083" w:rsidRPr="00541083" w14:paraId="10068181" w14:textId="259FAC84" w:rsidTr="00E32AF4">
        <w:trPr>
          <w:jc w:val="center"/>
        </w:trPr>
        <w:tc>
          <w:tcPr>
            <w:tcW w:w="1101" w:type="dxa"/>
            <w:vAlign w:val="center"/>
          </w:tcPr>
          <w:p w14:paraId="1242E357" w14:textId="540C0BA7"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pCGgg-</w:t>
            </w:r>
            <w:r w:rsidRPr="00541083">
              <w:rPr>
                <w:rFonts w:ascii="Times New Roman" w:hAnsi="Times New Roman" w:cs="Times New Roman"/>
                <w:i/>
                <w:iCs/>
                <w:color w:val="000000" w:themeColor="text1"/>
                <w:szCs w:val="21"/>
              </w:rPr>
              <w:t>lcc9</w:t>
            </w:r>
            <w:r w:rsidRPr="00541083">
              <w:rPr>
                <w:rFonts w:ascii="Times New Roman" w:hAnsi="Times New Roman" w:cs="Times New Roman"/>
                <w:color w:val="000000" w:themeColor="text1"/>
                <w:szCs w:val="21"/>
              </w:rPr>
              <w:t>-F</w:t>
            </w:r>
          </w:p>
        </w:tc>
        <w:tc>
          <w:tcPr>
            <w:tcW w:w="7133" w:type="dxa"/>
            <w:vAlign w:val="center"/>
          </w:tcPr>
          <w:p w14:paraId="2B183090" w14:textId="311D48B7"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AATGATCTGAACGATCCCACCA</w:t>
            </w:r>
          </w:p>
        </w:tc>
      </w:tr>
      <w:tr w:rsidR="00541083" w:rsidRPr="00541083" w14:paraId="70654BCD" w14:textId="09B0FB30" w:rsidTr="00E32AF4">
        <w:trPr>
          <w:jc w:val="center"/>
        </w:trPr>
        <w:tc>
          <w:tcPr>
            <w:tcW w:w="1101" w:type="dxa"/>
            <w:vAlign w:val="center"/>
          </w:tcPr>
          <w:p w14:paraId="7F4034CD" w14:textId="560DF672"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pCGgg-</w:t>
            </w:r>
            <w:r w:rsidRPr="00541083">
              <w:rPr>
                <w:rFonts w:ascii="Times New Roman" w:hAnsi="Times New Roman" w:cs="Times New Roman"/>
                <w:i/>
                <w:iCs/>
                <w:color w:val="000000" w:themeColor="text1"/>
                <w:szCs w:val="21"/>
              </w:rPr>
              <w:t>lcc9</w:t>
            </w:r>
            <w:r w:rsidRPr="00541083">
              <w:rPr>
                <w:rFonts w:ascii="Times New Roman" w:hAnsi="Times New Roman" w:cs="Times New Roman"/>
                <w:color w:val="000000" w:themeColor="text1"/>
                <w:szCs w:val="21"/>
              </w:rPr>
              <w:t>-R</w:t>
            </w:r>
          </w:p>
        </w:tc>
        <w:tc>
          <w:tcPr>
            <w:tcW w:w="7133" w:type="dxa"/>
            <w:vAlign w:val="center"/>
          </w:tcPr>
          <w:p w14:paraId="5D369435" w14:textId="541AD936"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CTGGAGGCAGTGTTAGATAGGAGAT</w:t>
            </w:r>
          </w:p>
        </w:tc>
      </w:tr>
      <w:tr w:rsidR="00541083" w:rsidRPr="00541083" w14:paraId="704014BE" w14:textId="6E7D5593" w:rsidTr="00E32AF4">
        <w:trPr>
          <w:jc w:val="center"/>
        </w:trPr>
        <w:tc>
          <w:tcPr>
            <w:tcW w:w="1101" w:type="dxa"/>
            <w:vAlign w:val="center"/>
          </w:tcPr>
          <w:p w14:paraId="3575BA2B" w14:textId="1A4C3F56"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Pro-F1</w:t>
            </w:r>
          </w:p>
        </w:tc>
        <w:tc>
          <w:tcPr>
            <w:tcW w:w="7133" w:type="dxa"/>
            <w:vAlign w:val="center"/>
          </w:tcPr>
          <w:p w14:paraId="0073C603" w14:textId="196AF619"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AGCATCATTACACCTCAGCAAACAATGAAAAAAAAATTCACTTGACC</w:t>
            </w:r>
          </w:p>
        </w:tc>
      </w:tr>
      <w:tr w:rsidR="00541083" w:rsidRPr="00541083" w14:paraId="188DB5AC" w14:textId="5C529C97" w:rsidTr="00E32AF4">
        <w:trPr>
          <w:jc w:val="center"/>
        </w:trPr>
        <w:tc>
          <w:tcPr>
            <w:tcW w:w="1101" w:type="dxa"/>
            <w:vAlign w:val="center"/>
          </w:tcPr>
          <w:p w14:paraId="60B53D14" w14:textId="30D07CC0"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Pro-R1</w:t>
            </w:r>
          </w:p>
        </w:tc>
        <w:tc>
          <w:tcPr>
            <w:tcW w:w="7133" w:type="dxa"/>
            <w:vAlign w:val="center"/>
          </w:tcPr>
          <w:p w14:paraId="23F5088D" w14:textId="56AC7A9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ACGAGACCGATGGGACGCATGGCGAATGTGAACAACTTGCA</w:t>
            </w:r>
          </w:p>
        </w:tc>
      </w:tr>
      <w:tr w:rsidR="00541083" w:rsidRPr="00541083" w14:paraId="0626930B" w14:textId="1AAD9B23" w:rsidTr="00E32AF4">
        <w:trPr>
          <w:jc w:val="center"/>
        </w:trPr>
        <w:tc>
          <w:tcPr>
            <w:tcW w:w="1101" w:type="dxa"/>
            <w:vAlign w:val="center"/>
          </w:tcPr>
          <w:p w14:paraId="53F78FC4" w14:textId="683C66FE"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Pro-F2</w:t>
            </w:r>
          </w:p>
        </w:tc>
        <w:tc>
          <w:tcPr>
            <w:tcW w:w="7133" w:type="dxa"/>
            <w:vAlign w:val="center"/>
          </w:tcPr>
          <w:p w14:paraId="5B534717" w14:textId="47D2652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AGCATCATTACACCTCAGCAAGTAGTGATATGTCGGCTTTAGTTCC</w:t>
            </w:r>
          </w:p>
        </w:tc>
      </w:tr>
      <w:tr w:rsidR="00541083" w:rsidRPr="00541083" w14:paraId="31CBB07E" w14:textId="614AB80B" w:rsidTr="00E32AF4">
        <w:trPr>
          <w:jc w:val="center"/>
        </w:trPr>
        <w:tc>
          <w:tcPr>
            <w:tcW w:w="1101" w:type="dxa"/>
            <w:vAlign w:val="center"/>
          </w:tcPr>
          <w:p w14:paraId="3F71231B" w14:textId="18BD8BE5"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Pro-R2</w:t>
            </w:r>
          </w:p>
        </w:tc>
        <w:tc>
          <w:tcPr>
            <w:tcW w:w="7133" w:type="dxa"/>
            <w:vAlign w:val="center"/>
          </w:tcPr>
          <w:p w14:paraId="725C9A66" w14:textId="5346D65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ACGAGACCGATGGGACGCATGGCGAGGAATAGCAGAGGAGG</w:t>
            </w:r>
          </w:p>
        </w:tc>
      </w:tr>
      <w:tr w:rsidR="00541083" w:rsidRPr="00541083" w14:paraId="2AC010FD" w14:textId="6E3D4259" w:rsidTr="00E32AF4">
        <w:trPr>
          <w:jc w:val="center"/>
        </w:trPr>
        <w:tc>
          <w:tcPr>
            <w:tcW w:w="1101" w:type="dxa"/>
            <w:vAlign w:val="center"/>
          </w:tcPr>
          <w:p w14:paraId="05620493" w14:textId="068C111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Pro-F3</w:t>
            </w:r>
          </w:p>
        </w:tc>
        <w:tc>
          <w:tcPr>
            <w:tcW w:w="7133" w:type="dxa"/>
            <w:vAlign w:val="center"/>
          </w:tcPr>
          <w:p w14:paraId="1C562A76" w14:textId="29C6DF8B"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AGCATCATTACACCTCAGCAGCAGTACAGTGGCCATGAAATCC</w:t>
            </w:r>
          </w:p>
        </w:tc>
      </w:tr>
      <w:tr w:rsidR="00541083" w:rsidRPr="00541083" w14:paraId="16082FAB" w14:textId="606F1EEE" w:rsidTr="00E32AF4">
        <w:trPr>
          <w:jc w:val="center"/>
        </w:trPr>
        <w:tc>
          <w:tcPr>
            <w:tcW w:w="1101" w:type="dxa"/>
            <w:vAlign w:val="center"/>
          </w:tcPr>
          <w:p w14:paraId="1BA5B136" w14:textId="794658F6"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Pro-R3</w:t>
            </w:r>
          </w:p>
        </w:tc>
        <w:tc>
          <w:tcPr>
            <w:tcW w:w="7133" w:type="dxa"/>
            <w:vAlign w:val="center"/>
          </w:tcPr>
          <w:p w14:paraId="3E8C2894" w14:textId="77427E4A"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ACGAGACCGATGGGACGCATTTTGAAGATGGATGAGAAGTCGG</w:t>
            </w:r>
          </w:p>
        </w:tc>
      </w:tr>
      <w:tr w:rsidR="00541083" w:rsidRPr="00541083" w14:paraId="70049E35" w14:textId="5224F89A" w:rsidTr="00E32AF4">
        <w:trPr>
          <w:jc w:val="center"/>
        </w:trPr>
        <w:tc>
          <w:tcPr>
            <w:tcW w:w="1101" w:type="dxa"/>
            <w:vAlign w:val="center"/>
          </w:tcPr>
          <w:p w14:paraId="5F768120" w14:textId="2F6CB461"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Pro-F4</w:t>
            </w:r>
          </w:p>
        </w:tc>
        <w:tc>
          <w:tcPr>
            <w:tcW w:w="7133" w:type="dxa"/>
            <w:vAlign w:val="center"/>
          </w:tcPr>
          <w:p w14:paraId="60449A84" w14:textId="4258A80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AGCATCATTACACCTCAGCAGACGCGTCGGTGTGATGG</w:t>
            </w:r>
          </w:p>
        </w:tc>
      </w:tr>
      <w:tr w:rsidR="00541083" w:rsidRPr="00541083" w14:paraId="43ABEDEB" w14:textId="1D5CAF04" w:rsidTr="00E32AF4">
        <w:trPr>
          <w:jc w:val="center"/>
        </w:trPr>
        <w:tc>
          <w:tcPr>
            <w:tcW w:w="1101" w:type="dxa"/>
            <w:vAlign w:val="center"/>
          </w:tcPr>
          <w:p w14:paraId="2C8DCB79" w14:textId="4993EE3F"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Pro-R4</w:t>
            </w:r>
          </w:p>
        </w:tc>
        <w:tc>
          <w:tcPr>
            <w:tcW w:w="7133" w:type="dxa"/>
            <w:vAlign w:val="center"/>
          </w:tcPr>
          <w:p w14:paraId="56C3994D" w14:textId="6A1704E4"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ACGAGACCGATGGGACGCATGGTCGCGTGGAAGGGAAG</w:t>
            </w:r>
          </w:p>
        </w:tc>
      </w:tr>
      <w:tr w:rsidR="00541083" w:rsidRPr="00541083" w14:paraId="79301DD2" w14:textId="7495FB82" w:rsidTr="00E32AF4">
        <w:trPr>
          <w:jc w:val="center"/>
        </w:trPr>
        <w:tc>
          <w:tcPr>
            <w:tcW w:w="1101" w:type="dxa"/>
            <w:vAlign w:val="center"/>
          </w:tcPr>
          <w:p w14:paraId="34590BB8" w14:textId="4DD1BFFC"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Pro-F5</w:t>
            </w:r>
          </w:p>
        </w:tc>
        <w:tc>
          <w:tcPr>
            <w:tcW w:w="7133" w:type="dxa"/>
            <w:vAlign w:val="center"/>
          </w:tcPr>
          <w:p w14:paraId="57234F35" w14:textId="3F1204A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ATGCGTCCCATCGGTCTCG</w:t>
            </w:r>
          </w:p>
        </w:tc>
      </w:tr>
      <w:tr w:rsidR="00541083" w:rsidRPr="00541083" w14:paraId="756E9299" w14:textId="51205100" w:rsidTr="00E32AF4">
        <w:trPr>
          <w:jc w:val="center"/>
        </w:trPr>
        <w:tc>
          <w:tcPr>
            <w:tcW w:w="1101" w:type="dxa"/>
            <w:vAlign w:val="center"/>
          </w:tcPr>
          <w:p w14:paraId="76559AE0" w14:textId="75D7981D"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Pro-R5</w:t>
            </w:r>
          </w:p>
        </w:tc>
        <w:tc>
          <w:tcPr>
            <w:tcW w:w="7133" w:type="dxa"/>
            <w:vAlign w:val="center"/>
          </w:tcPr>
          <w:p w14:paraId="4D237989" w14:textId="08A3192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TGCTGAGGTGTAATGATGCTGG</w:t>
            </w:r>
          </w:p>
        </w:tc>
      </w:tr>
      <w:tr w:rsidR="00541083" w:rsidRPr="00541083" w14:paraId="69CC1DED" w14:textId="55A1C79C" w:rsidTr="00E32AF4">
        <w:trPr>
          <w:jc w:val="center"/>
        </w:trPr>
        <w:tc>
          <w:tcPr>
            <w:tcW w:w="1101" w:type="dxa"/>
            <w:vAlign w:val="center"/>
          </w:tcPr>
          <w:p w14:paraId="3B0E1E8E" w14:textId="1D9444DF"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Pro-F6</w:t>
            </w:r>
          </w:p>
        </w:tc>
        <w:tc>
          <w:tcPr>
            <w:tcW w:w="7133" w:type="dxa"/>
            <w:vAlign w:val="center"/>
          </w:tcPr>
          <w:p w14:paraId="27B70D45" w14:textId="74AF4175"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AGCATCATTACACCTCAGCAAACAATGAAAAAAAAATTCACTTGACC</w:t>
            </w:r>
          </w:p>
        </w:tc>
      </w:tr>
      <w:tr w:rsidR="00541083" w:rsidRPr="00541083" w14:paraId="52289C55" w14:textId="000EBF26" w:rsidTr="00E32AF4">
        <w:trPr>
          <w:jc w:val="center"/>
        </w:trPr>
        <w:tc>
          <w:tcPr>
            <w:tcW w:w="1101" w:type="dxa"/>
            <w:vAlign w:val="center"/>
          </w:tcPr>
          <w:p w14:paraId="7C1A75BB" w14:textId="41253DBC"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Pro-R6</w:t>
            </w:r>
          </w:p>
        </w:tc>
        <w:tc>
          <w:tcPr>
            <w:tcW w:w="7133" w:type="dxa"/>
            <w:vAlign w:val="center"/>
          </w:tcPr>
          <w:p w14:paraId="1E238C75" w14:textId="7E2B954E"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AGCAGGGAGCGGAAGGACATGGCGAATGTGAACAACTTGCA</w:t>
            </w:r>
          </w:p>
        </w:tc>
      </w:tr>
      <w:tr w:rsidR="00541083" w:rsidRPr="00541083" w14:paraId="02815588" w14:textId="1C44195B" w:rsidTr="00D50AAF">
        <w:trPr>
          <w:jc w:val="center"/>
        </w:trPr>
        <w:tc>
          <w:tcPr>
            <w:tcW w:w="1101" w:type="dxa"/>
            <w:vAlign w:val="center"/>
          </w:tcPr>
          <w:p w14:paraId="3ACFC3E3" w14:textId="36C167C9"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Pro-F7</w:t>
            </w:r>
          </w:p>
        </w:tc>
        <w:tc>
          <w:tcPr>
            <w:tcW w:w="7133" w:type="dxa"/>
            <w:vAlign w:val="center"/>
          </w:tcPr>
          <w:p w14:paraId="4F9ABD3F" w14:textId="06ABD5CA"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AGCATCATTACACCTCAGCAAGTAGTGATATGTCGGCTTTAGTTCC</w:t>
            </w:r>
          </w:p>
        </w:tc>
      </w:tr>
      <w:tr w:rsidR="00541083" w:rsidRPr="00541083" w14:paraId="075900D6" w14:textId="7F14EDE4" w:rsidTr="00790B60">
        <w:trPr>
          <w:jc w:val="center"/>
        </w:trPr>
        <w:tc>
          <w:tcPr>
            <w:tcW w:w="1101" w:type="dxa"/>
            <w:vAlign w:val="center"/>
          </w:tcPr>
          <w:p w14:paraId="71DC4F7A" w14:textId="786DD863"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Pro-R7</w:t>
            </w:r>
          </w:p>
        </w:tc>
        <w:tc>
          <w:tcPr>
            <w:tcW w:w="7133" w:type="dxa"/>
            <w:vAlign w:val="center"/>
          </w:tcPr>
          <w:p w14:paraId="2BE1FFB8" w14:textId="600FAFB8" w:rsidR="002F5169" w:rsidRPr="00541083" w:rsidRDefault="002F5169"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AGCAGGGAGCGGAAGGACATGGCGAGGAATAGCAGAGGAGG</w:t>
            </w:r>
          </w:p>
        </w:tc>
      </w:tr>
      <w:tr w:rsidR="00541083" w:rsidRPr="00541083" w14:paraId="7FF95BD7" w14:textId="77777777" w:rsidTr="00790B60">
        <w:trPr>
          <w:jc w:val="center"/>
        </w:trPr>
        <w:tc>
          <w:tcPr>
            <w:tcW w:w="1101" w:type="dxa"/>
            <w:vAlign w:val="center"/>
          </w:tcPr>
          <w:p w14:paraId="293718E9" w14:textId="1AF44E6F" w:rsidR="00790B60" w:rsidRPr="00541083" w:rsidRDefault="00790B60" w:rsidP="00790B60">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Pro-F8</w:t>
            </w:r>
          </w:p>
        </w:tc>
        <w:tc>
          <w:tcPr>
            <w:tcW w:w="7133" w:type="dxa"/>
            <w:vAlign w:val="center"/>
          </w:tcPr>
          <w:p w14:paraId="41C364A8" w14:textId="2971B205" w:rsidR="00790B60" w:rsidRPr="00541083" w:rsidRDefault="00790B60" w:rsidP="00790B60">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AGCATCATTACACCTCAGCAGCAGTACAGTGGCCATGAAATCC</w:t>
            </w:r>
          </w:p>
        </w:tc>
      </w:tr>
      <w:tr w:rsidR="00541083" w:rsidRPr="00541083" w14:paraId="308AE069" w14:textId="77777777" w:rsidTr="00790B60">
        <w:trPr>
          <w:jc w:val="center"/>
        </w:trPr>
        <w:tc>
          <w:tcPr>
            <w:tcW w:w="1101" w:type="dxa"/>
            <w:vAlign w:val="center"/>
          </w:tcPr>
          <w:p w14:paraId="1F617263" w14:textId="09C73E6A" w:rsidR="00790B60" w:rsidRPr="00541083" w:rsidRDefault="00790B60" w:rsidP="00790B60">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Pro-R8</w:t>
            </w:r>
          </w:p>
        </w:tc>
        <w:tc>
          <w:tcPr>
            <w:tcW w:w="7133" w:type="dxa"/>
            <w:vAlign w:val="center"/>
          </w:tcPr>
          <w:p w14:paraId="786E0A37" w14:textId="3BB21EC2" w:rsidR="00790B60" w:rsidRPr="00541083" w:rsidRDefault="00790B60" w:rsidP="00790B60">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AGCAGGGAGCGGAAGGACATTTTGAAGATGGATGAGAAGTCGG</w:t>
            </w:r>
          </w:p>
        </w:tc>
      </w:tr>
      <w:tr w:rsidR="00541083" w:rsidRPr="00541083" w14:paraId="67303144" w14:textId="77777777" w:rsidTr="00790B60">
        <w:trPr>
          <w:jc w:val="center"/>
        </w:trPr>
        <w:tc>
          <w:tcPr>
            <w:tcW w:w="1101" w:type="dxa"/>
            <w:tcBorders>
              <w:bottom w:val="single" w:sz="8" w:space="0" w:color="auto"/>
            </w:tcBorders>
            <w:vAlign w:val="center"/>
          </w:tcPr>
          <w:p w14:paraId="65750522" w14:textId="3B52BF6F" w:rsidR="00790B60" w:rsidRPr="00541083" w:rsidRDefault="00790B60" w:rsidP="00790B60">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Vector-F1</w:t>
            </w:r>
          </w:p>
        </w:tc>
        <w:tc>
          <w:tcPr>
            <w:tcW w:w="7133" w:type="dxa"/>
            <w:tcBorders>
              <w:bottom w:val="single" w:sz="8" w:space="0" w:color="auto"/>
            </w:tcBorders>
            <w:vAlign w:val="center"/>
          </w:tcPr>
          <w:p w14:paraId="5552DE8A" w14:textId="7086DFAF" w:rsidR="00790B60" w:rsidRPr="00541083" w:rsidRDefault="00790B60" w:rsidP="00790B60">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AGCATCATTACACCTCAGCAGACGCGTCGGTGTGATGG</w:t>
            </w:r>
          </w:p>
        </w:tc>
      </w:tr>
    </w:tbl>
    <w:bookmarkEnd w:id="22"/>
    <w:p w14:paraId="20941172" w14:textId="245D5E99" w:rsidR="005A42DD" w:rsidRPr="00541083" w:rsidRDefault="00D50AAF" w:rsidP="00D50AAF">
      <w:pPr>
        <w:pStyle w:val="a9"/>
        <w:spacing w:line="480" w:lineRule="auto"/>
        <w:rPr>
          <w:b/>
          <w:bCs/>
          <w:color w:val="000000" w:themeColor="text1"/>
          <w:sz w:val="21"/>
          <w:szCs w:val="21"/>
        </w:rPr>
      </w:pPr>
      <w:r w:rsidRPr="00541083">
        <w:rPr>
          <w:b/>
          <w:bCs/>
          <w:color w:val="000000" w:themeColor="text1"/>
        </w:rPr>
        <w:lastRenderedPageBreak/>
        <w:t>Table S1</w:t>
      </w:r>
      <w:r w:rsidRPr="00541083">
        <w:rPr>
          <w:color w:val="000000" w:themeColor="text1"/>
        </w:rPr>
        <w:t xml:space="preserve"> (</w:t>
      </w:r>
      <w:r w:rsidRPr="00541083">
        <w:rPr>
          <w:rFonts w:eastAsia="MyriadPro-Bold"/>
          <w:color w:val="000000" w:themeColor="text1"/>
          <w:kern w:val="0"/>
        </w:rPr>
        <w:t>continued)</w:t>
      </w:r>
      <w:r w:rsidR="00F05DF2" w:rsidRPr="00541083">
        <w:rPr>
          <w:rFonts w:eastAsia="MyriadPro-Bold"/>
          <w:color w:val="000000" w:themeColor="text1"/>
          <w:kern w:val="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7133"/>
      </w:tblGrid>
      <w:tr w:rsidR="00541083" w:rsidRPr="00541083" w14:paraId="31DEB20F" w14:textId="77777777" w:rsidTr="00F05DF2">
        <w:trPr>
          <w:jc w:val="center"/>
        </w:trPr>
        <w:tc>
          <w:tcPr>
            <w:tcW w:w="1101" w:type="dxa"/>
            <w:tcBorders>
              <w:top w:val="single" w:sz="8" w:space="0" w:color="auto"/>
              <w:bottom w:val="single" w:sz="4" w:space="0" w:color="auto"/>
            </w:tcBorders>
          </w:tcPr>
          <w:p w14:paraId="1684560F" w14:textId="77777777" w:rsidR="00D50AAF" w:rsidRPr="00541083" w:rsidRDefault="00D50AAF" w:rsidP="00F05DF2">
            <w:pPr>
              <w:pStyle w:val="5"/>
              <w:rPr>
                <w:b/>
                <w:bCs w:val="0"/>
                <w:color w:val="000000" w:themeColor="text1"/>
                <w:szCs w:val="21"/>
              </w:rPr>
            </w:pPr>
            <w:r w:rsidRPr="00541083">
              <w:rPr>
                <w:b/>
                <w:bCs w:val="0"/>
                <w:color w:val="000000" w:themeColor="text1"/>
                <w:szCs w:val="21"/>
              </w:rPr>
              <w:t>Primer</w:t>
            </w:r>
          </w:p>
        </w:tc>
        <w:tc>
          <w:tcPr>
            <w:tcW w:w="7133" w:type="dxa"/>
            <w:tcBorders>
              <w:top w:val="single" w:sz="8" w:space="0" w:color="auto"/>
              <w:bottom w:val="single" w:sz="4" w:space="0" w:color="auto"/>
            </w:tcBorders>
          </w:tcPr>
          <w:p w14:paraId="6DE629CE" w14:textId="77777777" w:rsidR="00D50AAF" w:rsidRPr="00541083" w:rsidRDefault="00D50AAF" w:rsidP="00F05DF2">
            <w:pPr>
              <w:pStyle w:val="5"/>
              <w:rPr>
                <w:b/>
                <w:bCs w:val="0"/>
                <w:color w:val="000000" w:themeColor="text1"/>
                <w:szCs w:val="21"/>
              </w:rPr>
            </w:pPr>
            <w:r w:rsidRPr="00541083">
              <w:rPr>
                <w:b/>
                <w:bCs w:val="0"/>
                <w:color w:val="000000" w:themeColor="text1"/>
                <w:szCs w:val="21"/>
              </w:rPr>
              <w:t>Sequence (5'-3')</w:t>
            </w:r>
          </w:p>
        </w:tc>
      </w:tr>
      <w:tr w:rsidR="00541083" w:rsidRPr="00541083" w14:paraId="71B2A0BD" w14:textId="77777777" w:rsidTr="00F05DF2">
        <w:trPr>
          <w:jc w:val="center"/>
        </w:trPr>
        <w:tc>
          <w:tcPr>
            <w:tcW w:w="1101" w:type="dxa"/>
            <w:vAlign w:val="center"/>
          </w:tcPr>
          <w:p w14:paraId="1FD4A27C"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Vector-R1</w:t>
            </w:r>
          </w:p>
        </w:tc>
        <w:tc>
          <w:tcPr>
            <w:tcW w:w="7133" w:type="dxa"/>
            <w:vAlign w:val="center"/>
          </w:tcPr>
          <w:p w14:paraId="3B6A224C"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AGCAGGGAGCGGAAGGACATGGTCGCGTGGAAGGGAAG</w:t>
            </w:r>
          </w:p>
        </w:tc>
      </w:tr>
      <w:tr w:rsidR="00541083" w:rsidRPr="00541083" w14:paraId="65C1A1CE" w14:textId="77777777" w:rsidTr="00F05DF2">
        <w:trPr>
          <w:jc w:val="center"/>
        </w:trPr>
        <w:tc>
          <w:tcPr>
            <w:tcW w:w="1101" w:type="dxa"/>
            <w:vAlign w:val="center"/>
          </w:tcPr>
          <w:p w14:paraId="6CCD5869"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Vector-F2</w:t>
            </w:r>
          </w:p>
        </w:tc>
        <w:tc>
          <w:tcPr>
            <w:tcW w:w="7133" w:type="dxa"/>
            <w:vAlign w:val="center"/>
          </w:tcPr>
          <w:p w14:paraId="1CC5A7C3"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ATGTCCTTCCGCTCCCTGC</w:t>
            </w:r>
          </w:p>
        </w:tc>
      </w:tr>
      <w:tr w:rsidR="00541083" w:rsidRPr="00541083" w14:paraId="62AB5491" w14:textId="77777777" w:rsidTr="00F05DF2">
        <w:trPr>
          <w:jc w:val="center"/>
        </w:trPr>
        <w:tc>
          <w:tcPr>
            <w:tcW w:w="1101" w:type="dxa"/>
            <w:vAlign w:val="center"/>
          </w:tcPr>
          <w:p w14:paraId="50693DFE"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Vector-R2</w:t>
            </w:r>
          </w:p>
        </w:tc>
        <w:tc>
          <w:tcPr>
            <w:tcW w:w="7133" w:type="dxa"/>
            <w:vAlign w:val="center"/>
          </w:tcPr>
          <w:p w14:paraId="707C1129"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TGCTGAGGTGTAATGATGCTGG</w:t>
            </w:r>
          </w:p>
        </w:tc>
      </w:tr>
      <w:tr w:rsidR="00541083" w:rsidRPr="00541083" w14:paraId="5F1AB4C7" w14:textId="77777777" w:rsidTr="00F05DF2">
        <w:trPr>
          <w:jc w:val="center"/>
        </w:trPr>
        <w:tc>
          <w:tcPr>
            <w:tcW w:w="1101" w:type="dxa"/>
            <w:vAlign w:val="center"/>
          </w:tcPr>
          <w:p w14:paraId="61D8367C"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5′</w:t>
            </w:r>
            <w:r w:rsidRPr="00541083">
              <w:rPr>
                <w:rFonts w:ascii="Times New Roman" w:hAnsi="Times New Roman" w:cs="Times New Roman"/>
                <w:i/>
                <w:iCs/>
                <w:color w:val="000000" w:themeColor="text1"/>
                <w:szCs w:val="21"/>
              </w:rPr>
              <w:t>cat</w:t>
            </w:r>
            <w:r w:rsidRPr="00541083">
              <w:rPr>
                <w:rFonts w:ascii="Times New Roman" w:hAnsi="Times New Roman" w:cs="Times New Roman"/>
                <w:color w:val="000000" w:themeColor="text1"/>
                <w:szCs w:val="21"/>
              </w:rPr>
              <w:t>-F</w:t>
            </w:r>
          </w:p>
        </w:tc>
        <w:tc>
          <w:tcPr>
            <w:tcW w:w="7133" w:type="dxa"/>
            <w:vAlign w:val="center"/>
          </w:tcPr>
          <w:p w14:paraId="3EAF1DE5"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TCCCTTACTCGGTACCCGGGGACGCGTCGGTGTGATGG</w:t>
            </w:r>
          </w:p>
        </w:tc>
      </w:tr>
      <w:tr w:rsidR="00541083" w:rsidRPr="00541083" w14:paraId="71EC21C8" w14:textId="77777777" w:rsidTr="00F05DF2">
        <w:trPr>
          <w:jc w:val="center"/>
        </w:trPr>
        <w:tc>
          <w:tcPr>
            <w:tcW w:w="1101" w:type="dxa"/>
            <w:vAlign w:val="center"/>
          </w:tcPr>
          <w:p w14:paraId="1E96274A"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5′</w:t>
            </w:r>
            <w:r w:rsidRPr="00541083">
              <w:rPr>
                <w:rFonts w:ascii="Times New Roman" w:hAnsi="Times New Roman" w:cs="Times New Roman"/>
                <w:i/>
                <w:iCs/>
                <w:color w:val="000000" w:themeColor="text1"/>
                <w:szCs w:val="21"/>
              </w:rPr>
              <w:t>cat</w:t>
            </w:r>
            <w:r w:rsidRPr="00541083">
              <w:rPr>
                <w:rFonts w:ascii="Times New Roman" w:hAnsi="Times New Roman" w:cs="Times New Roman"/>
                <w:color w:val="000000" w:themeColor="text1"/>
                <w:szCs w:val="21"/>
              </w:rPr>
              <w:t>-R</w:t>
            </w:r>
          </w:p>
        </w:tc>
        <w:tc>
          <w:tcPr>
            <w:tcW w:w="7133" w:type="dxa"/>
            <w:vAlign w:val="center"/>
          </w:tcPr>
          <w:p w14:paraId="016DF211"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TTTCATTGTTGGTCGCGTGGAAGGGAAG</w:t>
            </w:r>
          </w:p>
        </w:tc>
      </w:tr>
      <w:tr w:rsidR="00541083" w:rsidRPr="00541083" w14:paraId="606A2A86" w14:textId="77777777" w:rsidTr="00F05DF2">
        <w:trPr>
          <w:jc w:val="center"/>
        </w:trPr>
        <w:tc>
          <w:tcPr>
            <w:tcW w:w="1101" w:type="dxa"/>
            <w:vAlign w:val="center"/>
          </w:tcPr>
          <w:p w14:paraId="0AD8EAEC"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loci-F1</w:t>
            </w:r>
          </w:p>
        </w:tc>
        <w:tc>
          <w:tcPr>
            <w:tcW w:w="7133" w:type="dxa"/>
            <w:vAlign w:val="center"/>
          </w:tcPr>
          <w:p w14:paraId="3EB92917"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CCACGCGACCAACAATGAAAAAAAAATTCACTTGACC</w:t>
            </w:r>
          </w:p>
        </w:tc>
      </w:tr>
      <w:tr w:rsidR="00541083" w:rsidRPr="00541083" w14:paraId="6D5D5F87" w14:textId="77777777" w:rsidTr="00F05DF2">
        <w:trPr>
          <w:jc w:val="center"/>
        </w:trPr>
        <w:tc>
          <w:tcPr>
            <w:tcW w:w="1101" w:type="dxa"/>
            <w:vAlign w:val="center"/>
          </w:tcPr>
          <w:p w14:paraId="63EE4858"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loci-R1</w:t>
            </w:r>
          </w:p>
        </w:tc>
        <w:tc>
          <w:tcPr>
            <w:tcW w:w="7133" w:type="dxa"/>
            <w:vAlign w:val="center"/>
          </w:tcPr>
          <w:p w14:paraId="475A46DD"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AATAGAGTATGCAGAGCGCGGGGTGGTGGGAAATCTTGT</w:t>
            </w:r>
          </w:p>
        </w:tc>
      </w:tr>
      <w:tr w:rsidR="00541083" w:rsidRPr="00541083" w14:paraId="7AF3681F" w14:textId="77777777" w:rsidTr="00F05DF2">
        <w:trPr>
          <w:jc w:val="center"/>
        </w:trPr>
        <w:tc>
          <w:tcPr>
            <w:tcW w:w="1101" w:type="dxa"/>
            <w:vAlign w:val="center"/>
          </w:tcPr>
          <w:p w14:paraId="3226B6AE"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3′</w:t>
            </w:r>
            <w:r w:rsidRPr="00541083">
              <w:rPr>
                <w:rFonts w:ascii="Times New Roman" w:hAnsi="Times New Roman" w:cs="Times New Roman"/>
                <w:i/>
                <w:iCs/>
                <w:color w:val="000000" w:themeColor="text1"/>
                <w:szCs w:val="21"/>
              </w:rPr>
              <w:t>cat</w:t>
            </w:r>
            <w:r w:rsidRPr="00541083">
              <w:rPr>
                <w:rFonts w:ascii="Times New Roman" w:hAnsi="Times New Roman" w:cs="Times New Roman"/>
                <w:color w:val="000000" w:themeColor="text1"/>
                <w:szCs w:val="21"/>
              </w:rPr>
              <w:t>-F</w:t>
            </w:r>
          </w:p>
        </w:tc>
        <w:tc>
          <w:tcPr>
            <w:tcW w:w="7133" w:type="dxa"/>
            <w:vAlign w:val="center"/>
          </w:tcPr>
          <w:p w14:paraId="123AF5C6"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CGCGCTCTGCATACTCTATTCTGG</w:t>
            </w:r>
          </w:p>
        </w:tc>
      </w:tr>
      <w:tr w:rsidR="00541083" w:rsidRPr="00541083" w14:paraId="09AE8264" w14:textId="77777777" w:rsidTr="00F05DF2">
        <w:trPr>
          <w:jc w:val="center"/>
        </w:trPr>
        <w:tc>
          <w:tcPr>
            <w:tcW w:w="1101" w:type="dxa"/>
            <w:vAlign w:val="center"/>
          </w:tcPr>
          <w:p w14:paraId="66EE5A21"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3′</w:t>
            </w:r>
            <w:r w:rsidRPr="00541083">
              <w:rPr>
                <w:rFonts w:ascii="Times New Roman" w:hAnsi="Times New Roman" w:cs="Times New Roman"/>
                <w:i/>
                <w:iCs/>
                <w:color w:val="000000" w:themeColor="text1"/>
                <w:szCs w:val="21"/>
              </w:rPr>
              <w:t>cat</w:t>
            </w:r>
            <w:r w:rsidRPr="00541083">
              <w:rPr>
                <w:rFonts w:ascii="Times New Roman" w:hAnsi="Times New Roman" w:cs="Times New Roman"/>
                <w:color w:val="000000" w:themeColor="text1"/>
                <w:szCs w:val="21"/>
              </w:rPr>
              <w:t>-R</w:t>
            </w:r>
          </w:p>
        </w:tc>
        <w:tc>
          <w:tcPr>
            <w:tcW w:w="7133" w:type="dxa"/>
            <w:vAlign w:val="center"/>
          </w:tcPr>
          <w:p w14:paraId="6104A157"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ATTGTGCCGTGTTAGAGTAGTGGGCACGAGCGAGTTGT</w:t>
            </w:r>
          </w:p>
        </w:tc>
      </w:tr>
      <w:tr w:rsidR="00541083" w:rsidRPr="00541083" w14:paraId="6DEE19AD" w14:textId="77777777" w:rsidTr="00F05DF2">
        <w:trPr>
          <w:jc w:val="center"/>
        </w:trPr>
        <w:tc>
          <w:tcPr>
            <w:tcW w:w="1101" w:type="dxa"/>
            <w:vAlign w:val="center"/>
          </w:tcPr>
          <w:p w14:paraId="06CCEC81"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loci-F2</w:t>
            </w:r>
          </w:p>
        </w:tc>
        <w:tc>
          <w:tcPr>
            <w:tcW w:w="7133" w:type="dxa"/>
            <w:vAlign w:val="center"/>
          </w:tcPr>
          <w:p w14:paraId="7E99D0D9"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CTACTCTAACACGGCACAATTATCCA</w:t>
            </w:r>
          </w:p>
        </w:tc>
      </w:tr>
      <w:tr w:rsidR="00541083" w:rsidRPr="00541083" w14:paraId="7972631B" w14:textId="77777777" w:rsidTr="00F05DF2">
        <w:trPr>
          <w:jc w:val="center"/>
        </w:trPr>
        <w:tc>
          <w:tcPr>
            <w:tcW w:w="1101" w:type="dxa"/>
            <w:vAlign w:val="center"/>
          </w:tcPr>
          <w:p w14:paraId="625C03FF"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loci-R2</w:t>
            </w:r>
          </w:p>
        </w:tc>
        <w:tc>
          <w:tcPr>
            <w:tcW w:w="7133" w:type="dxa"/>
            <w:vAlign w:val="center"/>
          </w:tcPr>
          <w:p w14:paraId="7F123B1A"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CCCGGGTACCGAGTAAGGG</w:t>
            </w:r>
          </w:p>
        </w:tc>
      </w:tr>
      <w:tr w:rsidR="00541083" w:rsidRPr="00541083" w14:paraId="10E7E9DA" w14:textId="77777777" w:rsidTr="00F05DF2">
        <w:trPr>
          <w:jc w:val="center"/>
        </w:trPr>
        <w:tc>
          <w:tcPr>
            <w:tcW w:w="1101" w:type="dxa"/>
            <w:vAlign w:val="center"/>
          </w:tcPr>
          <w:p w14:paraId="3450FD05"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loci-F3</w:t>
            </w:r>
          </w:p>
        </w:tc>
        <w:tc>
          <w:tcPr>
            <w:tcW w:w="7133" w:type="dxa"/>
            <w:vAlign w:val="center"/>
          </w:tcPr>
          <w:p w14:paraId="2207662F"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CCCCCGGGCTGCAGGAATTCAACAATGAAAAAAAAATTCACTTGACC</w:t>
            </w:r>
          </w:p>
        </w:tc>
      </w:tr>
      <w:tr w:rsidR="00541083" w:rsidRPr="00541083" w14:paraId="0047E1A4" w14:textId="77777777" w:rsidTr="00F05DF2">
        <w:trPr>
          <w:jc w:val="center"/>
        </w:trPr>
        <w:tc>
          <w:tcPr>
            <w:tcW w:w="1101" w:type="dxa"/>
            <w:vAlign w:val="center"/>
          </w:tcPr>
          <w:p w14:paraId="2C02FC54"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loci-R3</w:t>
            </w:r>
          </w:p>
        </w:tc>
        <w:tc>
          <w:tcPr>
            <w:tcW w:w="7133" w:type="dxa"/>
            <w:vAlign w:val="center"/>
          </w:tcPr>
          <w:p w14:paraId="0996FBD5"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GTACCGGGCCCCCCCTCGAGCTAGAAAGAAGGATTACCTCTAAACAAGTG</w:t>
            </w:r>
          </w:p>
        </w:tc>
      </w:tr>
      <w:tr w:rsidR="00541083" w:rsidRPr="00541083" w14:paraId="469B1CCB" w14:textId="77777777" w:rsidTr="00F05DF2">
        <w:trPr>
          <w:jc w:val="center"/>
        </w:trPr>
        <w:tc>
          <w:tcPr>
            <w:tcW w:w="1101" w:type="dxa"/>
            <w:vAlign w:val="center"/>
          </w:tcPr>
          <w:p w14:paraId="60A7FA16"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loci-F4</w:t>
            </w:r>
          </w:p>
        </w:tc>
        <w:tc>
          <w:tcPr>
            <w:tcW w:w="7133" w:type="dxa"/>
            <w:vAlign w:val="center"/>
          </w:tcPr>
          <w:p w14:paraId="27320FF6"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CTCGAGGGGGGGCCCGGT</w:t>
            </w:r>
          </w:p>
        </w:tc>
      </w:tr>
      <w:tr w:rsidR="00541083" w:rsidRPr="00541083" w14:paraId="67816257" w14:textId="77777777" w:rsidTr="00F05DF2">
        <w:trPr>
          <w:jc w:val="center"/>
        </w:trPr>
        <w:tc>
          <w:tcPr>
            <w:tcW w:w="1101" w:type="dxa"/>
            <w:vAlign w:val="center"/>
          </w:tcPr>
          <w:p w14:paraId="47AC7C13"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loci-R4</w:t>
            </w:r>
          </w:p>
        </w:tc>
        <w:tc>
          <w:tcPr>
            <w:tcW w:w="7133" w:type="dxa"/>
            <w:vAlign w:val="center"/>
          </w:tcPr>
          <w:p w14:paraId="3F20C70F"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GAATTCCTGCAGCCCGGG</w:t>
            </w:r>
          </w:p>
        </w:tc>
      </w:tr>
      <w:tr w:rsidR="00541083" w:rsidRPr="00541083" w14:paraId="3D4BDBC6" w14:textId="77777777" w:rsidTr="00F05DF2">
        <w:trPr>
          <w:jc w:val="center"/>
        </w:trPr>
        <w:tc>
          <w:tcPr>
            <w:tcW w:w="1101" w:type="dxa"/>
            <w:vAlign w:val="center"/>
          </w:tcPr>
          <w:p w14:paraId="69A67FEA"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q-</w:t>
            </w:r>
            <w:r w:rsidRPr="00541083">
              <w:rPr>
                <w:rFonts w:ascii="Times New Roman" w:hAnsi="Times New Roman" w:cs="Times New Roman"/>
                <w:i/>
                <w:iCs/>
                <w:color w:val="000000" w:themeColor="text1"/>
                <w:szCs w:val="21"/>
              </w:rPr>
              <w:t>actin</w:t>
            </w:r>
            <w:r w:rsidRPr="00541083">
              <w:rPr>
                <w:rFonts w:ascii="Times New Roman" w:hAnsi="Times New Roman" w:cs="Times New Roman"/>
                <w:color w:val="000000" w:themeColor="text1"/>
                <w:szCs w:val="21"/>
              </w:rPr>
              <w:t>-F</w:t>
            </w:r>
          </w:p>
        </w:tc>
        <w:tc>
          <w:tcPr>
            <w:tcW w:w="7133" w:type="dxa"/>
            <w:vAlign w:val="center"/>
          </w:tcPr>
          <w:p w14:paraId="33862BD2"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AATGGTTCGGGTATGTGC</w:t>
            </w:r>
          </w:p>
        </w:tc>
      </w:tr>
      <w:tr w:rsidR="00541083" w:rsidRPr="00541083" w14:paraId="7B486F74" w14:textId="77777777" w:rsidTr="00F05DF2">
        <w:trPr>
          <w:jc w:val="center"/>
        </w:trPr>
        <w:tc>
          <w:tcPr>
            <w:tcW w:w="1101" w:type="dxa"/>
            <w:vAlign w:val="center"/>
          </w:tcPr>
          <w:p w14:paraId="223B1585"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q-</w:t>
            </w:r>
            <w:r w:rsidRPr="00541083">
              <w:rPr>
                <w:rFonts w:ascii="Times New Roman" w:hAnsi="Times New Roman" w:cs="Times New Roman"/>
                <w:i/>
                <w:iCs/>
                <w:color w:val="000000" w:themeColor="text1"/>
                <w:szCs w:val="21"/>
              </w:rPr>
              <w:t>actin</w:t>
            </w:r>
            <w:r w:rsidRPr="00541083">
              <w:rPr>
                <w:rFonts w:ascii="Times New Roman" w:hAnsi="Times New Roman" w:cs="Times New Roman"/>
                <w:color w:val="000000" w:themeColor="text1"/>
                <w:szCs w:val="21"/>
              </w:rPr>
              <w:t>-R</w:t>
            </w:r>
          </w:p>
        </w:tc>
        <w:tc>
          <w:tcPr>
            <w:tcW w:w="7133" w:type="dxa"/>
            <w:vAlign w:val="center"/>
          </w:tcPr>
          <w:p w14:paraId="4FB559F2"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ACGCTTGGACTGTGCCTC</w:t>
            </w:r>
          </w:p>
        </w:tc>
      </w:tr>
      <w:tr w:rsidR="00541083" w:rsidRPr="00541083" w14:paraId="68393830" w14:textId="77777777" w:rsidTr="00F05DF2">
        <w:trPr>
          <w:jc w:val="center"/>
        </w:trPr>
        <w:tc>
          <w:tcPr>
            <w:tcW w:w="1101" w:type="dxa"/>
            <w:vAlign w:val="center"/>
          </w:tcPr>
          <w:p w14:paraId="24E8AD7A"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q-</w:t>
            </w:r>
            <w:r w:rsidRPr="00541083">
              <w:rPr>
                <w:rFonts w:ascii="Times New Roman" w:hAnsi="Times New Roman" w:cs="Times New Roman"/>
                <w:i/>
                <w:iCs/>
                <w:color w:val="000000" w:themeColor="text1"/>
                <w:szCs w:val="21"/>
              </w:rPr>
              <w:t>lcc9</w:t>
            </w:r>
            <w:r w:rsidRPr="00541083">
              <w:rPr>
                <w:rFonts w:ascii="Times New Roman" w:hAnsi="Times New Roman" w:cs="Times New Roman"/>
                <w:color w:val="000000" w:themeColor="text1"/>
                <w:szCs w:val="21"/>
              </w:rPr>
              <w:t>-F</w:t>
            </w:r>
          </w:p>
        </w:tc>
        <w:tc>
          <w:tcPr>
            <w:tcW w:w="7133" w:type="dxa"/>
            <w:vAlign w:val="center"/>
          </w:tcPr>
          <w:p w14:paraId="0D53F060"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ATCCCCATCGCAACCTCTAC</w:t>
            </w:r>
          </w:p>
        </w:tc>
      </w:tr>
      <w:tr w:rsidR="00D50AAF" w:rsidRPr="00541083" w14:paraId="6318B509" w14:textId="77777777" w:rsidTr="00F05DF2">
        <w:trPr>
          <w:jc w:val="center"/>
        </w:trPr>
        <w:tc>
          <w:tcPr>
            <w:tcW w:w="1101" w:type="dxa"/>
            <w:tcBorders>
              <w:bottom w:val="single" w:sz="8" w:space="0" w:color="auto"/>
            </w:tcBorders>
            <w:vAlign w:val="center"/>
          </w:tcPr>
          <w:p w14:paraId="762D74CF"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q-</w:t>
            </w:r>
            <w:r w:rsidRPr="00541083">
              <w:rPr>
                <w:rFonts w:ascii="Times New Roman" w:hAnsi="Times New Roman" w:cs="Times New Roman"/>
                <w:i/>
                <w:iCs/>
                <w:color w:val="000000" w:themeColor="text1"/>
                <w:szCs w:val="21"/>
              </w:rPr>
              <w:t>lcc9</w:t>
            </w:r>
            <w:r w:rsidRPr="00541083">
              <w:rPr>
                <w:rFonts w:ascii="Times New Roman" w:hAnsi="Times New Roman" w:cs="Times New Roman"/>
                <w:color w:val="000000" w:themeColor="text1"/>
                <w:szCs w:val="21"/>
              </w:rPr>
              <w:t>-R</w:t>
            </w:r>
          </w:p>
        </w:tc>
        <w:tc>
          <w:tcPr>
            <w:tcW w:w="7133" w:type="dxa"/>
            <w:tcBorders>
              <w:bottom w:val="single" w:sz="8" w:space="0" w:color="auto"/>
            </w:tcBorders>
            <w:vAlign w:val="center"/>
          </w:tcPr>
          <w:p w14:paraId="48E70E34" w14:textId="77777777" w:rsidR="00D50AAF" w:rsidRPr="00541083" w:rsidRDefault="00D50AAF" w:rsidP="00F05DF2">
            <w:pPr>
              <w:jc w:val="center"/>
              <w:rPr>
                <w:rFonts w:ascii="Times New Roman" w:hAnsi="Times New Roman" w:cs="Times New Roman"/>
                <w:color w:val="000000" w:themeColor="text1"/>
                <w:szCs w:val="21"/>
              </w:rPr>
            </w:pPr>
            <w:r w:rsidRPr="00541083">
              <w:rPr>
                <w:rFonts w:ascii="Times New Roman" w:hAnsi="Times New Roman" w:cs="Times New Roman"/>
                <w:color w:val="000000" w:themeColor="text1"/>
                <w:szCs w:val="21"/>
              </w:rPr>
              <w:t>GATCGCAGGACATGGAAACG</w:t>
            </w:r>
          </w:p>
        </w:tc>
      </w:tr>
    </w:tbl>
    <w:p w14:paraId="6ABC6FC1" w14:textId="09FDE3BA" w:rsidR="0057031C" w:rsidRPr="00541083" w:rsidRDefault="0057031C" w:rsidP="00BA4A1B">
      <w:pPr>
        <w:pStyle w:val="a9"/>
        <w:rPr>
          <w:color w:val="000000" w:themeColor="text1"/>
        </w:rPr>
      </w:pPr>
    </w:p>
    <w:p w14:paraId="6C15FF1B" w14:textId="22E892EA" w:rsidR="00B3235F" w:rsidRPr="00541083" w:rsidRDefault="00B3235F" w:rsidP="00BA4A1B">
      <w:pPr>
        <w:pStyle w:val="a9"/>
        <w:rPr>
          <w:color w:val="000000" w:themeColor="text1"/>
        </w:rPr>
      </w:pPr>
    </w:p>
    <w:p w14:paraId="4F58E842" w14:textId="20D3103C" w:rsidR="00B3235F" w:rsidRPr="00541083" w:rsidRDefault="00B3235F" w:rsidP="00BA4A1B">
      <w:pPr>
        <w:pStyle w:val="a9"/>
        <w:rPr>
          <w:color w:val="000000" w:themeColor="text1"/>
        </w:rPr>
      </w:pPr>
    </w:p>
    <w:p w14:paraId="5C22829F" w14:textId="32F9E9C6" w:rsidR="00B3235F" w:rsidRPr="00541083" w:rsidRDefault="00B3235F" w:rsidP="00BA4A1B">
      <w:pPr>
        <w:pStyle w:val="a9"/>
        <w:rPr>
          <w:color w:val="000000" w:themeColor="text1"/>
        </w:rPr>
      </w:pPr>
    </w:p>
    <w:p w14:paraId="388A2CDE" w14:textId="27E8159E" w:rsidR="00B3235F" w:rsidRPr="00541083" w:rsidRDefault="00B3235F" w:rsidP="00BA4A1B">
      <w:pPr>
        <w:pStyle w:val="a9"/>
        <w:rPr>
          <w:color w:val="000000" w:themeColor="text1"/>
        </w:rPr>
      </w:pPr>
    </w:p>
    <w:p w14:paraId="0D92277E" w14:textId="3B01BF20" w:rsidR="00B3235F" w:rsidRPr="00541083" w:rsidRDefault="00B3235F" w:rsidP="00BA4A1B">
      <w:pPr>
        <w:pStyle w:val="a9"/>
        <w:rPr>
          <w:color w:val="000000" w:themeColor="text1"/>
        </w:rPr>
      </w:pPr>
    </w:p>
    <w:p w14:paraId="4D0E0ADC" w14:textId="2EC38AC4" w:rsidR="00B3235F" w:rsidRPr="00541083" w:rsidRDefault="00B3235F" w:rsidP="00BA4A1B">
      <w:pPr>
        <w:pStyle w:val="a9"/>
        <w:rPr>
          <w:color w:val="000000" w:themeColor="text1"/>
        </w:rPr>
      </w:pPr>
    </w:p>
    <w:p w14:paraId="1EAF49D0" w14:textId="45AF646A" w:rsidR="00B3235F" w:rsidRPr="00541083" w:rsidRDefault="00B3235F" w:rsidP="00BA4A1B">
      <w:pPr>
        <w:pStyle w:val="a9"/>
        <w:rPr>
          <w:color w:val="000000" w:themeColor="text1"/>
        </w:rPr>
      </w:pPr>
    </w:p>
    <w:p w14:paraId="74AC04A8" w14:textId="063B8C2F" w:rsidR="00B3235F" w:rsidRPr="00541083" w:rsidRDefault="00B3235F" w:rsidP="00BA4A1B">
      <w:pPr>
        <w:pStyle w:val="a9"/>
        <w:rPr>
          <w:color w:val="000000" w:themeColor="text1"/>
        </w:rPr>
      </w:pPr>
    </w:p>
    <w:p w14:paraId="357D90F6" w14:textId="2D2EF573" w:rsidR="00B3235F" w:rsidRPr="00541083" w:rsidRDefault="00B3235F" w:rsidP="00BA4A1B">
      <w:pPr>
        <w:pStyle w:val="a9"/>
        <w:rPr>
          <w:color w:val="000000" w:themeColor="text1"/>
        </w:rPr>
      </w:pPr>
    </w:p>
    <w:p w14:paraId="7D8B0C93" w14:textId="5A6E4E66" w:rsidR="00B3235F" w:rsidRPr="00541083" w:rsidRDefault="00B3235F" w:rsidP="00BA4A1B">
      <w:pPr>
        <w:pStyle w:val="a9"/>
        <w:rPr>
          <w:color w:val="000000" w:themeColor="text1"/>
        </w:rPr>
      </w:pPr>
    </w:p>
    <w:p w14:paraId="54C28794" w14:textId="45D82184" w:rsidR="00B3235F" w:rsidRPr="00541083" w:rsidRDefault="00B3235F" w:rsidP="00BA4A1B">
      <w:pPr>
        <w:pStyle w:val="a9"/>
        <w:rPr>
          <w:color w:val="000000" w:themeColor="text1"/>
        </w:rPr>
      </w:pPr>
    </w:p>
    <w:p w14:paraId="0F8A9C3F" w14:textId="5398E7D0" w:rsidR="00B3235F" w:rsidRPr="00541083" w:rsidRDefault="00B3235F" w:rsidP="00BA4A1B">
      <w:pPr>
        <w:pStyle w:val="a9"/>
        <w:rPr>
          <w:color w:val="000000" w:themeColor="text1"/>
        </w:rPr>
      </w:pPr>
    </w:p>
    <w:p w14:paraId="2C0208FB" w14:textId="65DF78B6" w:rsidR="00B3235F" w:rsidRPr="00541083" w:rsidRDefault="00B3235F" w:rsidP="00BA4A1B">
      <w:pPr>
        <w:pStyle w:val="a9"/>
        <w:rPr>
          <w:color w:val="000000" w:themeColor="text1"/>
        </w:rPr>
      </w:pPr>
    </w:p>
    <w:p w14:paraId="4926BEF6" w14:textId="77777777" w:rsidR="00790B60" w:rsidRPr="00541083" w:rsidRDefault="00790B60" w:rsidP="00BA4A1B">
      <w:pPr>
        <w:pStyle w:val="a9"/>
        <w:rPr>
          <w:color w:val="000000" w:themeColor="text1"/>
        </w:rPr>
      </w:pPr>
    </w:p>
    <w:p w14:paraId="7BE704E1" w14:textId="68B3281E" w:rsidR="00B3235F" w:rsidRPr="00541083" w:rsidRDefault="00B3235F" w:rsidP="00BA4A1B">
      <w:pPr>
        <w:pStyle w:val="a9"/>
        <w:rPr>
          <w:color w:val="000000" w:themeColor="text1"/>
        </w:rPr>
      </w:pPr>
    </w:p>
    <w:p w14:paraId="3C16F4D2" w14:textId="57BAE1AC" w:rsidR="00B3235F" w:rsidRPr="00541083" w:rsidRDefault="00B3235F" w:rsidP="00BA4A1B">
      <w:pPr>
        <w:pStyle w:val="a9"/>
        <w:rPr>
          <w:color w:val="000000" w:themeColor="text1"/>
        </w:rPr>
      </w:pPr>
    </w:p>
    <w:p w14:paraId="65948B07" w14:textId="34C52C40" w:rsidR="0057031C" w:rsidRPr="00541083" w:rsidRDefault="0057031C" w:rsidP="00BA4A1B">
      <w:pPr>
        <w:pStyle w:val="a9"/>
        <w:rPr>
          <w:color w:val="000000" w:themeColor="text1"/>
        </w:rPr>
      </w:pPr>
      <w:r w:rsidRPr="00541083">
        <w:rPr>
          <w:b/>
          <w:bCs/>
          <w:color w:val="000000" w:themeColor="text1"/>
          <w:sz w:val="21"/>
          <w:szCs w:val="21"/>
        </w:rPr>
        <w:lastRenderedPageBreak/>
        <w:t xml:space="preserve">Table S2 </w:t>
      </w:r>
      <w:r w:rsidRPr="00541083">
        <w:rPr>
          <w:color w:val="000000" w:themeColor="text1"/>
        </w:rPr>
        <w:t>Signal peptide</w:t>
      </w:r>
      <w:r w:rsidR="00B3235F" w:rsidRPr="00541083">
        <w:rPr>
          <w:color w:val="000000" w:themeColor="text1"/>
        </w:rPr>
        <w:t>s</w:t>
      </w:r>
      <w:r w:rsidRPr="00541083">
        <w:rPr>
          <w:color w:val="000000" w:themeColor="text1"/>
        </w:rPr>
        <w:t xml:space="preserve"> used in this study</w:t>
      </w:r>
      <w:r w:rsidR="00F5186A" w:rsidRPr="00541083">
        <w:rPr>
          <w:color w:val="000000" w:themeColor="text1"/>
        </w:rPr>
        <w:t>.</w:t>
      </w:r>
    </w:p>
    <w:tbl>
      <w:tblPr>
        <w:tblW w:w="8505" w:type="dxa"/>
        <w:tblLayout w:type="fixed"/>
        <w:tblCellMar>
          <w:left w:w="0" w:type="dxa"/>
          <w:right w:w="0" w:type="dxa"/>
        </w:tblCellMar>
        <w:tblLook w:val="04A0" w:firstRow="1" w:lastRow="0" w:firstColumn="1" w:lastColumn="0" w:noHBand="0" w:noVBand="1"/>
      </w:tblPr>
      <w:tblGrid>
        <w:gridCol w:w="994"/>
        <w:gridCol w:w="1734"/>
        <w:gridCol w:w="1526"/>
        <w:gridCol w:w="3259"/>
        <w:gridCol w:w="992"/>
      </w:tblGrid>
      <w:tr w:rsidR="00541083" w:rsidRPr="00541083" w14:paraId="6C46037F" w14:textId="77777777" w:rsidTr="00F05DF2">
        <w:trPr>
          <w:trHeight w:val="179"/>
        </w:trPr>
        <w:tc>
          <w:tcPr>
            <w:tcW w:w="584" w:type="pct"/>
            <w:tcBorders>
              <w:top w:val="single" w:sz="8" w:space="0" w:color="auto"/>
              <w:bottom w:val="single" w:sz="4" w:space="0" w:color="auto"/>
            </w:tcBorders>
          </w:tcPr>
          <w:p w14:paraId="670D31AF" w14:textId="4EE4E027" w:rsidR="0020308B" w:rsidRPr="00541083" w:rsidRDefault="0020308B" w:rsidP="0020308B">
            <w:pPr>
              <w:jc w:val="center"/>
              <w:rPr>
                <w:rFonts w:ascii="Times New Roman" w:eastAsia="SimSun" w:hAnsi="Times New Roman" w:cs="Times New Roman"/>
                <w:b/>
                <w:bCs/>
                <w:color w:val="000000" w:themeColor="text1"/>
                <w:szCs w:val="21"/>
              </w:rPr>
            </w:pPr>
            <w:r w:rsidRPr="00541083">
              <w:rPr>
                <w:rFonts w:ascii="Times New Roman" w:hAnsi="Times New Roman" w:cs="Times New Roman"/>
                <w:b/>
                <w:bCs/>
                <w:color w:val="000000" w:themeColor="text1"/>
                <w:szCs w:val="21"/>
              </w:rPr>
              <w:t>Signal peptide</w:t>
            </w:r>
          </w:p>
        </w:tc>
        <w:tc>
          <w:tcPr>
            <w:tcW w:w="1019"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14:paraId="5A1831E7" w14:textId="6C83018D" w:rsidR="0020308B" w:rsidRPr="00541083" w:rsidRDefault="0020308B" w:rsidP="0020308B">
            <w:pPr>
              <w:jc w:val="center"/>
              <w:rPr>
                <w:rFonts w:ascii="Times New Roman" w:eastAsia="SimSun" w:hAnsi="Times New Roman" w:cs="Times New Roman"/>
                <w:b/>
                <w:bCs/>
                <w:color w:val="000000" w:themeColor="text1"/>
                <w:szCs w:val="21"/>
              </w:rPr>
            </w:pPr>
            <w:bookmarkStart w:id="23" w:name="OLE_LINK11"/>
            <w:r w:rsidRPr="00541083">
              <w:rPr>
                <w:rFonts w:ascii="Times New Roman" w:eastAsia="SimSun" w:hAnsi="Times New Roman" w:cs="Times New Roman"/>
                <w:b/>
                <w:bCs/>
                <w:color w:val="000000" w:themeColor="text1"/>
                <w:szCs w:val="21"/>
              </w:rPr>
              <w:t>Source fungu</w:t>
            </w:r>
            <w:r w:rsidR="00F05DF2" w:rsidRPr="00541083">
              <w:rPr>
                <w:rFonts w:ascii="Times New Roman" w:eastAsia="SimSun" w:hAnsi="Times New Roman" w:cs="Times New Roman"/>
                <w:b/>
                <w:bCs/>
                <w:color w:val="000000" w:themeColor="text1"/>
                <w:szCs w:val="21"/>
              </w:rPr>
              <w:t>s</w:t>
            </w:r>
          </w:p>
        </w:tc>
        <w:tc>
          <w:tcPr>
            <w:tcW w:w="897" w:type="pct"/>
            <w:tcBorders>
              <w:top w:val="single" w:sz="8" w:space="0" w:color="auto"/>
              <w:bottom w:val="single" w:sz="4" w:space="0" w:color="auto"/>
            </w:tcBorders>
            <w:vAlign w:val="center"/>
          </w:tcPr>
          <w:p w14:paraId="6D3F4F3F" w14:textId="77777777" w:rsidR="0020308B" w:rsidRPr="00541083" w:rsidRDefault="0020308B" w:rsidP="0020308B">
            <w:pPr>
              <w:jc w:val="center"/>
              <w:rPr>
                <w:rFonts w:ascii="Times New Roman" w:eastAsia="SimSun" w:hAnsi="Times New Roman" w:cs="Times New Roman"/>
                <w:b/>
                <w:bCs/>
                <w:color w:val="000000" w:themeColor="text1"/>
                <w:szCs w:val="21"/>
              </w:rPr>
            </w:pPr>
            <w:r w:rsidRPr="00541083">
              <w:rPr>
                <w:rFonts w:ascii="Times New Roman" w:eastAsia="SimSun" w:hAnsi="Times New Roman" w:cs="Times New Roman"/>
                <w:b/>
                <w:bCs/>
                <w:color w:val="000000" w:themeColor="text1"/>
                <w:szCs w:val="21"/>
              </w:rPr>
              <w:t>Source protein</w:t>
            </w:r>
          </w:p>
        </w:tc>
        <w:tc>
          <w:tcPr>
            <w:tcW w:w="1916" w:type="pct"/>
            <w:tcBorders>
              <w:top w:val="single" w:sz="8" w:space="0" w:color="auto"/>
              <w:bottom w:val="single" w:sz="4" w:space="0" w:color="auto"/>
            </w:tcBorders>
            <w:vAlign w:val="center"/>
          </w:tcPr>
          <w:p w14:paraId="6B681A85" w14:textId="13D55449" w:rsidR="0020308B" w:rsidRPr="00541083" w:rsidRDefault="00D50AAF" w:rsidP="0020308B">
            <w:pPr>
              <w:jc w:val="center"/>
              <w:rPr>
                <w:rFonts w:ascii="Times New Roman" w:eastAsia="SimSun" w:hAnsi="Times New Roman" w:cs="Times New Roman"/>
                <w:b/>
                <w:bCs/>
                <w:color w:val="000000" w:themeColor="text1"/>
                <w:szCs w:val="21"/>
              </w:rPr>
            </w:pPr>
            <w:r w:rsidRPr="00541083">
              <w:rPr>
                <w:rFonts w:ascii="Times New Roman" w:eastAsia="SimSun" w:hAnsi="Times New Roman" w:cs="Times New Roman"/>
                <w:b/>
                <w:bCs/>
                <w:color w:val="000000" w:themeColor="text1"/>
                <w:szCs w:val="21"/>
              </w:rPr>
              <w:t>Sequence</w:t>
            </w:r>
          </w:p>
        </w:tc>
        <w:tc>
          <w:tcPr>
            <w:tcW w:w="583" w:type="pct"/>
            <w:tcBorders>
              <w:top w:val="single" w:sz="8" w:space="0" w:color="auto"/>
              <w:bottom w:val="single" w:sz="4" w:space="0" w:color="auto"/>
            </w:tcBorders>
            <w:vAlign w:val="center"/>
          </w:tcPr>
          <w:p w14:paraId="13CE4BFE" w14:textId="271BD655" w:rsidR="0020308B" w:rsidRPr="00541083" w:rsidRDefault="0020308B" w:rsidP="0020308B">
            <w:pPr>
              <w:jc w:val="center"/>
              <w:rPr>
                <w:rFonts w:ascii="Times New Roman" w:eastAsia="SimSun" w:hAnsi="Times New Roman" w:cs="Times New Roman"/>
                <w:b/>
                <w:bCs/>
                <w:color w:val="000000" w:themeColor="text1"/>
                <w:szCs w:val="21"/>
              </w:rPr>
            </w:pPr>
            <w:r w:rsidRPr="00541083">
              <w:rPr>
                <w:rFonts w:ascii="Times New Roman" w:eastAsia="SimSun" w:hAnsi="Times New Roman" w:cs="Times New Roman"/>
                <w:b/>
                <w:bCs/>
                <w:color w:val="000000" w:themeColor="text1"/>
                <w:szCs w:val="21"/>
              </w:rPr>
              <w:t>Reference</w:t>
            </w:r>
          </w:p>
        </w:tc>
      </w:tr>
      <w:tr w:rsidR="00541083" w:rsidRPr="00541083" w14:paraId="40C85906" w14:textId="77777777" w:rsidTr="005241A5">
        <w:trPr>
          <w:trHeight w:val="167"/>
        </w:trPr>
        <w:tc>
          <w:tcPr>
            <w:tcW w:w="584" w:type="pct"/>
            <w:tcBorders>
              <w:top w:val="single" w:sz="4" w:space="0" w:color="auto"/>
            </w:tcBorders>
            <w:vAlign w:val="center"/>
          </w:tcPr>
          <w:p w14:paraId="7D525587" w14:textId="13C3F9CE" w:rsidR="00F05DF2" w:rsidRPr="00541083" w:rsidRDefault="00F05DF2" w:rsidP="00F05DF2">
            <w:pPr>
              <w:jc w:val="center"/>
              <w:rPr>
                <w:rFonts w:ascii="Times New Roman" w:eastAsia="SimSun" w:hAnsi="Times New Roman" w:cs="Times New Roman"/>
                <w:i/>
                <w:iCs/>
                <w:color w:val="000000" w:themeColor="text1"/>
                <w:szCs w:val="21"/>
              </w:rPr>
            </w:pPr>
            <w:proofErr w:type="spellStart"/>
            <w:r w:rsidRPr="00541083">
              <w:rPr>
                <w:rFonts w:ascii="Times New Roman" w:hAnsi="Times New Roman" w:cs="Times New Roman"/>
                <w:color w:val="000000" w:themeColor="text1"/>
                <w:szCs w:val="21"/>
              </w:rPr>
              <w:t>SP</w:t>
            </w:r>
            <w:r w:rsidR="00D75409" w:rsidRPr="00541083">
              <w:rPr>
                <w:rFonts w:ascii="Times New Roman" w:hAnsi="Times New Roman" w:cs="Times New Roman"/>
                <w:color w:val="000000" w:themeColor="text1"/>
                <w:szCs w:val="21"/>
                <w:vertAlign w:val="subscript"/>
              </w:rPr>
              <w:t>GlaA</w:t>
            </w:r>
            <w:proofErr w:type="spellEnd"/>
          </w:p>
        </w:tc>
        <w:tc>
          <w:tcPr>
            <w:tcW w:w="1019" w:type="pct"/>
            <w:tcBorders>
              <w:top w:val="single" w:sz="4" w:space="0" w:color="auto"/>
            </w:tcBorders>
            <w:shd w:val="clear" w:color="auto" w:fill="auto"/>
            <w:tcMar>
              <w:top w:w="15" w:type="dxa"/>
              <w:left w:w="108" w:type="dxa"/>
              <w:bottom w:w="0" w:type="dxa"/>
              <w:right w:w="108" w:type="dxa"/>
            </w:tcMar>
            <w:vAlign w:val="center"/>
          </w:tcPr>
          <w:p w14:paraId="55011021" w14:textId="313B7F16"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i/>
                <w:iCs/>
                <w:color w:val="000000" w:themeColor="text1"/>
                <w:szCs w:val="21"/>
              </w:rPr>
              <w:t>A. niger</w:t>
            </w:r>
          </w:p>
        </w:tc>
        <w:tc>
          <w:tcPr>
            <w:tcW w:w="897" w:type="pct"/>
            <w:tcBorders>
              <w:top w:val="single" w:sz="4" w:space="0" w:color="auto"/>
            </w:tcBorders>
            <w:vAlign w:val="center"/>
          </w:tcPr>
          <w:p w14:paraId="24D49888"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Glucoamylase</w:t>
            </w:r>
          </w:p>
        </w:tc>
        <w:tc>
          <w:tcPr>
            <w:tcW w:w="1916" w:type="pct"/>
            <w:tcBorders>
              <w:top w:val="single" w:sz="4" w:space="0" w:color="auto"/>
            </w:tcBorders>
            <w:vAlign w:val="center"/>
          </w:tcPr>
          <w:p w14:paraId="5D74CE8A"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MSFRSLLALSGLVCTGLA</w:t>
            </w:r>
          </w:p>
        </w:tc>
        <w:tc>
          <w:tcPr>
            <w:tcW w:w="583" w:type="pct"/>
            <w:tcBorders>
              <w:top w:val="single" w:sz="4" w:space="0" w:color="auto"/>
            </w:tcBorders>
            <w:vAlign w:val="center"/>
          </w:tcPr>
          <w:p w14:paraId="65246876" w14:textId="21D3068A"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&lt;EndNote&gt;&lt;Cite&gt;&lt;Author&gt;Xu&lt;/Author&gt;&lt;Year&gt;2018&lt;/Year&gt;&lt;RecNum&gt;1&lt;/RecNum&gt;&lt;DisplayText&gt;[1]&lt;/DisplayText&gt;&lt;record&gt;&lt;rec-number&gt;1&lt;/rec-number&gt;&lt;foreign-keys&gt;&lt;key app="EN" db-id="fvazza5sg0fxsleta5w5w00xs0sar9d90xdd" timestamp="1712743169"&gt;1&lt;/key&gt;&lt;/foreign-keys&gt;&lt;ref-type name="Journal Article"&gt;17&lt;/ref-type&gt;&lt;contributors&gt;&lt;authors&gt;&lt;author&gt;Xu, Yue&lt;/author&gt;&lt;author&gt;Wang, Yan-hui&lt;/author&gt;&lt;author&gt;Liu, Tian-qi&lt;/author&gt;&lt;author&gt;Zhang, Hui&lt;/author&gt;&lt;author&gt;Zhang, He&lt;/author&gt;&lt;author&gt;Li, Jie&lt;/author&gt;&lt;/authors&gt;&lt;/contributors&gt;&lt;titles&gt;&lt;title&gt;&lt;style face="normal" font="default" size="100%"&gt;The GlaA signal peptide substantially increases the expression and secretion of α-galactosidase in &lt;/style&gt;&lt;style face="italic" font="default" size="100%"&gt;Aspergillus niger&lt;/style&gt;&lt;/title&gt;&lt;secondary-title&gt;Biotechnol Lett&lt;/secondary-title&gt;&lt;/titles&gt;&lt;periodical&gt;&lt;full-title&gt;Biotechnol Lett&lt;/full-title&gt;&lt;/periodical&gt;&lt;pages&gt;949-955&lt;/pages&gt;&lt;volume&gt;40&lt;/volume&gt;&lt;dates&gt;&lt;year&gt;2018&lt;/year&gt;&lt;/dates&gt;&lt;isbn&gt;0141-5492&lt;/isbn&gt;&lt;urls&gt;&lt;/urls&gt;&lt;/record&gt;&lt;/Cite&gt;&lt;/EndNote&gt;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[1]</w:t>
            </w:r>
            <w:r w:rsidRPr="00541083">
              <w:rPr>
                <w:rFonts w:ascii="Times New Roman" w:eastAsia="SimSun" w:hAnsi="Times New Roman" w:cs="Times New Roman"/>
                <w:color w:val="000000" w:themeColor="text1"/>
                <w:szCs w:val="21"/>
              </w:rPr>
              <w:fldChar w:fldCharType="end"/>
            </w:r>
          </w:p>
        </w:tc>
      </w:tr>
      <w:tr w:rsidR="00541083" w:rsidRPr="00541083" w14:paraId="3A52E1D1" w14:textId="77777777" w:rsidTr="005241A5">
        <w:trPr>
          <w:trHeight w:val="167"/>
        </w:trPr>
        <w:tc>
          <w:tcPr>
            <w:tcW w:w="584" w:type="pct"/>
            <w:vAlign w:val="center"/>
          </w:tcPr>
          <w:p w14:paraId="7B9BBC1C" w14:textId="1246C0F4" w:rsidR="00F05DF2" w:rsidRPr="00541083" w:rsidRDefault="00790B60" w:rsidP="00F05DF2">
            <w:pPr>
              <w:jc w:val="center"/>
              <w:rPr>
                <w:rFonts w:ascii="Times New Roman" w:eastAsia="SimSun" w:hAnsi="Times New Roman" w:cs="Times New Roman"/>
                <w:i/>
                <w:iCs/>
                <w:color w:val="000000" w:themeColor="text1"/>
                <w:szCs w:val="21"/>
              </w:rPr>
            </w:pPr>
            <w:r w:rsidRPr="00541083">
              <w:rPr>
                <w:rFonts w:ascii="Times New Roman" w:hAnsi="Times New Roman" w:cs="Times New Roman"/>
                <w:color w:val="000000" w:themeColor="text1"/>
                <w:szCs w:val="21"/>
              </w:rPr>
              <w:t>SP</w:t>
            </w:r>
            <w:r w:rsidRPr="00541083">
              <w:rPr>
                <w:rFonts w:ascii="Times New Roman" w:hAnsi="Times New Roman" w:cs="Times New Roman"/>
                <w:color w:val="000000" w:themeColor="text1"/>
                <w:szCs w:val="21"/>
                <w:vertAlign w:val="subscript"/>
              </w:rPr>
              <w:t>CBHI</w:t>
            </w:r>
          </w:p>
        </w:tc>
        <w:tc>
          <w:tcPr>
            <w:tcW w:w="1019" w:type="pct"/>
            <w:shd w:val="clear" w:color="auto" w:fill="auto"/>
            <w:tcMar>
              <w:top w:w="15" w:type="dxa"/>
              <w:left w:w="108" w:type="dxa"/>
              <w:bottom w:w="0" w:type="dxa"/>
              <w:right w:w="108" w:type="dxa"/>
            </w:tcMar>
            <w:vAlign w:val="center"/>
          </w:tcPr>
          <w:p w14:paraId="610C1312" w14:textId="5AA80A30" w:rsidR="00F05DF2" w:rsidRPr="00541083" w:rsidRDefault="00F05DF2" w:rsidP="00F05DF2">
            <w:pPr>
              <w:jc w:val="center"/>
              <w:rPr>
                <w:rFonts w:ascii="Times New Roman" w:eastAsia="SimSun" w:hAnsi="Times New Roman" w:cs="Times New Roman"/>
                <w:i/>
                <w:iCs/>
                <w:color w:val="000000" w:themeColor="text1"/>
                <w:szCs w:val="21"/>
              </w:rPr>
            </w:pPr>
            <w:r w:rsidRPr="00541083">
              <w:rPr>
                <w:rFonts w:ascii="Times New Roman" w:eastAsia="SimSun" w:hAnsi="Times New Roman" w:cs="Times New Roman"/>
                <w:i/>
                <w:iCs/>
                <w:color w:val="000000" w:themeColor="text1"/>
                <w:szCs w:val="21"/>
              </w:rPr>
              <w:t xml:space="preserve">Trichoderma </w:t>
            </w:r>
            <w:proofErr w:type="spellStart"/>
            <w:r w:rsidRPr="00541083">
              <w:rPr>
                <w:rFonts w:ascii="Times New Roman" w:eastAsia="SimSun" w:hAnsi="Times New Roman" w:cs="Times New Roman"/>
                <w:i/>
                <w:iCs/>
                <w:color w:val="000000" w:themeColor="text1"/>
                <w:szCs w:val="21"/>
                <w:u w:color="FA5050"/>
              </w:rPr>
              <w:t>reesei</w:t>
            </w:r>
            <w:proofErr w:type="spellEnd"/>
          </w:p>
        </w:tc>
        <w:tc>
          <w:tcPr>
            <w:tcW w:w="897" w:type="pct"/>
            <w:vAlign w:val="center"/>
          </w:tcPr>
          <w:p w14:paraId="274475DA" w14:textId="77777777" w:rsidR="00F05DF2" w:rsidRPr="00541083" w:rsidRDefault="00F05DF2" w:rsidP="00F05DF2">
            <w:pPr>
              <w:jc w:val="center"/>
              <w:rPr>
                <w:rFonts w:ascii="Times New Roman" w:eastAsia="SimSun" w:hAnsi="Times New Roman" w:cs="Times New Roman"/>
                <w:color w:val="000000" w:themeColor="text1"/>
                <w:szCs w:val="21"/>
                <w:u w:color="FA5050"/>
              </w:rPr>
            </w:pPr>
            <w:proofErr w:type="spellStart"/>
            <w:r w:rsidRPr="00541083">
              <w:rPr>
                <w:rFonts w:ascii="Times New Roman" w:eastAsia="SimSun" w:hAnsi="Times New Roman" w:cs="Times New Roman"/>
                <w:color w:val="000000" w:themeColor="text1"/>
                <w:szCs w:val="21"/>
                <w:u w:color="FA5050"/>
              </w:rPr>
              <w:t>Exoglucanase</w:t>
            </w:r>
            <w:proofErr w:type="spellEnd"/>
            <w:r w:rsidRPr="00541083">
              <w:rPr>
                <w:rFonts w:ascii="Times New Roman" w:eastAsia="SimSun" w:hAnsi="Times New Roman" w:cs="Times New Roman"/>
                <w:color w:val="000000" w:themeColor="text1"/>
                <w:szCs w:val="21"/>
              </w:rPr>
              <w:t xml:space="preserve"> I</w:t>
            </w:r>
          </w:p>
        </w:tc>
        <w:tc>
          <w:tcPr>
            <w:tcW w:w="1916" w:type="pct"/>
            <w:vAlign w:val="center"/>
          </w:tcPr>
          <w:p w14:paraId="48FE4B11"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MYRKLAVISAFLATARA</w:t>
            </w:r>
          </w:p>
        </w:tc>
        <w:tc>
          <w:tcPr>
            <w:tcW w:w="583" w:type="pct"/>
            <w:vAlign w:val="center"/>
          </w:tcPr>
          <w:p w14:paraId="5E92A1B7" w14:textId="63B034BF"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&lt;EndNote&gt;&lt;Cite&gt;&lt;Author&gt;Madhavan&lt;/Author&gt;&lt;Year&gt;2017&lt;/Year&gt;&lt;RecNum&gt;2&lt;/RecNum&gt;&lt;DisplayText&gt;[2]&lt;/DisplayText&gt;&lt;record&gt;&lt;rec-number&gt;2&lt;/rec-number&gt;&lt;foreign-keys&gt;&lt;key app="EN" db-id="fvazza5sg0fxsleta5w5w00xs0sar9d90xdd" timestamp="1712743258"&gt;2&lt;/key&gt;&lt;/foreign-keys&gt;&lt;ref-type name="Journal Article"&gt;17&lt;/ref-type&gt;&lt;contributors&gt;&lt;authors&gt;&lt;author&gt;Madhavan, Aravind&lt;/author&gt;&lt;author&gt;Pandey, Ashok&lt;/author&gt;&lt;author&gt;Sukumaran, Rajeev K&lt;/author&gt;&lt;/authors&gt;&lt;/contributors&gt;&lt;titles&gt;&lt;title&gt;&lt;style face="normal" font="default" size="100%"&gt;Expression system for heterologous protein expression in the filamentous fungus &lt;/style&gt;&lt;style face="italic" font="default" size="100%"&gt;Aspergillus unguis&lt;/style&gt;&lt;/title&gt;&lt;secondary-title&gt;Bioresource Technol&lt;/secondary-title&gt;&lt;/titles&gt;&lt;periodical&gt;&lt;full-title&gt;Bioresource Technol&lt;/full-title&gt;&lt;/periodical&gt;&lt;pages&gt;1334-1342&lt;/pages&gt;&lt;volume&gt;245&lt;/volume&gt;&lt;dates&gt;&lt;year&gt;2017&lt;/year&gt;&lt;/dates&gt;&lt;isbn&gt;0960-8524&lt;/isbn&gt;&lt;urls&gt;&lt;/urls&gt;&lt;/record&gt;&lt;/Cite&gt;&lt;/EndNote&gt;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[2]</w:t>
            </w:r>
            <w:r w:rsidRPr="00541083">
              <w:rPr>
                <w:rFonts w:ascii="Times New Roman" w:eastAsia="SimSun" w:hAnsi="Times New Roman" w:cs="Times New Roman"/>
                <w:color w:val="000000" w:themeColor="text1"/>
                <w:szCs w:val="21"/>
              </w:rPr>
              <w:fldChar w:fldCharType="end"/>
            </w:r>
          </w:p>
        </w:tc>
      </w:tr>
      <w:tr w:rsidR="00541083" w:rsidRPr="00541083" w14:paraId="021822B7" w14:textId="77777777" w:rsidTr="005241A5">
        <w:trPr>
          <w:trHeight w:val="39"/>
        </w:trPr>
        <w:tc>
          <w:tcPr>
            <w:tcW w:w="584" w:type="pct"/>
            <w:vAlign w:val="center"/>
          </w:tcPr>
          <w:p w14:paraId="476BEAF9" w14:textId="00372914" w:rsidR="00F05DF2" w:rsidRPr="00541083" w:rsidRDefault="00790B60" w:rsidP="00F05DF2">
            <w:pPr>
              <w:jc w:val="center"/>
              <w:rPr>
                <w:rFonts w:ascii="Times New Roman" w:eastAsia="SimSun" w:hAnsi="Times New Roman" w:cs="Times New Roman"/>
                <w:i/>
                <w:iCs/>
                <w:color w:val="000000" w:themeColor="text1"/>
                <w:szCs w:val="21"/>
              </w:rPr>
            </w:pPr>
            <w:r w:rsidRPr="00541083">
              <w:rPr>
                <w:rFonts w:ascii="Times New Roman" w:hAnsi="Times New Roman" w:cs="Times New Roman"/>
                <w:color w:val="000000" w:themeColor="text1"/>
                <w:szCs w:val="21"/>
              </w:rPr>
              <w:t>SP</w:t>
            </w:r>
            <w:r w:rsidRPr="00541083">
              <w:rPr>
                <w:rFonts w:ascii="Times New Roman" w:hAnsi="Times New Roman" w:cs="Times New Roman"/>
                <w:color w:val="000000" w:themeColor="text1"/>
                <w:szCs w:val="21"/>
                <w:u w:color="FA5050"/>
                <w:vertAlign w:val="subscript"/>
              </w:rPr>
              <w:t>ORZ</w:t>
            </w:r>
            <w:r w:rsidRPr="00541083">
              <w:rPr>
                <w:rFonts w:ascii="Times New Roman" w:hAnsi="Times New Roman" w:cs="Times New Roman"/>
                <w:color w:val="000000" w:themeColor="text1"/>
                <w:szCs w:val="21"/>
              </w:rPr>
              <w:t xml:space="preserve"> </w:t>
            </w:r>
          </w:p>
        </w:tc>
        <w:tc>
          <w:tcPr>
            <w:tcW w:w="1019" w:type="pct"/>
            <w:shd w:val="clear" w:color="auto" w:fill="auto"/>
            <w:tcMar>
              <w:top w:w="15" w:type="dxa"/>
              <w:left w:w="108" w:type="dxa"/>
              <w:bottom w:w="0" w:type="dxa"/>
              <w:right w:w="108" w:type="dxa"/>
            </w:tcMar>
            <w:vAlign w:val="center"/>
            <w:hideMark/>
          </w:tcPr>
          <w:p w14:paraId="18ADDDD4" w14:textId="208C74DC"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i/>
                <w:iCs/>
                <w:color w:val="000000" w:themeColor="text1"/>
                <w:szCs w:val="21"/>
              </w:rPr>
              <w:t xml:space="preserve">Aspergillus </w:t>
            </w:r>
            <w:proofErr w:type="spellStart"/>
            <w:r w:rsidRPr="00541083">
              <w:rPr>
                <w:rFonts w:ascii="Times New Roman" w:eastAsia="SimSun" w:hAnsi="Times New Roman" w:cs="Times New Roman"/>
                <w:i/>
                <w:iCs/>
                <w:color w:val="000000" w:themeColor="text1"/>
                <w:szCs w:val="21"/>
                <w:u w:color="FA5050"/>
              </w:rPr>
              <w:t>terreus</w:t>
            </w:r>
            <w:proofErr w:type="spellEnd"/>
          </w:p>
        </w:tc>
        <w:tc>
          <w:tcPr>
            <w:tcW w:w="897" w:type="pct"/>
            <w:vAlign w:val="center"/>
          </w:tcPr>
          <w:p w14:paraId="6123CBC1" w14:textId="074D428F" w:rsidR="00F05DF2" w:rsidRPr="00541083" w:rsidRDefault="00790B60"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u w:color="FA5050"/>
              </w:rPr>
              <w:t>proteinase</w:t>
            </w:r>
          </w:p>
        </w:tc>
        <w:tc>
          <w:tcPr>
            <w:tcW w:w="1916" w:type="pct"/>
            <w:vAlign w:val="center"/>
          </w:tcPr>
          <w:p w14:paraId="1C323A1F"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MQSIKRTLLLLGAVLPAVLA</w:t>
            </w:r>
          </w:p>
        </w:tc>
        <w:tc>
          <w:tcPr>
            <w:tcW w:w="583" w:type="pct"/>
            <w:vAlign w:val="center"/>
          </w:tcPr>
          <w:p w14:paraId="4DEC6CD6" w14:textId="44D157CF"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&lt;EndNote&gt;&lt;Cite&gt;&lt;Author&gt;Madhavan&lt;/Author&gt;&lt;Year&gt;2015&lt;/Year&gt;&lt;RecNum&gt;3&lt;/RecNum&gt;&lt;DisplayText&gt;[3]&lt;/DisplayText&gt;&lt;record&gt;&lt;rec-number&gt;3&lt;/rec-number&gt;&lt;foreign-keys&gt;&lt;key app="EN" db-id="fvazza5sg0fxsleta5w5w00xs0sar9d90xdd" timestamp="1712743668"&gt;3&lt;/key&gt;&lt;/foreign-keys&gt;&lt;ref-type name="Journal Article"&gt;17&lt;/ref-type&gt;&lt;contributors&gt;&lt;authors&gt;&lt;author&gt;Madhavan, Aravind&lt;/author&gt;&lt;author&gt;Sukumaran, Rajeev K&lt;/author&gt;&lt;/authors&gt;&lt;/contributors&gt;&lt;titles&gt;&lt;title&gt;&lt;style face="normal" font="default" size="100%"&gt;Signal peptides from filamentous fungi efficiently mediate the secretion of recombinant proteins in &lt;/style&gt;&lt;style face="italic" font="default" size="100%"&gt;Kluyveromyces lactis&lt;/style&gt;&lt;/title&gt;&lt;secondary-title&gt;Biochem Eng J&lt;/secondary-title&gt;&lt;/titles&gt;&lt;periodical&gt;&lt;full-title&gt;Biochem Eng J&lt;/full-title&gt;&lt;/periodical&gt;&lt;pages&gt;31-37&lt;/pages&gt;&lt;volume&gt;102&lt;/volume&gt;&lt;dates&gt;&lt;year&gt;2015&lt;/year&gt;&lt;/dates&gt;&lt;isbn&gt;1369-703X&lt;/isbn&gt;&lt;urls&gt;&lt;/urls&gt;&lt;/record&gt;&lt;/Cite&gt;&lt;/EndNote&gt;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[3]</w:t>
            </w:r>
            <w:r w:rsidRPr="00541083">
              <w:rPr>
                <w:rFonts w:ascii="Times New Roman" w:eastAsia="SimSun" w:hAnsi="Times New Roman" w:cs="Times New Roman"/>
                <w:color w:val="000000" w:themeColor="text1"/>
                <w:szCs w:val="21"/>
              </w:rPr>
              <w:fldChar w:fldCharType="end"/>
            </w:r>
          </w:p>
        </w:tc>
      </w:tr>
      <w:tr w:rsidR="00541083" w:rsidRPr="00541083" w14:paraId="59E08774" w14:textId="77777777" w:rsidTr="005241A5">
        <w:trPr>
          <w:trHeight w:val="84"/>
        </w:trPr>
        <w:tc>
          <w:tcPr>
            <w:tcW w:w="584" w:type="pct"/>
            <w:vAlign w:val="center"/>
          </w:tcPr>
          <w:p w14:paraId="41EAE9B9" w14:textId="6E7C39B3" w:rsidR="00F05DF2" w:rsidRPr="00541083" w:rsidRDefault="00790B60" w:rsidP="00F05DF2">
            <w:pPr>
              <w:jc w:val="center"/>
              <w:rPr>
                <w:rFonts w:ascii="Times New Roman" w:eastAsia="SimSun" w:hAnsi="Times New Roman" w:cs="Times New Roman"/>
                <w:i/>
                <w:iCs/>
                <w:color w:val="000000" w:themeColor="text1"/>
                <w:szCs w:val="21"/>
              </w:rPr>
            </w:pPr>
            <w:proofErr w:type="spellStart"/>
            <w:r w:rsidRPr="00541083">
              <w:rPr>
                <w:rFonts w:ascii="Times New Roman" w:hAnsi="Times New Roman" w:cs="Times New Roman"/>
                <w:color w:val="000000" w:themeColor="text1"/>
                <w:szCs w:val="21"/>
              </w:rPr>
              <w:t>SP</w:t>
            </w:r>
            <w:r w:rsidRPr="00541083">
              <w:rPr>
                <w:rFonts w:ascii="Times New Roman" w:hAnsi="Times New Roman" w:cs="Times New Roman"/>
                <w:color w:val="000000" w:themeColor="text1"/>
                <w:szCs w:val="21"/>
                <w:u w:color="FA5050"/>
                <w:vertAlign w:val="subscript"/>
              </w:rPr>
              <w:t>BxyA</w:t>
            </w:r>
            <w:proofErr w:type="spellEnd"/>
            <w:r w:rsidRPr="00541083">
              <w:rPr>
                <w:rFonts w:ascii="Times New Roman" w:hAnsi="Times New Roman" w:cs="Times New Roman"/>
                <w:color w:val="000000" w:themeColor="text1"/>
                <w:szCs w:val="21"/>
              </w:rPr>
              <w:t xml:space="preserve"> </w:t>
            </w:r>
          </w:p>
        </w:tc>
        <w:tc>
          <w:tcPr>
            <w:tcW w:w="1019" w:type="pct"/>
            <w:shd w:val="clear" w:color="auto" w:fill="auto"/>
            <w:tcMar>
              <w:top w:w="15" w:type="dxa"/>
              <w:left w:w="108" w:type="dxa"/>
              <w:bottom w:w="0" w:type="dxa"/>
              <w:right w:w="108" w:type="dxa"/>
            </w:tcMar>
            <w:vAlign w:val="center"/>
          </w:tcPr>
          <w:p w14:paraId="72F87934" w14:textId="12221E23" w:rsidR="00F05DF2" w:rsidRPr="00541083" w:rsidRDefault="00F05DF2" w:rsidP="00F05DF2">
            <w:pPr>
              <w:jc w:val="center"/>
              <w:rPr>
                <w:rFonts w:ascii="Times New Roman" w:eastAsia="SimSun" w:hAnsi="Times New Roman" w:cs="Times New Roman"/>
                <w:i/>
                <w:iCs/>
                <w:color w:val="000000" w:themeColor="text1"/>
                <w:szCs w:val="21"/>
              </w:rPr>
            </w:pPr>
            <w:r w:rsidRPr="00541083">
              <w:rPr>
                <w:rFonts w:ascii="Times New Roman" w:eastAsia="SimSun" w:hAnsi="Times New Roman" w:cs="Times New Roman"/>
                <w:i/>
                <w:iCs/>
                <w:color w:val="000000" w:themeColor="text1"/>
                <w:szCs w:val="21"/>
              </w:rPr>
              <w:t>A. niger</w:t>
            </w:r>
          </w:p>
        </w:tc>
        <w:tc>
          <w:tcPr>
            <w:tcW w:w="897" w:type="pct"/>
            <w:vAlign w:val="center"/>
          </w:tcPr>
          <w:p w14:paraId="414EBEF9"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u w:color="FA5050"/>
              </w:rPr>
              <w:t>β</w:t>
            </w:r>
            <w:r w:rsidRPr="00541083">
              <w:rPr>
                <w:rFonts w:ascii="Times New Roman" w:eastAsia="SimSun" w:hAnsi="Times New Roman" w:cs="Times New Roman"/>
                <w:color w:val="000000" w:themeColor="text1"/>
                <w:szCs w:val="21"/>
              </w:rPr>
              <w:t>–Glucosidase</w:t>
            </w:r>
          </w:p>
        </w:tc>
        <w:tc>
          <w:tcPr>
            <w:tcW w:w="1916" w:type="pct"/>
            <w:vAlign w:val="center"/>
          </w:tcPr>
          <w:p w14:paraId="044CAA36"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MHSISALLSLLGGLALSSA</w:t>
            </w:r>
          </w:p>
        </w:tc>
        <w:tc>
          <w:tcPr>
            <w:tcW w:w="583" w:type="pct"/>
            <w:vAlign w:val="center"/>
          </w:tcPr>
          <w:p w14:paraId="0C2A9D48" w14:textId="71F34F5C"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&lt;EndNote&gt;&lt;Cite&gt;&lt;Author&gt;Madhavan&lt;/Author&gt;&lt;Year&gt;2015&lt;/Year&gt;&lt;RecNum&gt;3&lt;/RecNum&gt;&lt;DisplayText&gt;[3]&lt;/DisplayText&gt;&lt;record&gt;&lt;rec-number&gt;3&lt;/rec-number&gt;&lt;foreign-keys&gt;&lt;key app="EN" db-id="fvazza5sg0fxsleta5w5w00xs0sar9d90xdd" timestamp="1712743668"&gt;3&lt;/key&gt;&lt;/foreign-keys&gt;&lt;ref-type name="Journal Article"&gt;17&lt;/ref-type&gt;&lt;contributors&gt;&lt;authors&gt;&lt;author&gt;Madhavan, Aravind&lt;/author&gt;&lt;author&gt;Sukumaran, Rajeev K&lt;/author&gt;&lt;/authors&gt;&lt;/contributors&gt;&lt;titles&gt;&lt;title&gt;&lt;style face="normal" font="default" size="100%"&gt;Signal peptides from filamentous fungi efficiently mediate the secretion of recombinant proteins in &lt;/style&gt;&lt;style face="italic" font="default" size="100%"&gt;Kluyveromyces lactis&lt;/style&gt;&lt;/title&gt;&lt;secondary-title&gt;Biochem Eng J&lt;/secondary-title&gt;&lt;/titles&gt;&lt;periodical&gt;&lt;full-title&gt;Biochem Eng J&lt;/full-title&gt;&lt;/periodical&gt;&lt;pages&gt;31-37&lt;/pages&gt;&lt;volume&gt;102&lt;/volume&gt;&lt;dates&gt;&lt;year&gt;2015&lt;/year&gt;&lt;/dates&gt;&lt;isbn&gt;1369-703X&lt;/isbn&gt;&lt;urls&gt;&lt;/urls&gt;&lt;/record&gt;&lt;/Cite&gt;&lt;/EndNote&gt;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[3]</w:t>
            </w:r>
            <w:r w:rsidRPr="00541083">
              <w:rPr>
                <w:rFonts w:ascii="Times New Roman" w:eastAsia="SimSun" w:hAnsi="Times New Roman" w:cs="Times New Roman"/>
                <w:color w:val="000000" w:themeColor="text1"/>
                <w:szCs w:val="21"/>
              </w:rPr>
              <w:fldChar w:fldCharType="end"/>
            </w:r>
          </w:p>
        </w:tc>
      </w:tr>
      <w:tr w:rsidR="00541083" w:rsidRPr="00541083" w14:paraId="4C6E69F9" w14:textId="77777777" w:rsidTr="005241A5">
        <w:trPr>
          <w:trHeight w:val="106"/>
        </w:trPr>
        <w:tc>
          <w:tcPr>
            <w:tcW w:w="584" w:type="pct"/>
            <w:vAlign w:val="center"/>
          </w:tcPr>
          <w:p w14:paraId="06C042C4" w14:textId="0657B188" w:rsidR="00F05DF2" w:rsidRPr="00541083" w:rsidRDefault="00790B60" w:rsidP="00F05DF2">
            <w:pPr>
              <w:jc w:val="center"/>
              <w:rPr>
                <w:rFonts w:ascii="Times New Roman" w:eastAsia="SimSun" w:hAnsi="Times New Roman" w:cs="Times New Roman"/>
                <w:i/>
                <w:iCs/>
                <w:color w:val="000000" w:themeColor="text1"/>
                <w:szCs w:val="21"/>
              </w:rPr>
            </w:pPr>
            <w:r w:rsidRPr="00541083">
              <w:rPr>
                <w:rFonts w:ascii="Times New Roman" w:hAnsi="Times New Roman" w:cs="Times New Roman"/>
                <w:color w:val="000000" w:themeColor="text1"/>
                <w:szCs w:val="21"/>
              </w:rPr>
              <w:t>SP</w:t>
            </w:r>
            <w:r w:rsidRPr="00541083">
              <w:rPr>
                <w:rFonts w:ascii="Times New Roman" w:hAnsi="Times New Roman" w:cs="Times New Roman"/>
                <w:color w:val="000000" w:themeColor="text1"/>
                <w:szCs w:val="21"/>
                <w:u w:color="FA5050"/>
                <w:vertAlign w:val="subscript"/>
              </w:rPr>
              <w:t>BGL</w:t>
            </w:r>
            <w:r w:rsidRPr="00541083">
              <w:rPr>
                <w:rFonts w:ascii="Times New Roman" w:hAnsi="Times New Roman" w:cs="Times New Roman"/>
                <w:color w:val="000000" w:themeColor="text1"/>
                <w:szCs w:val="21"/>
                <w:u w:color="FA5050"/>
              </w:rPr>
              <w:t xml:space="preserve"> </w:t>
            </w:r>
          </w:p>
        </w:tc>
        <w:tc>
          <w:tcPr>
            <w:tcW w:w="1019" w:type="pct"/>
            <w:shd w:val="clear" w:color="auto" w:fill="auto"/>
            <w:tcMar>
              <w:top w:w="15" w:type="dxa"/>
              <w:left w:w="108" w:type="dxa"/>
              <w:bottom w:w="0" w:type="dxa"/>
              <w:right w:w="108" w:type="dxa"/>
            </w:tcMar>
            <w:vAlign w:val="center"/>
          </w:tcPr>
          <w:p w14:paraId="15B9651B" w14:textId="6C154335" w:rsidR="00F05DF2" w:rsidRPr="00541083" w:rsidRDefault="00F05DF2" w:rsidP="00F05DF2">
            <w:pPr>
              <w:jc w:val="center"/>
              <w:rPr>
                <w:rFonts w:ascii="Times New Roman" w:eastAsia="SimSun" w:hAnsi="Times New Roman" w:cs="Times New Roman"/>
                <w:i/>
                <w:iCs/>
                <w:color w:val="000000" w:themeColor="text1"/>
                <w:szCs w:val="21"/>
              </w:rPr>
            </w:pPr>
            <w:r w:rsidRPr="00541083">
              <w:rPr>
                <w:rFonts w:ascii="Times New Roman" w:eastAsia="SimSun" w:hAnsi="Times New Roman" w:cs="Times New Roman"/>
                <w:i/>
                <w:iCs/>
                <w:color w:val="000000" w:themeColor="text1"/>
                <w:szCs w:val="21"/>
              </w:rPr>
              <w:t>A. niger</w:t>
            </w:r>
          </w:p>
        </w:tc>
        <w:tc>
          <w:tcPr>
            <w:tcW w:w="897" w:type="pct"/>
            <w:vAlign w:val="center"/>
          </w:tcPr>
          <w:p w14:paraId="046868DF"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u w:color="FA5050"/>
              </w:rPr>
              <w:t>β</w:t>
            </w:r>
            <w:r w:rsidRPr="00541083">
              <w:rPr>
                <w:rFonts w:ascii="Times New Roman" w:eastAsia="SimSun" w:hAnsi="Times New Roman" w:cs="Times New Roman"/>
                <w:color w:val="000000" w:themeColor="text1"/>
                <w:szCs w:val="21"/>
              </w:rPr>
              <w:t>-</w:t>
            </w:r>
            <w:proofErr w:type="spellStart"/>
            <w:r w:rsidRPr="00541083">
              <w:rPr>
                <w:rFonts w:ascii="Times New Roman" w:eastAsia="SimSun" w:hAnsi="Times New Roman" w:cs="Times New Roman"/>
                <w:color w:val="000000" w:themeColor="text1"/>
                <w:szCs w:val="21"/>
              </w:rPr>
              <w:t>Xylosidase</w:t>
            </w:r>
            <w:proofErr w:type="spellEnd"/>
          </w:p>
        </w:tc>
        <w:tc>
          <w:tcPr>
            <w:tcW w:w="1916" w:type="pct"/>
            <w:vAlign w:val="center"/>
          </w:tcPr>
          <w:p w14:paraId="34320FD7"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MAHSMSRPVAATAAALLALALPQALA</w:t>
            </w:r>
          </w:p>
        </w:tc>
        <w:tc>
          <w:tcPr>
            <w:tcW w:w="583" w:type="pct"/>
            <w:vAlign w:val="center"/>
          </w:tcPr>
          <w:p w14:paraId="7F9684B7" w14:textId="1D0642E5"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&lt;EndNote&gt;&lt;Cite&gt;&lt;Author&gt;Madhavan&lt;/Author&gt;&lt;Year&gt;2015&lt;/Year&gt;&lt;RecNum&gt;3&lt;/RecNum&gt;&lt;DisplayText&gt;[3]&lt;/DisplayText&gt;&lt;record&gt;&lt;rec-number&gt;3&lt;/rec-number&gt;&lt;foreign-keys&gt;&lt;key app="EN" db-id="fvazza5sg0fxsleta5w5w00xs0sar9d90xdd" timestamp="1712743668"&gt;3&lt;/key&gt;&lt;/foreign-keys&gt;&lt;ref-type name="Journal Article"&gt;17&lt;/ref-type&gt;&lt;contributors&gt;&lt;authors&gt;&lt;author&gt;Madhavan, Aravind&lt;/author&gt;&lt;author&gt;Sukumaran, Rajeev K&lt;/author&gt;&lt;/authors&gt;&lt;/contributors&gt;&lt;titles&gt;&lt;title&gt;&lt;style face="normal" font="default" size="100%"&gt;Signal peptides from filamentous fungi efficiently mediate the secretion of recombinant proteins in &lt;/style&gt;&lt;style face="italic" font="default" size="100%"&gt;Kluyveromyces lactis&lt;/style&gt;&lt;/title&gt;&lt;secondary-title&gt;Biochem Eng J&lt;/secondary-title&gt;&lt;/titles&gt;&lt;periodical&gt;&lt;full-title&gt;Biochem Eng J&lt;/full-title&gt;&lt;/periodical&gt;&lt;pages&gt;31-37&lt;/pages&gt;&lt;volume&gt;102&lt;/volume&gt;&lt;dates&gt;&lt;year&gt;2015&lt;/year&gt;&lt;/dates&gt;&lt;isbn&gt;1369-703X&lt;/isbn&gt;&lt;urls&gt;&lt;/urls&gt;&lt;/record&gt;&lt;/Cite&gt;&lt;/EndNote&gt;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[3]</w:t>
            </w:r>
            <w:r w:rsidRPr="00541083">
              <w:rPr>
                <w:rFonts w:ascii="Times New Roman" w:eastAsia="SimSun" w:hAnsi="Times New Roman" w:cs="Times New Roman"/>
                <w:color w:val="000000" w:themeColor="text1"/>
                <w:szCs w:val="21"/>
              </w:rPr>
              <w:fldChar w:fldCharType="end"/>
            </w:r>
          </w:p>
        </w:tc>
      </w:tr>
      <w:tr w:rsidR="00541083" w:rsidRPr="00541083" w14:paraId="75388018" w14:textId="77777777" w:rsidTr="005241A5">
        <w:trPr>
          <w:trHeight w:val="106"/>
        </w:trPr>
        <w:tc>
          <w:tcPr>
            <w:tcW w:w="584" w:type="pct"/>
            <w:vAlign w:val="center"/>
          </w:tcPr>
          <w:p w14:paraId="33B241EB" w14:textId="570BCC57" w:rsidR="00F05DF2" w:rsidRPr="00541083" w:rsidRDefault="00790B60" w:rsidP="00F05DF2">
            <w:pPr>
              <w:jc w:val="center"/>
              <w:rPr>
                <w:rFonts w:ascii="Times New Roman" w:eastAsia="SimSun" w:hAnsi="Times New Roman" w:cs="Times New Roman"/>
                <w:i/>
                <w:iCs/>
                <w:color w:val="000000" w:themeColor="text1"/>
                <w:szCs w:val="21"/>
              </w:rPr>
            </w:pPr>
            <w:proofErr w:type="spellStart"/>
            <w:r w:rsidRPr="00541083">
              <w:rPr>
                <w:rFonts w:ascii="Times New Roman" w:hAnsi="Times New Roman" w:cs="Times New Roman"/>
                <w:color w:val="000000" w:themeColor="text1"/>
                <w:szCs w:val="21"/>
                <w:u w:color="FA5050"/>
              </w:rPr>
              <w:t>SP</w:t>
            </w:r>
            <w:r w:rsidRPr="00541083">
              <w:rPr>
                <w:rFonts w:ascii="Times New Roman" w:hAnsi="Times New Roman" w:cs="Times New Roman"/>
                <w:color w:val="000000" w:themeColor="text1"/>
                <w:szCs w:val="21"/>
                <w:u w:color="FA5050"/>
                <w:vertAlign w:val="subscript"/>
              </w:rPr>
              <w:t>ExyA</w:t>
            </w:r>
            <w:proofErr w:type="spellEnd"/>
            <w:r w:rsidRPr="00541083">
              <w:rPr>
                <w:rFonts w:ascii="Times New Roman" w:hAnsi="Times New Roman" w:cs="Times New Roman"/>
                <w:color w:val="000000" w:themeColor="text1"/>
                <w:szCs w:val="21"/>
              </w:rPr>
              <w:t xml:space="preserve"> </w:t>
            </w:r>
          </w:p>
        </w:tc>
        <w:tc>
          <w:tcPr>
            <w:tcW w:w="1019" w:type="pct"/>
            <w:shd w:val="clear" w:color="auto" w:fill="auto"/>
            <w:tcMar>
              <w:top w:w="15" w:type="dxa"/>
              <w:left w:w="108" w:type="dxa"/>
              <w:bottom w:w="0" w:type="dxa"/>
              <w:right w:w="108" w:type="dxa"/>
            </w:tcMar>
            <w:vAlign w:val="center"/>
          </w:tcPr>
          <w:p w14:paraId="42E45B49" w14:textId="18CE0C15" w:rsidR="00F05DF2" w:rsidRPr="00541083" w:rsidRDefault="00F05DF2" w:rsidP="00F05DF2">
            <w:pPr>
              <w:jc w:val="center"/>
              <w:rPr>
                <w:rFonts w:ascii="Times New Roman" w:eastAsia="SimSun" w:hAnsi="Times New Roman" w:cs="Times New Roman"/>
                <w:i/>
                <w:iCs/>
                <w:color w:val="000000" w:themeColor="text1"/>
                <w:szCs w:val="21"/>
              </w:rPr>
            </w:pPr>
            <w:bookmarkStart w:id="24" w:name="_Hlk152163685"/>
            <w:r w:rsidRPr="00541083">
              <w:rPr>
                <w:rFonts w:ascii="Times New Roman" w:eastAsia="SimSun" w:hAnsi="Times New Roman" w:cs="Times New Roman"/>
                <w:i/>
                <w:iCs/>
                <w:color w:val="000000" w:themeColor="text1"/>
                <w:szCs w:val="21"/>
              </w:rPr>
              <w:t>A. niger</w:t>
            </w:r>
          </w:p>
        </w:tc>
        <w:tc>
          <w:tcPr>
            <w:tcW w:w="897" w:type="pct"/>
            <w:vAlign w:val="center"/>
          </w:tcPr>
          <w:p w14:paraId="4D8ED397" w14:textId="77777777" w:rsidR="00F05DF2" w:rsidRPr="00541083" w:rsidRDefault="00F05DF2" w:rsidP="00F05DF2">
            <w:pPr>
              <w:jc w:val="center"/>
              <w:rPr>
                <w:rFonts w:ascii="Times New Roman" w:eastAsia="SimSun" w:hAnsi="Times New Roman" w:cs="Times New Roman"/>
                <w:color w:val="000000" w:themeColor="text1"/>
                <w:szCs w:val="21"/>
              </w:rPr>
            </w:pPr>
            <w:proofErr w:type="spellStart"/>
            <w:r w:rsidRPr="00541083">
              <w:rPr>
                <w:rFonts w:ascii="Times New Roman" w:eastAsia="SimSun" w:hAnsi="Times New Roman" w:cs="Times New Roman"/>
                <w:color w:val="000000" w:themeColor="text1"/>
                <w:szCs w:val="21"/>
                <w:u w:color="FA5050"/>
              </w:rPr>
              <w:t>Endoxylanase</w:t>
            </w:r>
            <w:proofErr w:type="spellEnd"/>
            <w:r w:rsidRPr="00541083">
              <w:rPr>
                <w:rFonts w:ascii="Times New Roman" w:eastAsia="SimSun" w:hAnsi="Times New Roman" w:cs="Times New Roman"/>
                <w:color w:val="000000" w:themeColor="text1"/>
                <w:szCs w:val="21"/>
              </w:rPr>
              <w:t xml:space="preserve"> A</w:t>
            </w:r>
          </w:p>
        </w:tc>
        <w:tc>
          <w:tcPr>
            <w:tcW w:w="1916" w:type="pct"/>
            <w:vAlign w:val="center"/>
          </w:tcPr>
          <w:p w14:paraId="6686FF78"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MVQIKVAALAMLFASQVLS</w:t>
            </w:r>
          </w:p>
        </w:tc>
        <w:tc>
          <w:tcPr>
            <w:tcW w:w="583" w:type="pct"/>
            <w:vAlign w:val="center"/>
          </w:tcPr>
          <w:p w14:paraId="64037F53" w14:textId="773C842B"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&lt;EndNote&gt;&lt;Cite&gt;&lt;Author&gt;Madhavan&lt;/Author&gt;&lt;Year&gt;2015&lt;/Year&gt;&lt;RecNum&gt;3&lt;/RecNum&gt;&lt;DisplayText&gt;[3]&lt;/DisplayText&gt;&lt;record&gt;&lt;rec-number&gt;3&lt;/rec-number&gt;&lt;foreign-keys&gt;&lt;key app="EN" db-id="fvazza5sg0fxsleta5w5w00xs0sar9d90xdd" timestamp="1712743668"&gt;3&lt;/key&gt;&lt;/foreign-keys&gt;&lt;ref-type name="Journal Article"&gt;17&lt;/ref-type&gt;&lt;contributors&gt;&lt;authors&gt;&lt;author&gt;Madhavan, Aravind&lt;/author&gt;&lt;author&gt;Sukumaran, Rajeev K&lt;/author&gt;&lt;/authors&gt;&lt;/contributors&gt;&lt;titles&gt;&lt;title&gt;&lt;style face="normal" font="default" size="100%"&gt;Signal peptides from filamentous fungi efficiently mediate the secretion of recombinant proteins in &lt;/style&gt;&lt;style face="italic" font="default" size="100%"&gt;Kluyveromyces lactis&lt;/style&gt;&lt;/title&gt;&lt;secondary-title&gt;Biochem Eng J&lt;/secondary-title&gt;&lt;/titles&gt;&lt;periodical&gt;&lt;full-title&gt;Biochem Eng J&lt;/full-title&gt;&lt;/periodical&gt;&lt;pages&gt;31-37&lt;/pages&gt;&lt;volume&gt;102&lt;/volume&gt;&lt;dates&gt;&lt;year&gt;2015&lt;/year&gt;&lt;/dates&gt;&lt;isbn&gt;1369-703X&lt;/isbn&gt;&lt;urls&gt;&lt;/urls&gt;&lt;/record&gt;&lt;/Cite&gt;&lt;/EndNote&gt;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[3]</w:t>
            </w:r>
            <w:r w:rsidRPr="00541083">
              <w:rPr>
                <w:rFonts w:ascii="Times New Roman" w:eastAsia="SimSun" w:hAnsi="Times New Roman" w:cs="Times New Roman"/>
                <w:color w:val="000000" w:themeColor="text1"/>
                <w:szCs w:val="21"/>
              </w:rPr>
              <w:fldChar w:fldCharType="end"/>
            </w:r>
          </w:p>
        </w:tc>
      </w:tr>
      <w:tr w:rsidR="00541083" w:rsidRPr="00541083" w14:paraId="04F61A8D" w14:textId="77777777" w:rsidTr="005241A5">
        <w:trPr>
          <w:trHeight w:val="38"/>
        </w:trPr>
        <w:tc>
          <w:tcPr>
            <w:tcW w:w="584" w:type="pct"/>
            <w:vAlign w:val="center"/>
          </w:tcPr>
          <w:p w14:paraId="4D22E960" w14:textId="43A97574" w:rsidR="00F05DF2" w:rsidRPr="00541083" w:rsidRDefault="00790B60" w:rsidP="00F05DF2">
            <w:pPr>
              <w:jc w:val="center"/>
              <w:rPr>
                <w:rFonts w:ascii="Times New Roman" w:eastAsia="SimSun" w:hAnsi="Times New Roman" w:cs="Times New Roman"/>
                <w:i/>
                <w:iCs/>
                <w:color w:val="000000" w:themeColor="text1"/>
                <w:szCs w:val="21"/>
              </w:rPr>
            </w:pPr>
            <w:r w:rsidRPr="00541083">
              <w:rPr>
                <w:rFonts w:ascii="Times New Roman" w:hAnsi="Times New Roman" w:cs="Times New Roman"/>
                <w:color w:val="000000" w:themeColor="text1"/>
                <w:szCs w:val="21"/>
              </w:rPr>
              <w:t>SP</w:t>
            </w:r>
            <w:r w:rsidRPr="00541083">
              <w:rPr>
                <w:rFonts w:ascii="Times New Roman" w:hAnsi="Times New Roman" w:cs="Times New Roman"/>
                <w:color w:val="000000" w:themeColor="text1"/>
                <w:szCs w:val="21"/>
                <w:u w:color="FA5050"/>
                <w:vertAlign w:val="subscript"/>
              </w:rPr>
              <w:t>EGII</w:t>
            </w:r>
            <w:r w:rsidRPr="00541083">
              <w:rPr>
                <w:rFonts w:ascii="Times New Roman" w:hAnsi="Times New Roman" w:cs="Times New Roman"/>
                <w:color w:val="000000" w:themeColor="text1"/>
                <w:szCs w:val="21"/>
              </w:rPr>
              <w:t xml:space="preserve"> </w:t>
            </w:r>
          </w:p>
        </w:tc>
        <w:bookmarkEnd w:id="24"/>
        <w:tc>
          <w:tcPr>
            <w:tcW w:w="1019" w:type="pct"/>
            <w:shd w:val="clear" w:color="auto" w:fill="auto"/>
            <w:tcMar>
              <w:top w:w="15" w:type="dxa"/>
              <w:left w:w="108" w:type="dxa"/>
              <w:bottom w:w="0" w:type="dxa"/>
              <w:right w:w="108" w:type="dxa"/>
            </w:tcMar>
            <w:vAlign w:val="center"/>
          </w:tcPr>
          <w:p w14:paraId="13971CF8" w14:textId="5897A85D"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i/>
                <w:iCs/>
                <w:color w:val="000000" w:themeColor="text1"/>
                <w:szCs w:val="21"/>
              </w:rPr>
              <w:t xml:space="preserve">T. </w:t>
            </w:r>
            <w:proofErr w:type="spellStart"/>
            <w:r w:rsidRPr="00541083">
              <w:rPr>
                <w:rFonts w:ascii="Times New Roman" w:eastAsia="SimSun" w:hAnsi="Times New Roman" w:cs="Times New Roman"/>
                <w:i/>
                <w:iCs/>
                <w:color w:val="000000" w:themeColor="text1"/>
                <w:szCs w:val="21"/>
                <w:u w:color="FA5050"/>
              </w:rPr>
              <w:t>reesei</w:t>
            </w:r>
            <w:proofErr w:type="spellEnd"/>
          </w:p>
        </w:tc>
        <w:tc>
          <w:tcPr>
            <w:tcW w:w="897" w:type="pct"/>
            <w:vAlign w:val="center"/>
          </w:tcPr>
          <w:p w14:paraId="273F2080"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Endoglucanase II</w:t>
            </w:r>
          </w:p>
        </w:tc>
        <w:tc>
          <w:tcPr>
            <w:tcW w:w="1916" w:type="pct"/>
            <w:vAlign w:val="center"/>
          </w:tcPr>
          <w:p w14:paraId="1F264BF5"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MNKSVAPLLLAASILYGGAVA</w:t>
            </w:r>
          </w:p>
        </w:tc>
        <w:tc>
          <w:tcPr>
            <w:tcW w:w="583" w:type="pct"/>
            <w:vAlign w:val="center"/>
          </w:tcPr>
          <w:p w14:paraId="1B3CC249" w14:textId="53D23209"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&lt;EndNote&gt;&lt;Cite&gt;&lt;Author&gt;Madhavan&lt;/Author&gt;&lt;Year&gt;2015&lt;/Year&gt;&lt;RecNum&gt;3&lt;/RecNum&gt;&lt;DisplayText&gt;[3]&lt;/DisplayText&gt;&lt;record&gt;&lt;rec-number&gt;3&lt;/rec-number&gt;&lt;foreign-keys&gt;&lt;key app="EN" db-id="fvazza5sg0fxsleta5w5w00xs0sar9d90xdd" timestamp="1712743668"&gt;3&lt;/key&gt;&lt;/foreign-keys&gt;&lt;ref-type name="Journal Article"&gt;17&lt;/ref-type&gt;&lt;contributors&gt;&lt;authors&gt;&lt;author&gt;Madhavan, Aravind&lt;/author&gt;&lt;author&gt;Sukumaran, Rajeev K&lt;/author&gt;&lt;/authors&gt;&lt;/contributors&gt;&lt;titles&gt;&lt;title&gt;&lt;style face="normal" font="default" size="100%"&gt;Signal peptides from filamentous fungi efficiently mediate the secretion of recombinant proteins in &lt;/style&gt;&lt;style face="italic" font="default" size="100%"&gt;Kluyveromyces lactis&lt;/style&gt;&lt;/title&gt;&lt;secondary-title&gt;Biochem Eng J&lt;/secondary-title&gt;&lt;/titles&gt;&lt;periodical&gt;&lt;full-title&gt;Biochem Eng J&lt;/full-title&gt;&lt;/periodical&gt;&lt;pages&gt;31-37&lt;/pages&gt;&lt;volume&gt;102&lt;/volume&gt;&lt;dates&gt;&lt;year&gt;2015&lt;/year&gt;&lt;/dates&gt;&lt;isbn&gt;1369-703X&lt;/isbn&gt;&lt;urls&gt;&lt;/urls&gt;&lt;/record&gt;&lt;/Cite&gt;&lt;/EndNote&gt;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[3]</w:t>
            </w:r>
            <w:r w:rsidRPr="00541083">
              <w:rPr>
                <w:rFonts w:ascii="Times New Roman" w:eastAsia="SimSun" w:hAnsi="Times New Roman" w:cs="Times New Roman"/>
                <w:color w:val="000000" w:themeColor="text1"/>
                <w:szCs w:val="21"/>
              </w:rPr>
              <w:fldChar w:fldCharType="end"/>
            </w:r>
          </w:p>
        </w:tc>
      </w:tr>
      <w:tr w:rsidR="00541083" w:rsidRPr="00541083" w14:paraId="731F995E" w14:textId="77777777" w:rsidTr="005241A5">
        <w:trPr>
          <w:trHeight w:val="38"/>
        </w:trPr>
        <w:tc>
          <w:tcPr>
            <w:tcW w:w="584" w:type="pct"/>
            <w:vAlign w:val="center"/>
          </w:tcPr>
          <w:p w14:paraId="2E7F62D7" w14:textId="527BD129" w:rsidR="00F05DF2" w:rsidRPr="00541083" w:rsidRDefault="00790B60" w:rsidP="00F05DF2">
            <w:pPr>
              <w:jc w:val="center"/>
              <w:rPr>
                <w:rFonts w:ascii="Times New Roman" w:eastAsia="SimSun" w:hAnsi="Times New Roman" w:cs="Times New Roman"/>
                <w:i/>
                <w:iCs/>
                <w:color w:val="000000" w:themeColor="text1"/>
                <w:szCs w:val="21"/>
              </w:rPr>
            </w:pPr>
            <w:proofErr w:type="spellStart"/>
            <w:r w:rsidRPr="00541083">
              <w:rPr>
                <w:rFonts w:ascii="Times New Roman" w:hAnsi="Times New Roman" w:cs="Times New Roman"/>
                <w:color w:val="000000" w:themeColor="text1"/>
                <w:szCs w:val="21"/>
                <w:u w:color="FA5050"/>
              </w:rPr>
              <w:t>SP</w:t>
            </w:r>
            <w:r w:rsidRPr="00541083">
              <w:rPr>
                <w:rFonts w:ascii="Times New Roman" w:hAnsi="Times New Roman" w:cs="Times New Roman"/>
                <w:color w:val="000000" w:themeColor="text1"/>
                <w:szCs w:val="21"/>
                <w:u w:color="FA5050"/>
                <w:vertAlign w:val="subscript"/>
              </w:rPr>
              <w:t>Exy</w:t>
            </w:r>
            <w:proofErr w:type="spellEnd"/>
          </w:p>
        </w:tc>
        <w:tc>
          <w:tcPr>
            <w:tcW w:w="1019" w:type="pct"/>
            <w:shd w:val="clear" w:color="auto" w:fill="auto"/>
            <w:tcMar>
              <w:top w:w="15" w:type="dxa"/>
              <w:left w:w="108" w:type="dxa"/>
              <w:bottom w:w="0" w:type="dxa"/>
              <w:right w:w="108" w:type="dxa"/>
            </w:tcMar>
            <w:vAlign w:val="center"/>
          </w:tcPr>
          <w:p w14:paraId="70655741" w14:textId="3D727C94" w:rsidR="00F05DF2" w:rsidRPr="00541083" w:rsidRDefault="00790B60" w:rsidP="00F05DF2">
            <w:pPr>
              <w:jc w:val="center"/>
              <w:rPr>
                <w:rFonts w:ascii="Times New Roman" w:eastAsia="SimSun" w:hAnsi="Times New Roman" w:cs="Times New Roman"/>
                <w:color w:val="000000" w:themeColor="text1"/>
                <w:szCs w:val="21"/>
              </w:rPr>
            </w:pPr>
            <w:r w:rsidRPr="00541083">
              <w:rPr>
                <w:rFonts w:ascii="Times New Roman" w:hAnsi="Times New Roman" w:cs="Times New Roman"/>
                <w:i/>
                <w:iCs/>
                <w:color w:val="000000" w:themeColor="text1"/>
              </w:rPr>
              <w:t xml:space="preserve">Aspergillus </w:t>
            </w:r>
            <w:proofErr w:type="spellStart"/>
            <w:r w:rsidRPr="00541083">
              <w:rPr>
                <w:rFonts w:ascii="Times New Roman" w:hAnsi="Times New Roman" w:cs="Times New Roman"/>
                <w:i/>
                <w:iCs/>
                <w:color w:val="000000" w:themeColor="text1"/>
              </w:rPr>
              <w:t>nidulans</w:t>
            </w:r>
            <w:proofErr w:type="spellEnd"/>
          </w:p>
        </w:tc>
        <w:tc>
          <w:tcPr>
            <w:tcW w:w="897" w:type="pct"/>
            <w:vAlign w:val="center"/>
          </w:tcPr>
          <w:p w14:paraId="7AD1561D" w14:textId="77777777" w:rsidR="00F05DF2" w:rsidRPr="00541083" w:rsidRDefault="00F05DF2" w:rsidP="00F05DF2">
            <w:pPr>
              <w:jc w:val="center"/>
              <w:rPr>
                <w:rFonts w:ascii="Times New Roman" w:eastAsia="SimSun" w:hAnsi="Times New Roman" w:cs="Times New Roman"/>
                <w:color w:val="000000" w:themeColor="text1"/>
                <w:szCs w:val="21"/>
              </w:rPr>
            </w:pPr>
            <w:proofErr w:type="spellStart"/>
            <w:r w:rsidRPr="00541083">
              <w:rPr>
                <w:rFonts w:ascii="Times New Roman" w:eastAsia="SimSun" w:hAnsi="Times New Roman" w:cs="Times New Roman"/>
                <w:color w:val="000000" w:themeColor="text1"/>
                <w:szCs w:val="21"/>
                <w:u w:color="FA5050"/>
              </w:rPr>
              <w:t>Endoxylanase</w:t>
            </w:r>
            <w:proofErr w:type="spellEnd"/>
          </w:p>
        </w:tc>
        <w:tc>
          <w:tcPr>
            <w:tcW w:w="1916" w:type="pct"/>
            <w:vAlign w:val="center"/>
          </w:tcPr>
          <w:p w14:paraId="3D8E5923"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MVHLKTLAGSAVFASLATA</w:t>
            </w:r>
          </w:p>
        </w:tc>
        <w:tc>
          <w:tcPr>
            <w:tcW w:w="583" w:type="pct"/>
            <w:vAlign w:val="center"/>
          </w:tcPr>
          <w:p w14:paraId="18FE696F" w14:textId="097319AA"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fldChar w:fldCharType="begin"/>
            </w:r>
            <w:r w:rsidR="00E24E31" w:rsidRPr="00541083">
              <w:rPr>
                <w:rFonts w:ascii="Times New Roman" w:eastAsia="SimSun" w:hAnsi="Times New Roman" w:cs="Times New Roman"/>
                <w:color w:val="000000" w:themeColor="text1"/>
                <w:szCs w:val="21"/>
              </w:rPr>
              <w:instrText xml:space="preserve"> ADDIN EN.CITE &lt;EndNote&gt;&lt;Cite&gt;&lt;Author&gt;Madhavan&lt;/Author&gt;&lt;Year&gt;2015&lt;/Year&gt;&lt;RecNum&gt;3&lt;/RecNum&gt;&lt;DisplayText&gt;[3]&lt;/DisplayText&gt;&lt;record&gt;&lt;rec-number&gt;3&lt;/rec-number&gt;&lt;foreign-keys&gt;&lt;key app="EN" db-id="fvazza5sg0fxsleta5w5w00xs0sar9d90xdd" timestamp="1712743668"&gt;3&lt;/key&gt;&lt;/foreign-keys&gt;&lt;ref-type name="Journal Article"&gt;17&lt;/ref-type&gt;&lt;contributors&gt;&lt;authors&gt;&lt;author&gt;Madhavan, Aravind&lt;/author&gt;&lt;author&gt;Sukumaran, Rajeev K&lt;/author&gt;&lt;/authors&gt;&lt;/contributors&gt;&lt;titles&gt;&lt;title&gt;&lt;style face="normal" font="default" size="100%"&gt;Signal peptides from filamentous fungi efficiently mediate the secretion of recombinant proteins in &lt;/style&gt;&lt;style face="italic" font="default" size="100%"&gt;Kluyveromyces lactis&lt;/style&gt;&lt;/title&gt;&lt;secondary-title&gt;Biochem Eng J&lt;/secondary-title&gt;&lt;/titles&gt;&lt;periodical&gt;&lt;full-title&gt;Biochem Eng J&lt;/full-title&gt;&lt;/periodical&gt;&lt;pages&gt;31-37&lt;/pages&gt;&lt;volume&gt;102&lt;/volume&gt;&lt;dates&gt;&lt;year&gt;2015&lt;/year&gt;&lt;/dates&gt;&lt;isbn&gt;1369-703X&lt;/isbn&gt;&lt;urls&gt;&lt;/urls&gt;&lt;/record&gt;&lt;/Cite&gt;&lt;/EndNote&gt;</w:instrText>
            </w:r>
            <w:r w:rsidRPr="00541083">
              <w:rPr>
                <w:rFonts w:ascii="Times New Roman" w:eastAsia="SimSun" w:hAnsi="Times New Roman" w:cs="Times New Roman"/>
                <w:color w:val="000000" w:themeColor="text1"/>
                <w:szCs w:val="21"/>
              </w:rPr>
              <w:fldChar w:fldCharType="separate"/>
            </w:r>
            <w:r w:rsidRPr="00541083">
              <w:rPr>
                <w:rFonts w:ascii="Times New Roman" w:eastAsia="SimSun" w:hAnsi="Times New Roman" w:cs="Times New Roman"/>
                <w:noProof/>
                <w:color w:val="000000" w:themeColor="text1"/>
                <w:szCs w:val="21"/>
              </w:rPr>
              <w:t>[3]</w:t>
            </w:r>
            <w:r w:rsidRPr="00541083">
              <w:rPr>
                <w:rFonts w:ascii="Times New Roman" w:eastAsia="SimSun" w:hAnsi="Times New Roman" w:cs="Times New Roman"/>
                <w:color w:val="000000" w:themeColor="text1"/>
                <w:szCs w:val="21"/>
              </w:rPr>
              <w:fldChar w:fldCharType="end"/>
            </w:r>
          </w:p>
        </w:tc>
      </w:tr>
      <w:tr w:rsidR="00541083" w:rsidRPr="00541083" w14:paraId="32F3950B" w14:textId="77777777" w:rsidTr="005241A5">
        <w:trPr>
          <w:trHeight w:val="38"/>
        </w:trPr>
        <w:tc>
          <w:tcPr>
            <w:tcW w:w="584" w:type="pct"/>
            <w:tcBorders>
              <w:bottom w:val="single" w:sz="8" w:space="0" w:color="auto"/>
            </w:tcBorders>
            <w:vAlign w:val="center"/>
          </w:tcPr>
          <w:p w14:paraId="5543824B" w14:textId="1F8011DE" w:rsidR="00F05DF2" w:rsidRPr="00541083" w:rsidRDefault="00790B60" w:rsidP="00F05DF2">
            <w:pPr>
              <w:jc w:val="center"/>
              <w:rPr>
                <w:rFonts w:ascii="Times New Roman" w:eastAsia="SimSun" w:hAnsi="Times New Roman" w:cs="Times New Roman"/>
                <w:i/>
                <w:iCs/>
                <w:color w:val="000000" w:themeColor="text1"/>
                <w:szCs w:val="21"/>
              </w:rPr>
            </w:pPr>
            <w:r w:rsidRPr="00541083">
              <w:rPr>
                <w:rFonts w:ascii="Times New Roman" w:hAnsi="Times New Roman" w:cs="Times New Roman"/>
                <w:color w:val="000000" w:themeColor="text1"/>
                <w:szCs w:val="21"/>
              </w:rPr>
              <w:t>SP</w:t>
            </w:r>
            <w:r w:rsidRPr="00541083">
              <w:rPr>
                <w:rFonts w:ascii="Times New Roman" w:hAnsi="Times New Roman" w:cs="Times New Roman"/>
                <w:color w:val="000000" w:themeColor="text1"/>
                <w:szCs w:val="21"/>
                <w:u w:color="FA5050"/>
                <w:vertAlign w:val="subscript"/>
              </w:rPr>
              <w:t>CAT</w:t>
            </w:r>
          </w:p>
        </w:tc>
        <w:tc>
          <w:tcPr>
            <w:tcW w:w="1019" w:type="pct"/>
            <w:tcBorders>
              <w:bottom w:val="single" w:sz="8" w:space="0" w:color="auto"/>
            </w:tcBorders>
            <w:shd w:val="clear" w:color="auto" w:fill="auto"/>
            <w:tcMar>
              <w:top w:w="15" w:type="dxa"/>
              <w:left w:w="108" w:type="dxa"/>
              <w:bottom w:w="0" w:type="dxa"/>
              <w:right w:w="108" w:type="dxa"/>
            </w:tcMar>
            <w:vAlign w:val="center"/>
          </w:tcPr>
          <w:p w14:paraId="1E4BA762" w14:textId="67FFA400" w:rsidR="00F05DF2" w:rsidRPr="00541083" w:rsidRDefault="00F05DF2" w:rsidP="00F05DF2">
            <w:pPr>
              <w:jc w:val="center"/>
              <w:rPr>
                <w:rFonts w:ascii="Times New Roman" w:eastAsia="SimSun" w:hAnsi="Times New Roman" w:cs="Times New Roman"/>
                <w:i/>
                <w:iCs/>
                <w:color w:val="000000" w:themeColor="text1"/>
                <w:szCs w:val="21"/>
              </w:rPr>
            </w:pPr>
            <w:r w:rsidRPr="00541083">
              <w:rPr>
                <w:rFonts w:ascii="Times New Roman" w:eastAsia="SimSun" w:hAnsi="Times New Roman" w:cs="Times New Roman"/>
                <w:i/>
                <w:iCs/>
                <w:color w:val="000000" w:themeColor="text1"/>
                <w:szCs w:val="21"/>
              </w:rPr>
              <w:t>A. niger</w:t>
            </w:r>
          </w:p>
        </w:tc>
        <w:tc>
          <w:tcPr>
            <w:tcW w:w="897" w:type="pct"/>
            <w:tcBorders>
              <w:bottom w:val="single" w:sz="8" w:space="0" w:color="auto"/>
            </w:tcBorders>
            <w:vAlign w:val="center"/>
          </w:tcPr>
          <w:p w14:paraId="5761145F" w14:textId="77777777" w:rsidR="00F05DF2" w:rsidRPr="00541083" w:rsidRDefault="00F05DF2" w:rsidP="00F05DF2">
            <w:pPr>
              <w:jc w:val="center"/>
              <w:rPr>
                <w:rFonts w:ascii="Times New Roman" w:eastAsia="SimSun" w:hAnsi="Times New Roman" w:cs="Times New Roman"/>
                <w:color w:val="000000" w:themeColor="text1"/>
                <w:szCs w:val="21"/>
                <w:u w:color="FA5050"/>
              </w:rPr>
            </w:pPr>
            <w:r w:rsidRPr="00541083">
              <w:rPr>
                <w:rFonts w:ascii="Times New Roman" w:eastAsia="SimSun" w:hAnsi="Times New Roman" w:cs="Times New Roman"/>
                <w:color w:val="000000" w:themeColor="text1"/>
                <w:szCs w:val="21"/>
                <w:u w:color="FA5050"/>
              </w:rPr>
              <w:t>Catalase</w:t>
            </w:r>
          </w:p>
        </w:tc>
        <w:tc>
          <w:tcPr>
            <w:tcW w:w="1916" w:type="pct"/>
            <w:tcBorders>
              <w:bottom w:val="single" w:sz="8" w:space="0" w:color="auto"/>
            </w:tcBorders>
            <w:vAlign w:val="center"/>
          </w:tcPr>
          <w:p w14:paraId="5C818405" w14:textId="77777777"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MRPIGLVGLIGLANA</w:t>
            </w:r>
          </w:p>
        </w:tc>
        <w:tc>
          <w:tcPr>
            <w:tcW w:w="583" w:type="pct"/>
            <w:tcBorders>
              <w:bottom w:val="single" w:sz="8" w:space="0" w:color="auto"/>
            </w:tcBorders>
            <w:vAlign w:val="center"/>
          </w:tcPr>
          <w:p w14:paraId="6FB2A1BC" w14:textId="34863AC4" w:rsidR="00F05DF2" w:rsidRPr="00541083" w:rsidRDefault="00F05DF2" w:rsidP="00F05DF2">
            <w:pPr>
              <w:jc w:val="center"/>
              <w:rPr>
                <w:rFonts w:ascii="Times New Roman" w:eastAsia="SimSun" w:hAnsi="Times New Roman" w:cs="Times New Roman"/>
                <w:color w:val="000000" w:themeColor="text1"/>
                <w:szCs w:val="21"/>
              </w:rPr>
            </w:pPr>
            <w:r w:rsidRPr="00541083">
              <w:rPr>
                <w:rFonts w:ascii="Times New Roman" w:eastAsia="SimSun" w:hAnsi="Times New Roman" w:cs="Times New Roman"/>
                <w:color w:val="000000" w:themeColor="text1"/>
                <w:szCs w:val="21"/>
              </w:rPr>
              <w:t>This study</w:t>
            </w:r>
          </w:p>
        </w:tc>
      </w:tr>
      <w:bookmarkEnd w:id="23"/>
    </w:tbl>
    <w:p w14:paraId="0AAB6B17" w14:textId="2D2D2E75" w:rsidR="00B3235F" w:rsidRPr="00541083" w:rsidRDefault="00B3235F" w:rsidP="00BA4A1B">
      <w:pPr>
        <w:pStyle w:val="a9"/>
        <w:rPr>
          <w:color w:val="000000" w:themeColor="text1"/>
        </w:rPr>
      </w:pPr>
    </w:p>
    <w:p w14:paraId="395C1B57" w14:textId="1C72FD6F" w:rsidR="00F05DF2" w:rsidRPr="00541083" w:rsidRDefault="00F05DF2" w:rsidP="00BA4A1B">
      <w:pPr>
        <w:pStyle w:val="a9"/>
        <w:rPr>
          <w:color w:val="000000" w:themeColor="text1"/>
        </w:rPr>
      </w:pPr>
    </w:p>
    <w:p w14:paraId="02713D4E" w14:textId="4D4992BB" w:rsidR="00F05DF2" w:rsidRPr="00541083" w:rsidRDefault="00F05DF2" w:rsidP="00BA4A1B">
      <w:pPr>
        <w:pStyle w:val="a9"/>
        <w:rPr>
          <w:color w:val="000000" w:themeColor="text1"/>
        </w:rPr>
      </w:pPr>
    </w:p>
    <w:p w14:paraId="1A8EEF06" w14:textId="7874708C" w:rsidR="00F05DF2" w:rsidRPr="00541083" w:rsidRDefault="00F05DF2" w:rsidP="00BA4A1B">
      <w:pPr>
        <w:pStyle w:val="a9"/>
        <w:rPr>
          <w:color w:val="000000" w:themeColor="text1"/>
        </w:rPr>
      </w:pPr>
    </w:p>
    <w:p w14:paraId="260EB3FB" w14:textId="1D1B673F" w:rsidR="00F05DF2" w:rsidRPr="00541083" w:rsidRDefault="00F05DF2" w:rsidP="00BA4A1B">
      <w:pPr>
        <w:pStyle w:val="a9"/>
        <w:rPr>
          <w:color w:val="000000" w:themeColor="text1"/>
        </w:rPr>
      </w:pPr>
    </w:p>
    <w:p w14:paraId="3F54A52B" w14:textId="2D512ED3" w:rsidR="00F05DF2" w:rsidRPr="00541083" w:rsidRDefault="00F05DF2" w:rsidP="00BA4A1B">
      <w:pPr>
        <w:pStyle w:val="a9"/>
        <w:rPr>
          <w:color w:val="000000" w:themeColor="text1"/>
        </w:rPr>
      </w:pPr>
    </w:p>
    <w:p w14:paraId="1E7E2414" w14:textId="683ADB6B" w:rsidR="00F05DF2" w:rsidRPr="00541083" w:rsidRDefault="00F05DF2" w:rsidP="00BA4A1B">
      <w:pPr>
        <w:pStyle w:val="a9"/>
        <w:rPr>
          <w:color w:val="000000" w:themeColor="text1"/>
        </w:rPr>
      </w:pPr>
    </w:p>
    <w:p w14:paraId="35009501" w14:textId="726107E0" w:rsidR="00F05DF2" w:rsidRPr="00541083" w:rsidRDefault="00F05DF2" w:rsidP="00BA4A1B">
      <w:pPr>
        <w:pStyle w:val="a9"/>
        <w:rPr>
          <w:color w:val="000000" w:themeColor="text1"/>
        </w:rPr>
      </w:pPr>
    </w:p>
    <w:p w14:paraId="0F780547" w14:textId="0A6F33A9" w:rsidR="00F05DF2" w:rsidRPr="00541083" w:rsidRDefault="00F05DF2" w:rsidP="00BA4A1B">
      <w:pPr>
        <w:pStyle w:val="a9"/>
        <w:rPr>
          <w:color w:val="000000" w:themeColor="text1"/>
        </w:rPr>
      </w:pPr>
    </w:p>
    <w:p w14:paraId="671D9D14" w14:textId="761FFB6D" w:rsidR="00F05DF2" w:rsidRPr="00541083" w:rsidRDefault="00F05DF2" w:rsidP="00BA4A1B">
      <w:pPr>
        <w:pStyle w:val="a9"/>
        <w:rPr>
          <w:color w:val="000000" w:themeColor="text1"/>
        </w:rPr>
      </w:pPr>
    </w:p>
    <w:p w14:paraId="43FD8BC5" w14:textId="70E7D21D" w:rsidR="00F05DF2" w:rsidRPr="00541083" w:rsidRDefault="00F05DF2" w:rsidP="00BA4A1B">
      <w:pPr>
        <w:pStyle w:val="a9"/>
        <w:rPr>
          <w:color w:val="000000" w:themeColor="text1"/>
        </w:rPr>
      </w:pPr>
    </w:p>
    <w:p w14:paraId="4350321F" w14:textId="769F9504" w:rsidR="00F05DF2" w:rsidRPr="00541083" w:rsidRDefault="00F05DF2" w:rsidP="00BA4A1B">
      <w:pPr>
        <w:pStyle w:val="a9"/>
        <w:rPr>
          <w:color w:val="000000" w:themeColor="text1"/>
        </w:rPr>
      </w:pPr>
    </w:p>
    <w:p w14:paraId="6324BEC6" w14:textId="13B7A9BE" w:rsidR="00F05DF2" w:rsidRPr="00541083" w:rsidRDefault="00F05DF2" w:rsidP="00BA4A1B">
      <w:pPr>
        <w:pStyle w:val="a9"/>
        <w:rPr>
          <w:color w:val="000000" w:themeColor="text1"/>
        </w:rPr>
      </w:pPr>
    </w:p>
    <w:p w14:paraId="07F7A283" w14:textId="42222FD1" w:rsidR="00F05DF2" w:rsidRPr="00541083" w:rsidRDefault="00F05DF2" w:rsidP="00BA4A1B">
      <w:pPr>
        <w:pStyle w:val="a9"/>
        <w:rPr>
          <w:color w:val="000000" w:themeColor="text1"/>
        </w:rPr>
      </w:pPr>
    </w:p>
    <w:p w14:paraId="34912F8E" w14:textId="40DA3121" w:rsidR="00F05DF2" w:rsidRPr="00541083" w:rsidRDefault="00F05DF2" w:rsidP="00BA4A1B">
      <w:pPr>
        <w:pStyle w:val="a9"/>
        <w:rPr>
          <w:color w:val="000000" w:themeColor="text1"/>
        </w:rPr>
      </w:pPr>
    </w:p>
    <w:p w14:paraId="0D9B90F7" w14:textId="2414FC45" w:rsidR="00F05DF2" w:rsidRPr="00541083" w:rsidRDefault="00F05DF2" w:rsidP="00BA4A1B">
      <w:pPr>
        <w:pStyle w:val="a9"/>
        <w:rPr>
          <w:color w:val="000000" w:themeColor="text1"/>
        </w:rPr>
      </w:pPr>
    </w:p>
    <w:p w14:paraId="541EA0CE" w14:textId="360BF274" w:rsidR="00F05DF2" w:rsidRPr="00541083" w:rsidRDefault="00F05DF2" w:rsidP="00BA4A1B">
      <w:pPr>
        <w:pStyle w:val="a9"/>
        <w:rPr>
          <w:color w:val="000000" w:themeColor="text1"/>
        </w:rPr>
      </w:pPr>
    </w:p>
    <w:p w14:paraId="03610A09" w14:textId="3CCAB018" w:rsidR="00F05DF2" w:rsidRPr="00541083" w:rsidRDefault="00F05DF2" w:rsidP="00BA4A1B">
      <w:pPr>
        <w:pStyle w:val="a9"/>
        <w:rPr>
          <w:color w:val="000000" w:themeColor="text1"/>
        </w:rPr>
      </w:pPr>
    </w:p>
    <w:p w14:paraId="46D264BB" w14:textId="106F35E0" w:rsidR="00F05DF2" w:rsidRPr="00541083" w:rsidRDefault="00F05DF2" w:rsidP="00BA4A1B">
      <w:pPr>
        <w:pStyle w:val="a9"/>
        <w:rPr>
          <w:color w:val="000000" w:themeColor="text1"/>
        </w:rPr>
      </w:pPr>
    </w:p>
    <w:p w14:paraId="157280FC" w14:textId="77777777" w:rsidR="00F05DF2" w:rsidRPr="00541083" w:rsidRDefault="00F05DF2" w:rsidP="00BA4A1B">
      <w:pPr>
        <w:pStyle w:val="a9"/>
        <w:rPr>
          <w:color w:val="000000" w:themeColor="text1"/>
        </w:rPr>
      </w:pPr>
    </w:p>
    <w:p w14:paraId="18B6F5F8" w14:textId="0B3F5E08" w:rsidR="0057031C" w:rsidRPr="00541083" w:rsidRDefault="0057031C" w:rsidP="00BA4A1B">
      <w:pPr>
        <w:pStyle w:val="a9"/>
        <w:rPr>
          <w:color w:val="000000" w:themeColor="text1"/>
          <w:sz w:val="21"/>
          <w:szCs w:val="21"/>
        </w:rPr>
      </w:pPr>
      <w:r w:rsidRPr="00541083">
        <w:rPr>
          <w:b/>
          <w:bCs/>
          <w:color w:val="000000" w:themeColor="text1"/>
          <w:sz w:val="21"/>
          <w:szCs w:val="21"/>
        </w:rPr>
        <w:lastRenderedPageBreak/>
        <w:t>Table S3</w:t>
      </w:r>
      <w:r w:rsidRPr="00541083">
        <w:rPr>
          <w:color w:val="000000" w:themeColor="text1"/>
          <w:sz w:val="21"/>
          <w:szCs w:val="21"/>
        </w:rPr>
        <w:t xml:space="preserve"> </w:t>
      </w:r>
      <w:r w:rsidRPr="00541083">
        <w:rPr>
          <w:color w:val="000000" w:themeColor="text1"/>
        </w:rPr>
        <w:t>Promoter</w:t>
      </w:r>
      <w:r w:rsidR="00B3235F" w:rsidRPr="00541083">
        <w:rPr>
          <w:color w:val="000000" w:themeColor="text1"/>
        </w:rPr>
        <w:t>s</w:t>
      </w:r>
      <w:r w:rsidRPr="00541083">
        <w:rPr>
          <w:color w:val="000000" w:themeColor="text1"/>
        </w:rPr>
        <w:t xml:space="preserve"> used in this study</w:t>
      </w:r>
      <w:r w:rsidR="00F5186A" w:rsidRPr="00541083">
        <w:rPr>
          <w:color w:val="000000" w:themeColor="text1"/>
        </w:rPr>
        <w:t>.</w:t>
      </w:r>
    </w:p>
    <w:tbl>
      <w:tblPr>
        <w:tblW w:w="8505" w:type="dxa"/>
        <w:tblCellMar>
          <w:left w:w="0" w:type="dxa"/>
          <w:right w:w="0" w:type="dxa"/>
        </w:tblCellMar>
        <w:tblLook w:val="04A0" w:firstRow="1" w:lastRow="0" w:firstColumn="1" w:lastColumn="0" w:noHBand="0" w:noVBand="1"/>
      </w:tblPr>
      <w:tblGrid>
        <w:gridCol w:w="1215"/>
        <w:gridCol w:w="2196"/>
        <w:gridCol w:w="4027"/>
        <w:gridCol w:w="1067"/>
      </w:tblGrid>
      <w:tr w:rsidR="00541083" w:rsidRPr="00541083" w14:paraId="1793B5DC" w14:textId="77777777" w:rsidTr="00A43F60">
        <w:trPr>
          <w:trHeight w:val="40"/>
        </w:trPr>
        <w:tc>
          <w:tcPr>
            <w:tcW w:w="1129" w:type="dxa"/>
            <w:tcBorders>
              <w:top w:val="single" w:sz="8" w:space="0" w:color="auto"/>
              <w:bottom w:val="single" w:sz="4" w:space="0" w:color="auto"/>
            </w:tcBorders>
            <w:shd w:val="clear" w:color="auto" w:fill="auto"/>
            <w:tcMar>
              <w:top w:w="15" w:type="dxa"/>
              <w:left w:w="108" w:type="dxa"/>
              <w:bottom w:w="0" w:type="dxa"/>
              <w:right w:w="108" w:type="dxa"/>
            </w:tcMar>
            <w:vAlign w:val="center"/>
            <w:hideMark/>
          </w:tcPr>
          <w:p w14:paraId="3E06D787" w14:textId="77777777" w:rsidR="0057031C" w:rsidRPr="00541083" w:rsidRDefault="0057031C" w:rsidP="0057031C">
            <w:pPr>
              <w:pStyle w:val="5"/>
              <w:rPr>
                <w:b/>
                <w:bCs w:val="0"/>
                <w:color w:val="000000" w:themeColor="text1"/>
              </w:rPr>
            </w:pPr>
            <w:bookmarkStart w:id="25" w:name="_Hlk157093380"/>
            <w:r w:rsidRPr="00541083">
              <w:rPr>
                <w:b/>
                <w:bCs w:val="0"/>
                <w:color w:val="000000" w:themeColor="text1"/>
              </w:rPr>
              <w:t>Promoter</w:t>
            </w:r>
          </w:p>
        </w:tc>
        <w:tc>
          <w:tcPr>
            <w:tcW w:w="2041" w:type="dxa"/>
            <w:tcBorders>
              <w:top w:val="single" w:sz="8" w:space="0" w:color="auto"/>
              <w:bottom w:val="single" w:sz="4" w:space="0" w:color="auto"/>
            </w:tcBorders>
            <w:shd w:val="clear" w:color="auto" w:fill="auto"/>
            <w:tcMar>
              <w:top w:w="15" w:type="dxa"/>
              <w:left w:w="108" w:type="dxa"/>
              <w:bottom w:w="0" w:type="dxa"/>
              <w:right w:w="108" w:type="dxa"/>
            </w:tcMar>
            <w:vAlign w:val="center"/>
            <w:hideMark/>
          </w:tcPr>
          <w:p w14:paraId="7E823163" w14:textId="77777777" w:rsidR="0057031C" w:rsidRPr="00541083" w:rsidRDefault="0057031C" w:rsidP="0057031C">
            <w:pPr>
              <w:pStyle w:val="5"/>
              <w:rPr>
                <w:b/>
                <w:bCs w:val="0"/>
                <w:color w:val="000000" w:themeColor="text1"/>
              </w:rPr>
            </w:pPr>
            <w:r w:rsidRPr="00541083">
              <w:rPr>
                <w:b/>
                <w:bCs w:val="0"/>
                <w:color w:val="000000" w:themeColor="text1"/>
              </w:rPr>
              <w:t>Source fungus</w:t>
            </w:r>
          </w:p>
        </w:tc>
        <w:tc>
          <w:tcPr>
            <w:tcW w:w="3742" w:type="dxa"/>
            <w:tcBorders>
              <w:top w:val="single" w:sz="8" w:space="0" w:color="auto"/>
              <w:bottom w:val="single" w:sz="4" w:space="0" w:color="auto"/>
            </w:tcBorders>
            <w:shd w:val="clear" w:color="auto" w:fill="auto"/>
            <w:tcMar>
              <w:top w:w="15" w:type="dxa"/>
              <w:left w:w="108" w:type="dxa"/>
              <w:bottom w:w="0" w:type="dxa"/>
              <w:right w:w="108" w:type="dxa"/>
            </w:tcMar>
            <w:vAlign w:val="center"/>
            <w:hideMark/>
          </w:tcPr>
          <w:p w14:paraId="63ADAD35" w14:textId="77777777" w:rsidR="0057031C" w:rsidRPr="00541083" w:rsidRDefault="0057031C" w:rsidP="0057031C">
            <w:pPr>
              <w:pStyle w:val="5"/>
              <w:rPr>
                <w:b/>
                <w:bCs w:val="0"/>
                <w:color w:val="000000" w:themeColor="text1"/>
              </w:rPr>
            </w:pPr>
            <w:r w:rsidRPr="00541083">
              <w:rPr>
                <w:b/>
                <w:bCs w:val="0"/>
                <w:color w:val="000000" w:themeColor="text1"/>
              </w:rPr>
              <w:t>Source gene</w:t>
            </w:r>
          </w:p>
        </w:tc>
        <w:tc>
          <w:tcPr>
            <w:tcW w:w="992" w:type="dxa"/>
            <w:tcBorders>
              <w:top w:val="single" w:sz="8" w:space="0" w:color="auto"/>
              <w:bottom w:val="single" w:sz="4" w:space="0" w:color="auto"/>
            </w:tcBorders>
            <w:vAlign w:val="center"/>
          </w:tcPr>
          <w:p w14:paraId="18DAA90A" w14:textId="7A9C2314" w:rsidR="0057031C" w:rsidRPr="00541083" w:rsidRDefault="0057031C" w:rsidP="0057031C">
            <w:pPr>
              <w:pStyle w:val="5"/>
              <w:rPr>
                <w:b/>
                <w:bCs w:val="0"/>
                <w:color w:val="000000" w:themeColor="text1"/>
              </w:rPr>
            </w:pPr>
            <w:r w:rsidRPr="00541083">
              <w:rPr>
                <w:b/>
                <w:bCs w:val="0"/>
                <w:color w:val="000000" w:themeColor="text1"/>
                <w:szCs w:val="21"/>
              </w:rPr>
              <w:t>Reference</w:t>
            </w:r>
          </w:p>
        </w:tc>
      </w:tr>
      <w:tr w:rsidR="00541083" w:rsidRPr="00541083" w14:paraId="6FBFB500" w14:textId="77777777" w:rsidTr="00A43F60">
        <w:trPr>
          <w:trHeight w:val="75"/>
        </w:trPr>
        <w:tc>
          <w:tcPr>
            <w:tcW w:w="1129" w:type="dxa"/>
            <w:tcBorders>
              <w:top w:val="single" w:sz="4" w:space="0" w:color="auto"/>
            </w:tcBorders>
            <w:shd w:val="clear" w:color="auto" w:fill="auto"/>
            <w:tcMar>
              <w:top w:w="15" w:type="dxa"/>
              <w:left w:w="108" w:type="dxa"/>
              <w:bottom w:w="0" w:type="dxa"/>
              <w:right w:w="108" w:type="dxa"/>
            </w:tcMar>
            <w:vAlign w:val="center"/>
          </w:tcPr>
          <w:p w14:paraId="4D66ADF7" w14:textId="35EE0E45" w:rsidR="00A43F60" w:rsidRPr="00541083" w:rsidRDefault="00A43F60" w:rsidP="00A43F60">
            <w:pPr>
              <w:pStyle w:val="5"/>
              <w:rPr>
                <w:color w:val="000000" w:themeColor="text1"/>
              </w:rPr>
            </w:pPr>
            <w:proofErr w:type="spellStart"/>
            <w:r w:rsidRPr="00541083">
              <w:rPr>
                <w:color w:val="000000" w:themeColor="text1"/>
              </w:rPr>
              <w:t>P</w:t>
            </w:r>
            <w:r w:rsidRPr="00541083">
              <w:rPr>
                <w:i/>
                <w:iCs/>
                <w:color w:val="000000" w:themeColor="text1"/>
                <w:vertAlign w:val="subscript"/>
              </w:rPr>
              <w:t>gpdA</w:t>
            </w:r>
            <w:proofErr w:type="spellEnd"/>
          </w:p>
        </w:tc>
        <w:tc>
          <w:tcPr>
            <w:tcW w:w="2041" w:type="dxa"/>
            <w:tcBorders>
              <w:top w:val="single" w:sz="4" w:space="0" w:color="auto"/>
            </w:tcBorders>
            <w:shd w:val="clear" w:color="auto" w:fill="auto"/>
            <w:tcMar>
              <w:top w:w="15" w:type="dxa"/>
              <w:left w:w="108" w:type="dxa"/>
              <w:bottom w:w="0" w:type="dxa"/>
              <w:right w:w="108" w:type="dxa"/>
            </w:tcMar>
            <w:vAlign w:val="center"/>
          </w:tcPr>
          <w:p w14:paraId="772CADF3" w14:textId="4013C8A7" w:rsidR="00A43F60" w:rsidRPr="00541083" w:rsidRDefault="00A43F60" w:rsidP="00A43F60">
            <w:pPr>
              <w:pStyle w:val="5"/>
              <w:rPr>
                <w:i/>
                <w:iCs/>
                <w:color w:val="000000" w:themeColor="text1"/>
                <w:szCs w:val="21"/>
              </w:rPr>
            </w:pPr>
            <w:r w:rsidRPr="00541083">
              <w:rPr>
                <w:i/>
                <w:iCs/>
                <w:color w:val="000000" w:themeColor="text1"/>
              </w:rPr>
              <w:t>A</w:t>
            </w:r>
            <w:r w:rsidR="00790B60" w:rsidRPr="00541083">
              <w:rPr>
                <w:i/>
                <w:iCs/>
                <w:color w:val="000000" w:themeColor="text1"/>
              </w:rPr>
              <w:t>.</w:t>
            </w:r>
            <w:r w:rsidRPr="00541083">
              <w:rPr>
                <w:i/>
                <w:iCs/>
                <w:color w:val="000000" w:themeColor="text1"/>
              </w:rPr>
              <w:t xml:space="preserve"> </w:t>
            </w:r>
            <w:proofErr w:type="spellStart"/>
            <w:r w:rsidRPr="00541083">
              <w:rPr>
                <w:i/>
                <w:iCs/>
                <w:color w:val="000000" w:themeColor="text1"/>
              </w:rPr>
              <w:t>nidulans</w:t>
            </w:r>
            <w:proofErr w:type="spellEnd"/>
          </w:p>
        </w:tc>
        <w:tc>
          <w:tcPr>
            <w:tcW w:w="3742" w:type="dxa"/>
            <w:tcBorders>
              <w:top w:val="single" w:sz="4" w:space="0" w:color="auto"/>
            </w:tcBorders>
            <w:shd w:val="clear" w:color="auto" w:fill="auto"/>
            <w:tcMar>
              <w:top w:w="15" w:type="dxa"/>
              <w:left w:w="108" w:type="dxa"/>
              <w:bottom w:w="0" w:type="dxa"/>
              <w:right w:w="108" w:type="dxa"/>
            </w:tcMar>
            <w:vAlign w:val="center"/>
          </w:tcPr>
          <w:p w14:paraId="081A3F96" w14:textId="69843308" w:rsidR="00A43F60" w:rsidRPr="00541083" w:rsidRDefault="00790B60" w:rsidP="00A43F60">
            <w:pPr>
              <w:pStyle w:val="5"/>
              <w:rPr>
                <w:color w:val="000000" w:themeColor="text1"/>
              </w:rPr>
            </w:pPr>
            <w:r w:rsidRPr="00541083">
              <w:rPr>
                <w:color w:val="000000" w:themeColor="text1"/>
              </w:rPr>
              <w:t>G</w:t>
            </w:r>
            <w:r w:rsidR="00A43F60" w:rsidRPr="00541083">
              <w:rPr>
                <w:color w:val="000000" w:themeColor="text1"/>
              </w:rPr>
              <w:t>lyceraldehyde-3-phosphate dehydrogenase</w:t>
            </w:r>
          </w:p>
        </w:tc>
        <w:tc>
          <w:tcPr>
            <w:tcW w:w="992" w:type="dxa"/>
            <w:tcBorders>
              <w:top w:val="single" w:sz="4" w:space="0" w:color="auto"/>
            </w:tcBorders>
            <w:vAlign w:val="center"/>
          </w:tcPr>
          <w:p w14:paraId="72061E27" w14:textId="100DCA8D" w:rsidR="00A43F60" w:rsidRPr="00541083" w:rsidRDefault="00A43F60" w:rsidP="00A43F60">
            <w:pPr>
              <w:pStyle w:val="5"/>
              <w:rPr>
                <w:color w:val="000000" w:themeColor="text1"/>
              </w:rPr>
            </w:pPr>
            <w:r w:rsidRPr="00541083">
              <w:rPr>
                <w:color w:val="000000" w:themeColor="text1"/>
              </w:rPr>
              <w:fldChar w:fldCharType="begin"/>
            </w:r>
            <w:r w:rsidR="00E24E31" w:rsidRPr="00541083">
              <w:rPr>
                <w:color w:val="000000" w:themeColor="text1"/>
              </w:rPr>
              <w:instrText xml:space="preserve"> ADDIN EN.CITE &lt;EndNote&gt;&lt;Cite&gt;&lt;Author&gt;Ali&lt;/Author&gt;&lt;Year&gt;2020&lt;/Year&gt;&lt;RecNum&gt;7&lt;/RecNum&gt;&lt;DisplayText&gt;[4]&lt;/DisplayText&gt;&lt;record&gt;&lt;rec-number&gt;7&lt;/rec-number&gt;&lt;foreign-keys&gt;&lt;key app="EN" db-id="fvazza5sg0fxsleta5w5w00xs0sar9d90xdd" timestamp="1712838840"&gt;7&lt;/key&gt;&lt;/foreign-keys&gt;&lt;ref-type name="Journal Article"&gt;17&lt;/ref-type&gt;&lt;contributors&gt;&lt;authors&gt;&lt;author&gt;Ali, Wissal Ben&lt;/author&gt;&lt;author&gt;Ayed, Amal Ben&lt;/author&gt;&lt;author&gt;Turbé-Doan, Annick&lt;/author&gt;&lt;author&gt;Bertrand, Emmanuel&lt;/author&gt;&lt;author&gt;Mathieu, Yann&lt;/author&gt;&lt;author&gt;Faulds, Craig B&lt;/author&gt;&lt;author&gt;Lomascolo, Anne&lt;/author&gt;&lt;author&gt;Sciara, Giuliano&lt;/author&gt;&lt;author&gt;Record, Eric&lt;/author&gt;&lt;author&gt;Mechichi, Tahar&lt;/author&gt;&lt;/authors&gt;&lt;/contributors&gt;&lt;titles&gt;&lt;title&gt;&lt;style face="normal" font="default" size="100%"&gt;Enzyme properties of a laccase obtained from the transcriptome of the marine-derived fungus &lt;/style&gt;&lt;style face="italic" font="default" size="100%"&gt;Stemphylium lucomagnoense&lt;/style&gt;&lt;/title&gt;&lt;secondary-title&gt;Int J Mol Sci&lt;/secondary-title&gt;&lt;/titles&gt;&lt;periodical&gt;&lt;full-title&gt;Int J Mol Sci&lt;/full-title&gt;&lt;/periodical&gt;&lt;pages&gt;8402&lt;/pages&gt;&lt;volume&gt;21&lt;/volume&gt;&lt;number&gt;21&lt;/number&gt;&lt;dates&gt;&lt;year&gt;2020&lt;/year&gt;&lt;/dates&gt;&lt;isbn&gt;1422-0067&lt;/isbn&gt;&lt;urls&gt;&lt;/urls&gt;&lt;/record&gt;&lt;/Cite&gt;&lt;/EndNote&gt;</w:instrText>
            </w:r>
            <w:r w:rsidRPr="00541083">
              <w:rPr>
                <w:color w:val="000000" w:themeColor="text1"/>
              </w:rPr>
              <w:fldChar w:fldCharType="separate"/>
            </w:r>
            <w:r w:rsidRPr="00541083">
              <w:rPr>
                <w:noProof/>
                <w:color w:val="000000" w:themeColor="text1"/>
              </w:rPr>
              <w:t>[4]</w:t>
            </w:r>
            <w:r w:rsidRPr="00541083">
              <w:rPr>
                <w:color w:val="000000" w:themeColor="text1"/>
              </w:rPr>
              <w:fldChar w:fldCharType="end"/>
            </w:r>
          </w:p>
        </w:tc>
      </w:tr>
      <w:tr w:rsidR="00541083" w:rsidRPr="00541083" w14:paraId="464B762D" w14:textId="77777777" w:rsidTr="00A43F60">
        <w:trPr>
          <w:trHeight w:val="75"/>
        </w:trPr>
        <w:tc>
          <w:tcPr>
            <w:tcW w:w="1129" w:type="dxa"/>
            <w:shd w:val="clear" w:color="auto" w:fill="auto"/>
            <w:tcMar>
              <w:top w:w="15" w:type="dxa"/>
              <w:left w:w="108" w:type="dxa"/>
              <w:bottom w:w="0" w:type="dxa"/>
              <w:right w:w="108" w:type="dxa"/>
            </w:tcMar>
            <w:vAlign w:val="center"/>
          </w:tcPr>
          <w:p w14:paraId="18B46881" w14:textId="52FABC03" w:rsidR="0057031C" w:rsidRPr="00541083" w:rsidRDefault="0057031C" w:rsidP="0057031C">
            <w:pPr>
              <w:pStyle w:val="5"/>
              <w:rPr>
                <w:color w:val="000000" w:themeColor="text1"/>
              </w:rPr>
            </w:pPr>
            <w:proofErr w:type="spellStart"/>
            <w:r w:rsidRPr="00541083">
              <w:rPr>
                <w:color w:val="000000" w:themeColor="text1"/>
              </w:rPr>
              <w:t>P</w:t>
            </w:r>
            <w:r w:rsidRPr="00541083">
              <w:rPr>
                <w:i/>
                <w:iCs/>
                <w:color w:val="000000" w:themeColor="text1"/>
                <w:vertAlign w:val="subscript"/>
              </w:rPr>
              <w:t>citA</w:t>
            </w:r>
            <w:proofErr w:type="spellEnd"/>
          </w:p>
        </w:tc>
        <w:tc>
          <w:tcPr>
            <w:tcW w:w="2041" w:type="dxa"/>
            <w:shd w:val="clear" w:color="auto" w:fill="auto"/>
            <w:tcMar>
              <w:top w:w="15" w:type="dxa"/>
              <w:left w:w="108" w:type="dxa"/>
              <w:bottom w:w="0" w:type="dxa"/>
              <w:right w:w="108" w:type="dxa"/>
            </w:tcMar>
            <w:vAlign w:val="center"/>
          </w:tcPr>
          <w:p w14:paraId="3AF4BF0D" w14:textId="26956F03" w:rsidR="0057031C" w:rsidRPr="00541083" w:rsidRDefault="00C97499" w:rsidP="0057031C">
            <w:pPr>
              <w:pStyle w:val="5"/>
              <w:rPr>
                <w:color w:val="000000" w:themeColor="text1"/>
              </w:rPr>
            </w:pPr>
            <w:r w:rsidRPr="00541083">
              <w:rPr>
                <w:i/>
                <w:iCs/>
                <w:color w:val="000000" w:themeColor="text1"/>
                <w:szCs w:val="21"/>
              </w:rPr>
              <w:t>A</w:t>
            </w:r>
            <w:r w:rsidR="00F05DF2" w:rsidRPr="00541083">
              <w:rPr>
                <w:i/>
                <w:iCs/>
                <w:color w:val="000000" w:themeColor="text1"/>
                <w:szCs w:val="21"/>
              </w:rPr>
              <w:t>.</w:t>
            </w:r>
            <w:r w:rsidRPr="00541083">
              <w:rPr>
                <w:i/>
                <w:iCs/>
                <w:color w:val="000000" w:themeColor="text1"/>
                <w:szCs w:val="21"/>
              </w:rPr>
              <w:t xml:space="preserve"> niger</w:t>
            </w:r>
          </w:p>
        </w:tc>
        <w:tc>
          <w:tcPr>
            <w:tcW w:w="3742" w:type="dxa"/>
            <w:shd w:val="clear" w:color="auto" w:fill="auto"/>
            <w:tcMar>
              <w:top w:w="15" w:type="dxa"/>
              <w:left w:w="108" w:type="dxa"/>
              <w:bottom w:w="0" w:type="dxa"/>
              <w:right w:w="108" w:type="dxa"/>
            </w:tcMar>
            <w:vAlign w:val="center"/>
          </w:tcPr>
          <w:p w14:paraId="5A5218C8" w14:textId="28A7F6C4" w:rsidR="0057031C" w:rsidRPr="00541083" w:rsidRDefault="00C01ED3" w:rsidP="0057031C">
            <w:pPr>
              <w:pStyle w:val="5"/>
              <w:rPr>
                <w:color w:val="000000" w:themeColor="text1"/>
              </w:rPr>
            </w:pPr>
            <w:r w:rsidRPr="00541083">
              <w:rPr>
                <w:color w:val="000000" w:themeColor="text1"/>
              </w:rPr>
              <w:t>C</w:t>
            </w:r>
            <w:r w:rsidR="0057031C" w:rsidRPr="00541083">
              <w:rPr>
                <w:color w:val="000000" w:themeColor="text1"/>
              </w:rPr>
              <w:t>itrate synthase</w:t>
            </w:r>
            <w:r w:rsidRPr="00541083">
              <w:rPr>
                <w:color w:val="000000" w:themeColor="text1"/>
              </w:rPr>
              <w:t xml:space="preserve"> </w:t>
            </w:r>
          </w:p>
        </w:tc>
        <w:tc>
          <w:tcPr>
            <w:tcW w:w="992" w:type="dxa"/>
            <w:vAlign w:val="center"/>
          </w:tcPr>
          <w:p w14:paraId="1A8DA04D" w14:textId="5681AE88" w:rsidR="0057031C" w:rsidRPr="00541083" w:rsidRDefault="00C01ED3" w:rsidP="0057031C">
            <w:pPr>
              <w:pStyle w:val="5"/>
              <w:rPr>
                <w:color w:val="000000" w:themeColor="text1"/>
              </w:rPr>
            </w:pPr>
            <w:r w:rsidRPr="00541083">
              <w:rPr>
                <w:color w:val="000000" w:themeColor="text1"/>
              </w:rPr>
              <w:fldChar w:fldCharType="begin"/>
            </w:r>
            <w:r w:rsidR="00E24E31" w:rsidRPr="00541083">
              <w:rPr>
                <w:color w:val="000000" w:themeColor="text1"/>
              </w:rPr>
              <w:instrText xml:space="preserve"> ADDIN EN.CITE &lt;EndNote&gt;&lt;Cite&gt;&lt;Author&gt;Sharma&lt;/Author&gt;&lt;Year&gt;2012&lt;/Year&gt;&lt;RecNum&gt;4&lt;/RecNum&gt;&lt;DisplayText&gt;[5]&lt;/DisplayText&gt;&lt;record&gt;&lt;rec-number&gt;4&lt;/rec-number&gt;&lt;foreign-keys&gt;&lt;key app="EN" db-id="fvazza5sg0fxsleta5w5w00xs0sar9d90xdd" timestamp="1712743766"&gt;4&lt;/key&gt;&lt;/foreign-keys&gt;&lt;ref-type name="Journal Article"&gt;17&lt;/ref-type&gt;&lt;contributors&gt;&lt;authors&gt;&lt;author&gt;Sharma, Ruchika&lt;/author&gt;&lt;author&gt;Katoch, Meenu&lt;/author&gt;&lt;author&gt;Govindappa, Nagraj&lt;/author&gt;&lt;author&gt;Srivastava, PS&lt;/author&gt;&lt;author&gt;Sastry, Kedarnath N&lt;/author&gt;&lt;author&gt;Qazi, Ghulam Nabi&lt;/author&gt;&lt;/authors&gt;&lt;/contributors&gt;&lt;titles&gt;&lt;title&gt;&lt;style face="normal" font="default" size="100%"&gt;Evaluation of the catalase promoter for expressing the alkaline xylanase gene (&lt;/style&gt;&lt;style face="italic" font="default" size="100%"&gt;alx&lt;/style&gt;&lt;style face="normal" font="default" size="100%"&gt;) in &lt;/style&gt;&lt;style face="italic" font="default" size="100%"&gt;Aspergillus niger&lt;/style&gt;&lt;/title&gt;&lt;secondary-title&gt;Fems Microbiol Lett&lt;/secondary-title&gt;&lt;/titles&gt;&lt;periodical&gt;&lt;full-title&gt;Fems Microbiol Lett&lt;/full-title&gt;&lt;/periodical&gt;&lt;pages&gt;33-40&lt;/pages&gt;&lt;volume&gt;327&lt;/volume&gt;&lt;number&gt;1&lt;/number&gt;&lt;dates&gt;&lt;year&gt;2012&lt;/year&gt;&lt;/dates&gt;&lt;isbn&gt;1574-6968&lt;/isbn&gt;&lt;urls&gt;&lt;/urls&gt;&lt;/record&gt;&lt;/Cite&gt;&lt;/EndNote&gt;</w:instrText>
            </w:r>
            <w:r w:rsidRPr="00541083">
              <w:rPr>
                <w:color w:val="000000" w:themeColor="text1"/>
              </w:rPr>
              <w:fldChar w:fldCharType="separate"/>
            </w:r>
            <w:r w:rsidR="00A43F60" w:rsidRPr="00541083">
              <w:rPr>
                <w:noProof/>
                <w:color w:val="000000" w:themeColor="text1"/>
              </w:rPr>
              <w:t>[5]</w:t>
            </w:r>
            <w:r w:rsidRPr="00541083">
              <w:rPr>
                <w:color w:val="000000" w:themeColor="text1"/>
              </w:rPr>
              <w:fldChar w:fldCharType="end"/>
            </w:r>
          </w:p>
        </w:tc>
      </w:tr>
      <w:tr w:rsidR="00541083" w:rsidRPr="00541083" w14:paraId="46AA3D77" w14:textId="77777777" w:rsidTr="00A43F60">
        <w:trPr>
          <w:trHeight w:val="75"/>
        </w:trPr>
        <w:tc>
          <w:tcPr>
            <w:tcW w:w="1129" w:type="dxa"/>
            <w:shd w:val="clear" w:color="auto" w:fill="auto"/>
            <w:tcMar>
              <w:top w:w="15" w:type="dxa"/>
              <w:left w:w="108" w:type="dxa"/>
              <w:bottom w:w="0" w:type="dxa"/>
              <w:right w:w="108" w:type="dxa"/>
            </w:tcMar>
            <w:vAlign w:val="center"/>
          </w:tcPr>
          <w:p w14:paraId="58016BC5" w14:textId="77777777" w:rsidR="0057031C" w:rsidRPr="00541083" w:rsidRDefault="0057031C" w:rsidP="0057031C">
            <w:pPr>
              <w:pStyle w:val="5"/>
              <w:rPr>
                <w:color w:val="000000" w:themeColor="text1"/>
              </w:rPr>
            </w:pPr>
            <w:proofErr w:type="spellStart"/>
            <w:r w:rsidRPr="00541083">
              <w:rPr>
                <w:color w:val="000000" w:themeColor="text1"/>
              </w:rPr>
              <w:t>P</w:t>
            </w:r>
            <w:r w:rsidRPr="00541083">
              <w:rPr>
                <w:i/>
                <w:iCs/>
                <w:color w:val="000000" w:themeColor="text1"/>
                <w:vertAlign w:val="subscript"/>
              </w:rPr>
              <w:t>sucA</w:t>
            </w:r>
            <w:proofErr w:type="spellEnd"/>
          </w:p>
        </w:tc>
        <w:tc>
          <w:tcPr>
            <w:tcW w:w="2041" w:type="dxa"/>
            <w:shd w:val="clear" w:color="auto" w:fill="auto"/>
            <w:tcMar>
              <w:top w:w="15" w:type="dxa"/>
              <w:left w:w="108" w:type="dxa"/>
              <w:bottom w:w="0" w:type="dxa"/>
              <w:right w:w="108" w:type="dxa"/>
            </w:tcMar>
            <w:vAlign w:val="center"/>
          </w:tcPr>
          <w:p w14:paraId="11AA7E5B" w14:textId="77777777" w:rsidR="0057031C" w:rsidRPr="00541083" w:rsidRDefault="0057031C" w:rsidP="0057031C">
            <w:pPr>
              <w:pStyle w:val="5"/>
              <w:rPr>
                <w:i/>
                <w:iCs/>
                <w:color w:val="000000" w:themeColor="text1"/>
              </w:rPr>
            </w:pPr>
            <w:r w:rsidRPr="00541083">
              <w:rPr>
                <w:i/>
                <w:iCs/>
                <w:color w:val="000000" w:themeColor="text1"/>
              </w:rPr>
              <w:t>A. niger</w:t>
            </w:r>
          </w:p>
        </w:tc>
        <w:tc>
          <w:tcPr>
            <w:tcW w:w="3742" w:type="dxa"/>
            <w:shd w:val="clear" w:color="auto" w:fill="auto"/>
            <w:tcMar>
              <w:top w:w="15" w:type="dxa"/>
              <w:left w:w="108" w:type="dxa"/>
              <w:bottom w:w="0" w:type="dxa"/>
              <w:right w:w="108" w:type="dxa"/>
            </w:tcMar>
            <w:vAlign w:val="center"/>
          </w:tcPr>
          <w:p w14:paraId="54BE2B98" w14:textId="33F1D753" w:rsidR="0057031C" w:rsidRPr="00541083" w:rsidRDefault="00C01ED3" w:rsidP="0057031C">
            <w:pPr>
              <w:pStyle w:val="5"/>
              <w:rPr>
                <w:color w:val="000000" w:themeColor="text1"/>
                <w:lang w:val="it-IT"/>
              </w:rPr>
            </w:pPr>
            <w:r w:rsidRPr="00541083">
              <w:rPr>
                <w:color w:val="000000" w:themeColor="text1"/>
                <w:shd w:val="clear" w:color="auto" w:fill="FCFCFC"/>
                <w:lang w:val="it-IT"/>
              </w:rPr>
              <w:t>I</w:t>
            </w:r>
            <w:r w:rsidR="0057031C" w:rsidRPr="00541083">
              <w:rPr>
                <w:color w:val="000000" w:themeColor="text1"/>
                <w:shd w:val="clear" w:color="auto" w:fill="FCFCFC"/>
                <w:lang w:val="it-IT"/>
              </w:rPr>
              <w:t>nvertase (</w:t>
            </w:r>
            <w:r w:rsidR="0057031C" w:rsidRPr="00541083">
              <w:rPr>
                <w:color w:val="000000" w:themeColor="text1"/>
              </w:rPr>
              <w:t>β</w:t>
            </w:r>
            <w:r w:rsidR="0057031C" w:rsidRPr="00541083">
              <w:rPr>
                <w:color w:val="000000" w:themeColor="text1"/>
                <w:lang w:val="it-IT"/>
              </w:rPr>
              <w:t>-fructofuranosidase)</w:t>
            </w:r>
          </w:p>
        </w:tc>
        <w:tc>
          <w:tcPr>
            <w:tcW w:w="992" w:type="dxa"/>
            <w:vAlign w:val="center"/>
          </w:tcPr>
          <w:p w14:paraId="1E9B4B73" w14:textId="725263DB" w:rsidR="0057031C" w:rsidRPr="00541083" w:rsidRDefault="00C01ED3" w:rsidP="0057031C">
            <w:pPr>
              <w:pStyle w:val="5"/>
              <w:rPr>
                <w:color w:val="000000" w:themeColor="text1"/>
                <w:shd w:val="clear" w:color="auto" w:fill="FCFCFC"/>
                <w:lang w:val="it-IT"/>
              </w:rPr>
            </w:pPr>
            <w:r w:rsidRPr="00541083">
              <w:rPr>
                <w:color w:val="000000" w:themeColor="text1"/>
                <w:shd w:val="clear" w:color="auto" w:fill="FCFCFC"/>
                <w:lang w:val="it-IT"/>
              </w:rPr>
              <w:fldChar w:fldCharType="begin"/>
            </w:r>
            <w:r w:rsidR="00E24E31" w:rsidRPr="00541083">
              <w:rPr>
                <w:color w:val="000000" w:themeColor="text1"/>
                <w:shd w:val="clear" w:color="auto" w:fill="FCFCFC"/>
                <w:lang w:val="it-IT"/>
              </w:rPr>
              <w:instrText xml:space="preserve"> ADDIN EN.CITE &lt;EndNote&gt;&lt;Cite&gt;&lt;Author&gt;Wang&lt;/Author&gt;&lt;Year&gt;2023&lt;/Year&gt;&lt;RecNum&gt;5&lt;/RecNum&gt;&lt;DisplayText&gt;[6]&lt;/DisplayText&gt;&lt;record&gt;&lt;rec-number&gt;5&lt;/rec-number&gt;&lt;foreign-keys&gt;&lt;key app="EN" db-id="fvazza5sg0fxsleta5w5w00xs0sar9d90xdd" timestamp="1712743849"&gt;5&lt;/key&gt;&lt;/foreign-keys&gt;&lt;ref-type name="Journal Article"&gt;17&lt;/ref-type&gt;&lt;contributors&gt;&lt;authors&gt;&lt;author&gt;Wang, Lu&lt;/author&gt;&lt;author&gt;Xie, Yijia&lt;/author&gt;&lt;author&gt;Chang, Jingjing&lt;/author&gt;&lt;author&gt;Wang, Juan&lt;/author&gt;&lt;author&gt;Liu, Hong&lt;/author&gt;&lt;author&gt;Shi, Mei&lt;/author&gt;&lt;author&gt;Zhong, Yaohua&lt;/author&gt;&lt;/authors&gt;&lt;/contributors&gt;&lt;titles&gt;&lt;title&gt;&lt;style face="normal" font="default" size="100%"&gt;A novel sucrose-inducible expression system and its application for production of biomass-degrading enzymes in &lt;/style&gt;&lt;style face="italic" font="default" size="100%"&gt;Aspergillus niger&lt;/style&gt;&lt;/title&gt;&lt;secondary-title&gt;Biotechnol Biof Biop&lt;/secondary-title&gt;&lt;/titles&gt;&lt;periodical&gt;&lt;full-title&gt;Biotechnol Biof Biop&lt;/full-title&gt;&lt;/periodical&gt;&lt;pages&gt;23&lt;/pages&gt;&lt;volume&gt;16&lt;/volume&gt;&lt;number&gt;1&lt;/number&gt;&lt;dates&gt;&lt;year&gt;2023&lt;/year&gt;&lt;/dates&gt;&lt;isbn&gt;2731-3654&lt;/isbn&gt;&lt;urls&gt;&lt;/urls&gt;&lt;/record&gt;&lt;/Cite&gt;&lt;/EndNote&gt;</w:instrText>
            </w:r>
            <w:r w:rsidRPr="00541083">
              <w:rPr>
                <w:color w:val="000000" w:themeColor="text1"/>
                <w:shd w:val="clear" w:color="auto" w:fill="FCFCFC"/>
                <w:lang w:val="it-IT"/>
              </w:rPr>
              <w:fldChar w:fldCharType="separate"/>
            </w:r>
            <w:r w:rsidR="00A43F60" w:rsidRPr="00541083">
              <w:rPr>
                <w:noProof/>
                <w:color w:val="000000" w:themeColor="text1"/>
                <w:shd w:val="clear" w:color="auto" w:fill="FCFCFC"/>
                <w:lang w:val="it-IT"/>
              </w:rPr>
              <w:t>[6]</w:t>
            </w:r>
            <w:r w:rsidRPr="00541083">
              <w:rPr>
                <w:color w:val="000000" w:themeColor="text1"/>
                <w:shd w:val="clear" w:color="auto" w:fill="FCFCFC"/>
                <w:lang w:val="it-IT"/>
              </w:rPr>
              <w:fldChar w:fldCharType="end"/>
            </w:r>
          </w:p>
        </w:tc>
      </w:tr>
      <w:tr w:rsidR="00541083" w:rsidRPr="00541083" w14:paraId="15A6FAE9" w14:textId="77777777" w:rsidTr="00A43F60">
        <w:trPr>
          <w:trHeight w:val="75"/>
        </w:trPr>
        <w:tc>
          <w:tcPr>
            <w:tcW w:w="1129" w:type="dxa"/>
            <w:shd w:val="clear" w:color="auto" w:fill="auto"/>
            <w:tcMar>
              <w:top w:w="15" w:type="dxa"/>
              <w:left w:w="108" w:type="dxa"/>
              <w:bottom w:w="0" w:type="dxa"/>
              <w:right w:w="108" w:type="dxa"/>
            </w:tcMar>
            <w:vAlign w:val="center"/>
          </w:tcPr>
          <w:p w14:paraId="0C04CB09" w14:textId="77777777" w:rsidR="0057031C" w:rsidRPr="00541083" w:rsidRDefault="0057031C" w:rsidP="0057031C">
            <w:pPr>
              <w:pStyle w:val="5"/>
              <w:rPr>
                <w:color w:val="000000" w:themeColor="text1"/>
              </w:rPr>
            </w:pPr>
            <w:proofErr w:type="spellStart"/>
            <w:r w:rsidRPr="00541083">
              <w:rPr>
                <w:color w:val="000000" w:themeColor="text1"/>
              </w:rPr>
              <w:t>P</w:t>
            </w:r>
            <w:r w:rsidRPr="00541083">
              <w:rPr>
                <w:i/>
                <w:iCs/>
                <w:color w:val="000000" w:themeColor="text1"/>
                <w:vertAlign w:val="subscript"/>
              </w:rPr>
              <w:t>mbfA</w:t>
            </w:r>
            <w:proofErr w:type="spellEnd"/>
          </w:p>
        </w:tc>
        <w:tc>
          <w:tcPr>
            <w:tcW w:w="2041" w:type="dxa"/>
            <w:shd w:val="clear" w:color="auto" w:fill="auto"/>
            <w:tcMar>
              <w:top w:w="15" w:type="dxa"/>
              <w:left w:w="108" w:type="dxa"/>
              <w:bottom w:w="0" w:type="dxa"/>
              <w:right w:w="108" w:type="dxa"/>
            </w:tcMar>
            <w:vAlign w:val="center"/>
          </w:tcPr>
          <w:p w14:paraId="0C0B00AD" w14:textId="77777777" w:rsidR="0057031C" w:rsidRPr="00541083" w:rsidRDefault="0057031C" w:rsidP="0057031C">
            <w:pPr>
              <w:pStyle w:val="5"/>
              <w:rPr>
                <w:i/>
                <w:iCs/>
                <w:color w:val="000000" w:themeColor="text1"/>
              </w:rPr>
            </w:pPr>
            <w:r w:rsidRPr="00541083">
              <w:rPr>
                <w:i/>
                <w:iCs/>
                <w:color w:val="000000" w:themeColor="text1"/>
              </w:rPr>
              <w:t>A. niger</w:t>
            </w:r>
          </w:p>
        </w:tc>
        <w:tc>
          <w:tcPr>
            <w:tcW w:w="3742" w:type="dxa"/>
            <w:shd w:val="clear" w:color="auto" w:fill="auto"/>
            <w:tcMar>
              <w:top w:w="15" w:type="dxa"/>
              <w:left w:w="108" w:type="dxa"/>
              <w:bottom w:w="0" w:type="dxa"/>
              <w:right w:w="108" w:type="dxa"/>
            </w:tcMar>
            <w:vAlign w:val="center"/>
          </w:tcPr>
          <w:p w14:paraId="1D259157" w14:textId="71007F83" w:rsidR="0057031C" w:rsidRPr="00541083" w:rsidRDefault="00C01ED3" w:rsidP="0057031C">
            <w:pPr>
              <w:pStyle w:val="5"/>
              <w:rPr>
                <w:color w:val="000000" w:themeColor="text1"/>
                <w:shd w:val="clear" w:color="auto" w:fill="FCFCFC"/>
                <w:lang w:val="it-IT"/>
              </w:rPr>
            </w:pPr>
            <w:r w:rsidRPr="00541083">
              <w:rPr>
                <w:color w:val="000000" w:themeColor="text1"/>
              </w:rPr>
              <w:t>M</w:t>
            </w:r>
            <w:r w:rsidR="0057031C" w:rsidRPr="00541083">
              <w:rPr>
                <w:color w:val="000000" w:themeColor="text1"/>
              </w:rPr>
              <w:t>ultiprotein-bridging factor 1</w:t>
            </w:r>
          </w:p>
        </w:tc>
        <w:tc>
          <w:tcPr>
            <w:tcW w:w="992" w:type="dxa"/>
            <w:vAlign w:val="center"/>
          </w:tcPr>
          <w:p w14:paraId="45457BB0" w14:textId="7CE00FAF" w:rsidR="0057031C" w:rsidRPr="00541083" w:rsidRDefault="00C01ED3" w:rsidP="0057031C">
            <w:pPr>
              <w:pStyle w:val="5"/>
              <w:rPr>
                <w:color w:val="000000" w:themeColor="text1"/>
              </w:rPr>
            </w:pPr>
            <w:r w:rsidRPr="00541083">
              <w:rPr>
                <w:color w:val="000000" w:themeColor="text1"/>
              </w:rPr>
              <w:fldChar w:fldCharType="begin"/>
            </w:r>
            <w:r w:rsidR="00E24E31" w:rsidRPr="00541083">
              <w:rPr>
                <w:color w:val="000000" w:themeColor="text1"/>
              </w:rPr>
              <w:instrText xml:space="preserve"> ADDIN EN.CITE &lt;EndNote&gt;&lt;Cite&gt;&lt;Author&gt;Blumhoff&lt;/Author&gt;&lt;Year&gt;2013&lt;/Year&gt;&lt;RecNum&gt;6&lt;/RecNum&gt;&lt;DisplayText&gt;[7]&lt;/DisplayText&gt;&lt;record&gt;&lt;rec-number&gt;6&lt;/rec-number&gt;&lt;foreign-keys&gt;&lt;key app="EN" db-id="fvazza5sg0fxsleta5w5w00xs0sar9d90xdd" timestamp="1712743969"&gt;6&lt;/key&gt;&lt;/foreign-keys&gt;&lt;ref-type name="Journal Article"&gt;17&lt;/ref-type&gt;&lt;contributors&gt;&lt;authors&gt;&lt;author&gt;Blumhoff, Marzena&lt;/author&gt;&lt;author&gt;Steiger, Matthias G&lt;/author&gt;&lt;author&gt;Marx, Hans&lt;/author&gt;&lt;author&gt;Mattanovich, Diethard&lt;/author&gt;&lt;author&gt;Sauer, Michael&lt;/author&gt;&lt;/authors&gt;&lt;/contributors&gt;&lt;titles&gt;&lt;title&gt;&lt;style face="normal" font="default" size="100%"&gt;Six novel constitutive promoters for metabolic engineering of &lt;/style&gt;&lt;style face="italic" font="default" size="100%"&gt;Aspergillus niger&lt;/style&gt;&lt;/title&gt;&lt;secondary-title&gt;Appl Microbiol Biot&lt;/secondary-title&gt;&lt;/titles&gt;&lt;periodical&gt;&lt;full-title&gt;Appl Microbiol Biot&lt;/full-title&gt;&lt;/periodical&gt;&lt;pages&gt;259-267&lt;/pages&gt;&lt;volume&gt;97&lt;/volume&gt;&lt;dates&gt;&lt;year&gt;2013&lt;/year&gt;&lt;/dates&gt;&lt;isbn&gt;0175-7598&lt;/isbn&gt;&lt;urls&gt;&lt;/urls&gt;&lt;/record&gt;&lt;/Cite&gt;&lt;/EndNote&gt;</w:instrText>
            </w:r>
            <w:r w:rsidRPr="00541083">
              <w:rPr>
                <w:color w:val="000000" w:themeColor="text1"/>
              </w:rPr>
              <w:fldChar w:fldCharType="separate"/>
            </w:r>
            <w:r w:rsidR="00A43F60" w:rsidRPr="00541083">
              <w:rPr>
                <w:noProof/>
                <w:color w:val="000000" w:themeColor="text1"/>
              </w:rPr>
              <w:t>[7]</w:t>
            </w:r>
            <w:r w:rsidRPr="00541083">
              <w:rPr>
                <w:color w:val="000000" w:themeColor="text1"/>
              </w:rPr>
              <w:fldChar w:fldCharType="end"/>
            </w:r>
          </w:p>
        </w:tc>
      </w:tr>
      <w:tr w:rsidR="00C01ED3" w:rsidRPr="00541083" w14:paraId="480E9003" w14:textId="77777777" w:rsidTr="00A43F60">
        <w:trPr>
          <w:trHeight w:val="18"/>
        </w:trPr>
        <w:tc>
          <w:tcPr>
            <w:tcW w:w="1129" w:type="dxa"/>
            <w:tcBorders>
              <w:bottom w:val="single" w:sz="8" w:space="0" w:color="auto"/>
            </w:tcBorders>
            <w:shd w:val="clear" w:color="auto" w:fill="auto"/>
            <w:tcMar>
              <w:top w:w="15" w:type="dxa"/>
              <w:left w:w="108" w:type="dxa"/>
              <w:bottom w:w="0" w:type="dxa"/>
              <w:right w:w="108" w:type="dxa"/>
            </w:tcMar>
            <w:vAlign w:val="center"/>
          </w:tcPr>
          <w:p w14:paraId="41F48CAB" w14:textId="77777777" w:rsidR="0057031C" w:rsidRPr="00541083" w:rsidRDefault="0057031C" w:rsidP="0057031C">
            <w:pPr>
              <w:pStyle w:val="5"/>
              <w:rPr>
                <w:color w:val="000000" w:themeColor="text1"/>
              </w:rPr>
            </w:pPr>
            <w:proofErr w:type="spellStart"/>
            <w:r w:rsidRPr="00541083">
              <w:rPr>
                <w:color w:val="000000" w:themeColor="text1"/>
              </w:rPr>
              <w:t>P</w:t>
            </w:r>
            <w:r w:rsidRPr="00541083">
              <w:rPr>
                <w:i/>
                <w:iCs/>
                <w:color w:val="000000" w:themeColor="text1"/>
                <w:vertAlign w:val="subscript"/>
              </w:rPr>
              <w:t>cat</w:t>
            </w:r>
            <w:proofErr w:type="spellEnd"/>
          </w:p>
        </w:tc>
        <w:tc>
          <w:tcPr>
            <w:tcW w:w="2041" w:type="dxa"/>
            <w:tcBorders>
              <w:bottom w:val="single" w:sz="8" w:space="0" w:color="auto"/>
            </w:tcBorders>
            <w:shd w:val="clear" w:color="auto" w:fill="auto"/>
            <w:tcMar>
              <w:top w:w="15" w:type="dxa"/>
              <w:left w:w="108" w:type="dxa"/>
              <w:bottom w:w="0" w:type="dxa"/>
              <w:right w:w="108" w:type="dxa"/>
            </w:tcMar>
            <w:vAlign w:val="center"/>
          </w:tcPr>
          <w:p w14:paraId="5DAC0175" w14:textId="77777777" w:rsidR="0057031C" w:rsidRPr="00541083" w:rsidRDefault="0057031C" w:rsidP="0057031C">
            <w:pPr>
              <w:pStyle w:val="5"/>
              <w:rPr>
                <w:color w:val="000000" w:themeColor="text1"/>
              </w:rPr>
            </w:pPr>
            <w:r w:rsidRPr="00541083">
              <w:rPr>
                <w:i/>
                <w:iCs/>
                <w:color w:val="000000" w:themeColor="text1"/>
              </w:rPr>
              <w:t>A. niger</w:t>
            </w:r>
          </w:p>
        </w:tc>
        <w:tc>
          <w:tcPr>
            <w:tcW w:w="3742" w:type="dxa"/>
            <w:tcBorders>
              <w:bottom w:val="single" w:sz="8" w:space="0" w:color="auto"/>
            </w:tcBorders>
            <w:shd w:val="clear" w:color="auto" w:fill="auto"/>
            <w:tcMar>
              <w:top w:w="15" w:type="dxa"/>
              <w:left w:w="108" w:type="dxa"/>
              <w:bottom w:w="0" w:type="dxa"/>
              <w:right w:w="108" w:type="dxa"/>
            </w:tcMar>
            <w:vAlign w:val="center"/>
          </w:tcPr>
          <w:p w14:paraId="2AC0D8AC" w14:textId="25B675A2" w:rsidR="0057031C" w:rsidRPr="00541083" w:rsidRDefault="00C01ED3" w:rsidP="0057031C">
            <w:pPr>
              <w:pStyle w:val="5"/>
              <w:rPr>
                <w:color w:val="000000" w:themeColor="text1"/>
              </w:rPr>
            </w:pPr>
            <w:r w:rsidRPr="00541083">
              <w:rPr>
                <w:color w:val="000000" w:themeColor="text1"/>
              </w:rPr>
              <w:t>C</w:t>
            </w:r>
            <w:r w:rsidR="0057031C" w:rsidRPr="00541083">
              <w:rPr>
                <w:color w:val="000000" w:themeColor="text1"/>
              </w:rPr>
              <w:t>atalase</w:t>
            </w:r>
          </w:p>
        </w:tc>
        <w:tc>
          <w:tcPr>
            <w:tcW w:w="992" w:type="dxa"/>
            <w:tcBorders>
              <w:bottom w:val="single" w:sz="8" w:space="0" w:color="auto"/>
            </w:tcBorders>
            <w:vAlign w:val="center"/>
          </w:tcPr>
          <w:p w14:paraId="4344F8EE" w14:textId="66A18F0E" w:rsidR="0057031C" w:rsidRPr="00541083" w:rsidRDefault="00C01ED3" w:rsidP="0057031C">
            <w:pPr>
              <w:pStyle w:val="5"/>
              <w:rPr>
                <w:color w:val="000000" w:themeColor="text1"/>
              </w:rPr>
            </w:pPr>
            <w:r w:rsidRPr="00541083">
              <w:rPr>
                <w:color w:val="000000" w:themeColor="text1"/>
                <w:szCs w:val="21"/>
              </w:rPr>
              <w:t>T</w:t>
            </w:r>
            <w:r w:rsidR="0057031C" w:rsidRPr="00541083">
              <w:rPr>
                <w:color w:val="000000" w:themeColor="text1"/>
                <w:szCs w:val="21"/>
              </w:rPr>
              <w:t>his study</w:t>
            </w:r>
          </w:p>
        </w:tc>
      </w:tr>
      <w:bookmarkEnd w:id="25"/>
    </w:tbl>
    <w:p w14:paraId="20179CB1" w14:textId="329DE23E" w:rsidR="00F05DF2" w:rsidRPr="00541083" w:rsidRDefault="00F05DF2">
      <w:pPr>
        <w:rPr>
          <w:rFonts w:ascii="Times New Roman" w:hAnsi="Times New Roman" w:cs="Times New Roman"/>
          <w:color w:val="000000" w:themeColor="text1"/>
        </w:rPr>
      </w:pPr>
    </w:p>
    <w:p w14:paraId="6DFD3D16" w14:textId="271D69A8" w:rsidR="00F05DF2" w:rsidRPr="00541083" w:rsidRDefault="00F05DF2">
      <w:pPr>
        <w:rPr>
          <w:rFonts w:ascii="Times New Roman" w:hAnsi="Times New Roman" w:cs="Times New Roman"/>
          <w:color w:val="000000" w:themeColor="text1"/>
        </w:rPr>
      </w:pPr>
    </w:p>
    <w:p w14:paraId="2E6B24D4" w14:textId="77777777" w:rsidR="00F05DF2" w:rsidRPr="00541083" w:rsidRDefault="00F05DF2">
      <w:pPr>
        <w:rPr>
          <w:rFonts w:ascii="Times New Roman" w:hAnsi="Times New Roman" w:cs="Times New Roman"/>
          <w:color w:val="000000" w:themeColor="text1"/>
        </w:rPr>
      </w:pPr>
    </w:p>
    <w:p w14:paraId="5A8281E4" w14:textId="6ECCFE89" w:rsidR="0057031C" w:rsidRPr="00541083" w:rsidRDefault="005A42DD">
      <w:pPr>
        <w:rPr>
          <w:rFonts w:ascii="Times New Roman" w:hAnsi="Times New Roman" w:cs="Times New Roman"/>
          <w:b/>
          <w:bCs/>
          <w:color w:val="000000" w:themeColor="text1"/>
          <w:sz w:val="28"/>
          <w:szCs w:val="28"/>
        </w:rPr>
      </w:pPr>
      <w:r w:rsidRPr="00541083">
        <w:rPr>
          <w:rFonts w:ascii="Times New Roman" w:hAnsi="Times New Roman" w:cs="Times New Roman"/>
          <w:b/>
          <w:bCs/>
          <w:color w:val="000000" w:themeColor="text1"/>
          <w:sz w:val="28"/>
          <w:szCs w:val="28"/>
        </w:rPr>
        <w:t>Reference</w:t>
      </w:r>
      <w:r w:rsidR="00F657F6" w:rsidRPr="00541083">
        <w:rPr>
          <w:rFonts w:ascii="Times New Roman" w:hAnsi="Times New Roman" w:cs="Times New Roman"/>
          <w:b/>
          <w:bCs/>
          <w:color w:val="000000" w:themeColor="text1"/>
          <w:sz w:val="28"/>
          <w:szCs w:val="28"/>
        </w:rPr>
        <w:t>s</w:t>
      </w:r>
    </w:p>
    <w:p w14:paraId="4608DF85" w14:textId="77777777" w:rsidR="00790B60" w:rsidRPr="00541083" w:rsidRDefault="0057031C"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eastAsia="SimSun" w:hAnsi="Times New Roman" w:cs="Times New Roman"/>
          <w:color w:val="000000" w:themeColor="text1"/>
          <w:sz w:val="24"/>
          <w:szCs w:val="24"/>
          <w:shd w:val="clear" w:color="auto" w:fill="FFFFFF"/>
        </w:rPr>
        <w:fldChar w:fldCharType="begin"/>
      </w:r>
      <w:r w:rsidRPr="00541083">
        <w:rPr>
          <w:rFonts w:ascii="Times New Roman" w:hAnsi="Times New Roman" w:cs="Times New Roman"/>
          <w:color w:val="000000" w:themeColor="text1"/>
          <w:sz w:val="24"/>
          <w:szCs w:val="24"/>
        </w:rPr>
        <w:instrText xml:space="preserve"> ADDIN EN.REFLIST </w:instrText>
      </w:r>
      <w:r w:rsidRPr="00541083">
        <w:rPr>
          <w:rFonts w:ascii="Times New Roman" w:eastAsia="SimSun" w:hAnsi="Times New Roman" w:cs="Times New Roman"/>
          <w:color w:val="000000" w:themeColor="text1"/>
          <w:sz w:val="24"/>
          <w:szCs w:val="24"/>
          <w:shd w:val="clear" w:color="auto" w:fill="FFFFFF"/>
        </w:rPr>
        <w:fldChar w:fldCharType="separate"/>
      </w:r>
      <w:r w:rsidR="00790B60" w:rsidRPr="00541083">
        <w:rPr>
          <w:rFonts w:ascii="Times New Roman" w:hAnsi="Times New Roman" w:cs="Times New Roman"/>
          <w:color w:val="000000" w:themeColor="text1"/>
          <w:sz w:val="24"/>
          <w:szCs w:val="24"/>
        </w:rPr>
        <w:t>1.</w:t>
      </w:r>
      <w:r w:rsidR="00790B60" w:rsidRPr="00541083">
        <w:rPr>
          <w:rFonts w:ascii="Times New Roman" w:hAnsi="Times New Roman" w:cs="Times New Roman"/>
          <w:color w:val="000000" w:themeColor="text1"/>
          <w:sz w:val="24"/>
          <w:szCs w:val="24"/>
        </w:rPr>
        <w:tab/>
        <w:t xml:space="preserve">Xu Y, Wang Y-h, Liu T-q, Zhang H, Zhang H, Li J: The GlaA signal peptide substantially increases the expression and secretion of α-galactosidase in </w:t>
      </w:r>
      <w:r w:rsidR="00790B60" w:rsidRPr="00541083">
        <w:rPr>
          <w:rFonts w:ascii="Times New Roman" w:hAnsi="Times New Roman" w:cs="Times New Roman"/>
          <w:i/>
          <w:color w:val="000000" w:themeColor="text1"/>
          <w:sz w:val="24"/>
          <w:szCs w:val="24"/>
        </w:rPr>
        <w:t>Aspergillus niger</w:t>
      </w:r>
      <w:r w:rsidR="00790B60" w:rsidRPr="00541083">
        <w:rPr>
          <w:rFonts w:ascii="Times New Roman" w:hAnsi="Times New Roman" w:cs="Times New Roman"/>
          <w:color w:val="000000" w:themeColor="text1"/>
          <w:sz w:val="24"/>
          <w:szCs w:val="24"/>
        </w:rPr>
        <w:t xml:space="preserve">. </w:t>
      </w:r>
      <w:r w:rsidR="00790B60" w:rsidRPr="00541083">
        <w:rPr>
          <w:rFonts w:ascii="Times New Roman" w:hAnsi="Times New Roman" w:cs="Times New Roman"/>
          <w:i/>
          <w:color w:val="000000" w:themeColor="text1"/>
          <w:sz w:val="24"/>
          <w:szCs w:val="24"/>
        </w:rPr>
        <w:t xml:space="preserve">Biotechnol Lett </w:t>
      </w:r>
      <w:r w:rsidR="00790B60" w:rsidRPr="00541083">
        <w:rPr>
          <w:rFonts w:ascii="Times New Roman" w:hAnsi="Times New Roman" w:cs="Times New Roman"/>
          <w:color w:val="000000" w:themeColor="text1"/>
          <w:sz w:val="24"/>
          <w:szCs w:val="24"/>
        </w:rPr>
        <w:t>2018, 40:949-955.</w:t>
      </w:r>
    </w:p>
    <w:p w14:paraId="7DE00257" w14:textId="77777777" w:rsidR="00790B60" w:rsidRPr="00541083" w:rsidRDefault="00790B60"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t>2.</w:t>
      </w:r>
      <w:r w:rsidRPr="00541083">
        <w:rPr>
          <w:rFonts w:ascii="Times New Roman" w:hAnsi="Times New Roman" w:cs="Times New Roman"/>
          <w:color w:val="000000" w:themeColor="text1"/>
          <w:sz w:val="24"/>
          <w:szCs w:val="24"/>
        </w:rPr>
        <w:tab/>
        <w:t xml:space="preserve">Madhavan A, Pandey A, Sukumaran RK: Expression system for heterologous protein expression in the filamentous fungus </w:t>
      </w:r>
      <w:r w:rsidRPr="00541083">
        <w:rPr>
          <w:rFonts w:ascii="Times New Roman" w:hAnsi="Times New Roman" w:cs="Times New Roman"/>
          <w:i/>
          <w:color w:val="000000" w:themeColor="text1"/>
          <w:sz w:val="24"/>
          <w:szCs w:val="24"/>
        </w:rPr>
        <w:t>Aspergillus unguis</w:t>
      </w:r>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i/>
          <w:color w:val="000000" w:themeColor="text1"/>
          <w:sz w:val="24"/>
          <w:szCs w:val="24"/>
        </w:rPr>
        <w:t xml:space="preserve">Bioresource Technol </w:t>
      </w:r>
      <w:r w:rsidRPr="00541083">
        <w:rPr>
          <w:rFonts w:ascii="Times New Roman" w:hAnsi="Times New Roman" w:cs="Times New Roman"/>
          <w:color w:val="000000" w:themeColor="text1"/>
          <w:sz w:val="24"/>
          <w:szCs w:val="24"/>
        </w:rPr>
        <w:t>2017, 245:1334-1342.</w:t>
      </w:r>
    </w:p>
    <w:p w14:paraId="3CC117A8" w14:textId="77777777" w:rsidR="00790B60" w:rsidRPr="00541083" w:rsidRDefault="00790B60"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t>3.</w:t>
      </w:r>
      <w:r w:rsidRPr="00541083">
        <w:rPr>
          <w:rFonts w:ascii="Times New Roman" w:hAnsi="Times New Roman" w:cs="Times New Roman"/>
          <w:color w:val="000000" w:themeColor="text1"/>
          <w:sz w:val="24"/>
          <w:szCs w:val="24"/>
        </w:rPr>
        <w:tab/>
        <w:t xml:space="preserve">Madhavan A, Sukumaran RK: Signal peptides from filamentous fungi efficiently mediate the secretion of recombinant proteins in </w:t>
      </w:r>
      <w:r w:rsidRPr="00541083">
        <w:rPr>
          <w:rFonts w:ascii="Times New Roman" w:hAnsi="Times New Roman" w:cs="Times New Roman"/>
          <w:i/>
          <w:color w:val="000000" w:themeColor="text1"/>
          <w:sz w:val="24"/>
          <w:szCs w:val="24"/>
        </w:rPr>
        <w:t>Kluyveromyces lactis</w:t>
      </w:r>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i/>
          <w:color w:val="000000" w:themeColor="text1"/>
          <w:sz w:val="24"/>
          <w:szCs w:val="24"/>
        </w:rPr>
        <w:t xml:space="preserve">Biochem Eng J </w:t>
      </w:r>
      <w:r w:rsidRPr="00541083">
        <w:rPr>
          <w:rFonts w:ascii="Times New Roman" w:hAnsi="Times New Roman" w:cs="Times New Roman"/>
          <w:color w:val="000000" w:themeColor="text1"/>
          <w:sz w:val="24"/>
          <w:szCs w:val="24"/>
        </w:rPr>
        <w:t>2015, 102:31-37.</w:t>
      </w:r>
    </w:p>
    <w:p w14:paraId="39789E8A" w14:textId="77777777" w:rsidR="00790B60" w:rsidRPr="00541083" w:rsidRDefault="00790B60"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t>4.</w:t>
      </w:r>
      <w:r w:rsidRPr="00541083">
        <w:rPr>
          <w:rFonts w:ascii="Times New Roman" w:hAnsi="Times New Roman" w:cs="Times New Roman"/>
          <w:color w:val="000000" w:themeColor="text1"/>
          <w:sz w:val="24"/>
          <w:szCs w:val="24"/>
        </w:rPr>
        <w:tab/>
        <w:t xml:space="preserve">Ali WB, Ayed AB, Turbé-Doan A, Bertrand E, Mathieu Y, Faulds CB, Lomascolo A, Sciara G, Record E, Mechichi T: Enzyme properties of a laccase obtained from the transcriptome of the marine-derived fungus </w:t>
      </w:r>
      <w:r w:rsidRPr="00541083">
        <w:rPr>
          <w:rFonts w:ascii="Times New Roman" w:hAnsi="Times New Roman" w:cs="Times New Roman"/>
          <w:i/>
          <w:color w:val="000000" w:themeColor="text1"/>
          <w:sz w:val="24"/>
          <w:szCs w:val="24"/>
        </w:rPr>
        <w:t>Stemphylium lucomagnoense</w:t>
      </w:r>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i/>
          <w:color w:val="000000" w:themeColor="text1"/>
          <w:sz w:val="24"/>
          <w:szCs w:val="24"/>
        </w:rPr>
        <w:t xml:space="preserve">Int J Mol Sci </w:t>
      </w:r>
      <w:r w:rsidRPr="00541083">
        <w:rPr>
          <w:rFonts w:ascii="Times New Roman" w:hAnsi="Times New Roman" w:cs="Times New Roman"/>
          <w:color w:val="000000" w:themeColor="text1"/>
          <w:sz w:val="24"/>
          <w:szCs w:val="24"/>
        </w:rPr>
        <w:t>2020, 21(21):8402.</w:t>
      </w:r>
    </w:p>
    <w:p w14:paraId="590F0987" w14:textId="77777777" w:rsidR="00790B60" w:rsidRPr="00541083" w:rsidRDefault="00790B60"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t>5.</w:t>
      </w:r>
      <w:r w:rsidRPr="00541083">
        <w:rPr>
          <w:rFonts w:ascii="Times New Roman" w:hAnsi="Times New Roman" w:cs="Times New Roman"/>
          <w:color w:val="000000" w:themeColor="text1"/>
          <w:sz w:val="24"/>
          <w:szCs w:val="24"/>
        </w:rPr>
        <w:tab/>
        <w:t>Sharma R, Katoch M, Govindappa N, Srivastava P, Sastry KN, Qazi GN: Evaluation of the catalase promoter for expressing the alkaline xylanase gene (</w:t>
      </w:r>
      <w:r w:rsidRPr="00541083">
        <w:rPr>
          <w:rFonts w:ascii="Times New Roman" w:hAnsi="Times New Roman" w:cs="Times New Roman"/>
          <w:i/>
          <w:color w:val="000000" w:themeColor="text1"/>
          <w:sz w:val="24"/>
          <w:szCs w:val="24"/>
        </w:rPr>
        <w:t>alx</w:t>
      </w:r>
      <w:r w:rsidRPr="00541083">
        <w:rPr>
          <w:rFonts w:ascii="Times New Roman" w:hAnsi="Times New Roman" w:cs="Times New Roman"/>
          <w:color w:val="000000" w:themeColor="text1"/>
          <w:sz w:val="24"/>
          <w:szCs w:val="24"/>
        </w:rPr>
        <w:t xml:space="preserve">) in </w:t>
      </w:r>
      <w:r w:rsidRPr="00541083">
        <w:rPr>
          <w:rFonts w:ascii="Times New Roman" w:hAnsi="Times New Roman" w:cs="Times New Roman"/>
          <w:i/>
          <w:color w:val="000000" w:themeColor="text1"/>
          <w:sz w:val="24"/>
          <w:szCs w:val="24"/>
        </w:rPr>
        <w:t>Aspergillus niger</w:t>
      </w:r>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i/>
          <w:color w:val="000000" w:themeColor="text1"/>
          <w:sz w:val="24"/>
          <w:szCs w:val="24"/>
        </w:rPr>
        <w:t xml:space="preserve">Fems Microbiol Lett </w:t>
      </w:r>
      <w:r w:rsidRPr="00541083">
        <w:rPr>
          <w:rFonts w:ascii="Times New Roman" w:hAnsi="Times New Roman" w:cs="Times New Roman"/>
          <w:color w:val="000000" w:themeColor="text1"/>
          <w:sz w:val="24"/>
          <w:szCs w:val="24"/>
        </w:rPr>
        <w:t>2012, 327(1):33-40.</w:t>
      </w:r>
    </w:p>
    <w:p w14:paraId="20A8D638" w14:textId="77777777" w:rsidR="00790B60" w:rsidRPr="00541083" w:rsidRDefault="00790B60"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t>6.</w:t>
      </w:r>
      <w:r w:rsidRPr="00541083">
        <w:rPr>
          <w:rFonts w:ascii="Times New Roman" w:hAnsi="Times New Roman" w:cs="Times New Roman"/>
          <w:color w:val="000000" w:themeColor="text1"/>
          <w:sz w:val="24"/>
          <w:szCs w:val="24"/>
        </w:rPr>
        <w:tab/>
        <w:t xml:space="preserve">Wang L, Xie Y, Chang J, Wang J, Liu H, Shi M, Zhong Y: A novel sucrose-inducible expression system and its application for production of biomass-degrading enzymes in </w:t>
      </w:r>
      <w:r w:rsidRPr="00541083">
        <w:rPr>
          <w:rFonts w:ascii="Times New Roman" w:hAnsi="Times New Roman" w:cs="Times New Roman"/>
          <w:i/>
          <w:color w:val="000000" w:themeColor="text1"/>
          <w:sz w:val="24"/>
          <w:szCs w:val="24"/>
        </w:rPr>
        <w:t>Aspergillus niger</w:t>
      </w:r>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i/>
          <w:color w:val="000000" w:themeColor="text1"/>
          <w:sz w:val="24"/>
          <w:szCs w:val="24"/>
        </w:rPr>
        <w:t xml:space="preserve">Biotechnol Biof Biop </w:t>
      </w:r>
      <w:r w:rsidRPr="00541083">
        <w:rPr>
          <w:rFonts w:ascii="Times New Roman" w:hAnsi="Times New Roman" w:cs="Times New Roman"/>
          <w:color w:val="000000" w:themeColor="text1"/>
          <w:sz w:val="24"/>
          <w:szCs w:val="24"/>
        </w:rPr>
        <w:t>2023, 16(1):23.</w:t>
      </w:r>
    </w:p>
    <w:p w14:paraId="40B37B0B" w14:textId="77777777" w:rsidR="00790B60" w:rsidRPr="00541083" w:rsidRDefault="00790B60" w:rsidP="00790B60">
      <w:pPr>
        <w:pStyle w:val="EndNoteBibliography"/>
        <w:ind w:left="720" w:hanging="720"/>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t>7.</w:t>
      </w:r>
      <w:r w:rsidRPr="00541083">
        <w:rPr>
          <w:rFonts w:ascii="Times New Roman" w:hAnsi="Times New Roman" w:cs="Times New Roman"/>
          <w:color w:val="000000" w:themeColor="text1"/>
          <w:sz w:val="24"/>
          <w:szCs w:val="24"/>
        </w:rPr>
        <w:tab/>
        <w:t xml:space="preserve">Blumhoff M, Steiger MG, Marx H, Mattanovich D, Sauer M: Six novel constitutive promoters for metabolic engineering of </w:t>
      </w:r>
      <w:r w:rsidRPr="00541083">
        <w:rPr>
          <w:rFonts w:ascii="Times New Roman" w:hAnsi="Times New Roman" w:cs="Times New Roman"/>
          <w:i/>
          <w:color w:val="000000" w:themeColor="text1"/>
          <w:sz w:val="24"/>
          <w:szCs w:val="24"/>
        </w:rPr>
        <w:t>Aspergillus niger</w:t>
      </w:r>
      <w:r w:rsidRPr="00541083">
        <w:rPr>
          <w:rFonts w:ascii="Times New Roman" w:hAnsi="Times New Roman" w:cs="Times New Roman"/>
          <w:color w:val="000000" w:themeColor="text1"/>
          <w:sz w:val="24"/>
          <w:szCs w:val="24"/>
        </w:rPr>
        <w:t xml:space="preserve">. </w:t>
      </w:r>
      <w:r w:rsidRPr="00541083">
        <w:rPr>
          <w:rFonts w:ascii="Times New Roman" w:hAnsi="Times New Roman" w:cs="Times New Roman"/>
          <w:i/>
          <w:color w:val="000000" w:themeColor="text1"/>
          <w:sz w:val="24"/>
          <w:szCs w:val="24"/>
        </w:rPr>
        <w:t xml:space="preserve">Appl Microbiol Biot </w:t>
      </w:r>
      <w:r w:rsidRPr="00541083">
        <w:rPr>
          <w:rFonts w:ascii="Times New Roman" w:hAnsi="Times New Roman" w:cs="Times New Roman"/>
          <w:color w:val="000000" w:themeColor="text1"/>
          <w:sz w:val="24"/>
          <w:szCs w:val="24"/>
        </w:rPr>
        <w:t>2013, 97:259-267.</w:t>
      </w:r>
    </w:p>
    <w:p w14:paraId="2E89778F" w14:textId="099F5604" w:rsidR="0057031C" w:rsidRPr="00541083" w:rsidRDefault="0057031C">
      <w:pPr>
        <w:rPr>
          <w:rFonts w:ascii="Times New Roman" w:hAnsi="Times New Roman" w:cs="Times New Roman"/>
          <w:color w:val="000000" w:themeColor="text1"/>
          <w:sz w:val="24"/>
          <w:szCs w:val="24"/>
        </w:rPr>
      </w:pPr>
      <w:r w:rsidRPr="00541083">
        <w:rPr>
          <w:rFonts w:ascii="Times New Roman" w:hAnsi="Times New Roman" w:cs="Times New Roman"/>
          <w:color w:val="000000" w:themeColor="text1"/>
          <w:sz w:val="24"/>
          <w:szCs w:val="24"/>
        </w:rPr>
        <w:fldChar w:fldCharType="end"/>
      </w:r>
    </w:p>
    <w:sectPr w:rsidR="0057031C" w:rsidRPr="00541083" w:rsidSect="006316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36AA7" w14:textId="77777777" w:rsidR="003500B1" w:rsidRDefault="003500B1" w:rsidP="00FD2FFF">
      <w:r>
        <w:separator/>
      </w:r>
    </w:p>
  </w:endnote>
  <w:endnote w:type="continuationSeparator" w:id="0">
    <w:p w14:paraId="2B3590DC" w14:textId="77777777" w:rsidR="003500B1" w:rsidRDefault="003500B1" w:rsidP="00FD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楷体">
    <w:altName w:val="Arial Unicode MS"/>
    <w:charset w:val="86"/>
    <w:family w:val="modern"/>
    <w:pitch w:val="fixed"/>
    <w:sig w:usb0="00000000" w:usb1="38CF7CFA" w:usb2="00000016" w:usb3="00000000" w:csb0="00040001" w:csb1="00000000"/>
  </w:font>
  <w:font w:name="MyriadPro-Bold">
    <w:altName w:val="微软雅黑"/>
    <w:panose1 w:val="00000000000000000000"/>
    <w:charset w:val="86"/>
    <w:family w:val="swiss"/>
    <w:notTrueType/>
    <w:pitch w:val="default"/>
    <w:sig w:usb0="00000001" w:usb1="080E0000" w:usb2="00000010" w:usb3="00000000" w:csb0="00040000"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C93A8" w14:textId="77777777" w:rsidR="003500B1" w:rsidRDefault="003500B1" w:rsidP="00FD2FFF">
      <w:r>
        <w:separator/>
      </w:r>
    </w:p>
  </w:footnote>
  <w:footnote w:type="continuationSeparator" w:id="0">
    <w:p w14:paraId="6DFB7026" w14:textId="77777777" w:rsidR="003500B1" w:rsidRDefault="003500B1" w:rsidP="00FD2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bordersDoNotSurroundHeader/>
  <w:bordersDoNotSurroundFooter/>
  <w:proofState w:spelling="clean" w:grammar="clean"/>
  <w:defaultTabStop w:val="4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bKwMDOytDQ2NbU0sjBT0lEKTi0uzszPAykwsqwFALG0x/wtAAAA"/>
    <w:docVar w:name="EN.InstantFormat" w:val="&lt;ENInstantFormat&gt;&lt;Enabled&gt;1&lt;/Enabled&gt;&lt;ScanUnformatted&gt;1&lt;/ScanUnformatted&gt;&lt;ScanChanges&gt;1&lt;/ScanChanges&gt;&lt;Suspended&gt;0&lt;/Suspended&gt;&lt;/ENInstantFormat&gt;"/>
    <w:docVar w:name="EN.Layout" w:val="&lt;ENLayout&gt;&lt;Style&gt;BMC Biotechnology Copy-202408&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azza5sg0fxsleta5w5w00xs0sar9d90xdd&quot;&gt;202404MCF-Converted-AF&lt;record-ids&gt;&lt;item&gt;1&lt;/item&gt;&lt;item&gt;2&lt;/item&gt;&lt;item&gt;3&lt;/item&gt;&lt;item&gt;4&lt;/item&gt;&lt;item&gt;5&lt;/item&gt;&lt;item&gt;6&lt;/item&gt;&lt;item&gt;7&lt;/item&gt;&lt;/record-ids&gt;&lt;/item&gt;&lt;/Libraries&gt;"/>
  </w:docVars>
  <w:rsids>
    <w:rsidRoot w:val="00AD6D41"/>
    <w:rsid w:val="000252C1"/>
    <w:rsid w:val="0002603A"/>
    <w:rsid w:val="00035F43"/>
    <w:rsid w:val="00045354"/>
    <w:rsid w:val="00050A8D"/>
    <w:rsid w:val="000700C3"/>
    <w:rsid w:val="000C2A90"/>
    <w:rsid w:val="000C4EE7"/>
    <w:rsid w:val="000F265E"/>
    <w:rsid w:val="00105FF1"/>
    <w:rsid w:val="00110361"/>
    <w:rsid w:val="00117A6D"/>
    <w:rsid w:val="00125D66"/>
    <w:rsid w:val="00147536"/>
    <w:rsid w:val="00157B1D"/>
    <w:rsid w:val="00162DC9"/>
    <w:rsid w:val="00173B2A"/>
    <w:rsid w:val="00175C08"/>
    <w:rsid w:val="001D5973"/>
    <w:rsid w:val="001F75E8"/>
    <w:rsid w:val="0020308B"/>
    <w:rsid w:val="0023210B"/>
    <w:rsid w:val="00233E4D"/>
    <w:rsid w:val="0024243C"/>
    <w:rsid w:val="002425A0"/>
    <w:rsid w:val="002514B6"/>
    <w:rsid w:val="002823D1"/>
    <w:rsid w:val="00282B47"/>
    <w:rsid w:val="0029302F"/>
    <w:rsid w:val="00293130"/>
    <w:rsid w:val="00293B50"/>
    <w:rsid w:val="002A09B4"/>
    <w:rsid w:val="002D6A1D"/>
    <w:rsid w:val="002F5169"/>
    <w:rsid w:val="002F7F3F"/>
    <w:rsid w:val="00315BAF"/>
    <w:rsid w:val="00316B2D"/>
    <w:rsid w:val="003419B4"/>
    <w:rsid w:val="003500B1"/>
    <w:rsid w:val="00364673"/>
    <w:rsid w:val="00386722"/>
    <w:rsid w:val="003A6A18"/>
    <w:rsid w:val="003C72C9"/>
    <w:rsid w:val="003D3A8F"/>
    <w:rsid w:val="0040567B"/>
    <w:rsid w:val="00416E74"/>
    <w:rsid w:val="00422357"/>
    <w:rsid w:val="00424CD4"/>
    <w:rsid w:val="00444590"/>
    <w:rsid w:val="00454260"/>
    <w:rsid w:val="00461015"/>
    <w:rsid w:val="004701F7"/>
    <w:rsid w:val="00497DC7"/>
    <w:rsid w:val="004A3108"/>
    <w:rsid w:val="004E6CF0"/>
    <w:rsid w:val="004F5F16"/>
    <w:rsid w:val="004F7621"/>
    <w:rsid w:val="004F7DD4"/>
    <w:rsid w:val="00512D8C"/>
    <w:rsid w:val="00516F0F"/>
    <w:rsid w:val="005241A5"/>
    <w:rsid w:val="005272C0"/>
    <w:rsid w:val="00541083"/>
    <w:rsid w:val="00546EB8"/>
    <w:rsid w:val="00550CA1"/>
    <w:rsid w:val="0057031C"/>
    <w:rsid w:val="005907A9"/>
    <w:rsid w:val="005A107A"/>
    <w:rsid w:val="005A1303"/>
    <w:rsid w:val="005A42DD"/>
    <w:rsid w:val="005B25A7"/>
    <w:rsid w:val="005C09C2"/>
    <w:rsid w:val="0063163B"/>
    <w:rsid w:val="0065043A"/>
    <w:rsid w:val="006561FD"/>
    <w:rsid w:val="006562E6"/>
    <w:rsid w:val="00657C33"/>
    <w:rsid w:val="00661138"/>
    <w:rsid w:val="0067681A"/>
    <w:rsid w:val="00682635"/>
    <w:rsid w:val="006A1B0F"/>
    <w:rsid w:val="006B00FA"/>
    <w:rsid w:val="006B19BC"/>
    <w:rsid w:val="006B291A"/>
    <w:rsid w:val="006B4821"/>
    <w:rsid w:val="006C5142"/>
    <w:rsid w:val="006D3800"/>
    <w:rsid w:val="006F33A9"/>
    <w:rsid w:val="006F458C"/>
    <w:rsid w:val="00700337"/>
    <w:rsid w:val="007048D9"/>
    <w:rsid w:val="0074191E"/>
    <w:rsid w:val="007441C5"/>
    <w:rsid w:val="00747C9C"/>
    <w:rsid w:val="00753497"/>
    <w:rsid w:val="0075773B"/>
    <w:rsid w:val="00760B8A"/>
    <w:rsid w:val="00765F20"/>
    <w:rsid w:val="00790B60"/>
    <w:rsid w:val="007E39AE"/>
    <w:rsid w:val="007E476B"/>
    <w:rsid w:val="00805A4F"/>
    <w:rsid w:val="00821336"/>
    <w:rsid w:val="008509ED"/>
    <w:rsid w:val="008667A1"/>
    <w:rsid w:val="00866A5D"/>
    <w:rsid w:val="008B4F3A"/>
    <w:rsid w:val="008B566A"/>
    <w:rsid w:val="008C0509"/>
    <w:rsid w:val="00901522"/>
    <w:rsid w:val="00921935"/>
    <w:rsid w:val="00934967"/>
    <w:rsid w:val="00942BE2"/>
    <w:rsid w:val="00950F24"/>
    <w:rsid w:val="00960A6C"/>
    <w:rsid w:val="00962004"/>
    <w:rsid w:val="00965DE0"/>
    <w:rsid w:val="00971385"/>
    <w:rsid w:val="009A4152"/>
    <w:rsid w:val="009B6FDA"/>
    <w:rsid w:val="009C4F81"/>
    <w:rsid w:val="009D345E"/>
    <w:rsid w:val="009D4976"/>
    <w:rsid w:val="009D7ED7"/>
    <w:rsid w:val="009E1358"/>
    <w:rsid w:val="009E6956"/>
    <w:rsid w:val="00A0794E"/>
    <w:rsid w:val="00A146A6"/>
    <w:rsid w:val="00A16407"/>
    <w:rsid w:val="00A17027"/>
    <w:rsid w:val="00A43F60"/>
    <w:rsid w:val="00A44BAB"/>
    <w:rsid w:val="00A539A3"/>
    <w:rsid w:val="00A76A81"/>
    <w:rsid w:val="00A97CA8"/>
    <w:rsid w:val="00AA6EE7"/>
    <w:rsid w:val="00AB0930"/>
    <w:rsid w:val="00AD6D41"/>
    <w:rsid w:val="00AF4051"/>
    <w:rsid w:val="00B12A45"/>
    <w:rsid w:val="00B3235F"/>
    <w:rsid w:val="00B412B6"/>
    <w:rsid w:val="00B54015"/>
    <w:rsid w:val="00B57250"/>
    <w:rsid w:val="00B61873"/>
    <w:rsid w:val="00B742FF"/>
    <w:rsid w:val="00B8367D"/>
    <w:rsid w:val="00B84970"/>
    <w:rsid w:val="00BA3CBC"/>
    <w:rsid w:val="00BA4A1B"/>
    <w:rsid w:val="00BB498B"/>
    <w:rsid w:val="00BB4DD0"/>
    <w:rsid w:val="00BD47D3"/>
    <w:rsid w:val="00BE4297"/>
    <w:rsid w:val="00C01ED3"/>
    <w:rsid w:val="00C15559"/>
    <w:rsid w:val="00C20888"/>
    <w:rsid w:val="00C43435"/>
    <w:rsid w:val="00C85E43"/>
    <w:rsid w:val="00C97499"/>
    <w:rsid w:val="00D110B1"/>
    <w:rsid w:val="00D46226"/>
    <w:rsid w:val="00D50AAF"/>
    <w:rsid w:val="00D54EF4"/>
    <w:rsid w:val="00D701A4"/>
    <w:rsid w:val="00D75409"/>
    <w:rsid w:val="00DA2A15"/>
    <w:rsid w:val="00DA6EE2"/>
    <w:rsid w:val="00DB0297"/>
    <w:rsid w:val="00DC09B9"/>
    <w:rsid w:val="00DC0C29"/>
    <w:rsid w:val="00DC276C"/>
    <w:rsid w:val="00DD0D75"/>
    <w:rsid w:val="00E142B7"/>
    <w:rsid w:val="00E23B89"/>
    <w:rsid w:val="00E242AB"/>
    <w:rsid w:val="00E24E31"/>
    <w:rsid w:val="00E32AF4"/>
    <w:rsid w:val="00E3510B"/>
    <w:rsid w:val="00E36997"/>
    <w:rsid w:val="00E41F65"/>
    <w:rsid w:val="00E5588E"/>
    <w:rsid w:val="00E675E2"/>
    <w:rsid w:val="00E820C4"/>
    <w:rsid w:val="00EA058B"/>
    <w:rsid w:val="00EC7B1A"/>
    <w:rsid w:val="00F028DB"/>
    <w:rsid w:val="00F05DF2"/>
    <w:rsid w:val="00F4241A"/>
    <w:rsid w:val="00F5186A"/>
    <w:rsid w:val="00F657F6"/>
    <w:rsid w:val="00FA1068"/>
    <w:rsid w:val="00FB36DC"/>
    <w:rsid w:val="00FC0FB4"/>
    <w:rsid w:val="00FD16B8"/>
    <w:rsid w:val="00FD2FFF"/>
    <w:rsid w:val="00FD481E"/>
    <w:rsid w:val="00FD5DB8"/>
    <w:rsid w:val="00FE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10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A4A1B"/>
    <w:pPr>
      <w:widowControl w:val="0"/>
      <w:jc w:val="both"/>
    </w:pPr>
    <w:rPr>
      <w:szCs w:val="22"/>
    </w:rPr>
  </w:style>
  <w:style w:type="paragraph" w:styleId="Heading1">
    <w:name w:val="heading 1"/>
    <w:basedOn w:val="Normal"/>
    <w:next w:val="Normal"/>
    <w:link w:val="Heading1Char"/>
    <w:uiPriority w:val="9"/>
    <w:qFormat/>
    <w:rsid w:val="00BA4A1B"/>
    <w:pPr>
      <w:keepNext/>
      <w:keepLines/>
      <w:spacing w:line="360" w:lineRule="auto"/>
      <w:jc w:val="center"/>
      <w:outlineLvl w:val="0"/>
    </w:pPr>
    <w:rPr>
      <w:rFonts w:ascii="Times New Roman" w:eastAsia="SimSun" w:hAnsi="Times New Roman" w:cs="Times New Roman"/>
      <w:b/>
      <w:bCs/>
      <w:kern w:val="44"/>
      <w:sz w:val="30"/>
      <w:szCs w:val="44"/>
    </w:rPr>
  </w:style>
  <w:style w:type="paragraph" w:styleId="Heading2">
    <w:name w:val="heading 2"/>
    <w:basedOn w:val="Normal"/>
    <w:next w:val="Normal"/>
    <w:link w:val="Heading2Char"/>
    <w:uiPriority w:val="9"/>
    <w:unhideWhenUsed/>
    <w:qFormat/>
    <w:rsid w:val="00E820C4"/>
    <w:pPr>
      <w:keepNext/>
      <w:keepLines/>
      <w:spacing w:line="360" w:lineRule="auto"/>
      <w:jc w:val="left"/>
      <w:outlineLvl w:val="1"/>
    </w:pPr>
    <w:rPr>
      <w:rFonts w:ascii="Times New Roman" w:eastAsia="SimSun" w:hAnsi="Times New Roman" w:cstheme="majorBidi"/>
      <w:b/>
      <w:bCs/>
      <w:sz w:val="24"/>
      <w:szCs w:val="32"/>
    </w:rPr>
  </w:style>
  <w:style w:type="paragraph" w:styleId="Heading3">
    <w:name w:val="heading 3"/>
    <w:basedOn w:val="Normal"/>
    <w:next w:val="Normal"/>
    <w:link w:val="Heading3Char"/>
    <w:autoRedefine/>
    <w:uiPriority w:val="9"/>
    <w:unhideWhenUsed/>
    <w:qFormat/>
    <w:rsid w:val="00E820C4"/>
    <w:pPr>
      <w:keepNext/>
      <w:keepLines/>
      <w:shd w:val="clear" w:color="auto" w:fill="FFFFFF"/>
      <w:spacing w:line="360" w:lineRule="auto"/>
      <w:jc w:val="left"/>
      <w:outlineLvl w:val="2"/>
    </w:pPr>
    <w:rPr>
      <w:rFonts w:ascii="Times New Roman" w:eastAsia="SimSun" w:hAnsi="Times New Roman"/>
      <w:bCs/>
      <w:sz w:val="24"/>
      <w:szCs w:val="32"/>
    </w:rPr>
  </w:style>
  <w:style w:type="paragraph" w:styleId="Heading4">
    <w:name w:val="heading 4"/>
    <w:basedOn w:val="Normal"/>
    <w:next w:val="Normal"/>
    <w:link w:val="Heading4Char"/>
    <w:uiPriority w:val="9"/>
    <w:unhideWhenUsed/>
    <w:qFormat/>
    <w:rsid w:val="00E820C4"/>
    <w:pPr>
      <w:keepNext/>
      <w:keepLines/>
      <w:spacing w:line="360" w:lineRule="auto"/>
      <w:jc w:val="left"/>
      <w:outlineLvl w:val="3"/>
    </w:pPr>
    <w:rPr>
      <w:rFonts w:ascii="Times New Roman" w:eastAsia="SimSun" w:hAnsi="Times New Roman" w:cstheme="majorBidi"/>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0C4"/>
    <w:rPr>
      <w:rFonts w:ascii="Times New Roman" w:eastAsia="SimSun" w:hAnsi="Times New Roman" w:cstheme="majorBidi"/>
      <w:b/>
      <w:bCs/>
      <w:sz w:val="24"/>
      <w:szCs w:val="32"/>
    </w:rPr>
  </w:style>
  <w:style w:type="paragraph" w:customStyle="1" w:styleId="5">
    <w:name w:val="表格字体（5号）"/>
    <w:basedOn w:val="Normal"/>
    <w:link w:val="50"/>
    <w:qFormat/>
    <w:rsid w:val="00E820C4"/>
    <w:pPr>
      <w:jc w:val="center"/>
    </w:pPr>
    <w:rPr>
      <w:rFonts w:ascii="Times New Roman" w:eastAsia="SimSun" w:hAnsi="Times New Roman" w:cs="Times New Roman"/>
      <w:bCs/>
      <w:color w:val="2E2E2E"/>
    </w:rPr>
  </w:style>
  <w:style w:type="character" w:customStyle="1" w:styleId="50">
    <w:name w:val="表格字体（5号） 字符"/>
    <w:basedOn w:val="DefaultParagraphFont"/>
    <w:link w:val="5"/>
    <w:qFormat/>
    <w:rsid w:val="00E820C4"/>
    <w:rPr>
      <w:rFonts w:ascii="Times New Roman" w:eastAsia="SimSun" w:hAnsi="Times New Roman" w:cs="Times New Roman"/>
      <w:bCs/>
      <w:color w:val="2E2E2E"/>
    </w:rPr>
  </w:style>
  <w:style w:type="paragraph" w:customStyle="1" w:styleId="a">
    <w:name w:val="节标题（四号加粗宋居左）"/>
    <w:basedOn w:val="Normal"/>
    <w:next w:val="Normal"/>
    <w:link w:val="a0"/>
    <w:autoRedefine/>
    <w:qFormat/>
    <w:rsid w:val="00E820C4"/>
    <w:pPr>
      <w:spacing w:beforeLines="50" w:before="156" w:afterLines="50" w:after="156"/>
      <w:jc w:val="left"/>
      <w:outlineLvl w:val="1"/>
    </w:pPr>
    <w:rPr>
      <w:rFonts w:ascii="Times New Roman" w:eastAsia="SimSun" w:hAnsi="Times New Roman" w:cs="Times New Roman"/>
      <w:b/>
      <w:sz w:val="28"/>
      <w:szCs w:val="24"/>
    </w:rPr>
  </w:style>
  <w:style w:type="character" w:customStyle="1" w:styleId="a0">
    <w:name w:val="节标题（四号加粗宋居左） 字符"/>
    <w:basedOn w:val="DefaultParagraphFont"/>
    <w:link w:val="a"/>
    <w:rsid w:val="00E820C4"/>
    <w:rPr>
      <w:rFonts w:ascii="Times New Roman" w:eastAsia="SimSun" w:hAnsi="Times New Roman" w:cs="Times New Roman"/>
      <w:b/>
      <w:sz w:val="28"/>
      <w:szCs w:val="24"/>
    </w:rPr>
  </w:style>
  <w:style w:type="paragraph" w:customStyle="1" w:styleId="a1">
    <w:name w:val="四级标题"/>
    <w:basedOn w:val="Normal"/>
    <w:next w:val="Normal"/>
    <w:link w:val="a2"/>
    <w:autoRedefine/>
    <w:qFormat/>
    <w:rsid w:val="00E820C4"/>
    <w:pPr>
      <w:spacing w:line="360" w:lineRule="auto"/>
      <w:jc w:val="left"/>
      <w:outlineLvl w:val="3"/>
    </w:pPr>
    <w:rPr>
      <w:rFonts w:ascii="Times New Roman" w:eastAsia="SimSun" w:hAnsi="Times New Roman" w:cs="Times New Roman"/>
      <w:sz w:val="24"/>
      <w:szCs w:val="24"/>
    </w:rPr>
  </w:style>
  <w:style w:type="character" w:customStyle="1" w:styleId="a2">
    <w:name w:val="四级标题 字符"/>
    <w:basedOn w:val="DefaultParagraphFont"/>
    <w:link w:val="a1"/>
    <w:rsid w:val="00E820C4"/>
    <w:rPr>
      <w:rFonts w:ascii="Times New Roman" w:eastAsia="SimSun" w:hAnsi="Times New Roman" w:cs="Times New Roman"/>
      <w:sz w:val="24"/>
      <w:szCs w:val="24"/>
    </w:rPr>
  </w:style>
  <w:style w:type="paragraph" w:customStyle="1" w:styleId="a3">
    <w:name w:val="条标题（小四加粗宋居左）"/>
    <w:basedOn w:val="a"/>
    <w:next w:val="Normal"/>
    <w:link w:val="a4"/>
    <w:autoRedefine/>
    <w:qFormat/>
    <w:rsid w:val="00E820C4"/>
    <w:pPr>
      <w:outlineLvl w:val="2"/>
    </w:pPr>
    <w:rPr>
      <w:sz w:val="24"/>
    </w:rPr>
  </w:style>
  <w:style w:type="character" w:customStyle="1" w:styleId="a4">
    <w:name w:val="条标题（小四加粗宋居左） 字符"/>
    <w:basedOn w:val="a0"/>
    <w:link w:val="a3"/>
    <w:rsid w:val="00E820C4"/>
    <w:rPr>
      <w:rFonts w:ascii="Times New Roman" w:eastAsia="SimSun" w:hAnsi="Times New Roman" w:cs="Times New Roman"/>
      <w:b/>
      <w:sz w:val="24"/>
      <w:szCs w:val="24"/>
    </w:rPr>
  </w:style>
  <w:style w:type="paragraph" w:customStyle="1" w:styleId="a5">
    <w:name w:val="图题（五号宋加粗）"/>
    <w:basedOn w:val="Normal"/>
    <w:next w:val="Normal"/>
    <w:link w:val="a6"/>
    <w:autoRedefine/>
    <w:qFormat/>
    <w:rsid w:val="00E820C4"/>
    <w:pPr>
      <w:widowControl/>
      <w:jc w:val="center"/>
    </w:pPr>
    <w:rPr>
      <w:rFonts w:ascii="Times New Roman" w:eastAsia="SimSun" w:hAnsi="Times New Roman" w:cs="Times New Roman"/>
      <w:b/>
      <w:sz w:val="24"/>
      <w:szCs w:val="24"/>
    </w:rPr>
  </w:style>
  <w:style w:type="character" w:customStyle="1" w:styleId="a6">
    <w:name w:val="图题（五号宋加粗） 字符"/>
    <w:basedOn w:val="DefaultParagraphFont"/>
    <w:link w:val="a5"/>
    <w:rsid w:val="00E820C4"/>
    <w:rPr>
      <w:rFonts w:ascii="Times New Roman" w:eastAsia="SimSun" w:hAnsi="Times New Roman" w:cs="Times New Roman"/>
      <w:b/>
      <w:sz w:val="24"/>
      <w:szCs w:val="24"/>
    </w:rPr>
  </w:style>
  <w:style w:type="paragraph" w:customStyle="1" w:styleId="51">
    <w:name w:val="页码（5号宋）"/>
    <w:basedOn w:val="NoSpacing"/>
    <w:next w:val="Normal"/>
    <w:link w:val="52"/>
    <w:qFormat/>
    <w:rsid w:val="00E820C4"/>
    <w:pPr>
      <w:spacing w:line="360" w:lineRule="auto"/>
      <w:jc w:val="left"/>
    </w:pPr>
    <w:rPr>
      <w:rFonts w:ascii="Times New Roman" w:eastAsia="SimSun" w:hAnsi="Times New Roman" w:cs="Times New Roman"/>
      <w:sz w:val="24"/>
      <w:szCs w:val="24"/>
    </w:rPr>
  </w:style>
  <w:style w:type="character" w:customStyle="1" w:styleId="52">
    <w:name w:val="页码（5号宋） 字符"/>
    <w:basedOn w:val="DefaultParagraphFont"/>
    <w:link w:val="51"/>
    <w:rsid w:val="00E820C4"/>
    <w:rPr>
      <w:rFonts w:ascii="Times New Roman" w:eastAsia="SimSun" w:hAnsi="Times New Roman" w:cs="Times New Roman"/>
      <w:sz w:val="24"/>
      <w:szCs w:val="24"/>
    </w:rPr>
  </w:style>
  <w:style w:type="paragraph" w:styleId="NoSpacing">
    <w:name w:val="No Spacing"/>
    <w:uiPriority w:val="1"/>
    <w:rsid w:val="00E820C4"/>
    <w:pPr>
      <w:widowControl w:val="0"/>
      <w:jc w:val="both"/>
    </w:pPr>
  </w:style>
  <w:style w:type="paragraph" w:customStyle="1" w:styleId="a7">
    <w:name w:val="章标题（三号加粗宋居中）"/>
    <w:basedOn w:val="Normal"/>
    <w:next w:val="Normal"/>
    <w:link w:val="a8"/>
    <w:autoRedefine/>
    <w:qFormat/>
    <w:rsid w:val="00E820C4"/>
    <w:pPr>
      <w:spacing w:beforeLines="50" w:before="156" w:afterLines="50" w:after="156"/>
      <w:jc w:val="center"/>
      <w:outlineLvl w:val="0"/>
    </w:pPr>
    <w:rPr>
      <w:rFonts w:ascii="Times New Roman" w:eastAsia="SimSun" w:hAnsi="Times New Roman" w:cs="Times New Roman"/>
      <w:b/>
      <w:sz w:val="32"/>
      <w:szCs w:val="24"/>
    </w:rPr>
  </w:style>
  <w:style w:type="character" w:customStyle="1" w:styleId="a8">
    <w:name w:val="章标题（三号加粗宋居中） 字符"/>
    <w:basedOn w:val="DefaultParagraphFont"/>
    <w:link w:val="a7"/>
    <w:rsid w:val="00E820C4"/>
    <w:rPr>
      <w:rFonts w:ascii="Times New Roman" w:eastAsia="SimSun" w:hAnsi="Times New Roman" w:cs="Times New Roman"/>
      <w:b/>
      <w:sz w:val="32"/>
      <w:szCs w:val="24"/>
    </w:rPr>
  </w:style>
  <w:style w:type="paragraph" w:customStyle="1" w:styleId="a9">
    <w:name w:val="正文（小四，宋）"/>
    <w:basedOn w:val="Normal"/>
    <w:link w:val="aa"/>
    <w:qFormat/>
    <w:rsid w:val="00BA4A1B"/>
    <w:pPr>
      <w:spacing w:line="360" w:lineRule="auto"/>
      <w:jc w:val="left"/>
    </w:pPr>
    <w:rPr>
      <w:rFonts w:ascii="Times New Roman" w:eastAsia="SimSun" w:hAnsi="Times New Roman" w:cs="Times New Roman"/>
      <w:sz w:val="24"/>
      <w:szCs w:val="24"/>
      <w:shd w:val="clear" w:color="auto" w:fill="FFFFFF"/>
    </w:rPr>
  </w:style>
  <w:style w:type="character" w:customStyle="1" w:styleId="aa">
    <w:name w:val="正文（小四，宋） 字符"/>
    <w:basedOn w:val="DefaultParagraphFont"/>
    <w:link w:val="a9"/>
    <w:rsid w:val="00BA4A1B"/>
    <w:rPr>
      <w:rFonts w:ascii="Times New Roman" w:eastAsia="SimSun" w:hAnsi="Times New Roman" w:cs="Times New Roman"/>
      <w:sz w:val="24"/>
      <w:szCs w:val="24"/>
    </w:rPr>
  </w:style>
  <w:style w:type="character" w:customStyle="1" w:styleId="Heading1Char">
    <w:name w:val="Heading 1 Char"/>
    <w:basedOn w:val="DefaultParagraphFont"/>
    <w:link w:val="Heading1"/>
    <w:uiPriority w:val="9"/>
    <w:rsid w:val="00BA4A1B"/>
    <w:rPr>
      <w:rFonts w:ascii="Times New Roman" w:eastAsia="SimSun" w:hAnsi="Times New Roman" w:cs="Times New Roman"/>
      <w:b/>
      <w:bCs/>
      <w:kern w:val="44"/>
      <w:sz w:val="30"/>
      <w:szCs w:val="44"/>
    </w:rPr>
  </w:style>
  <w:style w:type="character" w:customStyle="1" w:styleId="Heading3Char">
    <w:name w:val="Heading 3 Char"/>
    <w:basedOn w:val="DefaultParagraphFont"/>
    <w:link w:val="Heading3"/>
    <w:uiPriority w:val="9"/>
    <w:rsid w:val="00E820C4"/>
    <w:rPr>
      <w:rFonts w:ascii="Times New Roman" w:eastAsia="SimSun" w:hAnsi="Times New Roman"/>
      <w:bCs/>
      <w:sz w:val="24"/>
      <w:szCs w:val="32"/>
      <w:shd w:val="clear" w:color="auto" w:fill="FFFFFF"/>
    </w:rPr>
  </w:style>
  <w:style w:type="character" w:customStyle="1" w:styleId="Heading4Char">
    <w:name w:val="Heading 4 Char"/>
    <w:basedOn w:val="DefaultParagraphFont"/>
    <w:link w:val="Heading4"/>
    <w:uiPriority w:val="9"/>
    <w:rsid w:val="00E820C4"/>
    <w:rPr>
      <w:rFonts w:ascii="Times New Roman" w:eastAsia="SimSun" w:hAnsi="Times New Roman" w:cstheme="majorBidi"/>
      <w:bCs/>
      <w:sz w:val="24"/>
      <w:szCs w:val="28"/>
    </w:rPr>
  </w:style>
  <w:style w:type="paragraph" w:styleId="Header">
    <w:name w:val="header"/>
    <w:basedOn w:val="Normal"/>
    <w:link w:val="HeaderChar"/>
    <w:uiPriority w:val="99"/>
    <w:unhideWhenUsed/>
    <w:rsid w:val="00FD2FF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D2FFF"/>
    <w:rPr>
      <w:sz w:val="18"/>
      <w:szCs w:val="18"/>
    </w:rPr>
  </w:style>
  <w:style w:type="paragraph" w:styleId="Footer">
    <w:name w:val="footer"/>
    <w:basedOn w:val="Normal"/>
    <w:link w:val="FooterChar"/>
    <w:uiPriority w:val="99"/>
    <w:unhideWhenUsed/>
    <w:rsid w:val="00FD2FF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D2FFF"/>
    <w:rPr>
      <w:sz w:val="18"/>
      <w:szCs w:val="18"/>
    </w:rPr>
  </w:style>
  <w:style w:type="table" w:styleId="TableGrid">
    <w:name w:val="Table Grid"/>
    <w:basedOn w:val="TableNormal"/>
    <w:uiPriority w:val="39"/>
    <w:rsid w:val="00FD2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name w:val="三线表"/>
    <w:basedOn w:val="TableNormal"/>
    <w:uiPriority w:val="99"/>
    <w:rsid w:val="005B25A7"/>
    <w:rPr>
      <w:rFonts w:ascii="Times New Roman" w:eastAsia="SimSun" w:hAnsi="Times New Roman"/>
      <w:szCs w:val="22"/>
    </w:rPr>
    <w:tblPr>
      <w:tblBorders>
        <w:top w:val="single" w:sz="12" w:space="0" w:color="auto"/>
        <w:bottom w:val="single" w:sz="12" w:space="0" w:color="auto"/>
      </w:tblBorders>
    </w:tblPr>
    <w:trPr>
      <w:cantSplit/>
    </w:trPr>
    <w:tcPr>
      <w:vAlign w:val="center"/>
    </w:tcPr>
    <w:tblStylePr w:type="firstRow">
      <w:tblPr/>
      <w:tcPr>
        <w:tcBorders>
          <w:top w:val="single" w:sz="12" w:space="0" w:color="auto"/>
          <w:left w:val="nil"/>
          <w:bottom w:val="single" w:sz="8" w:space="0" w:color="auto"/>
          <w:right w:val="nil"/>
          <w:insideH w:val="nil"/>
          <w:insideV w:val="nil"/>
          <w:tl2br w:val="nil"/>
          <w:tr2bl w:val="nil"/>
        </w:tcBorders>
      </w:tcPr>
    </w:tblStylePr>
  </w:style>
  <w:style w:type="character" w:customStyle="1" w:styleId="ac">
    <w:name w:val="正文文本缩进 字符"/>
    <w:basedOn w:val="DefaultParagraphFont"/>
    <w:uiPriority w:val="99"/>
    <w:semiHidden/>
    <w:rsid w:val="005B25A7"/>
    <w:rPr>
      <w:rFonts w:ascii="Times New Roman" w:eastAsia="SimSun" w:hAnsi="Times New Roman" w:cs="Times New Roman"/>
      <w:sz w:val="24"/>
      <w:szCs w:val="24"/>
    </w:rPr>
  </w:style>
  <w:style w:type="paragraph" w:styleId="BodyTextIndent">
    <w:name w:val="Body Text Indent"/>
    <w:basedOn w:val="Normal"/>
    <w:link w:val="BodyTextIndentChar"/>
    <w:uiPriority w:val="99"/>
    <w:rsid w:val="005B25A7"/>
    <w:pPr>
      <w:ind w:firstLine="567"/>
    </w:pPr>
    <w:rPr>
      <w:rFonts w:ascii="Times New Roman" w:eastAsia="SimSun" w:hAnsi="Times New Roman" w:cs="Times New Roman"/>
      <w:sz w:val="24"/>
      <w:szCs w:val="20"/>
    </w:rPr>
  </w:style>
  <w:style w:type="character" w:customStyle="1" w:styleId="BodyTextIndentChar">
    <w:name w:val="Body Text Indent Char"/>
    <w:basedOn w:val="DefaultParagraphFont"/>
    <w:link w:val="BodyTextIndent"/>
    <w:uiPriority w:val="99"/>
    <w:qFormat/>
    <w:rsid w:val="005B25A7"/>
    <w:rPr>
      <w:rFonts w:ascii="Times New Roman" w:eastAsia="SimSun" w:hAnsi="Times New Roman" w:cs="Times New Roman"/>
      <w:sz w:val="24"/>
      <w:szCs w:val="20"/>
    </w:rPr>
  </w:style>
  <w:style w:type="paragraph" w:customStyle="1" w:styleId="EndNoteBibliographyTitle">
    <w:name w:val="EndNote Bibliography Title"/>
    <w:basedOn w:val="Normal"/>
    <w:link w:val="EndNoteBibliographyTitle0"/>
    <w:rsid w:val="0057031C"/>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57031C"/>
    <w:rPr>
      <w:rFonts w:ascii="DengXian" w:eastAsia="DengXian" w:hAnsi="DengXian"/>
      <w:noProof/>
      <w:sz w:val="20"/>
      <w:szCs w:val="22"/>
    </w:rPr>
  </w:style>
  <w:style w:type="paragraph" w:customStyle="1" w:styleId="EndNoteBibliography">
    <w:name w:val="EndNote Bibliography"/>
    <w:basedOn w:val="Normal"/>
    <w:link w:val="EndNoteBibliography0"/>
    <w:rsid w:val="0057031C"/>
    <w:rPr>
      <w:rFonts w:ascii="DengXian" w:eastAsia="DengXian" w:hAnsi="DengXian"/>
      <w:noProof/>
      <w:sz w:val="20"/>
    </w:rPr>
  </w:style>
  <w:style w:type="character" w:customStyle="1" w:styleId="EndNoteBibliography0">
    <w:name w:val="EndNote Bibliography 字符"/>
    <w:basedOn w:val="DefaultParagraphFont"/>
    <w:link w:val="EndNoteBibliography"/>
    <w:rsid w:val="0057031C"/>
    <w:rPr>
      <w:rFonts w:ascii="DengXian" w:eastAsia="DengXian" w:hAnsi="DengXian"/>
      <w:noProof/>
      <w:sz w:val="20"/>
      <w:szCs w:val="22"/>
    </w:rPr>
  </w:style>
  <w:style w:type="table" w:customStyle="1" w:styleId="-15-1">
    <w:name w:val="三线表-1.5-1"/>
    <w:basedOn w:val="TableNormal"/>
    <w:uiPriority w:val="99"/>
    <w:rsid w:val="002F5169"/>
    <w:rPr>
      <w:rFonts w:ascii="Times New Roman" w:eastAsia="SimSun" w:hAnsi="Times New Roman"/>
      <w:szCs w:val="22"/>
    </w:rPr>
    <w:tblPr>
      <w:jc w:val="center"/>
      <w:tblBorders>
        <w:top w:val="single" w:sz="12" w:space="0" w:color="auto"/>
        <w:bottom w:val="single" w:sz="12" w:space="0" w:color="auto"/>
      </w:tblBorders>
    </w:tblPr>
    <w:trPr>
      <w:jc w:val="center"/>
    </w:trPr>
    <w:tcPr>
      <w:vAlign w:val="center"/>
    </w:tcPr>
    <w:tblStylePr w:type="firstRow">
      <w:tblPr/>
      <w:tcPr>
        <w:tcBorders>
          <w:bottom w:val="single" w:sz="8" w:space="0" w:color="auto"/>
        </w:tcBorders>
      </w:tcPr>
    </w:tblStylePr>
  </w:style>
  <w:style w:type="character" w:customStyle="1" w:styleId="font41">
    <w:name w:val="font41"/>
    <w:basedOn w:val="DefaultParagraphFont"/>
    <w:rsid w:val="002F5169"/>
    <w:rPr>
      <w:rFonts w:ascii="Times New Roman" w:hAnsi="Times New Roman" w:cs="Times New Roman" w:hint="default"/>
      <w:color w:val="000000"/>
      <w:sz w:val="24"/>
      <w:szCs w:val="24"/>
      <w:u w:val="none"/>
    </w:rPr>
  </w:style>
  <w:style w:type="character" w:customStyle="1" w:styleId="cos-search-link-icon">
    <w:name w:val="cos-search-link-icon"/>
    <w:basedOn w:val="DefaultParagraphFont"/>
    <w:rsid w:val="007048D9"/>
  </w:style>
  <w:style w:type="character" w:styleId="CommentReference">
    <w:name w:val="annotation reference"/>
    <w:basedOn w:val="DefaultParagraphFont"/>
    <w:uiPriority w:val="99"/>
    <w:semiHidden/>
    <w:unhideWhenUsed/>
    <w:rsid w:val="00A0794E"/>
    <w:rPr>
      <w:sz w:val="21"/>
      <w:szCs w:val="21"/>
    </w:rPr>
  </w:style>
  <w:style w:type="paragraph" w:styleId="CommentText">
    <w:name w:val="annotation text"/>
    <w:basedOn w:val="Normal"/>
    <w:link w:val="CommentTextChar"/>
    <w:uiPriority w:val="99"/>
    <w:unhideWhenUsed/>
    <w:rsid w:val="00A0794E"/>
    <w:pPr>
      <w:spacing w:line="300" w:lineRule="auto"/>
      <w:ind w:firstLineChars="200" w:firstLine="200"/>
      <w:jc w:val="left"/>
    </w:pPr>
    <w:rPr>
      <w:rFonts w:ascii="Times New Roman" w:eastAsia="SimSun" w:hAnsi="Times New Roman"/>
      <w:sz w:val="24"/>
    </w:rPr>
  </w:style>
  <w:style w:type="character" w:customStyle="1" w:styleId="CommentTextChar">
    <w:name w:val="Comment Text Char"/>
    <w:basedOn w:val="DefaultParagraphFont"/>
    <w:link w:val="CommentText"/>
    <w:uiPriority w:val="99"/>
    <w:rsid w:val="00A0794E"/>
    <w:rPr>
      <w:rFonts w:ascii="Times New Roman" w:eastAsia="SimSun" w:hAnsi="Times New Roma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A4A1B"/>
    <w:pPr>
      <w:widowControl w:val="0"/>
      <w:jc w:val="both"/>
    </w:pPr>
    <w:rPr>
      <w:szCs w:val="22"/>
    </w:rPr>
  </w:style>
  <w:style w:type="paragraph" w:styleId="Heading1">
    <w:name w:val="heading 1"/>
    <w:basedOn w:val="Normal"/>
    <w:next w:val="Normal"/>
    <w:link w:val="Heading1Char"/>
    <w:uiPriority w:val="9"/>
    <w:qFormat/>
    <w:rsid w:val="00BA4A1B"/>
    <w:pPr>
      <w:keepNext/>
      <w:keepLines/>
      <w:spacing w:line="360" w:lineRule="auto"/>
      <w:jc w:val="center"/>
      <w:outlineLvl w:val="0"/>
    </w:pPr>
    <w:rPr>
      <w:rFonts w:ascii="Times New Roman" w:eastAsia="SimSun" w:hAnsi="Times New Roman" w:cs="Times New Roman"/>
      <w:b/>
      <w:bCs/>
      <w:kern w:val="44"/>
      <w:sz w:val="30"/>
      <w:szCs w:val="44"/>
    </w:rPr>
  </w:style>
  <w:style w:type="paragraph" w:styleId="Heading2">
    <w:name w:val="heading 2"/>
    <w:basedOn w:val="Normal"/>
    <w:next w:val="Normal"/>
    <w:link w:val="Heading2Char"/>
    <w:uiPriority w:val="9"/>
    <w:unhideWhenUsed/>
    <w:qFormat/>
    <w:rsid w:val="00E820C4"/>
    <w:pPr>
      <w:keepNext/>
      <w:keepLines/>
      <w:spacing w:line="360" w:lineRule="auto"/>
      <w:jc w:val="left"/>
      <w:outlineLvl w:val="1"/>
    </w:pPr>
    <w:rPr>
      <w:rFonts w:ascii="Times New Roman" w:eastAsia="SimSun" w:hAnsi="Times New Roman" w:cstheme="majorBidi"/>
      <w:b/>
      <w:bCs/>
      <w:sz w:val="24"/>
      <w:szCs w:val="32"/>
    </w:rPr>
  </w:style>
  <w:style w:type="paragraph" w:styleId="Heading3">
    <w:name w:val="heading 3"/>
    <w:basedOn w:val="Normal"/>
    <w:next w:val="Normal"/>
    <w:link w:val="Heading3Char"/>
    <w:autoRedefine/>
    <w:uiPriority w:val="9"/>
    <w:unhideWhenUsed/>
    <w:qFormat/>
    <w:rsid w:val="00E820C4"/>
    <w:pPr>
      <w:keepNext/>
      <w:keepLines/>
      <w:shd w:val="clear" w:color="auto" w:fill="FFFFFF"/>
      <w:spacing w:line="360" w:lineRule="auto"/>
      <w:jc w:val="left"/>
      <w:outlineLvl w:val="2"/>
    </w:pPr>
    <w:rPr>
      <w:rFonts w:ascii="Times New Roman" w:eastAsia="SimSun" w:hAnsi="Times New Roman"/>
      <w:bCs/>
      <w:sz w:val="24"/>
      <w:szCs w:val="32"/>
    </w:rPr>
  </w:style>
  <w:style w:type="paragraph" w:styleId="Heading4">
    <w:name w:val="heading 4"/>
    <w:basedOn w:val="Normal"/>
    <w:next w:val="Normal"/>
    <w:link w:val="Heading4Char"/>
    <w:uiPriority w:val="9"/>
    <w:unhideWhenUsed/>
    <w:qFormat/>
    <w:rsid w:val="00E820C4"/>
    <w:pPr>
      <w:keepNext/>
      <w:keepLines/>
      <w:spacing w:line="360" w:lineRule="auto"/>
      <w:jc w:val="left"/>
      <w:outlineLvl w:val="3"/>
    </w:pPr>
    <w:rPr>
      <w:rFonts w:ascii="Times New Roman" w:eastAsia="SimSun" w:hAnsi="Times New Roman" w:cstheme="majorBidi"/>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0C4"/>
    <w:rPr>
      <w:rFonts w:ascii="Times New Roman" w:eastAsia="SimSun" w:hAnsi="Times New Roman" w:cstheme="majorBidi"/>
      <w:b/>
      <w:bCs/>
      <w:sz w:val="24"/>
      <w:szCs w:val="32"/>
    </w:rPr>
  </w:style>
  <w:style w:type="paragraph" w:customStyle="1" w:styleId="5">
    <w:name w:val="表格字体（5号）"/>
    <w:basedOn w:val="Normal"/>
    <w:link w:val="50"/>
    <w:qFormat/>
    <w:rsid w:val="00E820C4"/>
    <w:pPr>
      <w:jc w:val="center"/>
    </w:pPr>
    <w:rPr>
      <w:rFonts w:ascii="Times New Roman" w:eastAsia="SimSun" w:hAnsi="Times New Roman" w:cs="Times New Roman"/>
      <w:bCs/>
      <w:color w:val="2E2E2E"/>
    </w:rPr>
  </w:style>
  <w:style w:type="character" w:customStyle="1" w:styleId="50">
    <w:name w:val="表格字体（5号） 字符"/>
    <w:basedOn w:val="DefaultParagraphFont"/>
    <w:link w:val="5"/>
    <w:qFormat/>
    <w:rsid w:val="00E820C4"/>
    <w:rPr>
      <w:rFonts w:ascii="Times New Roman" w:eastAsia="SimSun" w:hAnsi="Times New Roman" w:cs="Times New Roman"/>
      <w:bCs/>
      <w:color w:val="2E2E2E"/>
    </w:rPr>
  </w:style>
  <w:style w:type="paragraph" w:customStyle="1" w:styleId="a">
    <w:name w:val="节标题（四号加粗宋居左）"/>
    <w:basedOn w:val="Normal"/>
    <w:next w:val="Normal"/>
    <w:link w:val="a0"/>
    <w:autoRedefine/>
    <w:qFormat/>
    <w:rsid w:val="00E820C4"/>
    <w:pPr>
      <w:spacing w:beforeLines="50" w:before="156" w:afterLines="50" w:after="156"/>
      <w:jc w:val="left"/>
      <w:outlineLvl w:val="1"/>
    </w:pPr>
    <w:rPr>
      <w:rFonts w:ascii="Times New Roman" w:eastAsia="SimSun" w:hAnsi="Times New Roman" w:cs="Times New Roman"/>
      <w:b/>
      <w:sz w:val="28"/>
      <w:szCs w:val="24"/>
    </w:rPr>
  </w:style>
  <w:style w:type="character" w:customStyle="1" w:styleId="a0">
    <w:name w:val="节标题（四号加粗宋居左） 字符"/>
    <w:basedOn w:val="DefaultParagraphFont"/>
    <w:link w:val="a"/>
    <w:rsid w:val="00E820C4"/>
    <w:rPr>
      <w:rFonts w:ascii="Times New Roman" w:eastAsia="SimSun" w:hAnsi="Times New Roman" w:cs="Times New Roman"/>
      <w:b/>
      <w:sz w:val="28"/>
      <w:szCs w:val="24"/>
    </w:rPr>
  </w:style>
  <w:style w:type="paragraph" w:customStyle="1" w:styleId="a1">
    <w:name w:val="四级标题"/>
    <w:basedOn w:val="Normal"/>
    <w:next w:val="Normal"/>
    <w:link w:val="a2"/>
    <w:autoRedefine/>
    <w:qFormat/>
    <w:rsid w:val="00E820C4"/>
    <w:pPr>
      <w:spacing w:line="360" w:lineRule="auto"/>
      <w:jc w:val="left"/>
      <w:outlineLvl w:val="3"/>
    </w:pPr>
    <w:rPr>
      <w:rFonts w:ascii="Times New Roman" w:eastAsia="SimSun" w:hAnsi="Times New Roman" w:cs="Times New Roman"/>
      <w:sz w:val="24"/>
      <w:szCs w:val="24"/>
    </w:rPr>
  </w:style>
  <w:style w:type="character" w:customStyle="1" w:styleId="a2">
    <w:name w:val="四级标题 字符"/>
    <w:basedOn w:val="DefaultParagraphFont"/>
    <w:link w:val="a1"/>
    <w:rsid w:val="00E820C4"/>
    <w:rPr>
      <w:rFonts w:ascii="Times New Roman" w:eastAsia="SimSun" w:hAnsi="Times New Roman" w:cs="Times New Roman"/>
      <w:sz w:val="24"/>
      <w:szCs w:val="24"/>
    </w:rPr>
  </w:style>
  <w:style w:type="paragraph" w:customStyle="1" w:styleId="a3">
    <w:name w:val="条标题（小四加粗宋居左）"/>
    <w:basedOn w:val="a"/>
    <w:next w:val="Normal"/>
    <w:link w:val="a4"/>
    <w:autoRedefine/>
    <w:qFormat/>
    <w:rsid w:val="00E820C4"/>
    <w:pPr>
      <w:outlineLvl w:val="2"/>
    </w:pPr>
    <w:rPr>
      <w:sz w:val="24"/>
    </w:rPr>
  </w:style>
  <w:style w:type="character" w:customStyle="1" w:styleId="a4">
    <w:name w:val="条标题（小四加粗宋居左） 字符"/>
    <w:basedOn w:val="a0"/>
    <w:link w:val="a3"/>
    <w:rsid w:val="00E820C4"/>
    <w:rPr>
      <w:rFonts w:ascii="Times New Roman" w:eastAsia="SimSun" w:hAnsi="Times New Roman" w:cs="Times New Roman"/>
      <w:b/>
      <w:sz w:val="24"/>
      <w:szCs w:val="24"/>
    </w:rPr>
  </w:style>
  <w:style w:type="paragraph" w:customStyle="1" w:styleId="a5">
    <w:name w:val="图题（五号宋加粗）"/>
    <w:basedOn w:val="Normal"/>
    <w:next w:val="Normal"/>
    <w:link w:val="a6"/>
    <w:autoRedefine/>
    <w:qFormat/>
    <w:rsid w:val="00E820C4"/>
    <w:pPr>
      <w:widowControl/>
      <w:jc w:val="center"/>
    </w:pPr>
    <w:rPr>
      <w:rFonts w:ascii="Times New Roman" w:eastAsia="SimSun" w:hAnsi="Times New Roman" w:cs="Times New Roman"/>
      <w:b/>
      <w:sz w:val="24"/>
      <w:szCs w:val="24"/>
    </w:rPr>
  </w:style>
  <w:style w:type="character" w:customStyle="1" w:styleId="a6">
    <w:name w:val="图题（五号宋加粗） 字符"/>
    <w:basedOn w:val="DefaultParagraphFont"/>
    <w:link w:val="a5"/>
    <w:rsid w:val="00E820C4"/>
    <w:rPr>
      <w:rFonts w:ascii="Times New Roman" w:eastAsia="SimSun" w:hAnsi="Times New Roman" w:cs="Times New Roman"/>
      <w:b/>
      <w:sz w:val="24"/>
      <w:szCs w:val="24"/>
    </w:rPr>
  </w:style>
  <w:style w:type="paragraph" w:customStyle="1" w:styleId="51">
    <w:name w:val="页码（5号宋）"/>
    <w:basedOn w:val="NoSpacing"/>
    <w:next w:val="Normal"/>
    <w:link w:val="52"/>
    <w:qFormat/>
    <w:rsid w:val="00E820C4"/>
    <w:pPr>
      <w:spacing w:line="360" w:lineRule="auto"/>
      <w:jc w:val="left"/>
    </w:pPr>
    <w:rPr>
      <w:rFonts w:ascii="Times New Roman" w:eastAsia="SimSun" w:hAnsi="Times New Roman" w:cs="Times New Roman"/>
      <w:sz w:val="24"/>
      <w:szCs w:val="24"/>
    </w:rPr>
  </w:style>
  <w:style w:type="character" w:customStyle="1" w:styleId="52">
    <w:name w:val="页码（5号宋） 字符"/>
    <w:basedOn w:val="DefaultParagraphFont"/>
    <w:link w:val="51"/>
    <w:rsid w:val="00E820C4"/>
    <w:rPr>
      <w:rFonts w:ascii="Times New Roman" w:eastAsia="SimSun" w:hAnsi="Times New Roman" w:cs="Times New Roman"/>
      <w:sz w:val="24"/>
      <w:szCs w:val="24"/>
    </w:rPr>
  </w:style>
  <w:style w:type="paragraph" w:styleId="NoSpacing">
    <w:name w:val="No Spacing"/>
    <w:uiPriority w:val="1"/>
    <w:rsid w:val="00E820C4"/>
    <w:pPr>
      <w:widowControl w:val="0"/>
      <w:jc w:val="both"/>
    </w:pPr>
  </w:style>
  <w:style w:type="paragraph" w:customStyle="1" w:styleId="a7">
    <w:name w:val="章标题（三号加粗宋居中）"/>
    <w:basedOn w:val="Normal"/>
    <w:next w:val="Normal"/>
    <w:link w:val="a8"/>
    <w:autoRedefine/>
    <w:qFormat/>
    <w:rsid w:val="00E820C4"/>
    <w:pPr>
      <w:spacing w:beforeLines="50" w:before="156" w:afterLines="50" w:after="156"/>
      <w:jc w:val="center"/>
      <w:outlineLvl w:val="0"/>
    </w:pPr>
    <w:rPr>
      <w:rFonts w:ascii="Times New Roman" w:eastAsia="SimSun" w:hAnsi="Times New Roman" w:cs="Times New Roman"/>
      <w:b/>
      <w:sz w:val="32"/>
      <w:szCs w:val="24"/>
    </w:rPr>
  </w:style>
  <w:style w:type="character" w:customStyle="1" w:styleId="a8">
    <w:name w:val="章标题（三号加粗宋居中） 字符"/>
    <w:basedOn w:val="DefaultParagraphFont"/>
    <w:link w:val="a7"/>
    <w:rsid w:val="00E820C4"/>
    <w:rPr>
      <w:rFonts w:ascii="Times New Roman" w:eastAsia="SimSun" w:hAnsi="Times New Roman" w:cs="Times New Roman"/>
      <w:b/>
      <w:sz w:val="32"/>
      <w:szCs w:val="24"/>
    </w:rPr>
  </w:style>
  <w:style w:type="paragraph" w:customStyle="1" w:styleId="a9">
    <w:name w:val="正文（小四，宋）"/>
    <w:basedOn w:val="Normal"/>
    <w:link w:val="aa"/>
    <w:qFormat/>
    <w:rsid w:val="00BA4A1B"/>
    <w:pPr>
      <w:spacing w:line="360" w:lineRule="auto"/>
      <w:jc w:val="left"/>
    </w:pPr>
    <w:rPr>
      <w:rFonts w:ascii="Times New Roman" w:eastAsia="SimSun" w:hAnsi="Times New Roman" w:cs="Times New Roman"/>
      <w:sz w:val="24"/>
      <w:szCs w:val="24"/>
      <w:shd w:val="clear" w:color="auto" w:fill="FFFFFF"/>
    </w:rPr>
  </w:style>
  <w:style w:type="character" w:customStyle="1" w:styleId="aa">
    <w:name w:val="正文（小四，宋） 字符"/>
    <w:basedOn w:val="DefaultParagraphFont"/>
    <w:link w:val="a9"/>
    <w:rsid w:val="00BA4A1B"/>
    <w:rPr>
      <w:rFonts w:ascii="Times New Roman" w:eastAsia="SimSun" w:hAnsi="Times New Roman" w:cs="Times New Roman"/>
      <w:sz w:val="24"/>
      <w:szCs w:val="24"/>
    </w:rPr>
  </w:style>
  <w:style w:type="character" w:customStyle="1" w:styleId="Heading1Char">
    <w:name w:val="Heading 1 Char"/>
    <w:basedOn w:val="DefaultParagraphFont"/>
    <w:link w:val="Heading1"/>
    <w:uiPriority w:val="9"/>
    <w:rsid w:val="00BA4A1B"/>
    <w:rPr>
      <w:rFonts w:ascii="Times New Roman" w:eastAsia="SimSun" w:hAnsi="Times New Roman" w:cs="Times New Roman"/>
      <w:b/>
      <w:bCs/>
      <w:kern w:val="44"/>
      <w:sz w:val="30"/>
      <w:szCs w:val="44"/>
    </w:rPr>
  </w:style>
  <w:style w:type="character" w:customStyle="1" w:styleId="Heading3Char">
    <w:name w:val="Heading 3 Char"/>
    <w:basedOn w:val="DefaultParagraphFont"/>
    <w:link w:val="Heading3"/>
    <w:uiPriority w:val="9"/>
    <w:rsid w:val="00E820C4"/>
    <w:rPr>
      <w:rFonts w:ascii="Times New Roman" w:eastAsia="SimSun" w:hAnsi="Times New Roman"/>
      <w:bCs/>
      <w:sz w:val="24"/>
      <w:szCs w:val="32"/>
      <w:shd w:val="clear" w:color="auto" w:fill="FFFFFF"/>
    </w:rPr>
  </w:style>
  <w:style w:type="character" w:customStyle="1" w:styleId="Heading4Char">
    <w:name w:val="Heading 4 Char"/>
    <w:basedOn w:val="DefaultParagraphFont"/>
    <w:link w:val="Heading4"/>
    <w:uiPriority w:val="9"/>
    <w:rsid w:val="00E820C4"/>
    <w:rPr>
      <w:rFonts w:ascii="Times New Roman" w:eastAsia="SimSun" w:hAnsi="Times New Roman" w:cstheme="majorBidi"/>
      <w:bCs/>
      <w:sz w:val="24"/>
      <w:szCs w:val="28"/>
    </w:rPr>
  </w:style>
  <w:style w:type="paragraph" w:styleId="Header">
    <w:name w:val="header"/>
    <w:basedOn w:val="Normal"/>
    <w:link w:val="HeaderChar"/>
    <w:uiPriority w:val="99"/>
    <w:unhideWhenUsed/>
    <w:rsid w:val="00FD2FF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D2FFF"/>
    <w:rPr>
      <w:sz w:val="18"/>
      <w:szCs w:val="18"/>
    </w:rPr>
  </w:style>
  <w:style w:type="paragraph" w:styleId="Footer">
    <w:name w:val="footer"/>
    <w:basedOn w:val="Normal"/>
    <w:link w:val="FooterChar"/>
    <w:uiPriority w:val="99"/>
    <w:unhideWhenUsed/>
    <w:rsid w:val="00FD2FF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D2FFF"/>
    <w:rPr>
      <w:sz w:val="18"/>
      <w:szCs w:val="18"/>
    </w:rPr>
  </w:style>
  <w:style w:type="table" w:styleId="TableGrid">
    <w:name w:val="Table Grid"/>
    <w:basedOn w:val="TableNormal"/>
    <w:uiPriority w:val="39"/>
    <w:rsid w:val="00FD2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name w:val="三线表"/>
    <w:basedOn w:val="TableNormal"/>
    <w:uiPriority w:val="99"/>
    <w:rsid w:val="005B25A7"/>
    <w:rPr>
      <w:rFonts w:ascii="Times New Roman" w:eastAsia="SimSun" w:hAnsi="Times New Roman"/>
      <w:szCs w:val="22"/>
    </w:rPr>
    <w:tblPr>
      <w:tblBorders>
        <w:top w:val="single" w:sz="12" w:space="0" w:color="auto"/>
        <w:bottom w:val="single" w:sz="12" w:space="0" w:color="auto"/>
      </w:tblBorders>
    </w:tblPr>
    <w:trPr>
      <w:cantSplit/>
    </w:trPr>
    <w:tcPr>
      <w:vAlign w:val="center"/>
    </w:tcPr>
    <w:tblStylePr w:type="firstRow">
      <w:tblPr/>
      <w:tcPr>
        <w:tcBorders>
          <w:top w:val="single" w:sz="12" w:space="0" w:color="auto"/>
          <w:left w:val="nil"/>
          <w:bottom w:val="single" w:sz="8" w:space="0" w:color="auto"/>
          <w:right w:val="nil"/>
          <w:insideH w:val="nil"/>
          <w:insideV w:val="nil"/>
          <w:tl2br w:val="nil"/>
          <w:tr2bl w:val="nil"/>
        </w:tcBorders>
      </w:tcPr>
    </w:tblStylePr>
  </w:style>
  <w:style w:type="character" w:customStyle="1" w:styleId="ac">
    <w:name w:val="正文文本缩进 字符"/>
    <w:basedOn w:val="DefaultParagraphFont"/>
    <w:uiPriority w:val="99"/>
    <w:semiHidden/>
    <w:rsid w:val="005B25A7"/>
    <w:rPr>
      <w:rFonts w:ascii="Times New Roman" w:eastAsia="SimSun" w:hAnsi="Times New Roman" w:cs="Times New Roman"/>
      <w:sz w:val="24"/>
      <w:szCs w:val="24"/>
    </w:rPr>
  </w:style>
  <w:style w:type="paragraph" w:styleId="BodyTextIndent">
    <w:name w:val="Body Text Indent"/>
    <w:basedOn w:val="Normal"/>
    <w:link w:val="BodyTextIndentChar"/>
    <w:uiPriority w:val="99"/>
    <w:rsid w:val="005B25A7"/>
    <w:pPr>
      <w:ind w:firstLine="567"/>
    </w:pPr>
    <w:rPr>
      <w:rFonts w:ascii="Times New Roman" w:eastAsia="SimSun" w:hAnsi="Times New Roman" w:cs="Times New Roman"/>
      <w:sz w:val="24"/>
      <w:szCs w:val="20"/>
    </w:rPr>
  </w:style>
  <w:style w:type="character" w:customStyle="1" w:styleId="BodyTextIndentChar">
    <w:name w:val="Body Text Indent Char"/>
    <w:basedOn w:val="DefaultParagraphFont"/>
    <w:link w:val="BodyTextIndent"/>
    <w:uiPriority w:val="99"/>
    <w:qFormat/>
    <w:rsid w:val="005B25A7"/>
    <w:rPr>
      <w:rFonts w:ascii="Times New Roman" w:eastAsia="SimSun" w:hAnsi="Times New Roman" w:cs="Times New Roman"/>
      <w:sz w:val="24"/>
      <w:szCs w:val="20"/>
    </w:rPr>
  </w:style>
  <w:style w:type="paragraph" w:customStyle="1" w:styleId="EndNoteBibliographyTitle">
    <w:name w:val="EndNote Bibliography Title"/>
    <w:basedOn w:val="Normal"/>
    <w:link w:val="EndNoteBibliographyTitle0"/>
    <w:rsid w:val="0057031C"/>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57031C"/>
    <w:rPr>
      <w:rFonts w:ascii="DengXian" w:eastAsia="DengXian" w:hAnsi="DengXian"/>
      <w:noProof/>
      <w:sz w:val="20"/>
      <w:szCs w:val="22"/>
    </w:rPr>
  </w:style>
  <w:style w:type="paragraph" w:customStyle="1" w:styleId="EndNoteBibliography">
    <w:name w:val="EndNote Bibliography"/>
    <w:basedOn w:val="Normal"/>
    <w:link w:val="EndNoteBibliography0"/>
    <w:rsid w:val="0057031C"/>
    <w:rPr>
      <w:rFonts w:ascii="DengXian" w:eastAsia="DengXian" w:hAnsi="DengXian"/>
      <w:noProof/>
      <w:sz w:val="20"/>
    </w:rPr>
  </w:style>
  <w:style w:type="character" w:customStyle="1" w:styleId="EndNoteBibliography0">
    <w:name w:val="EndNote Bibliography 字符"/>
    <w:basedOn w:val="DefaultParagraphFont"/>
    <w:link w:val="EndNoteBibliography"/>
    <w:rsid w:val="0057031C"/>
    <w:rPr>
      <w:rFonts w:ascii="DengXian" w:eastAsia="DengXian" w:hAnsi="DengXian"/>
      <w:noProof/>
      <w:sz w:val="20"/>
      <w:szCs w:val="22"/>
    </w:rPr>
  </w:style>
  <w:style w:type="table" w:customStyle="1" w:styleId="-15-1">
    <w:name w:val="三线表-1.5-1"/>
    <w:basedOn w:val="TableNormal"/>
    <w:uiPriority w:val="99"/>
    <w:rsid w:val="002F5169"/>
    <w:rPr>
      <w:rFonts w:ascii="Times New Roman" w:eastAsia="SimSun" w:hAnsi="Times New Roman"/>
      <w:szCs w:val="22"/>
    </w:rPr>
    <w:tblPr>
      <w:jc w:val="center"/>
      <w:tblBorders>
        <w:top w:val="single" w:sz="12" w:space="0" w:color="auto"/>
        <w:bottom w:val="single" w:sz="12" w:space="0" w:color="auto"/>
      </w:tblBorders>
    </w:tblPr>
    <w:trPr>
      <w:jc w:val="center"/>
    </w:trPr>
    <w:tcPr>
      <w:vAlign w:val="center"/>
    </w:tcPr>
    <w:tblStylePr w:type="firstRow">
      <w:tblPr/>
      <w:tcPr>
        <w:tcBorders>
          <w:bottom w:val="single" w:sz="8" w:space="0" w:color="auto"/>
        </w:tcBorders>
      </w:tcPr>
    </w:tblStylePr>
  </w:style>
  <w:style w:type="character" w:customStyle="1" w:styleId="font41">
    <w:name w:val="font41"/>
    <w:basedOn w:val="DefaultParagraphFont"/>
    <w:rsid w:val="002F5169"/>
    <w:rPr>
      <w:rFonts w:ascii="Times New Roman" w:hAnsi="Times New Roman" w:cs="Times New Roman" w:hint="default"/>
      <w:color w:val="000000"/>
      <w:sz w:val="24"/>
      <w:szCs w:val="24"/>
      <w:u w:val="none"/>
    </w:rPr>
  </w:style>
  <w:style w:type="character" w:customStyle="1" w:styleId="cos-search-link-icon">
    <w:name w:val="cos-search-link-icon"/>
    <w:basedOn w:val="DefaultParagraphFont"/>
    <w:rsid w:val="007048D9"/>
  </w:style>
  <w:style w:type="character" w:styleId="CommentReference">
    <w:name w:val="annotation reference"/>
    <w:basedOn w:val="DefaultParagraphFont"/>
    <w:uiPriority w:val="99"/>
    <w:semiHidden/>
    <w:unhideWhenUsed/>
    <w:rsid w:val="00A0794E"/>
    <w:rPr>
      <w:sz w:val="21"/>
      <w:szCs w:val="21"/>
    </w:rPr>
  </w:style>
  <w:style w:type="paragraph" w:styleId="CommentText">
    <w:name w:val="annotation text"/>
    <w:basedOn w:val="Normal"/>
    <w:link w:val="CommentTextChar"/>
    <w:uiPriority w:val="99"/>
    <w:unhideWhenUsed/>
    <w:rsid w:val="00A0794E"/>
    <w:pPr>
      <w:spacing w:line="300" w:lineRule="auto"/>
      <w:ind w:firstLineChars="200" w:firstLine="200"/>
      <w:jc w:val="left"/>
    </w:pPr>
    <w:rPr>
      <w:rFonts w:ascii="Times New Roman" w:eastAsia="SimSun" w:hAnsi="Times New Roman"/>
      <w:sz w:val="24"/>
    </w:rPr>
  </w:style>
  <w:style w:type="character" w:customStyle="1" w:styleId="CommentTextChar">
    <w:name w:val="Comment Text Char"/>
    <w:basedOn w:val="DefaultParagraphFont"/>
    <w:link w:val="CommentText"/>
    <w:uiPriority w:val="99"/>
    <w:rsid w:val="00A0794E"/>
    <w:rPr>
      <w:rFonts w:ascii="Times New Roman" w:eastAsia="SimSu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551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3187</Words>
  <Characters>18168</Characters>
  <Application>Microsoft Office Word</Application>
  <DocSecurity>0</DocSecurity>
  <Lines>151</Lines>
  <Paragraphs>42</Paragraphs>
  <ScaleCrop>false</ScaleCrop>
  <Company/>
  <LinksUpToDate>false</LinksUpToDate>
  <CharactersWithSpaces>21313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H</dc:creator>
  <cp:keywords/>
  <dc:description/>
  <cp:lastModifiedBy>Maiden Pacang</cp:lastModifiedBy>
  <cp:revision>5</cp:revision>
  <dcterms:created xsi:type="dcterms:W3CDTF">2024-11-14T14:33:00Z</dcterms:created>
  <dcterms:modified xsi:type="dcterms:W3CDTF">2024-11-20T01:06:00Z</dcterms:modified>
</cp:coreProperties>
</file>