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032" w:rsidRDefault="007A7032">
      <w:pPr>
        <w:rPr>
          <w:rFonts w:ascii="Times New Roman" w:hAnsi="Times New Roman" w:cs="Times New Roman"/>
          <w:b/>
          <w:bCs/>
          <w:szCs w:val="21"/>
        </w:rPr>
      </w:pPr>
    </w:p>
    <w:p w:rsidR="00775E1E" w:rsidRPr="00483A22" w:rsidRDefault="00775E1E" w:rsidP="00775E1E">
      <w:pPr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OLE_LINK95"/>
      <w:bookmarkStart w:id="1" w:name="OLE_LINK96"/>
      <w:r w:rsidRPr="00775E1E"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Table</w:t>
      </w:r>
      <w:r>
        <w:rPr>
          <w:rFonts w:ascii="Times New Roman" w:hAnsi="Times New Roman" w:cs="Times New Roman"/>
          <w:b/>
          <w:bCs/>
          <w:szCs w:val="21"/>
        </w:rPr>
        <w:t xml:space="preserve"> 1. </w:t>
      </w:r>
      <w:r w:rsidRPr="00775E1E">
        <w:rPr>
          <w:rFonts w:ascii="Times New Roman" w:hAnsi="Times New Roman" w:cs="Times New Roman"/>
          <w:b/>
          <w:bCs/>
          <w:szCs w:val="21"/>
        </w:rPr>
        <w:t xml:space="preserve">Comparison of the proportion of </w:t>
      </w:r>
      <w:proofErr w:type="spellStart"/>
      <w:r w:rsidRPr="00775E1E">
        <w:rPr>
          <w:rFonts w:ascii="Times New Roman" w:hAnsi="Times New Roman" w:cs="Times New Roman"/>
          <w:b/>
          <w:bCs/>
          <w:szCs w:val="21"/>
        </w:rPr>
        <w:t>hUC</w:t>
      </w:r>
      <w:proofErr w:type="spellEnd"/>
      <w:r w:rsidRPr="00775E1E">
        <w:rPr>
          <w:rFonts w:ascii="Times New Roman" w:hAnsi="Times New Roman" w:cs="Times New Roman"/>
          <w:b/>
          <w:bCs/>
          <w:szCs w:val="21"/>
        </w:rPr>
        <w:t xml:space="preserve">-MSC apoptosis under hypoxic and </w:t>
      </w:r>
      <w:proofErr w:type="spellStart"/>
      <w:r w:rsidRPr="00775E1E">
        <w:rPr>
          <w:rFonts w:ascii="Times New Roman" w:hAnsi="Times New Roman" w:cs="Times New Roman"/>
          <w:b/>
          <w:bCs/>
          <w:szCs w:val="21"/>
        </w:rPr>
        <w:t>normoxic</w:t>
      </w:r>
      <w:proofErr w:type="spellEnd"/>
      <w:r w:rsidRPr="00775E1E">
        <w:rPr>
          <w:rFonts w:ascii="Times New Roman" w:hAnsi="Times New Roman" w:cs="Times New Roman"/>
          <w:b/>
          <w:bCs/>
          <w:szCs w:val="21"/>
        </w:rPr>
        <w:t xml:space="preserve"> conditions for 24H, 48H, and 72H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80780D" w:rsidRPr="0080780D" w:rsidTr="0080780D">
        <w:tc>
          <w:tcPr>
            <w:tcW w:w="16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780D" w:rsidRPr="0080780D" w:rsidRDefault="0080780D">
            <w:pPr>
              <w:rPr>
                <w:rFonts w:ascii="Times New Roman" w:hAnsi="Times New Roman" w:cs="Times New Roman"/>
                <w:szCs w:val="21"/>
              </w:rPr>
            </w:pPr>
            <w:bookmarkStart w:id="2" w:name="OLE_LINK97"/>
            <w:bookmarkStart w:id="3" w:name="OLE_LINK98"/>
            <w:bookmarkEnd w:id="0"/>
            <w:bookmarkEnd w:id="1"/>
          </w:p>
        </w:tc>
        <w:tc>
          <w:tcPr>
            <w:tcW w:w="6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0780D">
              <w:rPr>
                <w:rFonts w:ascii="Times New Roman" w:hAnsi="Times New Roman" w:cs="Times New Roman" w:hint="eastAsia"/>
                <w:szCs w:val="21"/>
              </w:rPr>
              <w:t>Normoxia</w:t>
            </w:r>
            <w:proofErr w:type="spellEnd"/>
          </w:p>
        </w:tc>
      </w:tr>
      <w:tr w:rsidR="0080780D" w:rsidRPr="0080780D" w:rsidTr="0080780D">
        <w:tc>
          <w:tcPr>
            <w:tcW w:w="16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780D" w:rsidRPr="0080780D" w:rsidRDefault="0080780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</w:tr>
      <w:tr w:rsidR="0080780D" w:rsidRPr="0080780D" w:rsidTr="0080780D">
        <w:tc>
          <w:tcPr>
            <w:tcW w:w="1659" w:type="dxa"/>
            <w:vMerge w:val="restart"/>
            <w:tcBorders>
              <w:top w:val="single" w:sz="4" w:space="0" w:color="auto"/>
            </w:tcBorders>
          </w:tcPr>
          <w:p w:rsidR="0080780D" w:rsidRPr="0080780D" w:rsidRDefault="0080780D">
            <w:pPr>
              <w:rPr>
                <w:rFonts w:ascii="Times New Roman" w:hAnsi="Times New Roman" w:cs="Times New Roman"/>
                <w:szCs w:val="21"/>
              </w:rPr>
            </w:pPr>
          </w:p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Hypoxia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0780D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0780D">
              <w:rPr>
                <w:rFonts w:ascii="Times New Roman" w:hAnsi="Times New Roman" w:cs="Times New Roman"/>
              </w:rPr>
              <w:t>0.0659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80780D" w:rsidRPr="0080780D" w:rsidTr="0080780D">
        <w:tc>
          <w:tcPr>
            <w:tcW w:w="1659" w:type="dxa"/>
            <w:vMerge/>
          </w:tcPr>
          <w:p w:rsidR="0080780D" w:rsidRPr="0080780D" w:rsidRDefault="0080780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nil"/>
              <w:right w:val="single" w:sz="4" w:space="0" w:color="auto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80780D" w:rsidRPr="0080780D" w:rsidTr="0080780D"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80780D" w:rsidRPr="0080780D" w:rsidRDefault="0080780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0780D" w:rsidRPr="0080780D" w:rsidRDefault="0080780D" w:rsidP="008078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.0755</w:t>
            </w:r>
          </w:p>
        </w:tc>
      </w:tr>
      <w:bookmarkEnd w:id="2"/>
      <w:bookmarkEnd w:id="3"/>
    </w:tbl>
    <w:p w:rsidR="00BD4BCC" w:rsidRDefault="00BD4BCC">
      <w:pPr>
        <w:rPr>
          <w:rFonts w:ascii="Times New Roman" w:hAnsi="Times New Roman" w:cs="Times New Roman"/>
          <w:b/>
          <w:bCs/>
          <w:szCs w:val="21"/>
        </w:rPr>
      </w:pPr>
    </w:p>
    <w:p w:rsidR="00BD4BCC" w:rsidRPr="00BD4BCC" w:rsidRDefault="00BD4BCC">
      <w:pPr>
        <w:rPr>
          <w:rFonts w:ascii="Times New Roman" w:hAnsi="Times New Roman" w:cs="Times New Roman"/>
          <w:b/>
          <w:bCs/>
          <w:szCs w:val="21"/>
        </w:rPr>
      </w:pPr>
    </w:p>
    <w:p w:rsidR="00775E1E" w:rsidRPr="00483A22" w:rsidRDefault="00775E1E" w:rsidP="004F33F8">
      <w:pPr>
        <w:jc w:val="center"/>
        <w:rPr>
          <w:rFonts w:ascii="Times New Roman" w:hAnsi="Times New Roman" w:cs="Times New Roman"/>
          <w:b/>
          <w:bCs/>
          <w:szCs w:val="21"/>
        </w:rPr>
      </w:pPr>
      <w:bookmarkStart w:id="4" w:name="OLE_LINK130"/>
      <w:bookmarkStart w:id="5" w:name="OLE_LINK131"/>
      <w:bookmarkStart w:id="6" w:name="OLE_LINK88"/>
      <w:bookmarkStart w:id="7" w:name="OLE_LINK89"/>
      <w:bookmarkStart w:id="8" w:name="OLE_LINK92"/>
      <w:r w:rsidRPr="00775E1E"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Table</w:t>
      </w:r>
      <w:r>
        <w:rPr>
          <w:rFonts w:ascii="Times New Roman" w:hAnsi="Times New Roman" w:cs="Times New Roman"/>
          <w:b/>
          <w:bCs/>
          <w:szCs w:val="21"/>
        </w:rPr>
        <w:t xml:space="preserve"> 2. </w:t>
      </w:r>
      <w:r w:rsidRPr="007A7032">
        <w:rPr>
          <w:rFonts w:ascii="Times New Roman" w:hAnsi="Times New Roman" w:cs="Times New Roman"/>
          <w:b/>
          <w:bCs/>
          <w:szCs w:val="21"/>
        </w:rPr>
        <w:t xml:space="preserve">Comparison of transcription efficiency of the modified promoters under </w:t>
      </w:r>
      <w:proofErr w:type="spellStart"/>
      <w:r>
        <w:rPr>
          <w:rFonts w:ascii="Times New Roman" w:hAnsi="Times New Roman" w:cs="Times New Roman" w:hint="eastAsia"/>
          <w:b/>
          <w:bCs/>
          <w:szCs w:val="21"/>
        </w:rPr>
        <w:t>N</w:t>
      </w:r>
      <w:r w:rsidRPr="007A7032">
        <w:rPr>
          <w:rFonts w:ascii="Times New Roman" w:hAnsi="Times New Roman" w:cs="Times New Roman"/>
          <w:b/>
          <w:bCs/>
          <w:szCs w:val="21"/>
        </w:rPr>
        <w:t>ormoxic</w:t>
      </w:r>
      <w:proofErr w:type="spellEnd"/>
      <w:r w:rsidRPr="007A7032">
        <w:rPr>
          <w:rFonts w:ascii="Times New Roman" w:hAnsi="Times New Roman" w:cs="Times New Roman"/>
          <w:b/>
          <w:bCs/>
          <w:szCs w:val="21"/>
        </w:rPr>
        <w:t xml:space="preserve"> 2H/6H/24H conditions</w:t>
      </w:r>
    </w:p>
    <w:bookmarkEnd w:id="4"/>
    <w:bookmarkEnd w:id="5"/>
    <w:tbl>
      <w:tblPr>
        <w:tblW w:w="5004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132"/>
        <w:gridCol w:w="1274"/>
        <w:gridCol w:w="1560"/>
        <w:gridCol w:w="1563"/>
        <w:gridCol w:w="1648"/>
      </w:tblGrid>
      <w:tr w:rsidR="00775E1E" w:rsidRPr="00483A22" w:rsidTr="00483A22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:rsidR="00775E1E" w:rsidRPr="00483A22" w:rsidRDefault="00775E1E" w:rsidP="00366CBA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</w:rPr>
              <w:t xml:space="preserve">　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483A22">
              <w:rPr>
                <w:rFonts w:eastAsia="宋体"/>
                <w:lang w:eastAsia="zh-CN"/>
              </w:rPr>
              <w:t>4HRE-TA</w:t>
            </w:r>
          </w:p>
        </w:tc>
      </w:tr>
      <w:tr w:rsidR="00775E1E" w:rsidRPr="00483A22" w:rsidTr="00483A22">
        <w:trPr>
          <w:trHeight w:val="375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75E1E" w:rsidRDefault="00775E1E" w:rsidP="0080780D">
            <w:pPr>
              <w:pStyle w:val="Tablebody"/>
              <w:rPr>
                <w:rFonts w:eastAsia="宋体"/>
                <w:lang w:eastAsia="zh-CN"/>
              </w:rPr>
            </w:pPr>
          </w:p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H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7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0.9364</w:t>
            </w:r>
          </w:p>
        </w:tc>
        <w:tc>
          <w:tcPr>
            <w:tcW w:w="9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0.8783</w:t>
            </w:r>
          </w:p>
        </w:tc>
        <w:tc>
          <w:tcPr>
            <w:tcW w:w="9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7A7032">
              <w:rPr>
                <w:rFonts w:eastAsia="宋体"/>
                <w:lang w:eastAsia="zh-CN"/>
              </w:rPr>
              <w:t>&lt;0.0001</w:t>
            </w:r>
          </w:p>
        </w:tc>
      </w:tr>
      <w:tr w:rsidR="00775E1E" w:rsidRPr="00483A22" w:rsidTr="00483A22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68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766" w:type="pct"/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0.9974</w:t>
            </w:r>
          </w:p>
        </w:tc>
        <w:tc>
          <w:tcPr>
            <w:tcW w:w="991" w:type="pct"/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75E1E" w:rsidRPr="00483A22" w:rsidTr="00483A22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68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766" w:type="pct"/>
            <w:shd w:val="clear" w:color="auto" w:fill="auto"/>
            <w:noWrap/>
            <w:vAlign w:val="center"/>
          </w:tcPr>
          <w:p w:rsidR="00775E1E" w:rsidRPr="00483A2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91" w:type="pct"/>
            <w:shd w:val="clear" w:color="auto" w:fill="auto"/>
            <w:noWrap/>
            <w:vAlign w:val="center"/>
          </w:tcPr>
          <w:p w:rsidR="00775E1E" w:rsidRPr="007A7032" w:rsidRDefault="00775E1E" w:rsidP="00366CBA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75E1E" w:rsidRPr="00483A22" w:rsidTr="007A7032">
        <w:trPr>
          <w:trHeight w:val="375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75E1E" w:rsidRDefault="00775E1E" w:rsidP="0080780D">
            <w:pPr>
              <w:pStyle w:val="Tablebody"/>
              <w:rPr>
                <w:rFonts w:eastAsia="宋体"/>
              </w:rPr>
            </w:pPr>
          </w:p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6</w:t>
            </w:r>
            <w:r>
              <w:rPr>
                <w:rFonts w:eastAsia="宋体"/>
              </w:rPr>
              <w:t>H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7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0.6655</w:t>
            </w:r>
          </w:p>
        </w:tc>
        <w:tc>
          <w:tcPr>
            <w:tcW w:w="9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0.2103</w:t>
            </w:r>
          </w:p>
        </w:tc>
        <w:tc>
          <w:tcPr>
            <w:tcW w:w="99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7A7032">
              <w:rPr>
                <w:rFonts w:eastAsia="宋体"/>
                <w:lang w:eastAsia="zh-CN"/>
              </w:rPr>
              <w:t>&lt;0.0001</w:t>
            </w:r>
          </w:p>
        </w:tc>
      </w:tr>
      <w:tr w:rsidR="00775E1E" w:rsidRPr="00483A22" w:rsidTr="007A7032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0.7851</w:t>
            </w:r>
          </w:p>
        </w:tc>
        <w:tc>
          <w:tcPr>
            <w:tcW w:w="99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75E1E" w:rsidRPr="00483A22" w:rsidTr="007A7032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9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75E1E" w:rsidRPr="00483A22" w:rsidTr="007A7032">
        <w:trPr>
          <w:trHeight w:val="375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75E1E" w:rsidRDefault="00775E1E" w:rsidP="0080780D">
            <w:pPr>
              <w:pStyle w:val="Tablebody"/>
              <w:rPr>
                <w:rFonts w:eastAsia="宋体"/>
              </w:rPr>
            </w:pPr>
          </w:p>
          <w:p w:rsidR="00775E1E" w:rsidRPr="00483A22" w:rsidRDefault="00775E1E" w:rsidP="0080780D">
            <w:pPr>
              <w:pStyle w:val="Tablebody"/>
              <w:ind w:firstLineChars="150" w:firstLine="315"/>
              <w:rPr>
                <w:rFonts w:eastAsia="宋体"/>
              </w:rPr>
            </w:pPr>
            <w:r>
              <w:rPr>
                <w:rFonts w:eastAsia="宋体" w:hint="eastAsia"/>
              </w:rPr>
              <w:t>2</w:t>
            </w:r>
            <w:r>
              <w:rPr>
                <w:rFonts w:eastAsia="宋体"/>
              </w:rPr>
              <w:t>4H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7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0.6054</w:t>
            </w:r>
          </w:p>
        </w:tc>
        <w:tc>
          <w:tcPr>
            <w:tcW w:w="9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0.0834</w:t>
            </w:r>
          </w:p>
        </w:tc>
        <w:tc>
          <w:tcPr>
            <w:tcW w:w="9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7A7032">
              <w:rPr>
                <w:rFonts w:eastAsia="宋体"/>
                <w:lang w:eastAsia="zh-CN"/>
              </w:rPr>
              <w:t>&lt;0.0001</w:t>
            </w:r>
          </w:p>
        </w:tc>
      </w:tr>
      <w:tr w:rsidR="00775E1E" w:rsidRPr="00483A22" w:rsidTr="007A7032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0.4440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75E1E" w:rsidRPr="00483A22" w:rsidTr="007A7032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7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483A2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5E1E" w:rsidRPr="007A7032" w:rsidRDefault="00775E1E" w:rsidP="007A7032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bookmarkEnd w:id="6"/>
      <w:bookmarkEnd w:id="7"/>
      <w:bookmarkEnd w:id="8"/>
    </w:tbl>
    <w:p w:rsidR="00366CBA" w:rsidRDefault="00366CBA">
      <w:pPr>
        <w:rPr>
          <w:rFonts w:ascii="Times New Roman" w:hAnsi="Times New Roman" w:cs="Times New Roman"/>
          <w:b/>
          <w:bCs/>
          <w:szCs w:val="21"/>
        </w:rPr>
      </w:pPr>
    </w:p>
    <w:p w:rsidR="007A7032" w:rsidRPr="00483A22" w:rsidRDefault="00775E1E" w:rsidP="007A7032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775E1E">
        <w:rPr>
          <w:rFonts w:ascii="Times New Roman" w:hAnsi="Times New Roman" w:cs="Times New Roman"/>
          <w:b/>
          <w:bCs/>
          <w:szCs w:val="21"/>
        </w:rPr>
        <w:t>Supplementary</w:t>
      </w:r>
      <w:r w:rsidRPr="007A7032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Table 3. </w:t>
      </w:r>
      <w:r w:rsidR="007A7032" w:rsidRPr="007A7032">
        <w:rPr>
          <w:rFonts w:ascii="Times New Roman" w:hAnsi="Times New Roman" w:cs="Times New Roman"/>
          <w:b/>
          <w:bCs/>
          <w:szCs w:val="21"/>
        </w:rPr>
        <w:t xml:space="preserve">Comparison of transcription efficiency of the modified promoters under </w:t>
      </w:r>
      <w:r w:rsidR="007A7032">
        <w:rPr>
          <w:rFonts w:ascii="Times New Roman" w:hAnsi="Times New Roman" w:cs="Times New Roman" w:hint="eastAsia"/>
          <w:b/>
          <w:bCs/>
          <w:szCs w:val="21"/>
        </w:rPr>
        <w:t>Hypoxi</w:t>
      </w:r>
      <w:r w:rsidR="00CF3897">
        <w:rPr>
          <w:rFonts w:ascii="Times New Roman" w:hAnsi="Times New Roman" w:cs="Times New Roman" w:hint="eastAsia"/>
          <w:b/>
          <w:bCs/>
          <w:szCs w:val="21"/>
        </w:rPr>
        <w:t>c</w:t>
      </w:r>
      <w:r w:rsidR="007A7032" w:rsidRPr="007A7032">
        <w:rPr>
          <w:rFonts w:ascii="Times New Roman" w:hAnsi="Times New Roman" w:cs="Times New Roman"/>
          <w:b/>
          <w:bCs/>
          <w:szCs w:val="21"/>
        </w:rPr>
        <w:t xml:space="preserve"> 2H/6H/24H conditions</w:t>
      </w:r>
    </w:p>
    <w:tbl>
      <w:tblPr>
        <w:tblW w:w="5004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132"/>
        <w:gridCol w:w="1274"/>
        <w:gridCol w:w="1560"/>
        <w:gridCol w:w="1563"/>
        <w:gridCol w:w="1648"/>
      </w:tblGrid>
      <w:tr w:rsidR="007A7032" w:rsidRPr="00483A22" w:rsidTr="007B082D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</w:rPr>
              <w:t xml:space="preserve">　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483A22">
              <w:rPr>
                <w:rFonts w:eastAsia="宋体"/>
                <w:lang w:eastAsia="zh-CN"/>
              </w:rPr>
              <w:t>4HRE-TA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A7032" w:rsidRDefault="007A7032" w:rsidP="0080780D">
            <w:pPr>
              <w:pStyle w:val="Tablebody"/>
              <w:rPr>
                <w:rFonts w:eastAsia="宋体"/>
                <w:lang w:eastAsia="zh-CN"/>
              </w:rPr>
            </w:pPr>
          </w:p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H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7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1443</w:t>
            </w:r>
          </w:p>
        </w:tc>
        <w:tc>
          <w:tcPr>
            <w:tcW w:w="9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0037</w:t>
            </w:r>
          </w:p>
        </w:tc>
        <w:tc>
          <w:tcPr>
            <w:tcW w:w="9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7A7032">
              <w:rPr>
                <w:rFonts w:eastAsia="宋体"/>
                <w:lang w:eastAsia="zh-CN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68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766" w:type="pct"/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1971</w:t>
            </w:r>
          </w:p>
        </w:tc>
        <w:tc>
          <w:tcPr>
            <w:tcW w:w="991" w:type="pct"/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68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766" w:type="pct"/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91" w:type="pct"/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A7032" w:rsidRDefault="007A7032" w:rsidP="0080780D">
            <w:pPr>
              <w:pStyle w:val="Tablebody"/>
              <w:rPr>
                <w:rFonts w:eastAsia="宋体"/>
              </w:rPr>
            </w:pPr>
          </w:p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6</w:t>
            </w:r>
            <w:r>
              <w:rPr>
                <w:rFonts w:eastAsia="宋体"/>
              </w:rPr>
              <w:t>H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7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9725</w:t>
            </w:r>
          </w:p>
        </w:tc>
        <w:tc>
          <w:tcPr>
            <w:tcW w:w="9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7298</w:t>
            </w:r>
          </w:p>
        </w:tc>
        <w:tc>
          <w:tcPr>
            <w:tcW w:w="99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7A7032">
              <w:rPr>
                <w:rFonts w:eastAsia="宋体"/>
                <w:lang w:eastAsia="zh-CN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9261</w:t>
            </w:r>
          </w:p>
        </w:tc>
        <w:tc>
          <w:tcPr>
            <w:tcW w:w="99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9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A7032" w:rsidRDefault="007A7032" w:rsidP="0080780D">
            <w:pPr>
              <w:pStyle w:val="Tablebody"/>
              <w:rPr>
                <w:rFonts w:eastAsia="宋体"/>
              </w:rPr>
            </w:pPr>
          </w:p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2</w:t>
            </w:r>
            <w:r>
              <w:rPr>
                <w:rFonts w:eastAsia="宋体"/>
              </w:rPr>
              <w:t>4H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PGL6</w:t>
            </w:r>
          </w:p>
        </w:tc>
        <w:tc>
          <w:tcPr>
            <w:tcW w:w="7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7425</w:t>
            </w:r>
          </w:p>
        </w:tc>
        <w:tc>
          <w:tcPr>
            <w:tcW w:w="9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1253</w:t>
            </w:r>
          </w:p>
        </w:tc>
        <w:tc>
          <w:tcPr>
            <w:tcW w:w="9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 w:rsidRPr="007A7032">
              <w:rPr>
                <w:rFonts w:eastAsia="宋体"/>
                <w:lang w:eastAsia="zh-CN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WT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0.</w:t>
            </w:r>
            <w:r w:rsidR="00CF3897">
              <w:rPr>
                <w:rFonts w:eastAsia="宋体"/>
              </w:rPr>
              <w:t>3591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  <w:tr w:rsidR="007A7032" w:rsidRPr="00483A22" w:rsidTr="007B082D">
        <w:trPr>
          <w:trHeight w:val="375"/>
          <w:jc w:val="center"/>
        </w:trPr>
        <w:tc>
          <w:tcPr>
            <w:tcW w:w="683" w:type="pct"/>
            <w:vMerge/>
            <w:tcBorders>
              <w:right w:val="single" w:sz="4" w:space="0" w:color="auto"/>
            </w:tcBorders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  <w:lang w:eastAsia="zh-CN"/>
              </w:rPr>
              <w:t>4HRE-Par</w:t>
            </w:r>
          </w:p>
        </w:tc>
        <w:tc>
          <w:tcPr>
            <w:tcW w:w="7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483A2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483A22">
              <w:rPr>
                <w:rFonts w:eastAsia="宋体"/>
              </w:rPr>
              <w:t>/</w:t>
            </w:r>
          </w:p>
        </w:tc>
        <w:tc>
          <w:tcPr>
            <w:tcW w:w="93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/</w:t>
            </w:r>
          </w:p>
        </w:tc>
        <w:tc>
          <w:tcPr>
            <w:tcW w:w="9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7032" w:rsidRPr="007A7032" w:rsidRDefault="007A7032" w:rsidP="007B082D">
            <w:pPr>
              <w:pStyle w:val="Tablebody"/>
              <w:jc w:val="center"/>
              <w:rPr>
                <w:rFonts w:eastAsia="宋体"/>
              </w:rPr>
            </w:pPr>
            <w:r w:rsidRPr="007A7032">
              <w:rPr>
                <w:rFonts w:eastAsia="宋体"/>
              </w:rPr>
              <w:t>&lt;0.0001</w:t>
            </w:r>
          </w:p>
        </w:tc>
      </w:tr>
    </w:tbl>
    <w:p w:rsidR="00483A22" w:rsidRDefault="00483A22" w:rsidP="00CF3897">
      <w:pPr>
        <w:rPr>
          <w:rFonts w:ascii="Times New Roman" w:hAnsi="Times New Roman" w:cs="Times New Roman"/>
          <w:b/>
          <w:bCs/>
          <w:sz w:val="15"/>
          <w:szCs w:val="15"/>
        </w:rPr>
      </w:pPr>
    </w:p>
    <w:p w:rsidR="00483A22" w:rsidRDefault="00483A22" w:rsidP="00483A22">
      <w:pPr>
        <w:jc w:val="center"/>
        <w:rPr>
          <w:rFonts w:ascii="Times New Roman" w:hAnsi="Times New Roman" w:cs="Times New Roman"/>
          <w:b/>
          <w:bCs/>
          <w:sz w:val="15"/>
          <w:szCs w:val="15"/>
        </w:rPr>
      </w:pPr>
    </w:p>
    <w:p w:rsidR="00483A22" w:rsidRDefault="00775E1E" w:rsidP="00CF3897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775E1E">
        <w:rPr>
          <w:rFonts w:ascii="Times New Roman" w:hAnsi="Times New Roman" w:cs="Times New Roman"/>
          <w:b/>
          <w:bCs/>
          <w:szCs w:val="21"/>
        </w:rPr>
        <w:t>Supplementary</w:t>
      </w:r>
      <w:r w:rsidRPr="00CF3897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Table 4. </w:t>
      </w:r>
      <w:r w:rsidR="00CF3897" w:rsidRPr="00CF3897">
        <w:rPr>
          <w:rFonts w:ascii="Times New Roman" w:hAnsi="Times New Roman" w:cs="Times New Roman"/>
          <w:b/>
          <w:bCs/>
          <w:szCs w:val="21"/>
        </w:rPr>
        <w:t xml:space="preserve">Comparison of transcription efficiency of the most efficient modified promoter with that of the common promoters under </w:t>
      </w:r>
      <w:proofErr w:type="spellStart"/>
      <w:r w:rsidR="00CF3897" w:rsidRPr="00CF3897">
        <w:rPr>
          <w:rFonts w:ascii="Times New Roman" w:hAnsi="Times New Roman" w:cs="Times New Roman" w:hint="eastAsia"/>
          <w:b/>
          <w:bCs/>
          <w:szCs w:val="21"/>
        </w:rPr>
        <w:t>N</w:t>
      </w:r>
      <w:r w:rsidR="00CF3897" w:rsidRPr="00CF3897">
        <w:rPr>
          <w:rFonts w:ascii="Times New Roman" w:hAnsi="Times New Roman" w:cs="Times New Roman"/>
          <w:b/>
          <w:bCs/>
          <w:szCs w:val="21"/>
        </w:rPr>
        <w:t>ormoxic</w:t>
      </w:r>
      <w:proofErr w:type="spellEnd"/>
      <w:r w:rsidR="00CF3897" w:rsidRPr="00CF3897">
        <w:rPr>
          <w:rFonts w:ascii="Times New Roman" w:hAnsi="Times New Roman" w:cs="Times New Roman"/>
          <w:b/>
          <w:bCs/>
          <w:szCs w:val="21"/>
        </w:rPr>
        <w:t xml:space="preserve"> 2H/24H/48H/72H/96H conditions</w:t>
      </w:r>
    </w:p>
    <w:tbl>
      <w:tblPr>
        <w:tblW w:w="5004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2"/>
        <w:gridCol w:w="1273"/>
        <w:gridCol w:w="1559"/>
        <w:gridCol w:w="1562"/>
        <w:gridCol w:w="1647"/>
      </w:tblGrid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3897" w:rsidRPr="00483A22" w:rsidRDefault="00CF3897" w:rsidP="00CF3897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897" w:rsidRPr="00483A22" w:rsidRDefault="00CF3897" w:rsidP="00CF3897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</w:rPr>
              <w:t xml:space="preserve">　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897" w:rsidRPr="00CF3897" w:rsidRDefault="00CF3897" w:rsidP="00CF3897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CMV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897" w:rsidRPr="00CF3897" w:rsidRDefault="00CF3897" w:rsidP="00CF3897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SV40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897" w:rsidRPr="00CF3897" w:rsidRDefault="00CF3897" w:rsidP="00CF3897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Ef1a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897" w:rsidRPr="00CF3897" w:rsidRDefault="00CF3897" w:rsidP="00CF3897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hPGK1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2H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D76DA6" w:rsidRDefault="00D76DA6" w:rsidP="00D76DA6">
            <w:pPr>
              <w:rPr>
                <w:rFonts w:ascii="Times New Roman" w:hAnsi="Times New Roman" w:cs="Times New Roman"/>
              </w:rPr>
            </w:pPr>
            <w:r w:rsidRPr="00CF3897">
              <w:rPr>
                <w:rFonts w:ascii="Times New Roman" w:eastAsia="宋体" w:hAnsi="Times New Roman" w:cs="Times New Roman"/>
                <w:szCs w:val="21"/>
              </w:rPr>
              <w:t>4HRE-</w:t>
            </w:r>
            <w:r w:rsidRPr="00CF3897">
              <w:rPr>
                <w:rFonts w:ascii="Times New Roman" w:eastAsia="宋体" w:hAnsi="Times New Roman" w:cs="Times New Roman"/>
              </w:rPr>
              <w:t>TA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0</w:t>
            </w:r>
            <w:r>
              <w:rPr>
                <w:rFonts w:eastAsia="宋体"/>
                <w:lang w:eastAsia="zh-CN"/>
              </w:rPr>
              <w:t>.0007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0</w:t>
            </w:r>
            <w:r>
              <w:rPr>
                <w:rFonts w:eastAsia="宋体"/>
                <w:lang w:eastAsia="zh-CN"/>
              </w:rPr>
              <w:t>.1569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0</w:t>
            </w:r>
            <w:r>
              <w:rPr>
                <w:rFonts w:eastAsia="宋体"/>
                <w:lang w:eastAsia="zh-CN"/>
              </w:rPr>
              <w:t>.0342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0.9538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4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CF3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0.0843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0</w:t>
            </w:r>
            <w:r>
              <w:rPr>
                <w:rFonts w:eastAsia="宋体"/>
                <w:lang w:eastAsia="zh-CN"/>
              </w:rPr>
              <w:t>.8788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0</w:t>
            </w:r>
            <w:r>
              <w:rPr>
                <w:rFonts w:eastAsia="宋体"/>
                <w:lang w:eastAsia="zh-CN"/>
              </w:rPr>
              <w:t>.2684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0.9980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  <w:r>
              <w:rPr>
                <w:rFonts w:eastAsia="宋体"/>
                <w:lang w:eastAsia="zh-CN"/>
              </w:rPr>
              <w:t>8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CF3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&lt;0.0001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.1183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.0061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.8063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  <w:r>
              <w:rPr>
                <w:rFonts w:eastAsia="宋体"/>
                <w:lang w:eastAsia="zh-CN"/>
              </w:rPr>
              <w:t>2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CF3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.0022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.2027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&lt;</w:t>
            </w:r>
            <w:r>
              <w:rPr>
                <w:rFonts w:eastAsia="宋体"/>
              </w:rPr>
              <w:t>0.0001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.9164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</w:t>
            </w:r>
            <w:r>
              <w:rPr>
                <w:rFonts w:eastAsia="宋体"/>
                <w:lang w:eastAsia="zh-CN"/>
              </w:rPr>
              <w:t>6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CF3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.0122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.6383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.0287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CF3897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</w:t>
            </w:r>
            <w:r>
              <w:rPr>
                <w:rFonts w:eastAsia="宋体"/>
              </w:rPr>
              <w:t>.4574</w:t>
            </w:r>
          </w:p>
        </w:tc>
      </w:tr>
    </w:tbl>
    <w:p w:rsidR="00CF3897" w:rsidRDefault="00CF3897">
      <w:pPr>
        <w:rPr>
          <w:rFonts w:ascii="Times New Roman" w:hAnsi="Times New Roman" w:cs="Times New Roman"/>
          <w:b/>
          <w:bCs/>
          <w:szCs w:val="21"/>
        </w:rPr>
      </w:pPr>
    </w:p>
    <w:p w:rsidR="00D76DA6" w:rsidRDefault="00775E1E" w:rsidP="00D76DA6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775E1E">
        <w:rPr>
          <w:rFonts w:ascii="Times New Roman" w:hAnsi="Times New Roman" w:cs="Times New Roman"/>
          <w:b/>
          <w:bCs/>
          <w:szCs w:val="21"/>
        </w:rPr>
        <w:t>Supplementary</w:t>
      </w:r>
      <w:r w:rsidRPr="00CF3897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Table 5. </w:t>
      </w:r>
      <w:r w:rsidR="00D76DA6" w:rsidRPr="00CF3897">
        <w:rPr>
          <w:rFonts w:ascii="Times New Roman" w:hAnsi="Times New Roman" w:cs="Times New Roman"/>
          <w:b/>
          <w:bCs/>
          <w:szCs w:val="21"/>
        </w:rPr>
        <w:t xml:space="preserve">Comparison of transcription efficiency of the most efficient modified promoter with that of the common promoters under </w:t>
      </w:r>
      <w:r w:rsidR="00D76DA6">
        <w:rPr>
          <w:rFonts w:ascii="Times New Roman" w:hAnsi="Times New Roman" w:cs="Times New Roman"/>
          <w:b/>
          <w:bCs/>
          <w:szCs w:val="21"/>
        </w:rPr>
        <w:t>Hypoxic</w:t>
      </w:r>
      <w:r w:rsidR="00D76DA6" w:rsidRPr="00CF3897">
        <w:rPr>
          <w:rFonts w:ascii="Times New Roman" w:hAnsi="Times New Roman" w:cs="Times New Roman"/>
          <w:b/>
          <w:bCs/>
          <w:szCs w:val="21"/>
        </w:rPr>
        <w:t xml:space="preserve"> 2H/24H/48H/72H/96H conditions</w:t>
      </w:r>
    </w:p>
    <w:tbl>
      <w:tblPr>
        <w:tblW w:w="5004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2"/>
        <w:gridCol w:w="1273"/>
        <w:gridCol w:w="1559"/>
        <w:gridCol w:w="1562"/>
        <w:gridCol w:w="1647"/>
      </w:tblGrid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DA6" w:rsidRPr="00483A22" w:rsidRDefault="00D76DA6" w:rsidP="007B082D">
            <w:pPr>
              <w:pStyle w:val="Tablebody"/>
              <w:rPr>
                <w:rFonts w:eastAsia="宋体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6DA6" w:rsidRPr="00483A22" w:rsidRDefault="00D76DA6" w:rsidP="007B082D">
            <w:pPr>
              <w:pStyle w:val="Tablebody"/>
              <w:rPr>
                <w:rFonts w:eastAsia="宋体"/>
              </w:rPr>
            </w:pPr>
            <w:r w:rsidRPr="00483A22">
              <w:rPr>
                <w:rFonts w:eastAsia="宋体"/>
              </w:rPr>
              <w:t xml:space="preserve">　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6DA6" w:rsidRPr="00CF3897" w:rsidRDefault="00D76DA6" w:rsidP="007B082D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CMV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6DA6" w:rsidRPr="00CF3897" w:rsidRDefault="00D76DA6" w:rsidP="007B082D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SV40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6DA6" w:rsidRPr="00CF3897" w:rsidRDefault="00D76DA6" w:rsidP="007B082D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Ef1a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6DA6" w:rsidRPr="00CF3897" w:rsidRDefault="00D76DA6" w:rsidP="007B082D">
            <w:pPr>
              <w:pStyle w:val="Tablebody"/>
              <w:jc w:val="center"/>
              <w:rPr>
                <w:rFonts w:eastAsia="宋体"/>
              </w:rPr>
            </w:pPr>
            <w:r w:rsidRPr="00CF3897">
              <w:rPr>
                <w:rFonts w:eastAsia="宋体"/>
                <w:lang w:eastAsia="zh-CN"/>
              </w:rPr>
              <w:t>hPGK1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2H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CF3897" w:rsidRDefault="00D76DA6" w:rsidP="007B08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F3897">
              <w:rPr>
                <w:rFonts w:ascii="Times New Roman" w:eastAsia="宋体" w:hAnsi="Times New Roman" w:cs="Times New Roman"/>
                <w:szCs w:val="21"/>
              </w:rPr>
              <w:t>4HRE-</w:t>
            </w:r>
            <w:r w:rsidRPr="00CF3897">
              <w:rPr>
                <w:rFonts w:ascii="Times New Roman" w:eastAsia="宋体" w:hAnsi="Times New Roman" w:cs="Times New Roman"/>
              </w:rPr>
              <w:t>TA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bookmarkStart w:id="9" w:name="OLE_LINK99"/>
            <w:bookmarkStart w:id="10" w:name="OLE_LINK100"/>
            <w:r>
              <w:rPr>
                <w:rFonts w:eastAsia="宋体"/>
                <w:lang w:eastAsia="zh-CN"/>
              </w:rPr>
              <w:t>&lt;</w:t>
            </w:r>
            <w:r>
              <w:rPr>
                <w:rFonts w:eastAsia="宋体" w:hint="eastAsia"/>
                <w:lang w:eastAsia="zh-CN"/>
              </w:rPr>
              <w:t>0</w:t>
            </w:r>
            <w:r>
              <w:rPr>
                <w:rFonts w:eastAsia="宋体"/>
                <w:lang w:eastAsia="zh-CN"/>
              </w:rPr>
              <w:t>.0001</w:t>
            </w:r>
            <w:bookmarkEnd w:id="9"/>
            <w:bookmarkEnd w:id="10"/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0.0656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0.0220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0.9268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4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7B0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0.0122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0.9995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0.8170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0.7620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  <w:r>
              <w:rPr>
                <w:rFonts w:eastAsia="宋体"/>
                <w:lang w:eastAsia="zh-CN"/>
              </w:rPr>
              <w:t>8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7B0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0.0001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0.7658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&gt;0.9999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0.3513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  <w:r>
              <w:rPr>
                <w:rFonts w:eastAsia="宋体"/>
                <w:lang w:eastAsia="zh-CN"/>
              </w:rPr>
              <w:t>2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7B0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0.0003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0.8705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0.6113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0.9970</w:t>
            </w:r>
          </w:p>
        </w:tc>
      </w:tr>
      <w:tr w:rsidR="00D76DA6" w:rsidRPr="00483A22" w:rsidTr="00D76DA6">
        <w:trPr>
          <w:trHeight w:val="375"/>
          <w:jc w:val="center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</w:t>
            </w:r>
            <w:r>
              <w:rPr>
                <w:rFonts w:eastAsia="宋体"/>
                <w:lang w:eastAsia="zh-CN"/>
              </w:rPr>
              <w:t>6</w:t>
            </w:r>
            <w:r>
              <w:rPr>
                <w:rFonts w:eastAsia="宋体" w:hint="eastAsia"/>
                <w:lang w:eastAsia="zh-CN"/>
              </w:rPr>
              <w:t>H</w:t>
            </w: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DA6" w:rsidRPr="00CF3897" w:rsidRDefault="00D76DA6" w:rsidP="007B0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483A2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0.0886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0.3380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&gt;0.9999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DA6" w:rsidRPr="007A7032" w:rsidRDefault="00D76DA6" w:rsidP="007B082D">
            <w:pPr>
              <w:pStyle w:val="Tablebody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0.9524</w:t>
            </w:r>
          </w:p>
        </w:tc>
      </w:tr>
    </w:tbl>
    <w:p w:rsidR="00D76DA6" w:rsidRDefault="00D76DA6">
      <w:pPr>
        <w:rPr>
          <w:rFonts w:ascii="Times New Roman" w:hAnsi="Times New Roman" w:cs="Times New Roman"/>
          <w:b/>
          <w:bCs/>
          <w:szCs w:val="21"/>
        </w:rPr>
      </w:pPr>
    </w:p>
    <w:p w:rsidR="002004E3" w:rsidRPr="00483A22" w:rsidRDefault="002004E3" w:rsidP="002004E3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775E1E"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Table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775E1E">
        <w:rPr>
          <w:rFonts w:ascii="Times New Roman" w:hAnsi="Times New Roman" w:cs="Times New Roman"/>
          <w:b/>
          <w:bCs/>
          <w:szCs w:val="21"/>
        </w:rPr>
        <w:t>Comparison of the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c</w:t>
      </w:r>
      <w:r w:rsidRPr="002004E3">
        <w:rPr>
          <w:rFonts w:ascii="Times New Roman" w:hAnsi="Times New Roman" w:cs="Times New Roman"/>
          <w:b/>
          <w:bCs/>
          <w:szCs w:val="21"/>
        </w:rPr>
        <w:t>ell viability</w:t>
      </w:r>
      <w:r w:rsidRPr="00775E1E"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 w:rsidRPr="00775E1E">
        <w:rPr>
          <w:rFonts w:ascii="Times New Roman" w:hAnsi="Times New Roman" w:cs="Times New Roman"/>
          <w:b/>
          <w:bCs/>
          <w:szCs w:val="21"/>
        </w:rPr>
        <w:t>hUC</w:t>
      </w:r>
      <w:proofErr w:type="spellEnd"/>
      <w:r w:rsidRPr="00775E1E">
        <w:rPr>
          <w:rFonts w:ascii="Times New Roman" w:hAnsi="Times New Roman" w:cs="Times New Roman"/>
          <w:b/>
          <w:bCs/>
          <w:szCs w:val="21"/>
        </w:rPr>
        <w:t xml:space="preserve">-MSC apoptosis under hypoxic and </w:t>
      </w:r>
      <w:proofErr w:type="spellStart"/>
      <w:r w:rsidRPr="00775E1E">
        <w:rPr>
          <w:rFonts w:ascii="Times New Roman" w:hAnsi="Times New Roman" w:cs="Times New Roman"/>
          <w:b/>
          <w:bCs/>
          <w:szCs w:val="21"/>
        </w:rPr>
        <w:t>normoxic</w:t>
      </w:r>
      <w:proofErr w:type="spellEnd"/>
      <w:r w:rsidRPr="00775E1E">
        <w:rPr>
          <w:rFonts w:ascii="Times New Roman" w:hAnsi="Times New Roman" w:cs="Times New Roman"/>
          <w:b/>
          <w:bCs/>
          <w:szCs w:val="21"/>
        </w:rPr>
        <w:t xml:space="preserve"> conditions for 24H, 48H, and 72H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2004E3" w:rsidRPr="0080780D" w:rsidTr="001217E3">
        <w:tc>
          <w:tcPr>
            <w:tcW w:w="16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0780D">
              <w:rPr>
                <w:rFonts w:ascii="Times New Roman" w:hAnsi="Times New Roman" w:cs="Times New Roman" w:hint="eastAsia"/>
                <w:szCs w:val="21"/>
              </w:rPr>
              <w:t>Normoxia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(CCK8)</w:t>
            </w:r>
          </w:p>
        </w:tc>
      </w:tr>
      <w:tr w:rsidR="002004E3" w:rsidRPr="0080780D" w:rsidTr="001217E3">
        <w:tc>
          <w:tcPr>
            <w:tcW w:w="16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</w:tr>
      <w:tr w:rsidR="002004E3" w:rsidRPr="0080780D" w:rsidTr="001217E3">
        <w:tc>
          <w:tcPr>
            <w:tcW w:w="1659" w:type="dxa"/>
            <w:vMerge w:val="restart"/>
            <w:tcBorders>
              <w:top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  <w:p w:rsidR="002004E3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Hypoxia</w:t>
            </w:r>
          </w:p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(CCK8)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0780D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0.1495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2004E3" w:rsidRPr="0080780D" w:rsidTr="001217E3">
        <w:tc>
          <w:tcPr>
            <w:tcW w:w="1659" w:type="dxa"/>
            <w:vMerge/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nil"/>
              <w:right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1" w:name="OLE_LINK101"/>
            <w:bookmarkStart w:id="12" w:name="OLE_LINK102"/>
            <w:r w:rsidRPr="002004E3">
              <w:rPr>
                <w:rFonts w:ascii="Times New Roman" w:hAnsi="Times New Roman" w:cs="Times New Roman" w:hint="eastAsia"/>
                <w:szCs w:val="21"/>
              </w:rPr>
              <w:t>&lt;0.0001</w:t>
            </w:r>
            <w:bookmarkEnd w:id="11"/>
            <w:bookmarkEnd w:id="12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2004E3" w:rsidRPr="0080780D" w:rsidTr="001217E3"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0.8230</w:t>
            </w:r>
          </w:p>
        </w:tc>
      </w:tr>
      <w:tr w:rsidR="002004E3" w:rsidRPr="0080780D" w:rsidTr="001217E3">
        <w:tc>
          <w:tcPr>
            <w:tcW w:w="16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0780D">
              <w:rPr>
                <w:rFonts w:ascii="Times New Roman" w:hAnsi="Times New Roman" w:cs="Times New Roman" w:hint="eastAsia"/>
                <w:szCs w:val="21"/>
              </w:rPr>
              <w:t>Normoxia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(MTT)</w:t>
            </w:r>
          </w:p>
        </w:tc>
      </w:tr>
      <w:tr w:rsidR="002004E3" w:rsidRPr="0080780D" w:rsidTr="001217E3">
        <w:tc>
          <w:tcPr>
            <w:tcW w:w="16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</w:tr>
      <w:tr w:rsidR="002004E3" w:rsidRPr="0080780D" w:rsidTr="001217E3">
        <w:tc>
          <w:tcPr>
            <w:tcW w:w="1659" w:type="dxa"/>
            <w:vMerge w:val="restart"/>
            <w:tcBorders>
              <w:top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  <w:p w:rsidR="002004E3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Hypoxia</w:t>
            </w:r>
          </w:p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MTT)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0780D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C33417" w:rsidP="001217E3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0.0037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2004E3" w:rsidRPr="0080780D" w:rsidTr="001217E3">
        <w:tc>
          <w:tcPr>
            <w:tcW w:w="1659" w:type="dxa"/>
            <w:vMerge/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nil"/>
              <w:right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C33417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2004E3" w:rsidRPr="0080780D" w:rsidTr="001217E3"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C33417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0.0526</w:t>
            </w:r>
          </w:p>
        </w:tc>
      </w:tr>
      <w:tr w:rsidR="002004E3" w:rsidRPr="0080780D" w:rsidTr="001217E3">
        <w:tc>
          <w:tcPr>
            <w:tcW w:w="16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0780D">
              <w:rPr>
                <w:rFonts w:ascii="Times New Roman" w:hAnsi="Times New Roman" w:cs="Times New Roman" w:hint="eastAsia"/>
                <w:szCs w:val="21"/>
              </w:rPr>
              <w:t>Normoxia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Alamar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blue)</w:t>
            </w:r>
          </w:p>
        </w:tc>
      </w:tr>
      <w:tr w:rsidR="002004E3" w:rsidRPr="0080780D" w:rsidTr="001217E3">
        <w:tc>
          <w:tcPr>
            <w:tcW w:w="16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</w:tr>
      <w:tr w:rsidR="002004E3" w:rsidRPr="0080780D" w:rsidTr="001217E3">
        <w:tc>
          <w:tcPr>
            <w:tcW w:w="1659" w:type="dxa"/>
            <w:vMerge w:val="restart"/>
            <w:tcBorders>
              <w:top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  <w:p w:rsidR="002004E3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Hypoxia</w:t>
            </w:r>
          </w:p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Alamar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blue)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780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0780D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C33417" w:rsidP="001217E3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2004E3">
              <w:rPr>
                <w:rFonts w:ascii="Times New Roman" w:hAnsi="Times New Roman" w:cs="Times New Roman" w:hint="eastAsia"/>
                <w:szCs w:val="21"/>
              </w:rPr>
              <w:t>&lt;0.0001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2004E3" w:rsidRPr="0080780D" w:rsidTr="001217E3">
        <w:tc>
          <w:tcPr>
            <w:tcW w:w="1659" w:type="dxa"/>
            <w:vMerge/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nil"/>
              <w:right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C33417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&lt;0.0001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2004E3" w:rsidRPr="0080780D" w:rsidTr="001217E3"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2004E3" w:rsidRPr="0080780D" w:rsidRDefault="002004E3" w:rsidP="001217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4E3" w:rsidRPr="0080780D" w:rsidRDefault="002004E3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4E3" w:rsidRPr="0080780D" w:rsidRDefault="00C33417" w:rsidP="001217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0.5267</w:t>
            </w:r>
          </w:p>
        </w:tc>
      </w:tr>
    </w:tbl>
    <w:p w:rsidR="002004E3" w:rsidRPr="002004E3" w:rsidRDefault="002004E3">
      <w:pPr>
        <w:rPr>
          <w:rFonts w:ascii="Times New Roman" w:hAnsi="Times New Roman" w:cs="Times New Roman" w:hint="eastAsia"/>
          <w:b/>
          <w:bCs/>
          <w:szCs w:val="21"/>
        </w:rPr>
      </w:pPr>
    </w:p>
    <w:sectPr w:rsidR="002004E3" w:rsidRPr="00200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BA"/>
    <w:rsid w:val="000367B8"/>
    <w:rsid w:val="00082A1E"/>
    <w:rsid w:val="000D1386"/>
    <w:rsid w:val="002004E3"/>
    <w:rsid w:val="00225383"/>
    <w:rsid w:val="00236747"/>
    <w:rsid w:val="00294163"/>
    <w:rsid w:val="00295F50"/>
    <w:rsid w:val="00344BAB"/>
    <w:rsid w:val="00366CBA"/>
    <w:rsid w:val="0039075C"/>
    <w:rsid w:val="003E0985"/>
    <w:rsid w:val="004679D9"/>
    <w:rsid w:val="00483A22"/>
    <w:rsid w:val="004A16BA"/>
    <w:rsid w:val="004C0302"/>
    <w:rsid w:val="004F33F8"/>
    <w:rsid w:val="00544801"/>
    <w:rsid w:val="005A4B61"/>
    <w:rsid w:val="005F67DD"/>
    <w:rsid w:val="006207EC"/>
    <w:rsid w:val="006B2FDE"/>
    <w:rsid w:val="0071316D"/>
    <w:rsid w:val="007451E4"/>
    <w:rsid w:val="00745F9F"/>
    <w:rsid w:val="0076601B"/>
    <w:rsid w:val="00775E1E"/>
    <w:rsid w:val="007A7032"/>
    <w:rsid w:val="0080780D"/>
    <w:rsid w:val="00870F2D"/>
    <w:rsid w:val="008C748E"/>
    <w:rsid w:val="008E4810"/>
    <w:rsid w:val="00945051"/>
    <w:rsid w:val="0096180A"/>
    <w:rsid w:val="00994DD8"/>
    <w:rsid w:val="009A4063"/>
    <w:rsid w:val="009A6AAE"/>
    <w:rsid w:val="009B3BD5"/>
    <w:rsid w:val="00A02D07"/>
    <w:rsid w:val="00A11BD6"/>
    <w:rsid w:val="00A442B7"/>
    <w:rsid w:val="00A46E59"/>
    <w:rsid w:val="00AA37BE"/>
    <w:rsid w:val="00B16218"/>
    <w:rsid w:val="00B7010D"/>
    <w:rsid w:val="00BA08B6"/>
    <w:rsid w:val="00BA736A"/>
    <w:rsid w:val="00BD4BCC"/>
    <w:rsid w:val="00BE1472"/>
    <w:rsid w:val="00C14EA6"/>
    <w:rsid w:val="00C2449A"/>
    <w:rsid w:val="00C33417"/>
    <w:rsid w:val="00C57678"/>
    <w:rsid w:val="00C76979"/>
    <w:rsid w:val="00CA56F4"/>
    <w:rsid w:val="00CE2AC9"/>
    <w:rsid w:val="00CF3030"/>
    <w:rsid w:val="00CF3897"/>
    <w:rsid w:val="00D01856"/>
    <w:rsid w:val="00D35464"/>
    <w:rsid w:val="00D76DA6"/>
    <w:rsid w:val="00DD58B7"/>
    <w:rsid w:val="00DF5100"/>
    <w:rsid w:val="00E01431"/>
    <w:rsid w:val="00E343D1"/>
    <w:rsid w:val="00E43155"/>
    <w:rsid w:val="00E7109F"/>
    <w:rsid w:val="00ED02DA"/>
    <w:rsid w:val="00ED340C"/>
    <w:rsid w:val="00EF285A"/>
    <w:rsid w:val="00F00FF2"/>
    <w:rsid w:val="00F115B2"/>
    <w:rsid w:val="00F16040"/>
    <w:rsid w:val="00F35BD1"/>
    <w:rsid w:val="00F50884"/>
    <w:rsid w:val="00F75E3F"/>
    <w:rsid w:val="00F76B38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4DADCD"/>
  <w15:chartTrackingRefBased/>
  <w15:docId w15:val="{8C135F8B-AC28-5B46-ACCA-E2D6ED6D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C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C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C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C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C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C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C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CB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C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6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6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6CB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6CB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66CB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6C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6C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6C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6C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6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6C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6C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6C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6C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6C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6C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6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6C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6CBA"/>
    <w:rPr>
      <w:b/>
      <w:bCs/>
      <w:smallCaps/>
      <w:color w:val="0F4761" w:themeColor="accent1" w:themeShade="BF"/>
      <w:spacing w:val="5"/>
    </w:rPr>
  </w:style>
  <w:style w:type="paragraph" w:customStyle="1" w:styleId="Tablebody">
    <w:name w:val="Table body"/>
    <w:uiPriority w:val="11"/>
    <w:qFormat/>
    <w:rsid w:val="00366CBA"/>
    <w:pPr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table" w:styleId="ae">
    <w:name w:val="Table Grid"/>
    <w:basedOn w:val="a1"/>
    <w:uiPriority w:val="39"/>
    <w:rsid w:val="00775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330</Words>
  <Characters>1917</Characters>
  <Application>Microsoft Office Word</Application>
  <DocSecurity>0</DocSecurity>
  <Lines>31</Lines>
  <Paragraphs>7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Yang</dc:creator>
  <cp:keywords/>
  <dc:description/>
  <cp:lastModifiedBy>Song Yang</cp:lastModifiedBy>
  <cp:revision>5</cp:revision>
  <dcterms:created xsi:type="dcterms:W3CDTF">2025-01-14T10:27:00Z</dcterms:created>
  <dcterms:modified xsi:type="dcterms:W3CDTF">2025-04-11T10:53:00Z</dcterms:modified>
</cp:coreProperties>
</file>