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B1B45" w14:textId="77B25496" w:rsidR="00803156" w:rsidRPr="00E94D7E" w:rsidRDefault="00DD4A81" w:rsidP="00E94D7E">
      <w:pPr>
        <w:spacing w:after="0" w:line="240" w:lineRule="auto"/>
        <w:jc w:val="right"/>
        <w:rPr>
          <w:rFonts w:asciiTheme="majorBidi" w:hAnsiTheme="majorBidi" w:cs="Times New Roman"/>
          <w:b/>
          <w:bCs/>
          <w:highlight w:val="yellow"/>
        </w:rPr>
      </w:pPr>
      <w:r w:rsidRPr="00E94D7E">
        <w:rPr>
          <w:rFonts w:asciiTheme="majorBidi" w:hAnsiTheme="majorBidi" w:cs="Times New Roman"/>
          <w:b/>
          <w:bCs/>
          <w:highlight w:val="yellow"/>
        </w:rPr>
        <w:t>February 202</w:t>
      </w:r>
      <w:r w:rsidR="001D19CD">
        <w:rPr>
          <w:rFonts w:asciiTheme="majorBidi" w:hAnsiTheme="majorBidi" w:cs="Times New Roman"/>
          <w:b/>
          <w:bCs/>
          <w:highlight w:val="yellow"/>
        </w:rPr>
        <w:t>2</w:t>
      </w:r>
    </w:p>
    <w:p w14:paraId="2CDB8117" w14:textId="77777777" w:rsidR="00DD4A81" w:rsidRDefault="00DD4A81" w:rsidP="00DD4A81">
      <w:pPr>
        <w:bidi w:val="0"/>
        <w:spacing w:after="0" w:line="240" w:lineRule="auto"/>
        <w:rPr>
          <w:rFonts w:asciiTheme="majorBidi" w:hAnsiTheme="majorBidi" w:cstheme="majorBidi"/>
          <w:b/>
          <w:bCs/>
        </w:rPr>
      </w:pPr>
    </w:p>
    <w:p w14:paraId="12C22513" w14:textId="77777777" w:rsidR="001B6257" w:rsidRDefault="00DD591F" w:rsidP="00803156">
      <w:pPr>
        <w:bidi w:val="0"/>
        <w:spacing w:after="0" w:line="240" w:lineRule="auto"/>
        <w:rPr>
          <w:rFonts w:asciiTheme="majorBidi" w:hAnsiTheme="majorBidi" w:cstheme="majorBidi"/>
          <w:b/>
          <w:bCs/>
        </w:rPr>
      </w:pPr>
      <w:r w:rsidRPr="00DD591F">
        <w:rPr>
          <w:rFonts w:asciiTheme="majorBidi" w:hAnsiTheme="majorBidi" w:cstheme="majorBidi"/>
          <w:b/>
          <w:bCs/>
        </w:rPr>
        <w:t xml:space="preserve">Main Syntax: </w:t>
      </w:r>
    </w:p>
    <w:p w14:paraId="3D14F8CF" w14:textId="77777777" w:rsidR="00D351D2" w:rsidRPr="00D351D2" w:rsidRDefault="00D351D2" w:rsidP="00D351D2">
      <w:pPr>
        <w:shd w:val="clear" w:color="auto" w:fill="FFFFFF"/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sz w:val="16"/>
          <w:szCs w:val="16"/>
        </w:rPr>
      </w:pPr>
      <w:r w:rsidRPr="00D351D2">
        <w:rPr>
          <w:rFonts w:asciiTheme="majorBidi" w:eastAsia="Times New Roman" w:hAnsiTheme="majorBidi" w:cstheme="majorBidi"/>
          <w:b/>
          <w:bCs/>
          <w:color w:val="000000"/>
          <w:kern w:val="36"/>
          <w:sz w:val="24"/>
          <w:szCs w:val="24"/>
        </w:rPr>
        <w:t>((</w:t>
      </w:r>
      <w:bookmarkStart w:id="0" w:name="_Hlk74951018"/>
      <w:r w:rsidRPr="00D351D2">
        <w:rPr>
          <w:rFonts w:asciiTheme="majorBidi" w:eastAsia="Times New Roman" w:hAnsiTheme="majorBidi" w:cstheme="majorBidi"/>
          <w:b/>
          <w:bCs/>
          <w:color w:val="000000"/>
          <w:kern w:val="36"/>
          <w:sz w:val="24"/>
          <w:szCs w:val="24"/>
        </w:rPr>
        <w:t>Tooth OR teeth) AND Loss) AND (</w:t>
      </w:r>
      <w:proofErr w:type="spellStart"/>
      <w:r w:rsidRPr="00D351D2">
        <w:rPr>
          <w:rFonts w:asciiTheme="majorBidi" w:eastAsia="Times New Roman" w:hAnsiTheme="majorBidi" w:cstheme="majorBidi"/>
          <w:b/>
          <w:bCs/>
          <w:color w:val="000000"/>
          <w:kern w:val="36"/>
          <w:sz w:val="24"/>
          <w:szCs w:val="24"/>
        </w:rPr>
        <w:t>diabet</w:t>
      </w:r>
      <w:proofErr w:type="spellEnd"/>
      <w:r w:rsidRPr="00D351D2">
        <w:rPr>
          <w:rFonts w:asciiTheme="majorBidi" w:eastAsia="Times New Roman" w:hAnsiTheme="majorBidi" w:cstheme="majorBidi"/>
          <w:b/>
          <w:bCs/>
          <w:color w:val="000000"/>
          <w:kern w:val="36"/>
          <w:sz w:val="24"/>
          <w:szCs w:val="24"/>
        </w:rPr>
        <w:t xml:space="preserve">* OR </w:t>
      </w:r>
      <w:proofErr w:type="spellStart"/>
      <w:r w:rsidRPr="00D351D2">
        <w:rPr>
          <w:rFonts w:asciiTheme="majorBidi" w:eastAsia="Times New Roman" w:hAnsiTheme="majorBidi" w:cstheme="majorBidi"/>
          <w:b/>
          <w:bCs/>
          <w:color w:val="000000"/>
          <w:kern w:val="36"/>
          <w:sz w:val="24"/>
          <w:szCs w:val="24"/>
        </w:rPr>
        <w:t>Prediabet</w:t>
      </w:r>
      <w:proofErr w:type="spellEnd"/>
      <w:r w:rsidRPr="00D351D2">
        <w:rPr>
          <w:rFonts w:asciiTheme="majorBidi" w:eastAsia="Times New Roman" w:hAnsiTheme="majorBidi" w:cstheme="majorBidi"/>
          <w:b/>
          <w:bCs/>
          <w:color w:val="000000"/>
          <w:kern w:val="36"/>
          <w:sz w:val="24"/>
          <w:szCs w:val="24"/>
        </w:rPr>
        <w:t>* OR Glucose Intolerance</w:t>
      </w:r>
      <w:bookmarkEnd w:id="0"/>
      <w:r w:rsidRPr="00D351D2">
        <w:rPr>
          <w:rFonts w:asciiTheme="majorBidi" w:eastAsia="Times New Roman" w:hAnsiTheme="majorBidi" w:cstheme="majorBidi"/>
          <w:color w:val="000000"/>
          <w:sz w:val="16"/>
          <w:szCs w:val="16"/>
        </w:rPr>
        <w:t>)</w:t>
      </w:r>
    </w:p>
    <w:p w14:paraId="6899EBCC" w14:textId="77777777" w:rsidR="00DD591F" w:rsidRPr="00DD591F" w:rsidRDefault="00DD591F" w:rsidP="00DD591F">
      <w:pPr>
        <w:tabs>
          <w:tab w:val="left" w:pos="3971"/>
        </w:tabs>
        <w:rPr>
          <w:rFonts w:asciiTheme="majorBidi" w:hAnsiTheme="majorBidi" w:cstheme="majorBidi"/>
        </w:rPr>
      </w:pPr>
      <w:r w:rsidRPr="00DD591F">
        <w:rPr>
          <w:rFonts w:asciiTheme="majorBidi" w:hAnsiTheme="majorBidi" w:cstheme="majorBidi"/>
          <w:rtl/>
        </w:rPr>
        <w:tab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28"/>
        <w:gridCol w:w="6773"/>
        <w:gridCol w:w="1015"/>
      </w:tblGrid>
      <w:tr w:rsidR="00DD591F" w:rsidRPr="00DD591F" w14:paraId="6C70B261" w14:textId="77777777" w:rsidTr="00DD4A81">
        <w:trPr>
          <w:jc w:val="center"/>
        </w:trPr>
        <w:tc>
          <w:tcPr>
            <w:tcW w:w="0" w:type="auto"/>
            <w:vAlign w:val="center"/>
          </w:tcPr>
          <w:p w14:paraId="73F7DFB3" w14:textId="77777777" w:rsidR="00DD591F" w:rsidRPr="00DD591F" w:rsidRDefault="00DD591F" w:rsidP="00DD4A81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DD591F">
              <w:rPr>
                <w:rFonts w:asciiTheme="majorBidi" w:hAnsiTheme="majorBidi" w:cstheme="majorBidi"/>
                <w:b/>
                <w:bCs/>
              </w:rPr>
              <w:t>Database</w:t>
            </w:r>
          </w:p>
        </w:tc>
        <w:tc>
          <w:tcPr>
            <w:tcW w:w="0" w:type="auto"/>
            <w:vAlign w:val="center"/>
          </w:tcPr>
          <w:p w14:paraId="074DDA21" w14:textId="77777777" w:rsidR="00DD591F" w:rsidRPr="00DD591F" w:rsidRDefault="00DD591F" w:rsidP="00DD4A81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DD591F">
              <w:rPr>
                <w:rFonts w:asciiTheme="majorBidi" w:hAnsiTheme="majorBidi" w:cstheme="majorBidi"/>
                <w:b/>
                <w:bCs/>
              </w:rPr>
              <w:t>Formula</w:t>
            </w:r>
          </w:p>
        </w:tc>
        <w:tc>
          <w:tcPr>
            <w:tcW w:w="0" w:type="auto"/>
            <w:vAlign w:val="center"/>
          </w:tcPr>
          <w:p w14:paraId="50B5E074" w14:textId="77777777" w:rsidR="00DD591F" w:rsidRPr="00DD591F" w:rsidRDefault="00DD591F" w:rsidP="00DD4A81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DD591F">
              <w:rPr>
                <w:rFonts w:asciiTheme="majorBidi" w:hAnsiTheme="majorBidi" w:cstheme="majorBidi"/>
                <w:b/>
                <w:bCs/>
              </w:rPr>
              <w:t>No. of Results</w:t>
            </w:r>
          </w:p>
        </w:tc>
      </w:tr>
      <w:tr w:rsidR="00DD591F" w:rsidRPr="00DD591F" w14:paraId="280798D7" w14:textId="77777777" w:rsidTr="00DD4A81">
        <w:trPr>
          <w:jc w:val="center"/>
        </w:trPr>
        <w:tc>
          <w:tcPr>
            <w:tcW w:w="0" w:type="auto"/>
            <w:vAlign w:val="center"/>
          </w:tcPr>
          <w:p w14:paraId="3A783730" w14:textId="77777777" w:rsidR="00DD591F" w:rsidRPr="00DD591F" w:rsidRDefault="00DD591F" w:rsidP="00DD4A8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DD591F">
              <w:rPr>
                <w:rFonts w:asciiTheme="majorBidi" w:hAnsiTheme="majorBidi" w:cstheme="majorBidi"/>
                <w:b/>
                <w:bCs/>
              </w:rPr>
              <w:t>PubMed</w:t>
            </w:r>
          </w:p>
        </w:tc>
        <w:tc>
          <w:tcPr>
            <w:tcW w:w="0" w:type="auto"/>
            <w:vAlign w:val="center"/>
          </w:tcPr>
          <w:p w14:paraId="30EA0155" w14:textId="77777777" w:rsidR="00DD591F" w:rsidRPr="00DD591F" w:rsidRDefault="00D351D2" w:rsidP="00DD4A8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D351D2">
              <w:rPr>
                <w:rFonts w:asciiTheme="majorBidi" w:hAnsiTheme="majorBidi" w:cstheme="majorBidi"/>
              </w:rPr>
              <w:t>((((Tooth Loss[Title/Abstract] OR teeth Loss[Title/Abstract])) AND (</w:t>
            </w:r>
            <w:proofErr w:type="spellStart"/>
            <w:r w:rsidRPr="00D351D2">
              <w:rPr>
                <w:rFonts w:asciiTheme="majorBidi" w:hAnsiTheme="majorBidi" w:cstheme="majorBidi"/>
              </w:rPr>
              <w:t>diabet</w:t>
            </w:r>
            <w:proofErr w:type="spellEnd"/>
            <w:r w:rsidRPr="00D351D2">
              <w:rPr>
                <w:rFonts w:asciiTheme="majorBidi" w:hAnsiTheme="majorBidi" w:cstheme="majorBidi"/>
              </w:rPr>
              <w:t xml:space="preserve">*[Title/Abstract] OR </w:t>
            </w:r>
            <w:proofErr w:type="spellStart"/>
            <w:r w:rsidRPr="00D351D2">
              <w:rPr>
                <w:rFonts w:asciiTheme="majorBidi" w:hAnsiTheme="majorBidi" w:cstheme="majorBidi"/>
              </w:rPr>
              <w:t>Prediabet</w:t>
            </w:r>
            <w:proofErr w:type="spellEnd"/>
            <w:r w:rsidRPr="00D351D2">
              <w:rPr>
                <w:rFonts w:asciiTheme="majorBidi" w:hAnsiTheme="majorBidi" w:cstheme="majorBidi"/>
              </w:rPr>
              <w:t>*[Title/Abstract] OR Glucose Intolerance[Title/Abstract]))) OR (("Diabetes Mellitus"[Mesh]) AND "Tooth Loss"[Mesh])</w:t>
            </w:r>
          </w:p>
        </w:tc>
        <w:tc>
          <w:tcPr>
            <w:tcW w:w="0" w:type="auto"/>
            <w:vAlign w:val="center"/>
          </w:tcPr>
          <w:p w14:paraId="1C41EC01" w14:textId="25F1254A" w:rsidR="00DD591F" w:rsidRPr="00DD591F" w:rsidRDefault="00E60FB8" w:rsidP="00DD4A81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E94D7E">
              <w:rPr>
                <w:rFonts w:asciiTheme="majorBidi" w:hAnsiTheme="majorBidi" w:cs="Times New Roman"/>
                <w:highlight w:val="yellow"/>
              </w:rPr>
              <w:t>480</w:t>
            </w:r>
          </w:p>
        </w:tc>
      </w:tr>
      <w:tr w:rsidR="00DD591F" w:rsidRPr="00DD591F" w14:paraId="3350CAFC" w14:textId="77777777" w:rsidTr="00DD4A81">
        <w:trPr>
          <w:jc w:val="center"/>
        </w:trPr>
        <w:tc>
          <w:tcPr>
            <w:tcW w:w="0" w:type="auto"/>
            <w:vAlign w:val="center"/>
          </w:tcPr>
          <w:p w14:paraId="467F259B" w14:textId="77777777" w:rsidR="00DD591F" w:rsidRPr="00DD591F" w:rsidRDefault="00DD591F" w:rsidP="00DD4A81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DD591F">
              <w:rPr>
                <w:rFonts w:asciiTheme="majorBidi" w:hAnsiTheme="majorBidi" w:cstheme="majorBidi"/>
                <w:b/>
                <w:bCs/>
              </w:rPr>
              <w:t>Scopus</w:t>
            </w:r>
          </w:p>
        </w:tc>
        <w:tc>
          <w:tcPr>
            <w:tcW w:w="0" w:type="auto"/>
            <w:vAlign w:val="center"/>
          </w:tcPr>
          <w:p w14:paraId="16D27950" w14:textId="77777777" w:rsidR="00DD591F" w:rsidRPr="00DD591F" w:rsidRDefault="00D351D2" w:rsidP="00DD4A81">
            <w:pPr>
              <w:shd w:val="clear" w:color="auto" w:fill="FFFFFF"/>
              <w:bidi w:val="0"/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shd w:val="clear" w:color="auto" w:fill="FFFFFF"/>
              </w:rPr>
            </w:pPr>
            <w:r w:rsidRPr="00D351D2">
              <w:rPr>
                <w:rFonts w:asciiTheme="majorBidi" w:hAnsiTheme="majorBidi" w:cstheme="majorBidi"/>
                <w:shd w:val="clear" w:color="auto" w:fill="FFFFFF"/>
              </w:rPr>
              <w:t xml:space="preserve">( ( TITLE-ABS-KEY ( prediabetic )  OR  TITLE-ABS-KEY ( </w:t>
            </w:r>
            <w:proofErr w:type="spellStart"/>
            <w:r w:rsidRPr="00D351D2">
              <w:rPr>
                <w:rFonts w:asciiTheme="majorBidi" w:hAnsiTheme="majorBidi" w:cstheme="majorBidi"/>
                <w:shd w:val="clear" w:color="auto" w:fill="FFFFFF"/>
              </w:rPr>
              <w:t>diabet</w:t>
            </w:r>
            <w:proofErr w:type="spellEnd"/>
            <w:r w:rsidRPr="00D351D2">
              <w:rPr>
                <w:rFonts w:asciiTheme="majorBidi" w:hAnsiTheme="majorBidi" w:cstheme="majorBidi"/>
                <w:shd w:val="clear" w:color="auto" w:fill="FFFFFF"/>
              </w:rPr>
              <w:t>* )  OR  TITLE-ABS-KEY ( glucose  AND intolerance ) ) )  AND  ( ( TITLE-ABS-KEY ( teeth  AND loss ) )  OR  ( TITLE-ABS-KEY ( tooth  AND loss ) ) )</w:t>
            </w:r>
          </w:p>
        </w:tc>
        <w:tc>
          <w:tcPr>
            <w:tcW w:w="0" w:type="auto"/>
            <w:vAlign w:val="center"/>
          </w:tcPr>
          <w:p w14:paraId="55B41BCE" w14:textId="77777777" w:rsidR="004A0A41" w:rsidRPr="00E94D7E" w:rsidRDefault="004A0A41" w:rsidP="004A0A41">
            <w:pPr>
              <w:jc w:val="center"/>
              <w:rPr>
                <w:rFonts w:asciiTheme="majorBidi" w:hAnsiTheme="majorBidi" w:cs="Times New Roman"/>
                <w:highlight w:val="yellow"/>
              </w:rPr>
            </w:pPr>
            <w:r w:rsidRPr="00E94D7E">
              <w:rPr>
                <w:rFonts w:asciiTheme="majorBidi" w:hAnsiTheme="majorBidi" w:cs="Times New Roman"/>
                <w:highlight w:val="yellow"/>
              </w:rPr>
              <w:t>1,507</w:t>
            </w:r>
          </w:p>
          <w:p w14:paraId="2384A8E9" w14:textId="41D9A5A2" w:rsidR="00DD591F" w:rsidRPr="00DD591F" w:rsidRDefault="00DD591F" w:rsidP="00DD4A81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D591F" w:rsidRPr="00DD591F" w14:paraId="059F19AD" w14:textId="77777777" w:rsidTr="00DD4A81">
        <w:trPr>
          <w:jc w:val="center"/>
        </w:trPr>
        <w:tc>
          <w:tcPr>
            <w:tcW w:w="0" w:type="auto"/>
            <w:vAlign w:val="center"/>
          </w:tcPr>
          <w:p w14:paraId="3D88054E" w14:textId="77777777" w:rsidR="00DD591F" w:rsidRPr="00DD591F" w:rsidRDefault="00DD591F" w:rsidP="00DD4A81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DD591F">
              <w:rPr>
                <w:rFonts w:asciiTheme="majorBidi" w:hAnsiTheme="majorBidi" w:cstheme="majorBidi"/>
                <w:b/>
                <w:bCs/>
              </w:rPr>
              <w:t>Web of Science</w:t>
            </w:r>
          </w:p>
        </w:tc>
        <w:tc>
          <w:tcPr>
            <w:tcW w:w="0" w:type="auto"/>
            <w:vAlign w:val="center"/>
          </w:tcPr>
          <w:p w14:paraId="2640606C" w14:textId="77777777" w:rsidR="00D351D2" w:rsidRDefault="00D351D2" w:rsidP="00DD4A81">
            <w:pPr>
              <w:shd w:val="clear" w:color="auto" w:fill="FFFFFF"/>
              <w:bidi w:val="0"/>
              <w:jc w:val="center"/>
              <w:rPr>
                <w:rStyle w:val="highlight"/>
                <w:rFonts w:asciiTheme="majorBidi" w:hAnsiTheme="majorBidi" w:cstheme="majorBidi"/>
                <w:shd w:val="clear" w:color="auto" w:fill="FFFFFF"/>
              </w:rPr>
            </w:pPr>
            <w:r w:rsidRPr="00D351D2">
              <w:rPr>
                <w:rStyle w:val="highlight"/>
                <w:rFonts w:asciiTheme="majorBidi" w:hAnsiTheme="majorBidi" w:cstheme="majorBidi"/>
                <w:shd w:val="clear" w:color="auto" w:fill="FFFFFF"/>
              </w:rPr>
              <w:t>TOPIC: (Tooth Loss OR teeth Loss) AND TOPIC: (</w:t>
            </w:r>
            <w:proofErr w:type="spellStart"/>
            <w:r w:rsidRPr="00D351D2">
              <w:rPr>
                <w:rStyle w:val="highlight"/>
                <w:rFonts w:asciiTheme="majorBidi" w:hAnsiTheme="majorBidi" w:cstheme="majorBidi"/>
                <w:shd w:val="clear" w:color="auto" w:fill="FFFFFF"/>
              </w:rPr>
              <w:t>diabet</w:t>
            </w:r>
            <w:proofErr w:type="spellEnd"/>
            <w:r w:rsidRPr="00D351D2">
              <w:rPr>
                <w:rStyle w:val="highlight"/>
                <w:rFonts w:asciiTheme="majorBidi" w:hAnsiTheme="majorBidi" w:cstheme="majorBidi"/>
                <w:shd w:val="clear" w:color="auto" w:fill="FFFFFF"/>
              </w:rPr>
              <w:t xml:space="preserve">* OR </w:t>
            </w:r>
            <w:proofErr w:type="spellStart"/>
            <w:r w:rsidRPr="00D351D2">
              <w:rPr>
                <w:rStyle w:val="highlight"/>
                <w:rFonts w:asciiTheme="majorBidi" w:hAnsiTheme="majorBidi" w:cstheme="majorBidi"/>
                <w:shd w:val="clear" w:color="auto" w:fill="FFFFFF"/>
              </w:rPr>
              <w:t>Prediabet</w:t>
            </w:r>
            <w:proofErr w:type="spellEnd"/>
            <w:r w:rsidRPr="00D351D2">
              <w:rPr>
                <w:rStyle w:val="highlight"/>
                <w:rFonts w:asciiTheme="majorBidi" w:hAnsiTheme="majorBidi" w:cstheme="majorBidi"/>
                <w:shd w:val="clear" w:color="auto" w:fill="FFFFFF"/>
              </w:rPr>
              <w:t>* OR Glucose Intolerance</w:t>
            </w:r>
            <w:r>
              <w:rPr>
                <w:rStyle w:val="highlight"/>
                <w:rFonts w:asciiTheme="majorBidi" w:hAnsiTheme="majorBidi" w:cs="Times New Roman"/>
                <w:shd w:val="clear" w:color="auto" w:fill="FFFFFF"/>
              </w:rPr>
              <w:t>)</w:t>
            </w:r>
          </w:p>
          <w:p w14:paraId="0EBFD5F8" w14:textId="77777777" w:rsidR="00DD591F" w:rsidRPr="00DD591F" w:rsidRDefault="00D351D2" w:rsidP="00DD4A81">
            <w:pPr>
              <w:shd w:val="clear" w:color="auto" w:fill="FFFFFF"/>
              <w:bidi w:val="0"/>
              <w:spacing w:after="100" w:afterAutospacing="1"/>
              <w:jc w:val="center"/>
              <w:rPr>
                <w:rFonts w:asciiTheme="majorBidi" w:hAnsiTheme="majorBidi" w:cstheme="majorBidi"/>
                <w:shd w:val="clear" w:color="auto" w:fill="FFFFFF"/>
                <w:rtl/>
              </w:rPr>
            </w:pPr>
            <w:r w:rsidRPr="00D351D2">
              <w:rPr>
                <w:rStyle w:val="highlight"/>
                <w:rFonts w:asciiTheme="majorBidi" w:hAnsiTheme="majorBidi" w:cstheme="majorBidi"/>
                <w:shd w:val="clear" w:color="auto" w:fill="FFFFFF"/>
              </w:rPr>
              <w:t>Timespan: All years. Indexes: SCI-EXPANDED, SSCI, A&amp;HCI, CPCI-S, CPCI-SSH, BKCI-S, BKCI-SSH, ESCI, CCR-EXPANDED, IC.</w:t>
            </w:r>
          </w:p>
        </w:tc>
        <w:tc>
          <w:tcPr>
            <w:tcW w:w="0" w:type="auto"/>
            <w:vAlign w:val="center"/>
          </w:tcPr>
          <w:p w14:paraId="7080508D" w14:textId="1B6FA12E" w:rsidR="00DD591F" w:rsidRPr="00DD591F" w:rsidRDefault="00220FED" w:rsidP="00DD4A81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E94D7E">
              <w:rPr>
                <w:rFonts w:asciiTheme="majorBidi" w:hAnsiTheme="majorBidi" w:cs="Times New Roman"/>
                <w:highlight w:val="yellow"/>
              </w:rPr>
              <w:t>895</w:t>
            </w:r>
          </w:p>
        </w:tc>
      </w:tr>
      <w:tr w:rsidR="00DD591F" w:rsidRPr="00DD591F" w14:paraId="15D89DEA" w14:textId="77777777" w:rsidTr="00046030">
        <w:trPr>
          <w:trHeight w:val="1119"/>
          <w:jc w:val="center"/>
        </w:trPr>
        <w:tc>
          <w:tcPr>
            <w:tcW w:w="0" w:type="auto"/>
            <w:vAlign w:val="center"/>
          </w:tcPr>
          <w:p w14:paraId="25BF9850" w14:textId="77777777" w:rsidR="00DD591F" w:rsidRPr="00DD591F" w:rsidRDefault="00DD591F" w:rsidP="00DD4A8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DD591F">
              <w:rPr>
                <w:rFonts w:asciiTheme="majorBidi" w:hAnsiTheme="majorBidi" w:cstheme="majorBidi"/>
                <w:b/>
                <w:bCs/>
              </w:rPr>
              <w:t>ProQuest</w:t>
            </w:r>
          </w:p>
        </w:tc>
        <w:tc>
          <w:tcPr>
            <w:tcW w:w="0" w:type="auto"/>
            <w:vAlign w:val="center"/>
          </w:tcPr>
          <w:p w14:paraId="244BC075" w14:textId="77777777" w:rsidR="00DD591F" w:rsidRDefault="00DD591F" w:rsidP="00DD4A81">
            <w:pPr>
              <w:bidi w:val="0"/>
              <w:jc w:val="center"/>
              <w:rPr>
                <w:rFonts w:asciiTheme="majorBidi" w:hAnsiTheme="majorBidi" w:cstheme="majorBidi"/>
              </w:rPr>
            </w:pPr>
          </w:p>
          <w:p w14:paraId="4AA52AB1" w14:textId="6F86424B" w:rsidR="009F094D" w:rsidRDefault="00046030" w:rsidP="00046030">
            <w:pPr>
              <w:bidi w:val="0"/>
              <w:rPr>
                <w:rFonts w:asciiTheme="majorBidi" w:hAnsiTheme="majorBidi" w:cstheme="majorBidi"/>
              </w:rPr>
            </w:pPr>
            <w:r w:rsidRPr="00046030">
              <w:rPr>
                <w:rFonts w:asciiTheme="majorBidi" w:hAnsiTheme="majorBidi" w:cstheme="majorBidi"/>
              </w:rPr>
              <w:t>ab(((Tooth OR teeth) AND Loss) AND (</w:t>
            </w:r>
            <w:proofErr w:type="spellStart"/>
            <w:r w:rsidRPr="00046030">
              <w:rPr>
                <w:rFonts w:asciiTheme="majorBidi" w:hAnsiTheme="majorBidi" w:cstheme="majorBidi"/>
              </w:rPr>
              <w:t>diabet</w:t>
            </w:r>
            <w:proofErr w:type="spellEnd"/>
            <w:r w:rsidRPr="00046030">
              <w:rPr>
                <w:rFonts w:asciiTheme="majorBidi" w:hAnsiTheme="majorBidi" w:cstheme="majorBidi"/>
              </w:rPr>
              <w:t xml:space="preserve">* OR </w:t>
            </w:r>
            <w:proofErr w:type="spellStart"/>
            <w:r w:rsidRPr="00046030">
              <w:rPr>
                <w:rFonts w:asciiTheme="majorBidi" w:hAnsiTheme="majorBidi" w:cstheme="majorBidi"/>
              </w:rPr>
              <w:t>Prediabet</w:t>
            </w:r>
            <w:proofErr w:type="spellEnd"/>
            <w:r w:rsidRPr="00046030">
              <w:rPr>
                <w:rFonts w:asciiTheme="majorBidi" w:hAnsiTheme="majorBidi" w:cstheme="majorBidi"/>
              </w:rPr>
              <w:t xml:space="preserve">* OR Glucose Intolerance)) OR </w:t>
            </w:r>
            <w:proofErr w:type="spellStart"/>
            <w:r w:rsidRPr="00046030">
              <w:rPr>
                <w:rFonts w:asciiTheme="majorBidi" w:hAnsiTheme="majorBidi" w:cstheme="majorBidi"/>
              </w:rPr>
              <w:t>su</w:t>
            </w:r>
            <w:proofErr w:type="spellEnd"/>
            <w:r w:rsidRPr="00046030">
              <w:rPr>
                <w:rFonts w:asciiTheme="majorBidi" w:hAnsiTheme="majorBidi" w:cstheme="majorBidi"/>
              </w:rPr>
              <w:t>(((Tooth OR teeth) AND Loss) AND (</w:t>
            </w:r>
            <w:proofErr w:type="spellStart"/>
            <w:r w:rsidRPr="00046030">
              <w:rPr>
                <w:rFonts w:asciiTheme="majorBidi" w:hAnsiTheme="majorBidi" w:cstheme="majorBidi"/>
              </w:rPr>
              <w:t>diabet</w:t>
            </w:r>
            <w:proofErr w:type="spellEnd"/>
            <w:r w:rsidRPr="00046030">
              <w:rPr>
                <w:rFonts w:asciiTheme="majorBidi" w:hAnsiTheme="majorBidi" w:cstheme="majorBidi"/>
              </w:rPr>
              <w:t xml:space="preserve">* OR </w:t>
            </w:r>
            <w:proofErr w:type="spellStart"/>
            <w:r w:rsidRPr="00046030">
              <w:rPr>
                <w:rFonts w:asciiTheme="majorBidi" w:hAnsiTheme="majorBidi" w:cstheme="majorBidi"/>
              </w:rPr>
              <w:t>Prediabet</w:t>
            </w:r>
            <w:proofErr w:type="spellEnd"/>
            <w:r w:rsidRPr="00046030">
              <w:rPr>
                <w:rFonts w:asciiTheme="majorBidi" w:hAnsiTheme="majorBidi" w:cstheme="majorBidi"/>
              </w:rPr>
              <w:t>* OR Glucose Intolerance))</w:t>
            </w:r>
          </w:p>
          <w:p w14:paraId="424300BE" w14:textId="611DADE6" w:rsidR="009F094D" w:rsidRPr="00DD591F" w:rsidRDefault="009F094D" w:rsidP="00DD4A8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0" w:type="auto"/>
            <w:vAlign w:val="center"/>
          </w:tcPr>
          <w:p w14:paraId="1F803E09" w14:textId="12BBE928" w:rsidR="00DD591F" w:rsidRPr="00DD591F" w:rsidRDefault="00E61749" w:rsidP="00DD4A81">
            <w:pPr>
              <w:jc w:val="center"/>
              <w:rPr>
                <w:rFonts w:asciiTheme="majorBidi" w:hAnsiTheme="majorBidi" w:cstheme="majorBidi"/>
              </w:rPr>
            </w:pPr>
            <w:r w:rsidRPr="00E94D7E">
              <w:rPr>
                <w:rFonts w:asciiTheme="majorBidi" w:hAnsiTheme="majorBidi" w:cs="Times New Roman"/>
                <w:highlight w:val="yellow"/>
              </w:rPr>
              <w:t>237</w:t>
            </w:r>
          </w:p>
        </w:tc>
      </w:tr>
      <w:tr w:rsidR="003D092F" w:rsidRPr="00DD591F" w14:paraId="142C4F9D" w14:textId="77777777" w:rsidTr="00DD4A81">
        <w:trPr>
          <w:jc w:val="center"/>
        </w:trPr>
        <w:tc>
          <w:tcPr>
            <w:tcW w:w="0" w:type="auto"/>
            <w:vAlign w:val="center"/>
          </w:tcPr>
          <w:p w14:paraId="322EC7CA" w14:textId="77777777" w:rsidR="003D092F" w:rsidRDefault="003E3218" w:rsidP="00DD4A81">
            <w:pPr>
              <w:bidi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Cochrane</w:t>
            </w:r>
          </w:p>
        </w:tc>
        <w:tc>
          <w:tcPr>
            <w:tcW w:w="0" w:type="auto"/>
            <w:vAlign w:val="center"/>
          </w:tcPr>
          <w:p w14:paraId="47B3698C" w14:textId="77777777" w:rsidR="003D092F" w:rsidRPr="003E79EC" w:rsidRDefault="00323AF0" w:rsidP="00DD4A81">
            <w:pPr>
              <w:bidi w:val="0"/>
              <w:jc w:val="center"/>
              <w:rPr>
                <w:rStyle w:val="highlight"/>
                <w:rFonts w:asciiTheme="majorBidi" w:hAnsiTheme="majorBidi" w:cstheme="majorBidi"/>
                <w:shd w:val="clear" w:color="auto" w:fill="FFFFFF"/>
              </w:rPr>
            </w:pPr>
            <w:r>
              <w:rPr>
                <w:rStyle w:val="highlight"/>
                <w:rFonts w:asciiTheme="majorBidi" w:hAnsiTheme="majorBidi" w:cstheme="majorBidi"/>
                <w:shd w:val="clear" w:color="auto" w:fill="FFFFFF"/>
              </w:rPr>
              <w:t>(</w:t>
            </w:r>
            <w:r w:rsidR="00AF1545" w:rsidRPr="00AF1545">
              <w:rPr>
                <w:rStyle w:val="highlight"/>
                <w:rFonts w:asciiTheme="majorBidi" w:hAnsiTheme="majorBidi" w:cstheme="majorBidi"/>
                <w:shd w:val="clear" w:color="auto" w:fill="FFFFFF"/>
              </w:rPr>
              <w:t xml:space="preserve">Tooth Loss OR teeth Loss in Title Abstract Keyword AND </w:t>
            </w:r>
            <w:proofErr w:type="spellStart"/>
            <w:r w:rsidR="00AF1545" w:rsidRPr="00AF1545">
              <w:rPr>
                <w:rStyle w:val="highlight"/>
                <w:rFonts w:asciiTheme="majorBidi" w:hAnsiTheme="majorBidi" w:cstheme="majorBidi"/>
                <w:shd w:val="clear" w:color="auto" w:fill="FFFFFF"/>
              </w:rPr>
              <w:t>diabet</w:t>
            </w:r>
            <w:proofErr w:type="spellEnd"/>
            <w:r w:rsidR="00AF1545" w:rsidRPr="00AF1545">
              <w:rPr>
                <w:rStyle w:val="highlight"/>
                <w:rFonts w:asciiTheme="majorBidi" w:hAnsiTheme="majorBidi" w:cstheme="majorBidi"/>
                <w:shd w:val="clear" w:color="auto" w:fill="FFFFFF"/>
              </w:rPr>
              <w:t xml:space="preserve">* OR </w:t>
            </w:r>
            <w:proofErr w:type="spellStart"/>
            <w:r w:rsidR="00AF1545" w:rsidRPr="00AF1545">
              <w:rPr>
                <w:rStyle w:val="highlight"/>
                <w:rFonts w:asciiTheme="majorBidi" w:hAnsiTheme="majorBidi" w:cstheme="majorBidi"/>
                <w:shd w:val="clear" w:color="auto" w:fill="FFFFFF"/>
              </w:rPr>
              <w:t>Prediabet</w:t>
            </w:r>
            <w:proofErr w:type="spellEnd"/>
            <w:r w:rsidR="00AF1545" w:rsidRPr="00AF1545">
              <w:rPr>
                <w:rStyle w:val="highlight"/>
                <w:rFonts w:asciiTheme="majorBidi" w:hAnsiTheme="majorBidi" w:cstheme="majorBidi"/>
                <w:shd w:val="clear" w:color="auto" w:fill="FFFFFF"/>
              </w:rPr>
              <w:t>* OR Glucose Intolerance in Title Abstract Keyword - (Word variations have been searched)</w:t>
            </w:r>
            <w:r>
              <w:rPr>
                <w:rStyle w:val="highlight"/>
                <w:rFonts w:asciiTheme="majorBidi" w:hAnsiTheme="majorBidi" w:cstheme="majorBidi"/>
                <w:shd w:val="clear" w:color="auto" w:fill="FFFFFF"/>
              </w:rPr>
              <w:t>)</w:t>
            </w:r>
            <w:r w:rsidR="00AF1545">
              <w:rPr>
                <w:rStyle w:val="highlight"/>
                <w:rFonts w:asciiTheme="majorBidi" w:hAnsiTheme="majorBidi" w:cstheme="majorBidi"/>
                <w:shd w:val="clear" w:color="auto" w:fill="FFFFFF"/>
              </w:rPr>
              <w:t xml:space="preserve"> </w:t>
            </w:r>
            <w:r>
              <w:rPr>
                <w:rStyle w:val="highlight"/>
                <w:rFonts w:asciiTheme="majorBidi" w:hAnsiTheme="majorBidi" w:cstheme="majorBidi"/>
                <w:shd w:val="clear" w:color="auto" w:fill="FFFFFF"/>
              </w:rPr>
              <w:t>OR (</w:t>
            </w:r>
            <w:proofErr w:type="spellStart"/>
            <w:r w:rsidRPr="00323AF0">
              <w:rPr>
                <w:rStyle w:val="highlight"/>
                <w:rFonts w:asciiTheme="majorBidi" w:hAnsiTheme="majorBidi" w:cstheme="majorBidi"/>
                <w:shd w:val="clear" w:color="auto" w:fill="FFFFFF"/>
              </w:rPr>
              <w:t>MeSH</w:t>
            </w:r>
            <w:proofErr w:type="spellEnd"/>
            <w:r w:rsidRPr="00323AF0">
              <w:rPr>
                <w:rStyle w:val="highlight"/>
                <w:rFonts w:asciiTheme="majorBidi" w:hAnsiTheme="majorBidi" w:cstheme="majorBidi"/>
                <w:shd w:val="clear" w:color="auto" w:fill="FFFFFF"/>
              </w:rPr>
              <w:t xml:space="preserve"> descriptor: [Tooth Loss] explode all trees</w:t>
            </w:r>
            <w:r>
              <w:rPr>
                <w:rStyle w:val="highlight"/>
                <w:rFonts w:asciiTheme="majorBidi" w:hAnsiTheme="majorBidi" w:cstheme="majorBidi"/>
                <w:shd w:val="clear" w:color="auto" w:fill="FFFFFF"/>
              </w:rPr>
              <w:t xml:space="preserve"> AND </w:t>
            </w:r>
            <w:r w:rsidRPr="00323AF0">
              <w:rPr>
                <w:rStyle w:val="highlight"/>
                <w:rFonts w:asciiTheme="majorBidi" w:hAnsiTheme="majorBidi" w:cstheme="majorBidi"/>
                <w:shd w:val="clear" w:color="auto" w:fill="FFFFFF"/>
              </w:rPr>
              <w:t>[Diabetes Mellitus] explode all trees</w:t>
            </w:r>
            <w:r>
              <w:rPr>
                <w:rStyle w:val="highlight"/>
                <w:rFonts w:asciiTheme="majorBidi" w:hAnsiTheme="majorBidi" w:cstheme="majorBidi"/>
                <w:shd w:val="clear" w:color="auto" w:fill="FFFFFF"/>
              </w:rPr>
              <w:t>)</w:t>
            </w:r>
          </w:p>
        </w:tc>
        <w:tc>
          <w:tcPr>
            <w:tcW w:w="0" w:type="auto"/>
            <w:vAlign w:val="center"/>
          </w:tcPr>
          <w:p w14:paraId="48E4FF8B" w14:textId="77777777" w:rsidR="003D092F" w:rsidRPr="003E79EC" w:rsidRDefault="00323AF0" w:rsidP="00DD4A81">
            <w:pPr>
              <w:jc w:val="center"/>
              <w:rPr>
                <w:rFonts w:asciiTheme="majorBidi" w:hAnsiTheme="majorBidi" w:cs="Times New Roman"/>
              </w:rPr>
            </w:pPr>
            <w:r>
              <w:rPr>
                <w:rFonts w:asciiTheme="majorBidi" w:hAnsiTheme="majorBidi" w:cs="Times New Roman"/>
              </w:rPr>
              <w:t>2</w:t>
            </w:r>
          </w:p>
        </w:tc>
      </w:tr>
    </w:tbl>
    <w:p w14:paraId="51840BC3" w14:textId="77777777" w:rsidR="000E6BF7" w:rsidRPr="00DD591F" w:rsidRDefault="000E6BF7" w:rsidP="00DD591F">
      <w:pPr>
        <w:tabs>
          <w:tab w:val="left" w:pos="3971"/>
        </w:tabs>
        <w:rPr>
          <w:rFonts w:asciiTheme="majorBidi" w:hAnsiTheme="majorBidi" w:cstheme="majorBidi"/>
        </w:rPr>
      </w:pPr>
    </w:p>
    <w:sectPr w:rsidR="000E6BF7" w:rsidRPr="00DD591F" w:rsidSect="008C5CD4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91F"/>
    <w:rsid w:val="00046030"/>
    <w:rsid w:val="00074762"/>
    <w:rsid w:val="000C0485"/>
    <w:rsid w:val="000E6BF7"/>
    <w:rsid w:val="000F4385"/>
    <w:rsid w:val="001B6257"/>
    <w:rsid w:val="001C3077"/>
    <w:rsid w:val="001D19CD"/>
    <w:rsid w:val="00220FED"/>
    <w:rsid w:val="00242E44"/>
    <w:rsid w:val="00323AF0"/>
    <w:rsid w:val="003D092F"/>
    <w:rsid w:val="003E3218"/>
    <w:rsid w:val="003E79EC"/>
    <w:rsid w:val="00415743"/>
    <w:rsid w:val="00471DFD"/>
    <w:rsid w:val="004A0A41"/>
    <w:rsid w:val="00523101"/>
    <w:rsid w:val="005634C6"/>
    <w:rsid w:val="005E7B16"/>
    <w:rsid w:val="00803156"/>
    <w:rsid w:val="00835592"/>
    <w:rsid w:val="008649C6"/>
    <w:rsid w:val="008A1034"/>
    <w:rsid w:val="008C5CD4"/>
    <w:rsid w:val="00997CDA"/>
    <w:rsid w:val="009F094D"/>
    <w:rsid w:val="00AE4495"/>
    <w:rsid w:val="00AF1545"/>
    <w:rsid w:val="00B17E8F"/>
    <w:rsid w:val="00BE7E4B"/>
    <w:rsid w:val="00C00E55"/>
    <w:rsid w:val="00C10B6A"/>
    <w:rsid w:val="00CE390B"/>
    <w:rsid w:val="00D351D2"/>
    <w:rsid w:val="00DD4A81"/>
    <w:rsid w:val="00DD591F"/>
    <w:rsid w:val="00E60FB8"/>
    <w:rsid w:val="00E61749"/>
    <w:rsid w:val="00E840AE"/>
    <w:rsid w:val="00E94D7E"/>
    <w:rsid w:val="00ED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CCD9F"/>
  <w15:docId w15:val="{014861EF-3E7C-44B8-8A22-08B200BF4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5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DefaultParagraphFont"/>
    <w:rsid w:val="00DD591F"/>
  </w:style>
  <w:style w:type="table" w:styleId="LightGrid">
    <w:name w:val="Light Grid"/>
    <w:basedOn w:val="TableNormal"/>
    <w:uiPriority w:val="62"/>
    <w:rsid w:val="00DD591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3">
    <w:name w:val="Light Grid Accent 3"/>
    <w:basedOn w:val="TableNormal"/>
    <w:uiPriority w:val="62"/>
    <w:rsid w:val="00DD591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List">
    <w:name w:val="Light List"/>
    <w:basedOn w:val="TableNormal"/>
    <w:uiPriority w:val="61"/>
    <w:rsid w:val="00DD591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1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47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9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5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62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7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0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24.5.96</dc:creator>
  <cp:keywords/>
  <cp:lastModifiedBy>Abdolhalim Rajabi</cp:lastModifiedBy>
  <cp:revision>5</cp:revision>
  <dcterms:created xsi:type="dcterms:W3CDTF">2022-02-13T08:17:00Z</dcterms:created>
  <dcterms:modified xsi:type="dcterms:W3CDTF">2022-02-22T07:11:00Z</dcterms:modified>
</cp:coreProperties>
</file>