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EBA6B" w14:textId="77777777" w:rsidR="0005103F" w:rsidRPr="00947045" w:rsidRDefault="007A0F58">
      <w:pPr>
        <w:rPr>
          <w:rFonts w:ascii="Arial" w:hAnsi="Arial" w:cs="Arial"/>
          <w:sz w:val="31"/>
          <w:szCs w:val="31"/>
          <w:shd w:val="clear" w:color="auto" w:fill="FFFFFF"/>
        </w:rPr>
      </w:pPr>
      <w:r w:rsidRPr="00947045">
        <w:rPr>
          <w:rFonts w:ascii="Arial" w:hAnsi="Arial" w:cs="Arial"/>
          <w:sz w:val="31"/>
          <w:szCs w:val="31"/>
          <w:shd w:val="clear" w:color="auto" w:fill="FFFFFF"/>
        </w:rPr>
        <w:t>Supplementary Material</w:t>
      </w:r>
    </w:p>
    <w:p w14:paraId="3C829A79" w14:textId="77777777" w:rsidR="007A0F58" w:rsidRPr="00947045" w:rsidRDefault="007A0F58" w:rsidP="007A0F58">
      <w:pPr>
        <w:tabs>
          <w:tab w:val="left" w:pos="6312"/>
        </w:tabs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  <w:lang w:bidi="fa-IR"/>
        </w:rPr>
      </w:pPr>
    </w:p>
    <w:p w14:paraId="796CFAAE" w14:textId="77777777" w:rsidR="007A0F58" w:rsidRPr="00947045" w:rsidRDefault="007A0F58" w:rsidP="007A0F58">
      <w:pPr>
        <w:tabs>
          <w:tab w:val="left" w:pos="6312"/>
        </w:tabs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  <w:lang w:bidi="fa-IR"/>
        </w:rPr>
      </w:pPr>
      <w:r w:rsidRPr="0094704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Supplementary Table </w:t>
      </w:r>
    </w:p>
    <w:p w14:paraId="64D9E689" w14:textId="136E728A" w:rsidR="007A0F58" w:rsidRPr="00947045" w:rsidRDefault="007A0F58" w:rsidP="007A0F58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947045">
        <w:rPr>
          <w:rFonts w:asciiTheme="majorBidi" w:hAnsiTheme="majorBidi" w:cstheme="majorBidi"/>
          <w:b/>
          <w:bCs/>
          <w:sz w:val="24"/>
          <w:szCs w:val="24"/>
          <w:lang w:bidi="fa-IR"/>
        </w:rPr>
        <w:t>Table S1.</w:t>
      </w:r>
      <w:r w:rsidRPr="00947045">
        <w:rPr>
          <w:rFonts w:asciiTheme="majorBidi" w:hAnsiTheme="majorBidi" w:cstheme="majorBidi"/>
          <w:sz w:val="24"/>
          <w:szCs w:val="24"/>
          <w:lang w:bidi="fa-IR"/>
        </w:rPr>
        <w:t xml:space="preserve"> Prevalence rates of MetS</w:t>
      </w:r>
      <w:bookmarkStart w:id="0" w:name="_GoBack"/>
      <w:bookmarkEnd w:id="0"/>
      <w:r w:rsidRPr="00947045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207D5" w:rsidRPr="00947045">
        <w:rPr>
          <w:rFonts w:asciiTheme="majorBidi" w:hAnsiTheme="majorBidi" w:cstheme="majorBidi"/>
          <w:sz w:val="24"/>
          <w:szCs w:val="24"/>
          <w:lang w:bidi="fa-IR"/>
        </w:rPr>
        <w:t xml:space="preserve">(CI 95%) </w:t>
      </w:r>
      <w:r w:rsidRPr="00947045">
        <w:rPr>
          <w:rFonts w:asciiTheme="majorBidi" w:hAnsiTheme="majorBidi" w:cstheme="majorBidi"/>
          <w:sz w:val="24"/>
          <w:szCs w:val="24"/>
          <w:lang w:bidi="fa-IR"/>
        </w:rPr>
        <w:t>by sex and age groups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810"/>
        <w:gridCol w:w="720"/>
        <w:gridCol w:w="1890"/>
        <w:gridCol w:w="900"/>
        <w:gridCol w:w="720"/>
        <w:gridCol w:w="2160"/>
        <w:gridCol w:w="1080"/>
      </w:tblGrid>
      <w:tr w:rsidR="007A0F58" w:rsidRPr="00947045" w14:paraId="62DACA78" w14:textId="77777777" w:rsidTr="007A0F58">
        <w:tc>
          <w:tcPr>
            <w:tcW w:w="828" w:type="dxa"/>
            <w:vMerge w:val="restart"/>
          </w:tcPr>
          <w:p w14:paraId="166E036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Age group</w:t>
            </w:r>
          </w:p>
        </w:tc>
        <w:tc>
          <w:tcPr>
            <w:tcW w:w="3420" w:type="dxa"/>
            <w:gridSpan w:val="3"/>
          </w:tcPr>
          <w:p w14:paraId="1584E33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Male</w:t>
            </w:r>
          </w:p>
        </w:tc>
        <w:tc>
          <w:tcPr>
            <w:tcW w:w="3780" w:type="dxa"/>
            <w:gridSpan w:val="3"/>
          </w:tcPr>
          <w:p w14:paraId="260D0D7F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Female</w:t>
            </w:r>
          </w:p>
        </w:tc>
        <w:tc>
          <w:tcPr>
            <w:tcW w:w="1080" w:type="dxa"/>
            <w:vMerge w:val="restart"/>
          </w:tcPr>
          <w:p w14:paraId="5DCB7F2D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fa-IR"/>
              </w:rPr>
              <w:t>P-value</w:t>
            </w:r>
          </w:p>
        </w:tc>
      </w:tr>
      <w:tr w:rsidR="007A0F58" w:rsidRPr="00947045" w14:paraId="399623F6" w14:textId="77777777" w:rsidTr="007A0F58">
        <w:tc>
          <w:tcPr>
            <w:tcW w:w="828" w:type="dxa"/>
            <w:vMerge/>
          </w:tcPr>
          <w:p w14:paraId="7E9657B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810" w:type="dxa"/>
          </w:tcPr>
          <w:p w14:paraId="68B05741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</w:t>
            </w:r>
          </w:p>
        </w:tc>
        <w:tc>
          <w:tcPr>
            <w:tcW w:w="720" w:type="dxa"/>
          </w:tcPr>
          <w:p w14:paraId="50104CFA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case</w:t>
            </w:r>
          </w:p>
        </w:tc>
        <w:tc>
          <w:tcPr>
            <w:tcW w:w="1890" w:type="dxa"/>
          </w:tcPr>
          <w:p w14:paraId="1C65F00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Prevalence (%)</w:t>
            </w:r>
          </w:p>
          <w:p w14:paraId="0DB63B40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900" w:type="dxa"/>
          </w:tcPr>
          <w:p w14:paraId="230BBFA6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n</w:t>
            </w:r>
          </w:p>
        </w:tc>
        <w:tc>
          <w:tcPr>
            <w:tcW w:w="720" w:type="dxa"/>
          </w:tcPr>
          <w:p w14:paraId="14C3FC07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case</w:t>
            </w:r>
          </w:p>
        </w:tc>
        <w:tc>
          <w:tcPr>
            <w:tcW w:w="2160" w:type="dxa"/>
          </w:tcPr>
          <w:p w14:paraId="3DA85F47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Prevalence (%)</w:t>
            </w:r>
          </w:p>
          <w:p w14:paraId="7F5BEC3F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1080" w:type="dxa"/>
            <w:vMerge/>
          </w:tcPr>
          <w:p w14:paraId="04833BB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7A0F58" w:rsidRPr="00947045" w14:paraId="723C81E6" w14:textId="77777777" w:rsidTr="007A0F58">
        <w:tc>
          <w:tcPr>
            <w:tcW w:w="828" w:type="dxa"/>
          </w:tcPr>
          <w:p w14:paraId="4FEE575A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bookmarkStart w:id="1" w:name="_Hlk376436368"/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35-39</w:t>
            </w:r>
          </w:p>
        </w:tc>
        <w:tc>
          <w:tcPr>
            <w:tcW w:w="810" w:type="dxa"/>
          </w:tcPr>
          <w:p w14:paraId="059A0060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732</w:t>
            </w:r>
          </w:p>
        </w:tc>
        <w:tc>
          <w:tcPr>
            <w:tcW w:w="720" w:type="dxa"/>
          </w:tcPr>
          <w:p w14:paraId="000D0CD7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160</w:t>
            </w:r>
          </w:p>
        </w:tc>
        <w:tc>
          <w:tcPr>
            <w:tcW w:w="1890" w:type="dxa"/>
          </w:tcPr>
          <w:p w14:paraId="0FB23CCB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21.9 (18.9-25.0)</w:t>
            </w:r>
          </w:p>
        </w:tc>
        <w:tc>
          <w:tcPr>
            <w:tcW w:w="900" w:type="dxa"/>
          </w:tcPr>
          <w:p w14:paraId="43D3036D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1180</w:t>
            </w:r>
          </w:p>
        </w:tc>
        <w:tc>
          <w:tcPr>
            <w:tcW w:w="720" w:type="dxa"/>
          </w:tcPr>
          <w:p w14:paraId="11373F4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315</w:t>
            </w:r>
          </w:p>
        </w:tc>
        <w:tc>
          <w:tcPr>
            <w:tcW w:w="2160" w:type="dxa"/>
          </w:tcPr>
          <w:p w14:paraId="0F82CCBA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26.7 (24.2 – 29.3)</w:t>
            </w:r>
          </w:p>
        </w:tc>
        <w:tc>
          <w:tcPr>
            <w:tcW w:w="1080" w:type="dxa"/>
          </w:tcPr>
          <w:p w14:paraId="27F4B7D1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0.017</w:t>
            </w:r>
          </w:p>
        </w:tc>
      </w:tr>
      <w:tr w:rsidR="007A0F58" w:rsidRPr="00947045" w14:paraId="05E44212" w14:textId="77777777" w:rsidTr="007A0F58">
        <w:tc>
          <w:tcPr>
            <w:tcW w:w="828" w:type="dxa"/>
          </w:tcPr>
          <w:p w14:paraId="16503E82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40-44</w:t>
            </w:r>
          </w:p>
        </w:tc>
        <w:tc>
          <w:tcPr>
            <w:tcW w:w="810" w:type="dxa"/>
          </w:tcPr>
          <w:p w14:paraId="1F7AAEB6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794</w:t>
            </w:r>
          </w:p>
        </w:tc>
        <w:tc>
          <w:tcPr>
            <w:tcW w:w="720" w:type="dxa"/>
          </w:tcPr>
          <w:p w14:paraId="408D396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202</w:t>
            </w:r>
          </w:p>
        </w:tc>
        <w:tc>
          <w:tcPr>
            <w:tcW w:w="1890" w:type="dxa"/>
          </w:tcPr>
          <w:p w14:paraId="04E03AF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25.4 (22.4-28.6)</w:t>
            </w:r>
          </w:p>
        </w:tc>
        <w:tc>
          <w:tcPr>
            <w:tcW w:w="900" w:type="dxa"/>
          </w:tcPr>
          <w:p w14:paraId="294252E5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1231</w:t>
            </w:r>
          </w:p>
        </w:tc>
        <w:tc>
          <w:tcPr>
            <w:tcW w:w="720" w:type="dxa"/>
          </w:tcPr>
          <w:p w14:paraId="7072F421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444</w:t>
            </w:r>
          </w:p>
        </w:tc>
        <w:tc>
          <w:tcPr>
            <w:tcW w:w="2160" w:type="dxa"/>
          </w:tcPr>
          <w:p w14:paraId="050C8722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36.1 (33.4 – 38.8)</w:t>
            </w:r>
          </w:p>
        </w:tc>
        <w:tc>
          <w:tcPr>
            <w:tcW w:w="1080" w:type="dxa"/>
          </w:tcPr>
          <w:p w14:paraId="4CA8E19E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&lt;0.001</w:t>
            </w:r>
          </w:p>
        </w:tc>
      </w:tr>
      <w:tr w:rsidR="007A0F58" w:rsidRPr="00947045" w14:paraId="3890B4AD" w14:textId="77777777" w:rsidTr="007A0F58">
        <w:tc>
          <w:tcPr>
            <w:tcW w:w="828" w:type="dxa"/>
          </w:tcPr>
          <w:p w14:paraId="20C74D96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45-49</w:t>
            </w:r>
          </w:p>
        </w:tc>
        <w:tc>
          <w:tcPr>
            <w:tcW w:w="810" w:type="dxa"/>
          </w:tcPr>
          <w:p w14:paraId="18F82AF1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704</w:t>
            </w:r>
          </w:p>
        </w:tc>
        <w:tc>
          <w:tcPr>
            <w:tcW w:w="720" w:type="dxa"/>
          </w:tcPr>
          <w:p w14:paraId="039422EA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216</w:t>
            </w:r>
          </w:p>
        </w:tc>
        <w:tc>
          <w:tcPr>
            <w:tcW w:w="1890" w:type="dxa"/>
          </w:tcPr>
          <w:p w14:paraId="650C29CC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30.7 (27.3-34.2)</w:t>
            </w:r>
          </w:p>
        </w:tc>
        <w:tc>
          <w:tcPr>
            <w:tcW w:w="900" w:type="dxa"/>
          </w:tcPr>
          <w:p w14:paraId="1EAC5931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1093</w:t>
            </w:r>
          </w:p>
        </w:tc>
        <w:tc>
          <w:tcPr>
            <w:tcW w:w="720" w:type="dxa"/>
          </w:tcPr>
          <w:p w14:paraId="54E67DB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500</w:t>
            </w:r>
          </w:p>
        </w:tc>
        <w:tc>
          <w:tcPr>
            <w:tcW w:w="2160" w:type="dxa"/>
          </w:tcPr>
          <w:p w14:paraId="297202A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45.7 (42.8 – 48.8)</w:t>
            </w:r>
          </w:p>
        </w:tc>
        <w:tc>
          <w:tcPr>
            <w:tcW w:w="1080" w:type="dxa"/>
          </w:tcPr>
          <w:p w14:paraId="15DC1EA7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&lt;0.001</w:t>
            </w:r>
          </w:p>
        </w:tc>
      </w:tr>
      <w:tr w:rsidR="007A0F58" w:rsidRPr="00947045" w14:paraId="476A5914" w14:textId="77777777" w:rsidTr="007A0F58">
        <w:tc>
          <w:tcPr>
            <w:tcW w:w="828" w:type="dxa"/>
          </w:tcPr>
          <w:p w14:paraId="227019AE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50-54</w:t>
            </w:r>
          </w:p>
        </w:tc>
        <w:tc>
          <w:tcPr>
            <w:tcW w:w="810" w:type="dxa"/>
          </w:tcPr>
          <w:p w14:paraId="4195F0F7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608</w:t>
            </w:r>
          </w:p>
        </w:tc>
        <w:tc>
          <w:tcPr>
            <w:tcW w:w="720" w:type="dxa"/>
          </w:tcPr>
          <w:p w14:paraId="304A1BE2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205</w:t>
            </w:r>
          </w:p>
        </w:tc>
        <w:tc>
          <w:tcPr>
            <w:tcW w:w="1890" w:type="dxa"/>
          </w:tcPr>
          <w:p w14:paraId="261C7303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33.7 (30.0-37.6)</w:t>
            </w:r>
          </w:p>
        </w:tc>
        <w:tc>
          <w:tcPr>
            <w:tcW w:w="900" w:type="dxa"/>
          </w:tcPr>
          <w:p w14:paraId="2C74FFA0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874</w:t>
            </w:r>
          </w:p>
        </w:tc>
        <w:tc>
          <w:tcPr>
            <w:tcW w:w="720" w:type="dxa"/>
          </w:tcPr>
          <w:p w14:paraId="1F7F662F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467</w:t>
            </w:r>
          </w:p>
        </w:tc>
        <w:tc>
          <w:tcPr>
            <w:tcW w:w="2160" w:type="dxa"/>
          </w:tcPr>
          <w:p w14:paraId="757FD05E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53.4 (50.1 – 56.8)</w:t>
            </w:r>
          </w:p>
        </w:tc>
        <w:tc>
          <w:tcPr>
            <w:tcW w:w="1080" w:type="dxa"/>
          </w:tcPr>
          <w:p w14:paraId="4369A84D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&lt;0.001</w:t>
            </w:r>
          </w:p>
        </w:tc>
      </w:tr>
      <w:tr w:rsidR="007A0F58" w:rsidRPr="00947045" w14:paraId="0662CA77" w14:textId="77777777" w:rsidTr="007A0F58">
        <w:tc>
          <w:tcPr>
            <w:tcW w:w="828" w:type="dxa"/>
          </w:tcPr>
          <w:p w14:paraId="55E83C91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55-59</w:t>
            </w:r>
          </w:p>
        </w:tc>
        <w:tc>
          <w:tcPr>
            <w:tcW w:w="810" w:type="dxa"/>
          </w:tcPr>
          <w:p w14:paraId="49685A85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541</w:t>
            </w:r>
          </w:p>
        </w:tc>
        <w:tc>
          <w:tcPr>
            <w:tcW w:w="720" w:type="dxa"/>
          </w:tcPr>
          <w:p w14:paraId="436583F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186</w:t>
            </w:r>
          </w:p>
        </w:tc>
        <w:tc>
          <w:tcPr>
            <w:tcW w:w="1890" w:type="dxa"/>
          </w:tcPr>
          <w:p w14:paraId="2884B143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34.4 (30.4-38.6)</w:t>
            </w:r>
          </w:p>
        </w:tc>
        <w:tc>
          <w:tcPr>
            <w:tcW w:w="900" w:type="dxa"/>
          </w:tcPr>
          <w:p w14:paraId="05912DF6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740</w:t>
            </w:r>
          </w:p>
        </w:tc>
        <w:tc>
          <w:tcPr>
            <w:tcW w:w="720" w:type="dxa"/>
          </w:tcPr>
          <w:p w14:paraId="2D9CE8F2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455</w:t>
            </w:r>
          </w:p>
        </w:tc>
        <w:tc>
          <w:tcPr>
            <w:tcW w:w="2160" w:type="dxa"/>
          </w:tcPr>
          <w:p w14:paraId="77A156B0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61.5 (57.9 – 65.0)</w:t>
            </w:r>
          </w:p>
        </w:tc>
        <w:tc>
          <w:tcPr>
            <w:tcW w:w="1080" w:type="dxa"/>
          </w:tcPr>
          <w:p w14:paraId="0387A8C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&lt;0.001</w:t>
            </w:r>
          </w:p>
        </w:tc>
      </w:tr>
      <w:tr w:rsidR="007A0F58" w:rsidRPr="00947045" w14:paraId="14BA3631" w14:textId="77777777" w:rsidTr="007A0F58">
        <w:tc>
          <w:tcPr>
            <w:tcW w:w="828" w:type="dxa"/>
          </w:tcPr>
          <w:p w14:paraId="16FDE77D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60-64</w:t>
            </w:r>
          </w:p>
        </w:tc>
        <w:tc>
          <w:tcPr>
            <w:tcW w:w="810" w:type="dxa"/>
          </w:tcPr>
          <w:p w14:paraId="25A658FD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361</w:t>
            </w:r>
          </w:p>
        </w:tc>
        <w:tc>
          <w:tcPr>
            <w:tcW w:w="720" w:type="dxa"/>
          </w:tcPr>
          <w:p w14:paraId="79B0ACAF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121</w:t>
            </w:r>
          </w:p>
        </w:tc>
        <w:tc>
          <w:tcPr>
            <w:tcW w:w="1890" w:type="dxa"/>
          </w:tcPr>
          <w:p w14:paraId="09DDC06C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33.5 (28.7-38.6)</w:t>
            </w:r>
          </w:p>
        </w:tc>
        <w:tc>
          <w:tcPr>
            <w:tcW w:w="900" w:type="dxa"/>
          </w:tcPr>
          <w:p w14:paraId="1B2B92AE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437</w:t>
            </w:r>
          </w:p>
        </w:tc>
        <w:tc>
          <w:tcPr>
            <w:tcW w:w="720" w:type="dxa"/>
          </w:tcPr>
          <w:p w14:paraId="71A6CD76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270</w:t>
            </w:r>
          </w:p>
        </w:tc>
        <w:tc>
          <w:tcPr>
            <w:tcW w:w="2160" w:type="dxa"/>
          </w:tcPr>
          <w:p w14:paraId="2725272C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61.8 (57.0 – 66.4)</w:t>
            </w:r>
          </w:p>
        </w:tc>
        <w:tc>
          <w:tcPr>
            <w:tcW w:w="1080" w:type="dxa"/>
          </w:tcPr>
          <w:p w14:paraId="575C8DD6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&lt;0.001</w:t>
            </w:r>
          </w:p>
        </w:tc>
      </w:tr>
      <w:tr w:rsidR="007A0F58" w:rsidRPr="00947045" w14:paraId="350CA00F" w14:textId="77777777" w:rsidTr="007A0F58">
        <w:tc>
          <w:tcPr>
            <w:tcW w:w="828" w:type="dxa"/>
          </w:tcPr>
          <w:p w14:paraId="46BDBB6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≥65</w:t>
            </w:r>
          </w:p>
        </w:tc>
        <w:tc>
          <w:tcPr>
            <w:tcW w:w="810" w:type="dxa"/>
          </w:tcPr>
          <w:p w14:paraId="77CB7B2A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286</w:t>
            </w:r>
          </w:p>
        </w:tc>
        <w:tc>
          <w:tcPr>
            <w:tcW w:w="720" w:type="dxa"/>
          </w:tcPr>
          <w:p w14:paraId="5440FA29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90</w:t>
            </w:r>
          </w:p>
        </w:tc>
        <w:tc>
          <w:tcPr>
            <w:tcW w:w="1890" w:type="dxa"/>
          </w:tcPr>
          <w:p w14:paraId="5BC9D321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31.5 (26.1-37.2)</w:t>
            </w:r>
          </w:p>
        </w:tc>
        <w:tc>
          <w:tcPr>
            <w:tcW w:w="900" w:type="dxa"/>
          </w:tcPr>
          <w:p w14:paraId="68B589D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428</w:t>
            </w:r>
          </w:p>
        </w:tc>
        <w:tc>
          <w:tcPr>
            <w:tcW w:w="720" w:type="dxa"/>
          </w:tcPr>
          <w:p w14:paraId="177578FD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282</w:t>
            </w:r>
          </w:p>
        </w:tc>
        <w:tc>
          <w:tcPr>
            <w:tcW w:w="2160" w:type="dxa"/>
          </w:tcPr>
          <w:p w14:paraId="10AF35C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65.9 (61.2 – 70.4)</w:t>
            </w:r>
          </w:p>
        </w:tc>
        <w:tc>
          <w:tcPr>
            <w:tcW w:w="1080" w:type="dxa"/>
          </w:tcPr>
          <w:p w14:paraId="2CAE47FE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&lt;0.001</w:t>
            </w:r>
          </w:p>
        </w:tc>
      </w:tr>
      <w:bookmarkEnd w:id="1"/>
      <w:tr w:rsidR="007A0F58" w:rsidRPr="00D52EEF" w14:paraId="57978A65" w14:textId="77777777" w:rsidTr="007A0F58">
        <w:tc>
          <w:tcPr>
            <w:tcW w:w="828" w:type="dxa"/>
          </w:tcPr>
          <w:p w14:paraId="40652F8C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Total</w:t>
            </w:r>
          </w:p>
        </w:tc>
        <w:tc>
          <w:tcPr>
            <w:tcW w:w="810" w:type="dxa"/>
          </w:tcPr>
          <w:p w14:paraId="04DDEE5F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4026</w:t>
            </w:r>
          </w:p>
        </w:tc>
        <w:tc>
          <w:tcPr>
            <w:tcW w:w="720" w:type="dxa"/>
          </w:tcPr>
          <w:p w14:paraId="510E6430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1180</w:t>
            </w:r>
          </w:p>
        </w:tc>
        <w:tc>
          <w:tcPr>
            <w:tcW w:w="1890" w:type="dxa"/>
          </w:tcPr>
          <w:p w14:paraId="30266FB0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29.3 (27.9 – 30.7)</w:t>
            </w:r>
          </w:p>
        </w:tc>
        <w:tc>
          <w:tcPr>
            <w:tcW w:w="900" w:type="dxa"/>
          </w:tcPr>
          <w:p w14:paraId="4D977C2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5983</w:t>
            </w:r>
          </w:p>
        </w:tc>
        <w:tc>
          <w:tcPr>
            <w:tcW w:w="720" w:type="dxa"/>
          </w:tcPr>
          <w:p w14:paraId="47825CAD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2733</w:t>
            </w:r>
          </w:p>
        </w:tc>
        <w:tc>
          <w:tcPr>
            <w:tcW w:w="2160" w:type="dxa"/>
          </w:tcPr>
          <w:p w14:paraId="6F2A2C64" w14:textId="77777777" w:rsidR="007A0F58" w:rsidRPr="00947045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bookmarkStart w:id="2" w:name="OLE_LINK52"/>
            <w:bookmarkStart w:id="3" w:name="OLE_LINK53"/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45.7 (44.4 – 47.0)</w:t>
            </w:r>
            <w:bookmarkEnd w:id="2"/>
            <w:bookmarkEnd w:id="3"/>
          </w:p>
        </w:tc>
        <w:tc>
          <w:tcPr>
            <w:tcW w:w="1080" w:type="dxa"/>
          </w:tcPr>
          <w:p w14:paraId="3FF5E679" w14:textId="77777777" w:rsidR="007A0F58" w:rsidRPr="00D52EEF" w:rsidRDefault="007A0F58" w:rsidP="00D33D8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94704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&lt;0.001</w:t>
            </w:r>
          </w:p>
        </w:tc>
      </w:tr>
    </w:tbl>
    <w:p w14:paraId="6BA527BF" w14:textId="77777777" w:rsidR="007A0F58" w:rsidRDefault="007A0F58" w:rsidP="007A0F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2A92C" w14:textId="77777777" w:rsidR="007A0F58" w:rsidRDefault="007A0F58" w:rsidP="007A0F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0CE48" w14:textId="77777777" w:rsidR="007A0F58" w:rsidRPr="00D52EEF" w:rsidRDefault="007A0F58" w:rsidP="007A0F58">
      <w:pPr>
        <w:tabs>
          <w:tab w:val="left" w:pos="6312"/>
        </w:tabs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bidi="fa-IR"/>
        </w:rPr>
      </w:pPr>
    </w:p>
    <w:p w14:paraId="10067D12" w14:textId="77777777" w:rsidR="007A0F58" w:rsidRDefault="007A0F58"/>
    <w:sectPr w:rsidR="007A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F58"/>
    <w:rsid w:val="000207D5"/>
    <w:rsid w:val="0005103F"/>
    <w:rsid w:val="005C7FAC"/>
    <w:rsid w:val="0066751C"/>
    <w:rsid w:val="007A0F58"/>
    <w:rsid w:val="00910E26"/>
    <w:rsid w:val="0094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38E9B"/>
  <w15:docId w15:val="{492DE914-9901-4365-B6B0-EF862EC6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2022-01-26T21:06:00Z</dcterms:created>
  <dcterms:modified xsi:type="dcterms:W3CDTF">2022-07-12T09:49:00Z</dcterms:modified>
</cp:coreProperties>
</file>