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1359" w14:textId="60674FCD" w:rsidR="00226383" w:rsidRPr="00BB4E41" w:rsidRDefault="00226383" w:rsidP="00226383">
      <w:pPr>
        <w:spacing w:after="0"/>
        <w:rPr>
          <w:rFonts w:asciiTheme="majorBidi" w:hAnsiTheme="majorBidi" w:cstheme="majorBidi"/>
          <w:sz w:val="24"/>
          <w:szCs w:val="24"/>
        </w:rPr>
      </w:pPr>
      <w:r w:rsidRPr="00A13BAC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</w:t>
      </w:r>
      <w:r w:rsidRPr="00A13BAC">
        <w:rPr>
          <w:rFonts w:asciiTheme="majorBidi" w:hAnsiTheme="majorBidi" w:cstheme="majorBidi"/>
          <w:b/>
          <w:bCs/>
        </w:rPr>
        <w:t>1.</w:t>
      </w:r>
      <w:r w:rsidRPr="00A13BAC">
        <w:rPr>
          <w:rFonts w:asciiTheme="majorBidi" w:hAnsiTheme="majorBidi" w:cstheme="majorBidi"/>
        </w:rPr>
        <w:t xml:space="preserve"> Baseline characteristics of study </w:t>
      </w:r>
      <w:r w:rsidR="007E2A35">
        <w:rPr>
          <w:rFonts w:asciiTheme="majorBidi" w:hAnsiTheme="majorBidi" w:cstheme="majorBidi"/>
        </w:rPr>
        <w:t>subjects</w:t>
      </w:r>
      <w:r w:rsidRPr="00A13BAC">
        <w:rPr>
          <w:rFonts w:asciiTheme="majorBidi" w:hAnsiTheme="majorBidi" w:cstheme="majorBidi"/>
        </w:rPr>
        <w:t xml:space="preserve"> </w:t>
      </w:r>
      <w:r w:rsidR="007E2A35" w:rsidRPr="007E2A35">
        <w:rPr>
          <w:rFonts w:asciiTheme="majorBidi" w:hAnsiTheme="majorBidi" w:cstheme="majorBidi"/>
        </w:rPr>
        <w:t>with missing and non-missing data for insulin</w:t>
      </w:r>
    </w:p>
    <w:tbl>
      <w:tblPr>
        <w:tblStyle w:val="TableGrid"/>
        <w:tblW w:w="856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3"/>
        <w:gridCol w:w="336"/>
        <w:gridCol w:w="2056"/>
        <w:gridCol w:w="1761"/>
        <w:gridCol w:w="972"/>
      </w:tblGrid>
      <w:tr w:rsidR="00226383" w:rsidRPr="00226383" w14:paraId="4606FEC8" w14:textId="77777777" w:rsidTr="00F828F3">
        <w:trPr>
          <w:trHeight w:val="67"/>
          <w:jc w:val="center"/>
        </w:trPr>
        <w:tc>
          <w:tcPr>
            <w:tcW w:w="3443" w:type="dxa"/>
            <w:vAlign w:val="center"/>
          </w:tcPr>
          <w:p w14:paraId="467FF23B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357CA46A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18159B80" w14:textId="39F0BD46" w:rsidR="00226383" w:rsidRPr="00226383" w:rsidRDefault="00F90898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Without insulin missing data</w:t>
            </w:r>
            <w:r w:rsidR="00F828F3">
              <w:rPr>
                <w:rFonts w:asciiTheme="majorBidi" w:hAnsiTheme="majorBidi" w:cstheme="majorBidi"/>
              </w:rPr>
              <w:t xml:space="preserve"> (3106)</w:t>
            </w:r>
          </w:p>
        </w:tc>
        <w:tc>
          <w:tcPr>
            <w:tcW w:w="1761" w:type="dxa"/>
            <w:vAlign w:val="center"/>
          </w:tcPr>
          <w:p w14:paraId="0FFB2CB5" w14:textId="37079BCC" w:rsidR="00226383" w:rsidRPr="00226383" w:rsidRDefault="00F90898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</w:t>
            </w:r>
            <w:r>
              <w:rPr>
                <w:rFonts w:asciiTheme="majorBidi" w:hAnsiTheme="majorBidi" w:cstheme="majorBidi"/>
              </w:rPr>
              <w:t>ith</w:t>
            </w:r>
            <w:r>
              <w:rPr>
                <w:rFonts w:asciiTheme="majorBidi" w:hAnsiTheme="majorBidi" w:cstheme="majorBidi"/>
              </w:rPr>
              <w:t xml:space="preserve"> insulin missing data </w:t>
            </w:r>
            <w:r w:rsidR="00F828F3">
              <w:rPr>
                <w:rFonts w:asciiTheme="majorBidi" w:hAnsiTheme="majorBidi" w:cstheme="majorBidi"/>
              </w:rPr>
              <w:t>(2951)</w:t>
            </w:r>
          </w:p>
        </w:tc>
        <w:tc>
          <w:tcPr>
            <w:tcW w:w="972" w:type="dxa"/>
            <w:vAlign w:val="center"/>
          </w:tcPr>
          <w:p w14:paraId="4F8BECC4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P-Value</w:t>
            </w:r>
          </w:p>
        </w:tc>
      </w:tr>
      <w:tr w:rsidR="00226383" w:rsidRPr="00226383" w14:paraId="69DBF074" w14:textId="77777777" w:rsidTr="00F828F3">
        <w:trPr>
          <w:trHeight w:val="67"/>
          <w:jc w:val="center"/>
        </w:trPr>
        <w:tc>
          <w:tcPr>
            <w:tcW w:w="3443" w:type="dxa"/>
            <w:vAlign w:val="center"/>
          </w:tcPr>
          <w:p w14:paraId="156927DC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Number</w:t>
            </w:r>
          </w:p>
        </w:tc>
        <w:tc>
          <w:tcPr>
            <w:tcW w:w="336" w:type="dxa"/>
            <w:vAlign w:val="center"/>
          </w:tcPr>
          <w:p w14:paraId="7E2AD74B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252727CD" w14:textId="75E3E203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61" w:type="dxa"/>
            <w:vAlign w:val="center"/>
          </w:tcPr>
          <w:p w14:paraId="6A2E9DC4" w14:textId="44B1D923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2" w:type="dxa"/>
            <w:vAlign w:val="center"/>
          </w:tcPr>
          <w:p w14:paraId="0A25DEAB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26383" w:rsidRPr="00226383" w14:paraId="792B5AB5" w14:textId="77777777" w:rsidTr="00F828F3">
        <w:trPr>
          <w:trHeight w:val="364"/>
          <w:jc w:val="center"/>
        </w:trPr>
        <w:tc>
          <w:tcPr>
            <w:tcW w:w="3443" w:type="dxa"/>
            <w:vAlign w:val="center"/>
          </w:tcPr>
          <w:p w14:paraId="35A48408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Age (years)</w:t>
            </w:r>
          </w:p>
        </w:tc>
        <w:tc>
          <w:tcPr>
            <w:tcW w:w="336" w:type="dxa"/>
            <w:vAlign w:val="center"/>
          </w:tcPr>
          <w:p w14:paraId="036A0459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3D510097" w14:textId="3894FE3F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42.6 (11.4)</w:t>
            </w:r>
          </w:p>
        </w:tc>
        <w:tc>
          <w:tcPr>
            <w:tcW w:w="1761" w:type="dxa"/>
            <w:vAlign w:val="center"/>
          </w:tcPr>
          <w:p w14:paraId="67908110" w14:textId="320CE8CF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34.9 (12.5)</w:t>
            </w:r>
          </w:p>
        </w:tc>
        <w:tc>
          <w:tcPr>
            <w:tcW w:w="972" w:type="dxa"/>
            <w:vAlign w:val="center"/>
          </w:tcPr>
          <w:p w14:paraId="614D9A75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4921DE40" w14:textId="77777777" w:rsidTr="00F828F3">
        <w:trPr>
          <w:trHeight w:val="124"/>
          <w:jc w:val="center"/>
        </w:trPr>
        <w:tc>
          <w:tcPr>
            <w:tcW w:w="3443" w:type="dxa"/>
            <w:vAlign w:val="center"/>
          </w:tcPr>
          <w:p w14:paraId="0F43DAA7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Female (%)</w:t>
            </w:r>
          </w:p>
        </w:tc>
        <w:tc>
          <w:tcPr>
            <w:tcW w:w="336" w:type="dxa"/>
            <w:vAlign w:val="center"/>
          </w:tcPr>
          <w:p w14:paraId="3927E6C0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14517ECD" w14:textId="7DF2A58B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1917 (61.2)</w:t>
            </w:r>
          </w:p>
        </w:tc>
        <w:tc>
          <w:tcPr>
            <w:tcW w:w="1761" w:type="dxa"/>
            <w:vAlign w:val="center"/>
          </w:tcPr>
          <w:p w14:paraId="157A31BA" w14:textId="24540595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1596 (54.1)</w:t>
            </w:r>
          </w:p>
        </w:tc>
        <w:tc>
          <w:tcPr>
            <w:tcW w:w="972" w:type="dxa"/>
            <w:vAlign w:val="center"/>
          </w:tcPr>
          <w:p w14:paraId="3F2D54FA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19273364" w14:textId="77777777" w:rsidTr="00F828F3">
        <w:trPr>
          <w:trHeight w:val="364"/>
          <w:jc w:val="center"/>
        </w:trPr>
        <w:tc>
          <w:tcPr>
            <w:tcW w:w="3443" w:type="dxa"/>
            <w:vMerge w:val="restart"/>
            <w:vAlign w:val="center"/>
          </w:tcPr>
          <w:p w14:paraId="55B13C92" w14:textId="7DF893B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Education (%) (a)</w:t>
            </w:r>
          </w:p>
        </w:tc>
        <w:tc>
          <w:tcPr>
            <w:tcW w:w="336" w:type="dxa"/>
            <w:vAlign w:val="center"/>
          </w:tcPr>
          <w:p w14:paraId="0B6D84DC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056" w:type="dxa"/>
            <w:vAlign w:val="center"/>
          </w:tcPr>
          <w:p w14:paraId="10D9657D" w14:textId="24212147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855 (27.5)</w:t>
            </w:r>
          </w:p>
        </w:tc>
        <w:tc>
          <w:tcPr>
            <w:tcW w:w="1761" w:type="dxa"/>
            <w:vAlign w:val="center"/>
          </w:tcPr>
          <w:p w14:paraId="7F173084" w14:textId="66C66CE4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1020 (34.5)</w:t>
            </w:r>
          </w:p>
        </w:tc>
        <w:tc>
          <w:tcPr>
            <w:tcW w:w="972" w:type="dxa"/>
            <w:vAlign w:val="center"/>
          </w:tcPr>
          <w:p w14:paraId="25646FF1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1E29FCF8" w14:textId="77777777" w:rsidTr="00F828F3">
        <w:trPr>
          <w:trHeight w:val="124"/>
          <w:jc w:val="center"/>
        </w:trPr>
        <w:tc>
          <w:tcPr>
            <w:tcW w:w="3443" w:type="dxa"/>
            <w:vMerge/>
            <w:vAlign w:val="center"/>
          </w:tcPr>
          <w:p w14:paraId="0FEB37B5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4DC4CCF5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56" w:type="dxa"/>
            <w:vAlign w:val="center"/>
          </w:tcPr>
          <w:p w14:paraId="63F4000E" w14:textId="081DAD34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1785 (57.5)</w:t>
            </w:r>
          </w:p>
        </w:tc>
        <w:tc>
          <w:tcPr>
            <w:tcW w:w="1761" w:type="dxa"/>
            <w:vAlign w:val="center"/>
          </w:tcPr>
          <w:p w14:paraId="22B3074F" w14:textId="4F24EFD9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1696 (57.4)</w:t>
            </w:r>
          </w:p>
        </w:tc>
        <w:tc>
          <w:tcPr>
            <w:tcW w:w="972" w:type="dxa"/>
            <w:vAlign w:val="center"/>
          </w:tcPr>
          <w:p w14:paraId="0B2ED18E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7590AA2F" w14:textId="77777777" w:rsidTr="00F828F3">
        <w:trPr>
          <w:trHeight w:val="124"/>
          <w:jc w:val="center"/>
        </w:trPr>
        <w:tc>
          <w:tcPr>
            <w:tcW w:w="3443" w:type="dxa"/>
            <w:vMerge/>
            <w:vAlign w:val="center"/>
          </w:tcPr>
          <w:p w14:paraId="4BDA7B67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17BCF8EF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56" w:type="dxa"/>
            <w:vAlign w:val="center"/>
          </w:tcPr>
          <w:p w14:paraId="6033EBB5" w14:textId="7DADB6A1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464 (14.9)</w:t>
            </w:r>
          </w:p>
        </w:tc>
        <w:tc>
          <w:tcPr>
            <w:tcW w:w="1761" w:type="dxa"/>
            <w:vAlign w:val="center"/>
          </w:tcPr>
          <w:p w14:paraId="42E676B7" w14:textId="06535B6A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229 (77.6)</w:t>
            </w:r>
          </w:p>
        </w:tc>
        <w:tc>
          <w:tcPr>
            <w:tcW w:w="972" w:type="dxa"/>
            <w:vAlign w:val="center"/>
          </w:tcPr>
          <w:p w14:paraId="7399FD20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3BE0823C" w14:textId="77777777" w:rsidTr="00F828F3">
        <w:trPr>
          <w:trHeight w:val="364"/>
          <w:jc w:val="center"/>
        </w:trPr>
        <w:tc>
          <w:tcPr>
            <w:tcW w:w="3443" w:type="dxa"/>
            <w:vMerge w:val="restart"/>
            <w:vAlign w:val="center"/>
          </w:tcPr>
          <w:p w14:paraId="5D132ECC" w14:textId="02AB3FB9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Smoking (%) (b)</w:t>
            </w:r>
          </w:p>
        </w:tc>
        <w:tc>
          <w:tcPr>
            <w:tcW w:w="336" w:type="dxa"/>
            <w:vAlign w:val="center"/>
          </w:tcPr>
          <w:p w14:paraId="43F730B6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056" w:type="dxa"/>
            <w:vAlign w:val="center"/>
          </w:tcPr>
          <w:p w14:paraId="166B1821" w14:textId="02F1240F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2515 (80.9)</w:t>
            </w:r>
          </w:p>
        </w:tc>
        <w:tc>
          <w:tcPr>
            <w:tcW w:w="1761" w:type="dxa"/>
            <w:vAlign w:val="center"/>
          </w:tcPr>
          <w:p w14:paraId="25897571" w14:textId="6E35F699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2287 (77.5)</w:t>
            </w:r>
          </w:p>
        </w:tc>
        <w:tc>
          <w:tcPr>
            <w:tcW w:w="972" w:type="dxa"/>
            <w:vAlign w:val="center"/>
          </w:tcPr>
          <w:p w14:paraId="6581B3ED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2B608BBF" w14:textId="77777777" w:rsidTr="00F828F3">
        <w:trPr>
          <w:trHeight w:val="364"/>
          <w:jc w:val="center"/>
        </w:trPr>
        <w:tc>
          <w:tcPr>
            <w:tcW w:w="3443" w:type="dxa"/>
            <w:vMerge/>
            <w:vAlign w:val="center"/>
          </w:tcPr>
          <w:p w14:paraId="2EF10A4B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7024B88F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56" w:type="dxa"/>
            <w:vAlign w:val="center"/>
          </w:tcPr>
          <w:p w14:paraId="00CC37FE" w14:textId="1E7538EE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237 (7.6)</w:t>
            </w:r>
          </w:p>
        </w:tc>
        <w:tc>
          <w:tcPr>
            <w:tcW w:w="1761" w:type="dxa"/>
            <w:vAlign w:val="center"/>
          </w:tcPr>
          <w:p w14:paraId="358CB77B" w14:textId="53F9BEAB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230 (7.8)</w:t>
            </w:r>
          </w:p>
        </w:tc>
        <w:tc>
          <w:tcPr>
            <w:tcW w:w="972" w:type="dxa"/>
            <w:vAlign w:val="center"/>
          </w:tcPr>
          <w:p w14:paraId="1621D7CD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6CBDDE19" w14:textId="77777777" w:rsidTr="00F828F3">
        <w:trPr>
          <w:trHeight w:val="124"/>
          <w:jc w:val="center"/>
        </w:trPr>
        <w:tc>
          <w:tcPr>
            <w:tcW w:w="3443" w:type="dxa"/>
            <w:vMerge/>
            <w:vAlign w:val="center"/>
          </w:tcPr>
          <w:p w14:paraId="31DDE1AC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282761AC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56" w:type="dxa"/>
            <w:vAlign w:val="center"/>
          </w:tcPr>
          <w:p w14:paraId="288417B4" w14:textId="208C4955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350 (11.2)</w:t>
            </w:r>
          </w:p>
        </w:tc>
        <w:tc>
          <w:tcPr>
            <w:tcW w:w="1761" w:type="dxa"/>
            <w:vAlign w:val="center"/>
          </w:tcPr>
          <w:p w14:paraId="6E8E11FB" w14:textId="4789EE66" w:rsidR="00226383" w:rsidRPr="00226383" w:rsidRDefault="00F828F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430 (15.6)</w:t>
            </w:r>
          </w:p>
        </w:tc>
        <w:tc>
          <w:tcPr>
            <w:tcW w:w="972" w:type="dxa"/>
            <w:vAlign w:val="center"/>
          </w:tcPr>
          <w:p w14:paraId="2F4B09A5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51A1A21A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4AFE5925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 xml:space="preserve">Familial history of type 2 DM (%) </w:t>
            </w:r>
          </w:p>
        </w:tc>
        <w:tc>
          <w:tcPr>
            <w:tcW w:w="336" w:type="dxa"/>
            <w:vAlign w:val="center"/>
          </w:tcPr>
          <w:p w14:paraId="1AAEC838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4B6CE711" w14:textId="52BA5CEE" w:rsidR="00226383" w:rsidRPr="00226383" w:rsidRDefault="00F34F20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1075 (34.6)</w:t>
            </w:r>
          </w:p>
        </w:tc>
        <w:tc>
          <w:tcPr>
            <w:tcW w:w="1761" w:type="dxa"/>
            <w:vAlign w:val="center"/>
          </w:tcPr>
          <w:p w14:paraId="2BE964B9" w14:textId="76A1610D" w:rsidR="00226383" w:rsidRPr="00226383" w:rsidRDefault="00F34F20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890 (30.2)</w:t>
            </w:r>
          </w:p>
        </w:tc>
        <w:tc>
          <w:tcPr>
            <w:tcW w:w="972" w:type="dxa"/>
            <w:vAlign w:val="center"/>
          </w:tcPr>
          <w:p w14:paraId="2B255103" w14:textId="66C2005D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0.</w:t>
            </w:r>
            <w:r w:rsidR="00F828F3">
              <w:rPr>
                <w:rFonts w:asciiTheme="majorBidi" w:hAnsiTheme="majorBidi" w:cstheme="majorBidi"/>
              </w:rPr>
              <w:t>846</w:t>
            </w:r>
          </w:p>
        </w:tc>
      </w:tr>
      <w:tr w:rsidR="00226383" w:rsidRPr="00226383" w14:paraId="30FCE780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40D49A42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Body mass index (kg/m</w:t>
            </w:r>
            <w:r w:rsidRPr="00226383">
              <w:rPr>
                <w:rFonts w:asciiTheme="majorBidi" w:hAnsiTheme="majorBidi" w:cstheme="majorBidi"/>
                <w:vertAlign w:val="superscript"/>
              </w:rPr>
              <w:t>2</w:t>
            </w:r>
            <w:r w:rsidRPr="0022638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36" w:type="dxa"/>
            <w:vAlign w:val="center"/>
          </w:tcPr>
          <w:p w14:paraId="372EB583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202054AA" w14:textId="265A6CDE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27.5 (4.6)</w:t>
            </w:r>
          </w:p>
        </w:tc>
        <w:tc>
          <w:tcPr>
            <w:tcW w:w="1761" w:type="dxa"/>
            <w:vAlign w:val="center"/>
          </w:tcPr>
          <w:p w14:paraId="135CC218" w14:textId="74217829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26.3 (4.9)</w:t>
            </w:r>
          </w:p>
        </w:tc>
        <w:tc>
          <w:tcPr>
            <w:tcW w:w="972" w:type="dxa"/>
            <w:vAlign w:val="center"/>
          </w:tcPr>
          <w:p w14:paraId="732D6EB4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14A9BBAE" w14:textId="77777777" w:rsidTr="00F828F3">
        <w:trPr>
          <w:trHeight w:val="441"/>
          <w:jc w:val="center"/>
        </w:trPr>
        <w:tc>
          <w:tcPr>
            <w:tcW w:w="3443" w:type="dxa"/>
            <w:vAlign w:val="center"/>
          </w:tcPr>
          <w:p w14:paraId="7149F9EE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Waist circumstance (cm)</w:t>
            </w:r>
          </w:p>
        </w:tc>
        <w:tc>
          <w:tcPr>
            <w:tcW w:w="336" w:type="dxa"/>
            <w:vAlign w:val="center"/>
          </w:tcPr>
          <w:p w14:paraId="3E0616E6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19B145E3" w14:textId="25B5397A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92.3 (11.2)</w:t>
            </w:r>
          </w:p>
        </w:tc>
        <w:tc>
          <w:tcPr>
            <w:tcW w:w="1761" w:type="dxa"/>
            <w:vAlign w:val="center"/>
          </w:tcPr>
          <w:p w14:paraId="40D2D5FA" w14:textId="184A7F1A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89.6 (12.6)</w:t>
            </w:r>
          </w:p>
        </w:tc>
        <w:tc>
          <w:tcPr>
            <w:tcW w:w="972" w:type="dxa"/>
            <w:vAlign w:val="center"/>
          </w:tcPr>
          <w:p w14:paraId="0B38949B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273728FF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4E91AC9F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Systolic Blood Pressure (mmHg)</w:t>
            </w:r>
          </w:p>
        </w:tc>
        <w:tc>
          <w:tcPr>
            <w:tcW w:w="336" w:type="dxa"/>
            <w:vAlign w:val="center"/>
          </w:tcPr>
          <w:p w14:paraId="45982242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25F55F81" w14:textId="1AB87AF3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112.5 (15.4)</w:t>
            </w:r>
          </w:p>
        </w:tc>
        <w:tc>
          <w:tcPr>
            <w:tcW w:w="1761" w:type="dxa"/>
            <w:vAlign w:val="center"/>
          </w:tcPr>
          <w:p w14:paraId="515DA7D0" w14:textId="769295E1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109.9 (14.2)</w:t>
            </w:r>
          </w:p>
        </w:tc>
        <w:tc>
          <w:tcPr>
            <w:tcW w:w="972" w:type="dxa"/>
            <w:vAlign w:val="center"/>
          </w:tcPr>
          <w:p w14:paraId="45E2C1F2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6E1E309D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0A2C8E70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Diastolic blood pressure (mmHg)</w:t>
            </w:r>
          </w:p>
        </w:tc>
        <w:tc>
          <w:tcPr>
            <w:tcW w:w="336" w:type="dxa"/>
            <w:vAlign w:val="center"/>
          </w:tcPr>
          <w:p w14:paraId="6A612352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0AC78AD1" w14:textId="68D4F4F3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75.9 (10.6)</w:t>
            </w:r>
          </w:p>
        </w:tc>
        <w:tc>
          <w:tcPr>
            <w:tcW w:w="1761" w:type="dxa"/>
            <w:vAlign w:val="center"/>
          </w:tcPr>
          <w:p w14:paraId="242524DB" w14:textId="6DEC1CB1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73.8 (10.3)</w:t>
            </w:r>
          </w:p>
        </w:tc>
        <w:tc>
          <w:tcPr>
            <w:tcW w:w="972" w:type="dxa"/>
            <w:vAlign w:val="center"/>
          </w:tcPr>
          <w:p w14:paraId="7C87503D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59245BF2" w14:textId="77777777" w:rsidTr="00F828F3">
        <w:trPr>
          <w:trHeight w:val="441"/>
          <w:jc w:val="center"/>
        </w:trPr>
        <w:tc>
          <w:tcPr>
            <w:tcW w:w="3443" w:type="dxa"/>
            <w:vAlign w:val="center"/>
          </w:tcPr>
          <w:p w14:paraId="173BEC00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</w:rPr>
              <w:t>FBS (mmol/dl)</w:t>
            </w:r>
          </w:p>
        </w:tc>
        <w:tc>
          <w:tcPr>
            <w:tcW w:w="336" w:type="dxa"/>
            <w:vAlign w:val="center"/>
          </w:tcPr>
          <w:p w14:paraId="70D9844E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46572344" w14:textId="046F89C9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5.0 (0.3)</w:t>
            </w:r>
          </w:p>
        </w:tc>
        <w:tc>
          <w:tcPr>
            <w:tcW w:w="1761" w:type="dxa"/>
            <w:vAlign w:val="center"/>
          </w:tcPr>
          <w:p w14:paraId="17F0D15B" w14:textId="1B783182" w:rsidR="00226383" w:rsidRPr="00226383" w:rsidRDefault="004E2C65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4.9 (0.3)</w:t>
            </w:r>
          </w:p>
        </w:tc>
        <w:tc>
          <w:tcPr>
            <w:tcW w:w="972" w:type="dxa"/>
            <w:vAlign w:val="center"/>
          </w:tcPr>
          <w:p w14:paraId="7F32C108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216491EB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62E83F7C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2hpp BS (mmol/dl)</w:t>
            </w:r>
          </w:p>
        </w:tc>
        <w:tc>
          <w:tcPr>
            <w:tcW w:w="336" w:type="dxa"/>
            <w:vAlign w:val="center"/>
          </w:tcPr>
          <w:p w14:paraId="02D85975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4F463610" w14:textId="26572378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 (1.1)</w:t>
            </w:r>
          </w:p>
        </w:tc>
        <w:tc>
          <w:tcPr>
            <w:tcW w:w="1761" w:type="dxa"/>
            <w:vAlign w:val="center"/>
          </w:tcPr>
          <w:p w14:paraId="5394E884" w14:textId="77BCA469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5.2 (1.1)</w:t>
            </w:r>
          </w:p>
        </w:tc>
        <w:tc>
          <w:tcPr>
            <w:tcW w:w="972" w:type="dxa"/>
            <w:vAlign w:val="center"/>
          </w:tcPr>
          <w:p w14:paraId="3385719E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6E3DEEE7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2A3E9DD8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HDL-C (</w:t>
            </w:r>
            <w:r w:rsidRPr="00226383">
              <w:rPr>
                <w:rFonts w:asciiTheme="majorBidi" w:hAnsiTheme="majorBidi" w:cstheme="majorBidi"/>
              </w:rPr>
              <w:t>mmol</w:t>
            </w:r>
            <w:r w:rsidRPr="00226383">
              <w:rPr>
                <w:rFonts w:asciiTheme="majorBidi" w:hAnsiTheme="majorBidi" w:cstheme="majorBidi"/>
                <w:lang w:bidi="fa-IR"/>
              </w:rPr>
              <w:t>/dl)</w:t>
            </w:r>
          </w:p>
        </w:tc>
        <w:tc>
          <w:tcPr>
            <w:tcW w:w="336" w:type="dxa"/>
            <w:vAlign w:val="center"/>
          </w:tcPr>
          <w:p w14:paraId="3F3A2728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6BBBCB0F" w14:textId="748D4E6A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1.3 (0.3)</w:t>
            </w:r>
          </w:p>
        </w:tc>
        <w:tc>
          <w:tcPr>
            <w:tcW w:w="1761" w:type="dxa"/>
            <w:vAlign w:val="center"/>
          </w:tcPr>
          <w:p w14:paraId="1E69E361" w14:textId="62244226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 (0.3)</w:t>
            </w:r>
          </w:p>
        </w:tc>
        <w:tc>
          <w:tcPr>
            <w:tcW w:w="972" w:type="dxa"/>
            <w:vAlign w:val="center"/>
          </w:tcPr>
          <w:p w14:paraId="014C7C01" w14:textId="64FE1407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0.015</w:t>
            </w:r>
          </w:p>
        </w:tc>
      </w:tr>
      <w:tr w:rsidR="00226383" w:rsidRPr="00226383" w14:paraId="0DC41C69" w14:textId="77777777" w:rsidTr="00F828F3">
        <w:trPr>
          <w:trHeight w:val="441"/>
          <w:jc w:val="center"/>
        </w:trPr>
        <w:tc>
          <w:tcPr>
            <w:tcW w:w="3443" w:type="dxa"/>
            <w:vAlign w:val="center"/>
          </w:tcPr>
          <w:p w14:paraId="59030B21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Triglyceride (</w:t>
            </w:r>
            <w:r w:rsidRPr="00226383">
              <w:rPr>
                <w:rFonts w:asciiTheme="majorBidi" w:hAnsiTheme="majorBidi" w:cstheme="majorBidi"/>
              </w:rPr>
              <w:t>mmol</w:t>
            </w:r>
            <w:r w:rsidRPr="00226383">
              <w:rPr>
                <w:rFonts w:asciiTheme="majorBidi" w:hAnsiTheme="majorBidi" w:cstheme="majorBidi"/>
                <w:lang w:bidi="fa-IR"/>
              </w:rPr>
              <w:t>/dl)</w:t>
            </w:r>
          </w:p>
        </w:tc>
        <w:tc>
          <w:tcPr>
            <w:tcW w:w="336" w:type="dxa"/>
            <w:vAlign w:val="center"/>
          </w:tcPr>
          <w:p w14:paraId="64CED611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3D5E5CED" w14:textId="4D8C669D" w:rsidR="00226383" w:rsidRPr="00226383" w:rsidRDefault="00F1329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1.4 (0.9)</w:t>
            </w:r>
          </w:p>
        </w:tc>
        <w:tc>
          <w:tcPr>
            <w:tcW w:w="1761" w:type="dxa"/>
            <w:vAlign w:val="center"/>
          </w:tcPr>
          <w:p w14:paraId="681FD03B" w14:textId="0250EC31" w:rsidR="00226383" w:rsidRPr="00226383" w:rsidRDefault="00F1329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.4 (0.8)</w:t>
            </w:r>
          </w:p>
        </w:tc>
        <w:tc>
          <w:tcPr>
            <w:tcW w:w="972" w:type="dxa"/>
            <w:vAlign w:val="center"/>
          </w:tcPr>
          <w:p w14:paraId="4F4E66A1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1075E538" w14:textId="77777777" w:rsidTr="00F828F3">
        <w:trPr>
          <w:trHeight w:val="454"/>
          <w:jc w:val="center"/>
        </w:trPr>
        <w:tc>
          <w:tcPr>
            <w:tcW w:w="3443" w:type="dxa"/>
            <w:vAlign w:val="center"/>
          </w:tcPr>
          <w:p w14:paraId="3782AD87" w14:textId="77777777" w:rsidR="00226383" w:rsidRPr="00226383" w:rsidRDefault="00226383" w:rsidP="00226383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Total cholesterol (</w:t>
            </w:r>
            <w:r w:rsidRPr="00226383">
              <w:rPr>
                <w:rFonts w:asciiTheme="majorBidi" w:hAnsiTheme="majorBidi" w:cstheme="majorBidi"/>
              </w:rPr>
              <w:t>mmol</w:t>
            </w:r>
            <w:r w:rsidRPr="00226383">
              <w:rPr>
                <w:rFonts w:asciiTheme="majorBidi" w:hAnsiTheme="majorBidi" w:cstheme="majorBidi"/>
                <w:lang w:bidi="fa-IR"/>
              </w:rPr>
              <w:t>/dl)</w:t>
            </w:r>
          </w:p>
        </w:tc>
        <w:tc>
          <w:tcPr>
            <w:tcW w:w="336" w:type="dxa"/>
            <w:vAlign w:val="center"/>
          </w:tcPr>
          <w:p w14:paraId="2B47F587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6" w:type="dxa"/>
            <w:vAlign w:val="center"/>
          </w:tcPr>
          <w:p w14:paraId="419A5E2B" w14:textId="47269B8C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4.9 (0.9)</w:t>
            </w:r>
          </w:p>
        </w:tc>
        <w:tc>
          <w:tcPr>
            <w:tcW w:w="1761" w:type="dxa"/>
            <w:vAlign w:val="center"/>
          </w:tcPr>
          <w:p w14:paraId="5A1B65B3" w14:textId="1E312DA7" w:rsidR="00226383" w:rsidRPr="00226383" w:rsidRDefault="008801B4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4.6 (0.9)</w:t>
            </w:r>
          </w:p>
        </w:tc>
        <w:tc>
          <w:tcPr>
            <w:tcW w:w="972" w:type="dxa"/>
            <w:vAlign w:val="center"/>
          </w:tcPr>
          <w:p w14:paraId="1902835A" w14:textId="77777777" w:rsidR="00226383" w:rsidRPr="00226383" w:rsidRDefault="00226383" w:rsidP="0022638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</w:tbl>
    <w:p w14:paraId="2CED6FE5" w14:textId="77777777" w:rsidR="00226383" w:rsidRPr="00A13BAC" w:rsidRDefault="00226383" w:rsidP="00226383">
      <w:pPr>
        <w:spacing w:after="0" w:line="360" w:lineRule="auto"/>
        <w:rPr>
          <w:rFonts w:asciiTheme="majorBidi" w:hAnsiTheme="majorBidi" w:cstheme="majorBidi"/>
          <w:lang w:bidi="fa-IR"/>
        </w:rPr>
      </w:pPr>
      <w:r w:rsidRPr="00A13BAC">
        <w:rPr>
          <w:rFonts w:asciiTheme="majorBidi" w:hAnsiTheme="majorBidi" w:cstheme="majorBidi"/>
        </w:rPr>
        <w:t>a)</w:t>
      </w:r>
      <w:r>
        <w:rPr>
          <w:rFonts w:asciiTheme="majorBidi" w:hAnsiTheme="majorBidi" w:cstheme="majorBidi"/>
        </w:rPr>
        <w:t xml:space="preserve"> </w:t>
      </w:r>
      <w:r w:rsidRPr="00A13BAC">
        <w:rPr>
          <w:rFonts w:asciiTheme="majorBidi" w:hAnsiTheme="majorBidi" w:cstheme="majorBidi"/>
        </w:rPr>
        <w:t xml:space="preserve">Education: 0 = </w:t>
      </w:r>
      <w:r w:rsidRPr="00A13BAC">
        <w:rPr>
          <w:rFonts w:asciiTheme="majorBidi" w:hAnsiTheme="majorBidi" w:cstheme="majorBidi"/>
          <w:lang w:bidi="fa-IR"/>
        </w:rPr>
        <w:t>illiterate/primary; 1 = below diploma; 2 = higher than diploma</w:t>
      </w:r>
    </w:p>
    <w:p w14:paraId="2BEA7F88" w14:textId="77777777" w:rsidR="00226383" w:rsidRPr="00A13BAC" w:rsidRDefault="00226383" w:rsidP="00226383">
      <w:pPr>
        <w:spacing w:after="0" w:line="360" w:lineRule="auto"/>
        <w:rPr>
          <w:rFonts w:asciiTheme="majorBidi" w:hAnsiTheme="majorBidi" w:cstheme="majorBidi"/>
          <w:lang w:bidi="fa-IR"/>
        </w:rPr>
      </w:pPr>
      <w:r w:rsidRPr="00A13BAC">
        <w:rPr>
          <w:rFonts w:asciiTheme="majorBidi" w:hAnsiTheme="majorBidi" w:cstheme="majorBidi"/>
          <w:lang w:bidi="fa-IR"/>
        </w:rPr>
        <w:t>b)</w:t>
      </w:r>
      <w:r>
        <w:rPr>
          <w:rFonts w:asciiTheme="majorBidi" w:hAnsiTheme="majorBidi" w:cstheme="majorBidi"/>
          <w:lang w:bidi="fa-IR"/>
        </w:rPr>
        <w:t xml:space="preserve"> </w:t>
      </w:r>
      <w:r w:rsidRPr="00A13BAC">
        <w:rPr>
          <w:rFonts w:asciiTheme="majorBidi" w:hAnsiTheme="majorBidi" w:cstheme="majorBidi"/>
          <w:lang w:bidi="fa-IR"/>
        </w:rPr>
        <w:t>Smoking: 0 = Nonsmoker; 1 = past smoker; 2 = current smoker</w:t>
      </w:r>
    </w:p>
    <w:p w14:paraId="05E6E86F" w14:textId="4B4509A2" w:rsidR="00226383" w:rsidRDefault="00226383" w:rsidP="00226383">
      <w:pPr>
        <w:spacing w:after="0" w:line="276" w:lineRule="auto"/>
        <w:rPr>
          <w:rFonts w:asciiTheme="majorBidi" w:hAnsiTheme="majorBidi" w:cstheme="majorBidi"/>
          <w:b/>
          <w:bCs/>
          <w:lang w:bidi="fa-IR"/>
        </w:rPr>
      </w:pPr>
    </w:p>
    <w:p w14:paraId="7207CED9" w14:textId="2F97994C" w:rsidR="00226383" w:rsidRPr="00BB4E41" w:rsidRDefault="00226383" w:rsidP="00F13293">
      <w:pPr>
        <w:spacing w:after="20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lang w:bidi="fa-IR"/>
        </w:rPr>
        <w:br w:type="page"/>
      </w:r>
      <w:r w:rsidRPr="00A13BAC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S2</w:t>
      </w:r>
      <w:r w:rsidRPr="00A13BAC">
        <w:rPr>
          <w:rFonts w:asciiTheme="majorBidi" w:hAnsiTheme="majorBidi" w:cstheme="majorBidi"/>
          <w:b/>
          <w:bCs/>
        </w:rPr>
        <w:t>.</w:t>
      </w:r>
      <w:r w:rsidRPr="00A13BAC">
        <w:rPr>
          <w:rFonts w:asciiTheme="majorBidi" w:hAnsiTheme="majorBidi" w:cstheme="majorBidi"/>
        </w:rPr>
        <w:t xml:space="preserve"> </w:t>
      </w:r>
      <w:r w:rsidR="007E2A35" w:rsidRPr="00A13BAC">
        <w:rPr>
          <w:rFonts w:asciiTheme="majorBidi" w:hAnsiTheme="majorBidi" w:cstheme="majorBidi"/>
        </w:rPr>
        <w:t xml:space="preserve">Baseline characteristics of study </w:t>
      </w:r>
      <w:proofErr w:type="gramStart"/>
      <w:r w:rsidR="007E2A35">
        <w:rPr>
          <w:rFonts w:asciiTheme="majorBidi" w:hAnsiTheme="majorBidi" w:cstheme="majorBidi"/>
        </w:rPr>
        <w:t>subjects</w:t>
      </w:r>
      <w:proofErr w:type="gramEnd"/>
      <w:r w:rsidR="007E2A35" w:rsidRPr="00A13BAC">
        <w:rPr>
          <w:rFonts w:asciiTheme="majorBidi" w:hAnsiTheme="majorBidi" w:cstheme="majorBidi"/>
        </w:rPr>
        <w:t xml:space="preserve"> </w:t>
      </w:r>
      <w:proofErr w:type="spellStart"/>
      <w:r w:rsidR="0074366E" w:rsidRPr="0074366E">
        <w:rPr>
          <w:rFonts w:asciiTheme="majorBidi" w:hAnsiTheme="majorBidi" w:cstheme="majorBidi"/>
        </w:rPr>
        <w:t>subjects</w:t>
      </w:r>
      <w:proofErr w:type="spellEnd"/>
      <w:r w:rsidR="0074366E" w:rsidRPr="0074366E">
        <w:rPr>
          <w:rFonts w:asciiTheme="majorBidi" w:hAnsiTheme="majorBidi" w:cstheme="majorBidi"/>
        </w:rPr>
        <w:t xml:space="preserve"> who were followed and not followed</w:t>
      </w:r>
    </w:p>
    <w:tbl>
      <w:tblPr>
        <w:tblStyle w:val="TableGrid"/>
        <w:tblW w:w="82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3"/>
        <w:gridCol w:w="336"/>
        <w:gridCol w:w="1726"/>
        <w:gridCol w:w="1761"/>
        <w:gridCol w:w="972"/>
      </w:tblGrid>
      <w:tr w:rsidR="00226383" w:rsidRPr="00226383" w14:paraId="4918C4F1" w14:textId="77777777" w:rsidTr="00AF1F4B">
        <w:trPr>
          <w:trHeight w:val="67"/>
          <w:jc w:val="center"/>
        </w:trPr>
        <w:tc>
          <w:tcPr>
            <w:tcW w:w="3443" w:type="dxa"/>
            <w:vAlign w:val="center"/>
          </w:tcPr>
          <w:p w14:paraId="30973EB6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354DAAE7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7FA23123" w14:textId="4F6998FD" w:rsidR="00226383" w:rsidRPr="00226383" w:rsidRDefault="0074366E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Without outcome missing data</w:t>
            </w:r>
            <w:r w:rsidR="00F34F20">
              <w:rPr>
                <w:rFonts w:asciiTheme="majorBidi" w:hAnsiTheme="majorBidi" w:cstheme="majorBidi"/>
              </w:rPr>
              <w:t xml:space="preserve"> (2402)</w:t>
            </w:r>
          </w:p>
        </w:tc>
        <w:tc>
          <w:tcPr>
            <w:tcW w:w="1761" w:type="dxa"/>
            <w:vAlign w:val="center"/>
          </w:tcPr>
          <w:p w14:paraId="0C440806" w14:textId="68BD7A29" w:rsidR="00226383" w:rsidRPr="00226383" w:rsidRDefault="0074366E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With outcome missing data </w:t>
            </w:r>
            <w:r w:rsidR="00F34F20">
              <w:rPr>
                <w:rFonts w:asciiTheme="majorBidi" w:hAnsiTheme="majorBidi" w:cstheme="majorBidi"/>
              </w:rPr>
              <w:t>(70</w:t>
            </w:r>
            <w:r>
              <w:rPr>
                <w:rFonts w:asciiTheme="majorBidi" w:hAnsiTheme="majorBidi" w:cstheme="majorBidi"/>
              </w:rPr>
              <w:t>2</w:t>
            </w:r>
            <w:r w:rsidR="00F34F2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72" w:type="dxa"/>
            <w:vAlign w:val="center"/>
          </w:tcPr>
          <w:p w14:paraId="28F48ED8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P-Value</w:t>
            </w:r>
          </w:p>
        </w:tc>
      </w:tr>
      <w:tr w:rsidR="00226383" w:rsidRPr="00226383" w14:paraId="00C88AA8" w14:textId="77777777" w:rsidTr="00AF1F4B">
        <w:trPr>
          <w:trHeight w:val="67"/>
          <w:jc w:val="center"/>
        </w:trPr>
        <w:tc>
          <w:tcPr>
            <w:tcW w:w="3443" w:type="dxa"/>
            <w:vAlign w:val="center"/>
          </w:tcPr>
          <w:p w14:paraId="56482E89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Number</w:t>
            </w:r>
          </w:p>
        </w:tc>
        <w:tc>
          <w:tcPr>
            <w:tcW w:w="336" w:type="dxa"/>
            <w:vAlign w:val="center"/>
          </w:tcPr>
          <w:p w14:paraId="2A2E2792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47B0D1CC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61" w:type="dxa"/>
            <w:vAlign w:val="center"/>
          </w:tcPr>
          <w:p w14:paraId="656D5D11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2" w:type="dxa"/>
            <w:vAlign w:val="center"/>
          </w:tcPr>
          <w:p w14:paraId="2F984CD6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26383" w:rsidRPr="00226383" w14:paraId="01B26834" w14:textId="77777777" w:rsidTr="00AF1F4B">
        <w:trPr>
          <w:trHeight w:val="364"/>
          <w:jc w:val="center"/>
        </w:trPr>
        <w:tc>
          <w:tcPr>
            <w:tcW w:w="3443" w:type="dxa"/>
            <w:vAlign w:val="center"/>
          </w:tcPr>
          <w:p w14:paraId="287C0B80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Age (years)</w:t>
            </w:r>
          </w:p>
        </w:tc>
        <w:tc>
          <w:tcPr>
            <w:tcW w:w="336" w:type="dxa"/>
            <w:vAlign w:val="center"/>
          </w:tcPr>
          <w:p w14:paraId="39D1F762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470C2D53" w14:textId="146C4318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43.1 (11.2)</w:t>
            </w:r>
          </w:p>
        </w:tc>
        <w:tc>
          <w:tcPr>
            <w:tcW w:w="1761" w:type="dxa"/>
            <w:vAlign w:val="center"/>
          </w:tcPr>
          <w:p w14:paraId="3933ACA8" w14:textId="2DA2530C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40.8 (11.6)</w:t>
            </w:r>
          </w:p>
        </w:tc>
        <w:tc>
          <w:tcPr>
            <w:tcW w:w="972" w:type="dxa"/>
            <w:vAlign w:val="center"/>
          </w:tcPr>
          <w:p w14:paraId="0E738B44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20AC9DFA" w14:textId="77777777" w:rsidTr="00AF1F4B">
        <w:trPr>
          <w:trHeight w:val="124"/>
          <w:jc w:val="center"/>
        </w:trPr>
        <w:tc>
          <w:tcPr>
            <w:tcW w:w="3443" w:type="dxa"/>
            <w:vAlign w:val="center"/>
          </w:tcPr>
          <w:p w14:paraId="345444B8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Female (%)</w:t>
            </w:r>
          </w:p>
        </w:tc>
        <w:tc>
          <w:tcPr>
            <w:tcW w:w="336" w:type="dxa"/>
            <w:vAlign w:val="center"/>
          </w:tcPr>
          <w:p w14:paraId="1FDD18AC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00083017" w14:textId="6A750181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1477 (61.5)</w:t>
            </w:r>
          </w:p>
        </w:tc>
        <w:tc>
          <w:tcPr>
            <w:tcW w:w="1761" w:type="dxa"/>
            <w:vAlign w:val="center"/>
          </w:tcPr>
          <w:p w14:paraId="55299F45" w14:textId="44E3A6DD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440 (62.5)</w:t>
            </w:r>
          </w:p>
        </w:tc>
        <w:tc>
          <w:tcPr>
            <w:tcW w:w="972" w:type="dxa"/>
            <w:vAlign w:val="center"/>
          </w:tcPr>
          <w:p w14:paraId="38D00DC2" w14:textId="23D70DB4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0.659</w:t>
            </w:r>
          </w:p>
        </w:tc>
      </w:tr>
      <w:tr w:rsidR="00226383" w:rsidRPr="00226383" w14:paraId="74246E04" w14:textId="77777777" w:rsidTr="00AF1F4B">
        <w:trPr>
          <w:trHeight w:val="364"/>
          <w:jc w:val="center"/>
        </w:trPr>
        <w:tc>
          <w:tcPr>
            <w:tcW w:w="3443" w:type="dxa"/>
            <w:vMerge w:val="restart"/>
            <w:vAlign w:val="center"/>
          </w:tcPr>
          <w:p w14:paraId="193532C6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Education (%) (a)</w:t>
            </w:r>
          </w:p>
        </w:tc>
        <w:tc>
          <w:tcPr>
            <w:tcW w:w="336" w:type="dxa"/>
            <w:vAlign w:val="center"/>
          </w:tcPr>
          <w:p w14:paraId="28E99D30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26" w:type="dxa"/>
            <w:vAlign w:val="center"/>
          </w:tcPr>
          <w:p w14:paraId="25400A50" w14:textId="7ADDA225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643 (26.8)</w:t>
            </w:r>
          </w:p>
        </w:tc>
        <w:tc>
          <w:tcPr>
            <w:tcW w:w="1761" w:type="dxa"/>
            <w:vAlign w:val="center"/>
          </w:tcPr>
          <w:p w14:paraId="24D86AAB" w14:textId="5EC3B85E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212 (30.1)</w:t>
            </w:r>
          </w:p>
        </w:tc>
        <w:tc>
          <w:tcPr>
            <w:tcW w:w="972" w:type="dxa"/>
            <w:vAlign w:val="center"/>
          </w:tcPr>
          <w:p w14:paraId="1D80E02A" w14:textId="4575935F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0015</w:t>
            </w:r>
          </w:p>
        </w:tc>
      </w:tr>
      <w:tr w:rsidR="00226383" w:rsidRPr="00226383" w14:paraId="39CFD6DA" w14:textId="77777777" w:rsidTr="00AF1F4B">
        <w:trPr>
          <w:trHeight w:val="124"/>
          <w:jc w:val="center"/>
        </w:trPr>
        <w:tc>
          <w:tcPr>
            <w:tcW w:w="3443" w:type="dxa"/>
            <w:vMerge/>
            <w:vAlign w:val="center"/>
          </w:tcPr>
          <w:p w14:paraId="349D8996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1AB41C55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26" w:type="dxa"/>
            <w:vAlign w:val="center"/>
          </w:tcPr>
          <w:p w14:paraId="0AAF9E62" w14:textId="1E0A8C9E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1378 (57.4)</w:t>
            </w:r>
          </w:p>
        </w:tc>
        <w:tc>
          <w:tcPr>
            <w:tcW w:w="1761" w:type="dxa"/>
            <w:vAlign w:val="center"/>
          </w:tcPr>
          <w:p w14:paraId="0E5BBD3E" w14:textId="0104F772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407 (57.8)</w:t>
            </w:r>
          </w:p>
        </w:tc>
        <w:tc>
          <w:tcPr>
            <w:tcW w:w="972" w:type="dxa"/>
            <w:vAlign w:val="center"/>
          </w:tcPr>
          <w:p w14:paraId="7077AA5E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010A2943" w14:textId="77777777" w:rsidTr="00AF1F4B">
        <w:trPr>
          <w:trHeight w:val="124"/>
          <w:jc w:val="center"/>
        </w:trPr>
        <w:tc>
          <w:tcPr>
            <w:tcW w:w="3443" w:type="dxa"/>
            <w:vMerge/>
            <w:vAlign w:val="center"/>
          </w:tcPr>
          <w:p w14:paraId="75724907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3C687799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26" w:type="dxa"/>
            <w:vAlign w:val="center"/>
          </w:tcPr>
          <w:p w14:paraId="0EC0EB59" w14:textId="68539E58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381 (15.9)</w:t>
            </w:r>
          </w:p>
        </w:tc>
        <w:tc>
          <w:tcPr>
            <w:tcW w:w="1761" w:type="dxa"/>
            <w:vAlign w:val="center"/>
          </w:tcPr>
          <w:p w14:paraId="1A1162BE" w14:textId="7C2D00B3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83 (11.8)</w:t>
            </w:r>
          </w:p>
        </w:tc>
        <w:tc>
          <w:tcPr>
            <w:tcW w:w="972" w:type="dxa"/>
            <w:vAlign w:val="center"/>
          </w:tcPr>
          <w:p w14:paraId="2805C959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4AE6E036" w14:textId="77777777" w:rsidTr="00AF1F4B">
        <w:trPr>
          <w:trHeight w:val="364"/>
          <w:jc w:val="center"/>
        </w:trPr>
        <w:tc>
          <w:tcPr>
            <w:tcW w:w="3443" w:type="dxa"/>
            <w:vMerge w:val="restart"/>
            <w:vAlign w:val="center"/>
          </w:tcPr>
          <w:p w14:paraId="7DDD9F37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Smoking (%) (b)</w:t>
            </w:r>
          </w:p>
        </w:tc>
        <w:tc>
          <w:tcPr>
            <w:tcW w:w="336" w:type="dxa"/>
            <w:vAlign w:val="center"/>
          </w:tcPr>
          <w:p w14:paraId="3A3203CF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26" w:type="dxa"/>
            <w:vAlign w:val="center"/>
          </w:tcPr>
          <w:p w14:paraId="2BC8E0C3" w14:textId="15EAF1E5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1957 (81.5)</w:t>
            </w:r>
          </w:p>
        </w:tc>
        <w:tc>
          <w:tcPr>
            <w:tcW w:w="1761" w:type="dxa"/>
            <w:vAlign w:val="center"/>
          </w:tcPr>
          <w:p w14:paraId="54635408" w14:textId="68C066C6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558 (79.3)</w:t>
            </w:r>
          </w:p>
        </w:tc>
        <w:tc>
          <w:tcPr>
            <w:tcW w:w="972" w:type="dxa"/>
            <w:vAlign w:val="center"/>
          </w:tcPr>
          <w:p w14:paraId="019BA3C8" w14:textId="3585552E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0.017</w:t>
            </w:r>
          </w:p>
        </w:tc>
      </w:tr>
      <w:tr w:rsidR="00226383" w:rsidRPr="00226383" w14:paraId="401BFBA7" w14:textId="77777777" w:rsidTr="00AF1F4B">
        <w:trPr>
          <w:trHeight w:val="364"/>
          <w:jc w:val="center"/>
        </w:trPr>
        <w:tc>
          <w:tcPr>
            <w:tcW w:w="3443" w:type="dxa"/>
            <w:vMerge/>
            <w:vAlign w:val="center"/>
          </w:tcPr>
          <w:p w14:paraId="16344612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6E70E64B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26" w:type="dxa"/>
            <w:vAlign w:val="center"/>
          </w:tcPr>
          <w:p w14:paraId="7C3FCF91" w14:textId="6ABAE2D3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191 (7.9)</w:t>
            </w:r>
          </w:p>
        </w:tc>
        <w:tc>
          <w:tcPr>
            <w:tcW w:w="1761" w:type="dxa"/>
            <w:vAlign w:val="center"/>
          </w:tcPr>
          <w:p w14:paraId="370AE57D" w14:textId="567F235B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 (6.5)</w:t>
            </w:r>
          </w:p>
        </w:tc>
        <w:tc>
          <w:tcPr>
            <w:tcW w:w="972" w:type="dxa"/>
            <w:vAlign w:val="center"/>
          </w:tcPr>
          <w:p w14:paraId="3812B0F8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5944717F" w14:textId="77777777" w:rsidTr="00AF1F4B">
        <w:trPr>
          <w:trHeight w:val="124"/>
          <w:jc w:val="center"/>
        </w:trPr>
        <w:tc>
          <w:tcPr>
            <w:tcW w:w="3443" w:type="dxa"/>
            <w:vMerge/>
            <w:vAlign w:val="center"/>
          </w:tcPr>
          <w:p w14:paraId="0C91FC2E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36" w:type="dxa"/>
            <w:vAlign w:val="center"/>
          </w:tcPr>
          <w:p w14:paraId="57842143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26" w:type="dxa"/>
            <w:vAlign w:val="center"/>
          </w:tcPr>
          <w:p w14:paraId="02FCFC28" w14:textId="5C16A315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251 (10.5)</w:t>
            </w:r>
          </w:p>
        </w:tc>
        <w:tc>
          <w:tcPr>
            <w:tcW w:w="1761" w:type="dxa"/>
            <w:vAlign w:val="center"/>
          </w:tcPr>
          <w:p w14:paraId="3E6244D3" w14:textId="00D7345F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 (14.1)</w:t>
            </w:r>
          </w:p>
        </w:tc>
        <w:tc>
          <w:tcPr>
            <w:tcW w:w="972" w:type="dxa"/>
            <w:vAlign w:val="center"/>
          </w:tcPr>
          <w:p w14:paraId="5AF738A1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--</w:t>
            </w:r>
          </w:p>
        </w:tc>
      </w:tr>
      <w:tr w:rsidR="00226383" w:rsidRPr="00226383" w14:paraId="1DBF92B5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31C2FC64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 xml:space="preserve">Familial history of type 2 DM (%) </w:t>
            </w:r>
          </w:p>
        </w:tc>
        <w:tc>
          <w:tcPr>
            <w:tcW w:w="336" w:type="dxa"/>
            <w:vAlign w:val="center"/>
          </w:tcPr>
          <w:p w14:paraId="20594758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1C12CB98" w14:textId="19356EF1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865 (36.0)</w:t>
            </w:r>
          </w:p>
        </w:tc>
        <w:tc>
          <w:tcPr>
            <w:tcW w:w="1761" w:type="dxa"/>
            <w:vAlign w:val="center"/>
          </w:tcPr>
          <w:p w14:paraId="18194AC8" w14:textId="19F4426D" w:rsidR="00226383" w:rsidRPr="00226383" w:rsidRDefault="00F34F20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210 (29.8)</w:t>
            </w:r>
          </w:p>
        </w:tc>
        <w:tc>
          <w:tcPr>
            <w:tcW w:w="972" w:type="dxa"/>
            <w:vAlign w:val="center"/>
          </w:tcPr>
          <w:p w14:paraId="1D5695DA" w14:textId="38F95E7F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0.</w:t>
            </w:r>
            <w:r w:rsidR="00F34F20">
              <w:rPr>
                <w:rFonts w:asciiTheme="majorBidi" w:hAnsiTheme="majorBidi" w:cstheme="majorBidi"/>
              </w:rPr>
              <w:t>785</w:t>
            </w:r>
          </w:p>
        </w:tc>
      </w:tr>
      <w:tr w:rsidR="00226383" w:rsidRPr="00226383" w14:paraId="2E34E747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596BDA4E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Body mass index (kg/m</w:t>
            </w:r>
            <w:r w:rsidRPr="00226383">
              <w:rPr>
                <w:rFonts w:asciiTheme="majorBidi" w:hAnsiTheme="majorBidi" w:cstheme="majorBidi"/>
                <w:vertAlign w:val="superscript"/>
              </w:rPr>
              <w:t>2</w:t>
            </w:r>
            <w:r w:rsidRPr="0022638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36" w:type="dxa"/>
            <w:vAlign w:val="center"/>
          </w:tcPr>
          <w:p w14:paraId="19A2D727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1724AD77" w14:textId="7904CDC6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27.7 (4.6)</w:t>
            </w:r>
          </w:p>
        </w:tc>
        <w:tc>
          <w:tcPr>
            <w:tcW w:w="1761" w:type="dxa"/>
            <w:vAlign w:val="center"/>
          </w:tcPr>
          <w:p w14:paraId="751F6DD7" w14:textId="61CD8C4A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26.9 (4.5)</w:t>
            </w:r>
          </w:p>
        </w:tc>
        <w:tc>
          <w:tcPr>
            <w:tcW w:w="972" w:type="dxa"/>
            <w:vAlign w:val="center"/>
          </w:tcPr>
          <w:p w14:paraId="51C5D979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5EEE5AA7" w14:textId="77777777" w:rsidTr="00AF1F4B">
        <w:trPr>
          <w:trHeight w:val="441"/>
          <w:jc w:val="center"/>
        </w:trPr>
        <w:tc>
          <w:tcPr>
            <w:tcW w:w="3443" w:type="dxa"/>
            <w:vAlign w:val="center"/>
          </w:tcPr>
          <w:p w14:paraId="3E994CFC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Waist circumstance (cm)</w:t>
            </w:r>
          </w:p>
        </w:tc>
        <w:tc>
          <w:tcPr>
            <w:tcW w:w="336" w:type="dxa"/>
            <w:vAlign w:val="center"/>
          </w:tcPr>
          <w:p w14:paraId="1A2B303F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05E6AC6B" w14:textId="3C7E3E50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92.8 (11.2)</w:t>
            </w:r>
          </w:p>
        </w:tc>
        <w:tc>
          <w:tcPr>
            <w:tcW w:w="1761" w:type="dxa"/>
            <w:vAlign w:val="center"/>
          </w:tcPr>
          <w:p w14:paraId="7D713BF1" w14:textId="60C325A5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90.8 (10.9)</w:t>
            </w:r>
          </w:p>
        </w:tc>
        <w:tc>
          <w:tcPr>
            <w:tcW w:w="972" w:type="dxa"/>
            <w:vAlign w:val="center"/>
          </w:tcPr>
          <w:p w14:paraId="7C1579CB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0E4EC651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7918A6E2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Systolic Blood Pressure (mmHg)</w:t>
            </w:r>
          </w:p>
        </w:tc>
        <w:tc>
          <w:tcPr>
            <w:tcW w:w="336" w:type="dxa"/>
            <w:vAlign w:val="center"/>
          </w:tcPr>
          <w:p w14:paraId="41C733B9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1218115C" w14:textId="38F1C3AA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112.7 (15.2)</w:t>
            </w:r>
          </w:p>
        </w:tc>
        <w:tc>
          <w:tcPr>
            <w:tcW w:w="1761" w:type="dxa"/>
            <w:vAlign w:val="center"/>
          </w:tcPr>
          <w:p w14:paraId="405E9F09" w14:textId="31E77481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111.5 (15.8)</w:t>
            </w:r>
          </w:p>
        </w:tc>
        <w:tc>
          <w:tcPr>
            <w:tcW w:w="972" w:type="dxa"/>
            <w:vAlign w:val="center"/>
          </w:tcPr>
          <w:p w14:paraId="0907E0FC" w14:textId="4E9E1580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0.065</w:t>
            </w:r>
          </w:p>
        </w:tc>
      </w:tr>
      <w:tr w:rsidR="00226383" w:rsidRPr="00226383" w14:paraId="6DDE25CA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7F1ACFB0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Diastolic blood pressure (mmHg)</w:t>
            </w:r>
          </w:p>
        </w:tc>
        <w:tc>
          <w:tcPr>
            <w:tcW w:w="336" w:type="dxa"/>
            <w:vAlign w:val="center"/>
          </w:tcPr>
          <w:p w14:paraId="429E90F8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582C41A6" w14:textId="1EA1E07B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76.1 (10.5)</w:t>
            </w:r>
          </w:p>
        </w:tc>
        <w:tc>
          <w:tcPr>
            <w:tcW w:w="1761" w:type="dxa"/>
            <w:vAlign w:val="center"/>
          </w:tcPr>
          <w:p w14:paraId="34DF690D" w14:textId="4C083C7F" w:rsidR="00226383" w:rsidRPr="00226383" w:rsidRDefault="008801B4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75.1 (10.7)</w:t>
            </w:r>
          </w:p>
        </w:tc>
        <w:tc>
          <w:tcPr>
            <w:tcW w:w="972" w:type="dxa"/>
            <w:vAlign w:val="center"/>
          </w:tcPr>
          <w:p w14:paraId="79CDF933" w14:textId="01B6C54B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0.020</w:t>
            </w:r>
          </w:p>
        </w:tc>
      </w:tr>
      <w:tr w:rsidR="00226383" w:rsidRPr="00226383" w14:paraId="2F8C7BF3" w14:textId="77777777" w:rsidTr="00AF1F4B">
        <w:trPr>
          <w:trHeight w:val="441"/>
          <w:jc w:val="center"/>
        </w:trPr>
        <w:tc>
          <w:tcPr>
            <w:tcW w:w="3443" w:type="dxa"/>
            <w:vAlign w:val="center"/>
          </w:tcPr>
          <w:p w14:paraId="7E5CB7C8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</w:rPr>
              <w:t>FBS (mmol/dl)</w:t>
            </w:r>
          </w:p>
        </w:tc>
        <w:tc>
          <w:tcPr>
            <w:tcW w:w="336" w:type="dxa"/>
            <w:vAlign w:val="center"/>
          </w:tcPr>
          <w:p w14:paraId="4603682B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0BC024D9" w14:textId="06672E71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5.0 (0.3)</w:t>
            </w:r>
          </w:p>
        </w:tc>
        <w:tc>
          <w:tcPr>
            <w:tcW w:w="1761" w:type="dxa"/>
            <w:vAlign w:val="center"/>
          </w:tcPr>
          <w:p w14:paraId="65524989" w14:textId="3F6D54DB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4.9 (0.3)</w:t>
            </w:r>
          </w:p>
        </w:tc>
        <w:tc>
          <w:tcPr>
            <w:tcW w:w="972" w:type="dxa"/>
            <w:vAlign w:val="center"/>
          </w:tcPr>
          <w:p w14:paraId="20DBE929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26383">
              <w:rPr>
                <w:rFonts w:asciiTheme="majorBidi" w:hAnsiTheme="majorBidi" w:cstheme="majorBidi"/>
              </w:rPr>
              <w:t>&lt;0.001</w:t>
            </w:r>
          </w:p>
        </w:tc>
      </w:tr>
      <w:tr w:rsidR="00226383" w:rsidRPr="00226383" w14:paraId="2A393397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3B7BD9A4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2hpp BS (mmol/dl)</w:t>
            </w:r>
          </w:p>
        </w:tc>
        <w:tc>
          <w:tcPr>
            <w:tcW w:w="336" w:type="dxa"/>
            <w:vAlign w:val="center"/>
          </w:tcPr>
          <w:p w14:paraId="1959438B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1080F29B" w14:textId="2EBA4019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 (1.1)</w:t>
            </w:r>
          </w:p>
        </w:tc>
        <w:tc>
          <w:tcPr>
            <w:tcW w:w="1761" w:type="dxa"/>
            <w:vAlign w:val="center"/>
          </w:tcPr>
          <w:p w14:paraId="3DE7E63F" w14:textId="2DC4A48F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5.2 (1.1)</w:t>
            </w:r>
          </w:p>
        </w:tc>
        <w:tc>
          <w:tcPr>
            <w:tcW w:w="972" w:type="dxa"/>
            <w:vAlign w:val="center"/>
          </w:tcPr>
          <w:p w14:paraId="0478D2BC" w14:textId="7ACA5E72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0.010</w:t>
            </w:r>
          </w:p>
        </w:tc>
      </w:tr>
      <w:tr w:rsidR="00226383" w:rsidRPr="00226383" w14:paraId="34D550D1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6F7CF1A8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HDL-C (</w:t>
            </w:r>
            <w:r w:rsidRPr="00226383">
              <w:rPr>
                <w:rFonts w:asciiTheme="majorBidi" w:hAnsiTheme="majorBidi" w:cstheme="majorBidi"/>
              </w:rPr>
              <w:t>mmol</w:t>
            </w:r>
            <w:r w:rsidRPr="00226383">
              <w:rPr>
                <w:rFonts w:asciiTheme="majorBidi" w:hAnsiTheme="majorBidi" w:cstheme="majorBidi"/>
                <w:lang w:bidi="fa-IR"/>
              </w:rPr>
              <w:t>/dl)</w:t>
            </w:r>
          </w:p>
        </w:tc>
        <w:tc>
          <w:tcPr>
            <w:tcW w:w="336" w:type="dxa"/>
            <w:vAlign w:val="center"/>
          </w:tcPr>
          <w:p w14:paraId="274FB703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382CC708" w14:textId="23039405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1.3 (0.3)</w:t>
            </w:r>
          </w:p>
        </w:tc>
        <w:tc>
          <w:tcPr>
            <w:tcW w:w="1761" w:type="dxa"/>
            <w:vAlign w:val="center"/>
          </w:tcPr>
          <w:p w14:paraId="28DC48B0" w14:textId="0AF33C6B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 (0.3)</w:t>
            </w:r>
          </w:p>
        </w:tc>
        <w:tc>
          <w:tcPr>
            <w:tcW w:w="972" w:type="dxa"/>
            <w:vAlign w:val="center"/>
          </w:tcPr>
          <w:p w14:paraId="25DD460E" w14:textId="7E64AC52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0.443</w:t>
            </w:r>
          </w:p>
        </w:tc>
      </w:tr>
      <w:tr w:rsidR="00226383" w:rsidRPr="00226383" w14:paraId="12B64E97" w14:textId="77777777" w:rsidTr="00AF1F4B">
        <w:trPr>
          <w:trHeight w:val="441"/>
          <w:jc w:val="center"/>
        </w:trPr>
        <w:tc>
          <w:tcPr>
            <w:tcW w:w="3443" w:type="dxa"/>
            <w:vAlign w:val="center"/>
          </w:tcPr>
          <w:p w14:paraId="768A3192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Triglyceride (</w:t>
            </w:r>
            <w:r w:rsidRPr="00226383">
              <w:rPr>
                <w:rFonts w:asciiTheme="majorBidi" w:hAnsiTheme="majorBidi" w:cstheme="majorBidi"/>
              </w:rPr>
              <w:t>mmol</w:t>
            </w:r>
            <w:r w:rsidRPr="00226383">
              <w:rPr>
                <w:rFonts w:asciiTheme="majorBidi" w:hAnsiTheme="majorBidi" w:cstheme="majorBidi"/>
                <w:lang w:bidi="fa-IR"/>
              </w:rPr>
              <w:t>/dl)</w:t>
            </w:r>
          </w:p>
        </w:tc>
        <w:tc>
          <w:tcPr>
            <w:tcW w:w="336" w:type="dxa"/>
            <w:vAlign w:val="center"/>
          </w:tcPr>
          <w:p w14:paraId="2E9CB177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4C50ECC9" w14:textId="7737D608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1.49 (0.8)</w:t>
            </w:r>
          </w:p>
        </w:tc>
        <w:tc>
          <w:tcPr>
            <w:tcW w:w="1761" w:type="dxa"/>
            <w:vAlign w:val="center"/>
          </w:tcPr>
          <w:p w14:paraId="5798AA98" w14:textId="69BC488A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1.46 (0.9)</w:t>
            </w:r>
          </w:p>
        </w:tc>
        <w:tc>
          <w:tcPr>
            <w:tcW w:w="972" w:type="dxa"/>
            <w:vAlign w:val="center"/>
          </w:tcPr>
          <w:p w14:paraId="16D55F50" w14:textId="0AE959D6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0.049</w:t>
            </w:r>
          </w:p>
        </w:tc>
      </w:tr>
      <w:tr w:rsidR="00226383" w:rsidRPr="00226383" w14:paraId="5F0BC8E3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76F1B81D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Total cholesterol (</w:t>
            </w:r>
            <w:r w:rsidRPr="00226383">
              <w:rPr>
                <w:rFonts w:asciiTheme="majorBidi" w:hAnsiTheme="majorBidi" w:cstheme="majorBidi"/>
              </w:rPr>
              <w:t>mmol</w:t>
            </w:r>
            <w:r w:rsidRPr="00226383">
              <w:rPr>
                <w:rFonts w:asciiTheme="majorBidi" w:hAnsiTheme="majorBidi" w:cstheme="majorBidi"/>
                <w:lang w:bidi="fa-IR"/>
              </w:rPr>
              <w:t>/dl)</w:t>
            </w:r>
          </w:p>
        </w:tc>
        <w:tc>
          <w:tcPr>
            <w:tcW w:w="336" w:type="dxa"/>
            <w:vAlign w:val="center"/>
          </w:tcPr>
          <w:p w14:paraId="323138C2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255B26A5" w14:textId="6376E3FD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4.9 9 (0.9)</w:t>
            </w:r>
          </w:p>
        </w:tc>
        <w:tc>
          <w:tcPr>
            <w:tcW w:w="1761" w:type="dxa"/>
            <w:vAlign w:val="center"/>
          </w:tcPr>
          <w:p w14:paraId="34E65C50" w14:textId="4AB28806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 (0.9)</w:t>
            </w:r>
          </w:p>
        </w:tc>
        <w:tc>
          <w:tcPr>
            <w:tcW w:w="972" w:type="dxa"/>
            <w:vAlign w:val="center"/>
          </w:tcPr>
          <w:p w14:paraId="047030C6" w14:textId="46562153" w:rsidR="00226383" w:rsidRPr="00226383" w:rsidRDefault="00FE655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0.296</w:t>
            </w:r>
          </w:p>
        </w:tc>
      </w:tr>
      <w:tr w:rsidR="00226383" w:rsidRPr="00226383" w14:paraId="47BFE5DB" w14:textId="77777777" w:rsidTr="00AF1F4B">
        <w:trPr>
          <w:trHeight w:val="124"/>
          <w:jc w:val="center"/>
        </w:trPr>
        <w:tc>
          <w:tcPr>
            <w:tcW w:w="3443" w:type="dxa"/>
            <w:vAlign w:val="center"/>
          </w:tcPr>
          <w:p w14:paraId="622685B4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rtl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Fasting serum insulin (</w:t>
            </w:r>
            <w:proofErr w:type="gramStart"/>
            <w:r w:rsidRPr="00226383">
              <w:rPr>
                <w:rFonts w:asciiTheme="majorBidi" w:hAnsiTheme="majorBidi" w:cstheme="majorBidi"/>
                <w:lang w:bidi="fa-IR"/>
              </w:rPr>
              <w:t>micro U</w:t>
            </w:r>
            <w:proofErr w:type="gramEnd"/>
            <w:r w:rsidRPr="00226383">
              <w:rPr>
                <w:rFonts w:asciiTheme="majorBidi" w:hAnsiTheme="majorBidi" w:cstheme="majorBidi"/>
                <w:lang w:bidi="fa-IR"/>
              </w:rPr>
              <w:t>/ml)</w:t>
            </w:r>
          </w:p>
        </w:tc>
        <w:tc>
          <w:tcPr>
            <w:tcW w:w="336" w:type="dxa"/>
            <w:vAlign w:val="center"/>
          </w:tcPr>
          <w:p w14:paraId="7AE4310A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1F3A46FE" w14:textId="1375F300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8.6 (4.7)</w:t>
            </w:r>
          </w:p>
        </w:tc>
        <w:tc>
          <w:tcPr>
            <w:tcW w:w="1761" w:type="dxa"/>
            <w:vAlign w:val="center"/>
          </w:tcPr>
          <w:p w14:paraId="19C24994" w14:textId="61C337A9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8.5 (4.5)</w:t>
            </w:r>
          </w:p>
        </w:tc>
        <w:tc>
          <w:tcPr>
            <w:tcW w:w="972" w:type="dxa"/>
            <w:vAlign w:val="center"/>
          </w:tcPr>
          <w:p w14:paraId="4D8D7B4C" w14:textId="36D7A16A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0.423</w:t>
            </w:r>
          </w:p>
        </w:tc>
      </w:tr>
      <w:tr w:rsidR="00226383" w:rsidRPr="00226383" w14:paraId="4A4B81E2" w14:textId="77777777" w:rsidTr="00AF1F4B">
        <w:trPr>
          <w:trHeight w:val="454"/>
          <w:jc w:val="center"/>
        </w:trPr>
        <w:tc>
          <w:tcPr>
            <w:tcW w:w="3443" w:type="dxa"/>
            <w:vAlign w:val="center"/>
          </w:tcPr>
          <w:p w14:paraId="27E1D4D5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HOMA-IR</w:t>
            </w:r>
          </w:p>
        </w:tc>
        <w:tc>
          <w:tcPr>
            <w:tcW w:w="336" w:type="dxa"/>
            <w:vAlign w:val="center"/>
          </w:tcPr>
          <w:p w14:paraId="1DAEB3CA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52342001" w14:textId="6C3A79F2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 (1.0)</w:t>
            </w:r>
          </w:p>
        </w:tc>
        <w:tc>
          <w:tcPr>
            <w:tcW w:w="1761" w:type="dxa"/>
            <w:vAlign w:val="center"/>
          </w:tcPr>
          <w:p w14:paraId="34BC951D" w14:textId="614B3DCF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 (0.9)</w:t>
            </w:r>
          </w:p>
        </w:tc>
        <w:tc>
          <w:tcPr>
            <w:tcW w:w="972" w:type="dxa"/>
            <w:vAlign w:val="center"/>
          </w:tcPr>
          <w:p w14:paraId="41B14FB4" w14:textId="63FCCC32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0.238</w:t>
            </w:r>
          </w:p>
        </w:tc>
      </w:tr>
      <w:tr w:rsidR="00226383" w:rsidRPr="00226383" w14:paraId="28396AEC" w14:textId="77777777" w:rsidTr="00AF1F4B">
        <w:trPr>
          <w:trHeight w:val="163"/>
          <w:jc w:val="center"/>
        </w:trPr>
        <w:tc>
          <w:tcPr>
            <w:tcW w:w="3443" w:type="dxa"/>
            <w:vAlign w:val="center"/>
          </w:tcPr>
          <w:p w14:paraId="4DC29E9B" w14:textId="77777777" w:rsidR="00226383" w:rsidRPr="00226383" w:rsidRDefault="00226383" w:rsidP="00AF1F4B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226383">
              <w:rPr>
                <w:rFonts w:asciiTheme="majorBidi" w:hAnsiTheme="majorBidi" w:cstheme="majorBidi"/>
                <w:lang w:bidi="fa-IR"/>
              </w:rPr>
              <w:t>HOMA-B</w:t>
            </w:r>
          </w:p>
        </w:tc>
        <w:tc>
          <w:tcPr>
            <w:tcW w:w="336" w:type="dxa"/>
            <w:vAlign w:val="center"/>
          </w:tcPr>
          <w:p w14:paraId="3E4B828A" w14:textId="77777777" w:rsidR="00226383" w:rsidRPr="00226383" w:rsidRDefault="00226383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6" w:type="dxa"/>
            <w:vAlign w:val="center"/>
          </w:tcPr>
          <w:p w14:paraId="71DBC6FD" w14:textId="0D7E1E62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1.7 (0.9)</w:t>
            </w:r>
          </w:p>
        </w:tc>
        <w:tc>
          <w:tcPr>
            <w:tcW w:w="1761" w:type="dxa"/>
            <w:vAlign w:val="center"/>
          </w:tcPr>
          <w:p w14:paraId="176DD678" w14:textId="5726075D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1.7 (1.0)</w:t>
            </w:r>
          </w:p>
        </w:tc>
        <w:tc>
          <w:tcPr>
            <w:tcW w:w="972" w:type="dxa"/>
            <w:vAlign w:val="center"/>
          </w:tcPr>
          <w:p w14:paraId="6BC96520" w14:textId="52D5BE27" w:rsidR="00226383" w:rsidRPr="00226383" w:rsidRDefault="00BF30BC" w:rsidP="00AF1F4B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0.392</w:t>
            </w:r>
          </w:p>
        </w:tc>
      </w:tr>
    </w:tbl>
    <w:p w14:paraId="3DC7A199" w14:textId="77777777" w:rsidR="00226383" w:rsidRPr="00A13BAC" w:rsidRDefault="00226383" w:rsidP="00226383">
      <w:pPr>
        <w:spacing w:after="0" w:line="360" w:lineRule="auto"/>
        <w:rPr>
          <w:rFonts w:asciiTheme="majorBidi" w:hAnsiTheme="majorBidi" w:cstheme="majorBidi"/>
          <w:lang w:bidi="fa-IR"/>
        </w:rPr>
      </w:pPr>
      <w:r w:rsidRPr="00A13BAC">
        <w:rPr>
          <w:rFonts w:asciiTheme="majorBidi" w:hAnsiTheme="majorBidi" w:cstheme="majorBidi"/>
        </w:rPr>
        <w:t>a)</w:t>
      </w:r>
      <w:r>
        <w:rPr>
          <w:rFonts w:asciiTheme="majorBidi" w:hAnsiTheme="majorBidi" w:cstheme="majorBidi"/>
        </w:rPr>
        <w:t xml:space="preserve"> </w:t>
      </w:r>
      <w:r w:rsidRPr="00A13BAC">
        <w:rPr>
          <w:rFonts w:asciiTheme="majorBidi" w:hAnsiTheme="majorBidi" w:cstheme="majorBidi"/>
        </w:rPr>
        <w:t xml:space="preserve">Education: 0 = </w:t>
      </w:r>
      <w:r w:rsidRPr="00A13BAC">
        <w:rPr>
          <w:rFonts w:asciiTheme="majorBidi" w:hAnsiTheme="majorBidi" w:cstheme="majorBidi"/>
          <w:lang w:bidi="fa-IR"/>
        </w:rPr>
        <w:t>illiterate/primary; 1 = below diploma; 2 = higher than diploma</w:t>
      </w:r>
    </w:p>
    <w:p w14:paraId="2E8F3776" w14:textId="77777777" w:rsidR="00226383" w:rsidRPr="00A13BAC" w:rsidRDefault="00226383" w:rsidP="00226383">
      <w:pPr>
        <w:spacing w:after="0" w:line="360" w:lineRule="auto"/>
        <w:rPr>
          <w:rFonts w:asciiTheme="majorBidi" w:hAnsiTheme="majorBidi" w:cstheme="majorBidi"/>
          <w:lang w:bidi="fa-IR"/>
        </w:rPr>
      </w:pPr>
      <w:r w:rsidRPr="00A13BAC">
        <w:rPr>
          <w:rFonts w:asciiTheme="majorBidi" w:hAnsiTheme="majorBidi" w:cstheme="majorBidi"/>
          <w:lang w:bidi="fa-IR"/>
        </w:rPr>
        <w:t>b)</w:t>
      </w:r>
      <w:r>
        <w:rPr>
          <w:rFonts w:asciiTheme="majorBidi" w:hAnsiTheme="majorBidi" w:cstheme="majorBidi"/>
          <w:lang w:bidi="fa-IR"/>
        </w:rPr>
        <w:t xml:space="preserve"> </w:t>
      </w:r>
      <w:r w:rsidRPr="00A13BAC">
        <w:rPr>
          <w:rFonts w:asciiTheme="majorBidi" w:hAnsiTheme="majorBidi" w:cstheme="majorBidi"/>
          <w:lang w:bidi="fa-IR"/>
        </w:rPr>
        <w:t>Smoking: 0 = Nonsmoker; 1 = past smoker; 2 = current smoker</w:t>
      </w:r>
    </w:p>
    <w:p w14:paraId="474F6B48" w14:textId="77777777" w:rsidR="00226383" w:rsidRDefault="00226383" w:rsidP="00226383">
      <w:pPr>
        <w:spacing w:after="0" w:line="276" w:lineRule="auto"/>
        <w:rPr>
          <w:rFonts w:asciiTheme="majorBidi" w:hAnsiTheme="majorBidi" w:cstheme="majorBidi"/>
          <w:b/>
          <w:bCs/>
          <w:lang w:bidi="fa-IR"/>
        </w:rPr>
      </w:pPr>
    </w:p>
    <w:p w14:paraId="4140E7C2" w14:textId="77777777" w:rsidR="00226383" w:rsidRDefault="00226383">
      <w:pPr>
        <w:spacing w:after="200" w:line="276" w:lineRule="auto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br w:type="page"/>
      </w:r>
    </w:p>
    <w:p w14:paraId="5D902664" w14:textId="2B6D9BA5" w:rsidR="00226383" w:rsidRPr="00A13BAC" w:rsidRDefault="00226383" w:rsidP="007E2A35">
      <w:pPr>
        <w:spacing w:after="0" w:line="360" w:lineRule="auto"/>
        <w:rPr>
          <w:rFonts w:asciiTheme="majorBidi" w:hAnsiTheme="majorBidi" w:cstheme="majorBidi"/>
          <w:lang w:bidi="fa-IR"/>
        </w:rPr>
      </w:pPr>
      <w:r w:rsidRPr="00A13BAC">
        <w:rPr>
          <w:rFonts w:asciiTheme="majorBidi" w:hAnsiTheme="majorBidi" w:cstheme="majorBidi"/>
          <w:b/>
          <w:bCs/>
          <w:lang w:bidi="fa-IR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lang w:bidi="fa-IR"/>
        </w:rPr>
        <w:t>S3</w:t>
      </w:r>
      <w:r w:rsidRPr="00A13BAC">
        <w:rPr>
          <w:rFonts w:asciiTheme="majorBidi" w:hAnsiTheme="majorBidi" w:cstheme="majorBidi"/>
          <w:b/>
          <w:bCs/>
          <w:lang w:bidi="fa-IR"/>
        </w:rPr>
        <w:t>.</w:t>
      </w:r>
      <w:r w:rsidRPr="00A13BAC">
        <w:rPr>
          <w:rFonts w:asciiTheme="majorBidi" w:hAnsiTheme="majorBidi" w:cstheme="majorBidi"/>
          <w:lang w:bidi="fa-IR"/>
        </w:rPr>
        <w:t xml:space="preserve"> Odds ratios of incidence of </w:t>
      </w:r>
      <w:r w:rsidR="007E2A35">
        <w:rPr>
          <w:rFonts w:asciiTheme="majorBidi" w:hAnsiTheme="majorBidi" w:cstheme="majorBidi"/>
          <w:lang w:bidi="fa-IR"/>
        </w:rPr>
        <w:t>different study outcomes</w:t>
      </w:r>
      <w:r w:rsidRPr="00A13BAC">
        <w:rPr>
          <w:rFonts w:asciiTheme="majorBidi" w:hAnsiTheme="majorBidi" w:cstheme="majorBidi"/>
          <w:lang w:bidi="fa-IR"/>
        </w:rPr>
        <w:t xml:space="preserve"> for HOMA-IR and HOMA-B</w:t>
      </w:r>
      <w:r w:rsidR="007E2A35">
        <w:rPr>
          <w:rFonts w:asciiTheme="majorBidi" w:hAnsiTheme="majorBidi" w:cstheme="majorBidi"/>
          <w:lang w:bidi="fa-IR"/>
        </w:rPr>
        <w:t xml:space="preserve"> in multiply imputed data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701"/>
      </w:tblGrid>
      <w:tr w:rsidR="00226383" w:rsidRPr="00A13BAC" w14:paraId="00FF09B3" w14:textId="77777777" w:rsidTr="007E2A35">
        <w:trPr>
          <w:jc w:val="center"/>
        </w:trPr>
        <w:tc>
          <w:tcPr>
            <w:tcW w:w="1870" w:type="dxa"/>
          </w:tcPr>
          <w:p w14:paraId="7E1DBEB0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56296983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13BAC">
              <w:rPr>
                <w:rFonts w:asciiTheme="majorBidi" w:hAnsiTheme="majorBidi" w:cstheme="majorBidi"/>
                <w:lang w:bidi="fa-IR"/>
              </w:rPr>
              <w:t>iIFG</w:t>
            </w:r>
            <w:proofErr w:type="spellEnd"/>
          </w:p>
        </w:tc>
        <w:tc>
          <w:tcPr>
            <w:tcW w:w="1870" w:type="dxa"/>
          </w:tcPr>
          <w:p w14:paraId="0DC19EEF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13BAC">
              <w:rPr>
                <w:rFonts w:asciiTheme="majorBidi" w:hAnsiTheme="majorBidi" w:cstheme="majorBidi"/>
                <w:lang w:bidi="fa-IR"/>
              </w:rPr>
              <w:t>iIGT</w:t>
            </w:r>
            <w:proofErr w:type="spellEnd"/>
          </w:p>
        </w:tc>
        <w:tc>
          <w:tcPr>
            <w:tcW w:w="1870" w:type="dxa"/>
          </w:tcPr>
          <w:p w14:paraId="57FAF038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CGI</w:t>
            </w:r>
          </w:p>
        </w:tc>
        <w:tc>
          <w:tcPr>
            <w:tcW w:w="1701" w:type="dxa"/>
          </w:tcPr>
          <w:p w14:paraId="50DE736D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DM</w:t>
            </w:r>
          </w:p>
        </w:tc>
      </w:tr>
      <w:tr w:rsidR="00226383" w:rsidRPr="00A13BAC" w14:paraId="3D94EFE7" w14:textId="77777777" w:rsidTr="007E2A35">
        <w:trPr>
          <w:jc w:val="center"/>
        </w:trPr>
        <w:tc>
          <w:tcPr>
            <w:tcW w:w="1870" w:type="dxa"/>
          </w:tcPr>
          <w:p w14:paraId="5323B71F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HOMA-IR</w:t>
            </w:r>
          </w:p>
        </w:tc>
        <w:tc>
          <w:tcPr>
            <w:tcW w:w="1870" w:type="dxa"/>
          </w:tcPr>
          <w:p w14:paraId="1C3508B7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399C1B5D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34D2922E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701" w:type="dxa"/>
          </w:tcPr>
          <w:p w14:paraId="0D3ECEEC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226383" w:rsidRPr="00A13BAC" w14:paraId="17B16E4F" w14:textId="77777777" w:rsidTr="007E2A35">
        <w:trPr>
          <w:jc w:val="center"/>
        </w:trPr>
        <w:tc>
          <w:tcPr>
            <w:tcW w:w="1870" w:type="dxa"/>
          </w:tcPr>
          <w:p w14:paraId="15C4454A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Model-1</w:t>
            </w:r>
          </w:p>
        </w:tc>
        <w:tc>
          <w:tcPr>
            <w:tcW w:w="1870" w:type="dxa"/>
          </w:tcPr>
          <w:p w14:paraId="25A2EF97" w14:textId="5A26DC31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</w:t>
            </w:r>
            <w:r w:rsidR="005007F1">
              <w:rPr>
                <w:rFonts w:asciiTheme="majorBidi" w:hAnsiTheme="majorBidi" w:cstheme="majorBidi"/>
                <w:lang w:bidi="fa-IR"/>
              </w:rPr>
              <w:t>39</w:t>
            </w:r>
            <w:r>
              <w:rPr>
                <w:rFonts w:asciiTheme="majorBidi" w:hAnsiTheme="majorBidi" w:cstheme="majorBidi"/>
                <w:lang w:bidi="fa-IR"/>
              </w:rPr>
              <w:t xml:space="preserve"> (1.</w:t>
            </w:r>
            <w:r w:rsidR="005007F1">
              <w:rPr>
                <w:rFonts w:asciiTheme="majorBidi" w:hAnsiTheme="majorBidi" w:cstheme="majorBidi"/>
                <w:lang w:bidi="fa-IR"/>
              </w:rPr>
              <w:t>26</w:t>
            </w:r>
            <w:r>
              <w:rPr>
                <w:rFonts w:asciiTheme="majorBidi" w:hAnsiTheme="majorBidi" w:cstheme="majorBidi"/>
                <w:lang w:bidi="fa-IR"/>
              </w:rPr>
              <w:t>-1.5</w:t>
            </w:r>
            <w:r w:rsidR="005007F1">
              <w:rPr>
                <w:rFonts w:asciiTheme="majorBidi" w:hAnsiTheme="majorBidi" w:cstheme="majorBidi"/>
                <w:lang w:bidi="fa-IR"/>
              </w:rPr>
              <w:t>3</w:t>
            </w:r>
            <w:r>
              <w:rPr>
                <w:rFonts w:asciiTheme="majorBidi" w:hAnsiTheme="majorBidi" w:cstheme="majorBidi"/>
                <w:lang w:bidi="fa-IR"/>
              </w:rPr>
              <w:t>)</w:t>
            </w:r>
          </w:p>
        </w:tc>
        <w:tc>
          <w:tcPr>
            <w:tcW w:w="1870" w:type="dxa"/>
          </w:tcPr>
          <w:p w14:paraId="76CE472C" w14:textId="0887ACA2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1.36 (1.21-1.53)</w:t>
            </w:r>
          </w:p>
        </w:tc>
        <w:tc>
          <w:tcPr>
            <w:tcW w:w="1870" w:type="dxa"/>
          </w:tcPr>
          <w:p w14:paraId="628D6296" w14:textId="36AB616E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1.67 (1.46-1.90)</w:t>
            </w:r>
          </w:p>
        </w:tc>
        <w:tc>
          <w:tcPr>
            <w:tcW w:w="1701" w:type="dxa"/>
          </w:tcPr>
          <w:p w14:paraId="650BFB38" w14:textId="205315BE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1.76 (1.50-2.08)</w:t>
            </w:r>
          </w:p>
        </w:tc>
      </w:tr>
      <w:tr w:rsidR="00226383" w:rsidRPr="00A13BAC" w14:paraId="087F2428" w14:textId="77777777" w:rsidTr="007E2A35">
        <w:trPr>
          <w:jc w:val="center"/>
        </w:trPr>
        <w:tc>
          <w:tcPr>
            <w:tcW w:w="1870" w:type="dxa"/>
          </w:tcPr>
          <w:p w14:paraId="0CE193CF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Model-2</w:t>
            </w:r>
          </w:p>
        </w:tc>
        <w:tc>
          <w:tcPr>
            <w:tcW w:w="1870" w:type="dxa"/>
          </w:tcPr>
          <w:p w14:paraId="44F02E23" w14:textId="5EAE6010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1.46 (1.33-1.60)</w:t>
            </w:r>
          </w:p>
        </w:tc>
        <w:tc>
          <w:tcPr>
            <w:tcW w:w="1870" w:type="dxa"/>
          </w:tcPr>
          <w:p w14:paraId="4D26C88F" w14:textId="15F3FA4C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1.49 (1.32-1.67)</w:t>
            </w:r>
          </w:p>
        </w:tc>
        <w:tc>
          <w:tcPr>
            <w:tcW w:w="1870" w:type="dxa"/>
          </w:tcPr>
          <w:p w14:paraId="63E8F99A" w14:textId="5688FC13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1.84 (1.60-2.13)</w:t>
            </w:r>
          </w:p>
        </w:tc>
        <w:tc>
          <w:tcPr>
            <w:tcW w:w="1701" w:type="dxa"/>
          </w:tcPr>
          <w:p w14:paraId="7BBC791C" w14:textId="546FD302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1.86 (1.56-2.12)</w:t>
            </w:r>
          </w:p>
        </w:tc>
      </w:tr>
      <w:tr w:rsidR="00226383" w:rsidRPr="00A13BAC" w14:paraId="189F99FB" w14:textId="77777777" w:rsidTr="007E2A35">
        <w:trPr>
          <w:jc w:val="center"/>
        </w:trPr>
        <w:tc>
          <w:tcPr>
            <w:tcW w:w="1870" w:type="dxa"/>
          </w:tcPr>
          <w:p w14:paraId="109AC51C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Model-3a</w:t>
            </w:r>
          </w:p>
        </w:tc>
        <w:tc>
          <w:tcPr>
            <w:tcW w:w="1870" w:type="dxa"/>
          </w:tcPr>
          <w:p w14:paraId="1C888DF4" w14:textId="67CFA885" w:rsidR="00226383" w:rsidRPr="00A13BAC" w:rsidRDefault="005007F1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1.35 (1.20-1.53)</w:t>
            </w:r>
          </w:p>
        </w:tc>
        <w:tc>
          <w:tcPr>
            <w:tcW w:w="1870" w:type="dxa"/>
          </w:tcPr>
          <w:p w14:paraId="3DBA87C2" w14:textId="1EBE3A1C" w:rsidR="00226383" w:rsidRPr="00A13BAC" w:rsidRDefault="005007F1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1.34 (1.16-1.54)</w:t>
            </w:r>
          </w:p>
        </w:tc>
        <w:tc>
          <w:tcPr>
            <w:tcW w:w="1870" w:type="dxa"/>
          </w:tcPr>
          <w:p w14:paraId="37F6E735" w14:textId="7578087F" w:rsidR="00226383" w:rsidRPr="00A13BAC" w:rsidRDefault="005007F1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1.54 (1.31-1.82)</w:t>
            </w:r>
          </w:p>
        </w:tc>
        <w:tc>
          <w:tcPr>
            <w:tcW w:w="1701" w:type="dxa"/>
          </w:tcPr>
          <w:p w14:paraId="1610ABE8" w14:textId="28F520E1" w:rsidR="00226383" w:rsidRPr="00A13BAC" w:rsidRDefault="005007F1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1.69 (1.33-2.16)</w:t>
            </w:r>
          </w:p>
        </w:tc>
      </w:tr>
      <w:tr w:rsidR="00226383" w:rsidRPr="00A13BAC" w14:paraId="552CA7E8" w14:textId="77777777" w:rsidTr="007E2A35">
        <w:trPr>
          <w:jc w:val="center"/>
        </w:trPr>
        <w:tc>
          <w:tcPr>
            <w:tcW w:w="1870" w:type="dxa"/>
          </w:tcPr>
          <w:p w14:paraId="3DE2FC96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Model-3b</w:t>
            </w:r>
          </w:p>
        </w:tc>
        <w:tc>
          <w:tcPr>
            <w:tcW w:w="1870" w:type="dxa"/>
          </w:tcPr>
          <w:p w14:paraId="4800EE7E" w14:textId="67966D30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1.31 (1.18-1.46)</w:t>
            </w:r>
          </w:p>
        </w:tc>
        <w:tc>
          <w:tcPr>
            <w:tcW w:w="1870" w:type="dxa"/>
          </w:tcPr>
          <w:p w14:paraId="66CA361B" w14:textId="12F96723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1.28 (1.11-1.49)</w:t>
            </w:r>
          </w:p>
        </w:tc>
        <w:tc>
          <w:tcPr>
            <w:tcW w:w="1870" w:type="dxa"/>
          </w:tcPr>
          <w:p w14:paraId="768A9DF2" w14:textId="46A2518B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1.45 (1.22-1.72)</w:t>
            </w:r>
          </w:p>
        </w:tc>
        <w:tc>
          <w:tcPr>
            <w:tcW w:w="1701" w:type="dxa"/>
          </w:tcPr>
          <w:p w14:paraId="3EDA3B95" w14:textId="0DDE8015" w:rsidR="00226383" w:rsidRPr="00A13BAC" w:rsidRDefault="0062488F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1.50 (1.21-1.84)</w:t>
            </w:r>
          </w:p>
        </w:tc>
      </w:tr>
      <w:tr w:rsidR="00226383" w:rsidRPr="00A13BAC" w14:paraId="77F246CB" w14:textId="77777777" w:rsidTr="007E2A35">
        <w:trPr>
          <w:jc w:val="center"/>
        </w:trPr>
        <w:tc>
          <w:tcPr>
            <w:tcW w:w="1870" w:type="dxa"/>
          </w:tcPr>
          <w:p w14:paraId="2D3254E3" w14:textId="7777777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HOMA-B</w:t>
            </w:r>
          </w:p>
        </w:tc>
        <w:tc>
          <w:tcPr>
            <w:tcW w:w="1870" w:type="dxa"/>
          </w:tcPr>
          <w:p w14:paraId="7EEF47A0" w14:textId="0CD8795B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3C9BCA0C" w14:textId="1AA025D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3FA31131" w14:textId="7076DA43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701" w:type="dxa"/>
          </w:tcPr>
          <w:p w14:paraId="6DD74EAD" w14:textId="51D4EC37" w:rsidR="00226383" w:rsidRPr="00A13BAC" w:rsidRDefault="00226383" w:rsidP="00226383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62488F" w:rsidRPr="00A13BAC" w14:paraId="43CBC683" w14:textId="77777777" w:rsidTr="007E2A35">
        <w:trPr>
          <w:jc w:val="center"/>
        </w:trPr>
        <w:tc>
          <w:tcPr>
            <w:tcW w:w="1870" w:type="dxa"/>
          </w:tcPr>
          <w:p w14:paraId="2492D501" w14:textId="77777777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Model-1</w:t>
            </w:r>
          </w:p>
        </w:tc>
        <w:tc>
          <w:tcPr>
            <w:tcW w:w="1870" w:type="dxa"/>
          </w:tcPr>
          <w:p w14:paraId="30025990" w14:textId="01517306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0.99 (0.89-1.10)</w:t>
            </w:r>
          </w:p>
        </w:tc>
        <w:tc>
          <w:tcPr>
            <w:tcW w:w="1870" w:type="dxa"/>
          </w:tcPr>
          <w:p w14:paraId="6532A6C0" w14:textId="2CB65E42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1.12 (1.01-1.25)</w:t>
            </w:r>
          </w:p>
        </w:tc>
        <w:tc>
          <w:tcPr>
            <w:tcW w:w="1870" w:type="dxa"/>
          </w:tcPr>
          <w:p w14:paraId="633411DA" w14:textId="6B4AE2D7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1.19 (1.02-1.38)</w:t>
            </w:r>
          </w:p>
        </w:tc>
        <w:tc>
          <w:tcPr>
            <w:tcW w:w="1701" w:type="dxa"/>
          </w:tcPr>
          <w:p w14:paraId="5F9DCCEF" w14:textId="32ED47C8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1.32 (1.15-1.52)</w:t>
            </w:r>
          </w:p>
        </w:tc>
      </w:tr>
      <w:tr w:rsidR="0062488F" w:rsidRPr="00A13BAC" w14:paraId="17985EBE" w14:textId="77777777" w:rsidTr="007E2A35">
        <w:trPr>
          <w:jc w:val="center"/>
        </w:trPr>
        <w:tc>
          <w:tcPr>
            <w:tcW w:w="1870" w:type="dxa"/>
          </w:tcPr>
          <w:p w14:paraId="7B8B79AF" w14:textId="77777777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Model-2</w:t>
            </w:r>
          </w:p>
        </w:tc>
        <w:tc>
          <w:tcPr>
            <w:tcW w:w="1870" w:type="dxa"/>
          </w:tcPr>
          <w:p w14:paraId="30C83692" w14:textId="53D0A50B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1.07 (0.96-1.20)</w:t>
            </w:r>
          </w:p>
        </w:tc>
        <w:tc>
          <w:tcPr>
            <w:tcW w:w="1870" w:type="dxa"/>
          </w:tcPr>
          <w:p w14:paraId="0BE24C98" w14:textId="1ADCAFD2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1.29 (1.16-1.43)</w:t>
            </w:r>
          </w:p>
        </w:tc>
        <w:tc>
          <w:tcPr>
            <w:tcW w:w="1870" w:type="dxa"/>
          </w:tcPr>
          <w:p w14:paraId="03A116A0" w14:textId="1F267B9D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1.39 (</w:t>
            </w:r>
            <w:r w:rsidR="004A332C">
              <w:rPr>
                <w:rFonts w:asciiTheme="majorBidi" w:hAnsiTheme="majorBidi" w:cstheme="majorBidi"/>
                <w:lang w:bidi="fa-IR"/>
              </w:rPr>
              <w:t>1.18-1.62)</w:t>
            </w:r>
          </w:p>
        </w:tc>
        <w:tc>
          <w:tcPr>
            <w:tcW w:w="1701" w:type="dxa"/>
          </w:tcPr>
          <w:p w14:paraId="55ED9C77" w14:textId="06172895" w:rsidR="0062488F" w:rsidRPr="00A13BAC" w:rsidRDefault="004A332C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1.44 (1.24-1.68)</w:t>
            </w:r>
          </w:p>
        </w:tc>
      </w:tr>
      <w:tr w:rsidR="0062488F" w:rsidRPr="00A13BAC" w14:paraId="7B055492" w14:textId="77777777" w:rsidTr="007E2A35">
        <w:trPr>
          <w:jc w:val="center"/>
        </w:trPr>
        <w:tc>
          <w:tcPr>
            <w:tcW w:w="1870" w:type="dxa"/>
          </w:tcPr>
          <w:p w14:paraId="4B776CE0" w14:textId="77777777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Model-3a</w:t>
            </w:r>
          </w:p>
        </w:tc>
        <w:tc>
          <w:tcPr>
            <w:tcW w:w="1870" w:type="dxa"/>
          </w:tcPr>
          <w:p w14:paraId="3F989CA6" w14:textId="43C7B868" w:rsidR="0062488F" w:rsidRPr="00A13BAC" w:rsidRDefault="005007F1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0.96 (0.82-1.11)</w:t>
            </w:r>
          </w:p>
        </w:tc>
        <w:tc>
          <w:tcPr>
            <w:tcW w:w="1870" w:type="dxa"/>
          </w:tcPr>
          <w:p w14:paraId="5CBE6CE3" w14:textId="43772B5C" w:rsidR="0062488F" w:rsidRPr="00A13BAC" w:rsidRDefault="005007F1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1.16 (1.03-1.30)</w:t>
            </w:r>
          </w:p>
        </w:tc>
        <w:tc>
          <w:tcPr>
            <w:tcW w:w="1870" w:type="dxa"/>
          </w:tcPr>
          <w:p w14:paraId="10641F7A" w14:textId="5AF34722" w:rsidR="0062488F" w:rsidRPr="00A13BAC" w:rsidRDefault="005007F1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1.16 (0.98-1.38)</w:t>
            </w:r>
          </w:p>
        </w:tc>
        <w:tc>
          <w:tcPr>
            <w:tcW w:w="1701" w:type="dxa"/>
          </w:tcPr>
          <w:p w14:paraId="6C184B15" w14:textId="25C03D90" w:rsidR="0062488F" w:rsidRPr="00A13BAC" w:rsidRDefault="005007F1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1.31 (1.06-1.63)</w:t>
            </w:r>
          </w:p>
        </w:tc>
      </w:tr>
      <w:tr w:rsidR="0062488F" w:rsidRPr="00A13BAC" w14:paraId="72C66CB5" w14:textId="77777777" w:rsidTr="007E2A35">
        <w:trPr>
          <w:jc w:val="center"/>
        </w:trPr>
        <w:tc>
          <w:tcPr>
            <w:tcW w:w="1870" w:type="dxa"/>
          </w:tcPr>
          <w:p w14:paraId="168A4D44" w14:textId="77777777" w:rsidR="0062488F" w:rsidRPr="00A13BAC" w:rsidRDefault="0062488F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 w:rsidRPr="00A13BAC">
              <w:rPr>
                <w:rFonts w:asciiTheme="majorBidi" w:hAnsiTheme="majorBidi" w:cstheme="majorBidi"/>
                <w:lang w:bidi="fa-IR"/>
              </w:rPr>
              <w:t>Model-3b</w:t>
            </w:r>
          </w:p>
        </w:tc>
        <w:tc>
          <w:tcPr>
            <w:tcW w:w="1870" w:type="dxa"/>
          </w:tcPr>
          <w:p w14:paraId="52C2F6A7" w14:textId="4E8EFD2A" w:rsidR="0062488F" w:rsidRPr="00A13BAC" w:rsidRDefault="004A332C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0.91 (0.81-1.03)</w:t>
            </w:r>
          </w:p>
        </w:tc>
        <w:tc>
          <w:tcPr>
            <w:tcW w:w="1870" w:type="dxa"/>
          </w:tcPr>
          <w:p w14:paraId="1C7D536A" w14:textId="24F6E650" w:rsidR="0062488F" w:rsidRPr="00A13BAC" w:rsidRDefault="004A332C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1.10 (0.99-1.24)</w:t>
            </w:r>
          </w:p>
        </w:tc>
        <w:tc>
          <w:tcPr>
            <w:tcW w:w="1870" w:type="dxa"/>
          </w:tcPr>
          <w:p w14:paraId="0EF5CED2" w14:textId="43A367D6" w:rsidR="0062488F" w:rsidRPr="00A13BAC" w:rsidRDefault="004A332C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1.07 (0.87-1.30)</w:t>
            </w:r>
          </w:p>
        </w:tc>
        <w:tc>
          <w:tcPr>
            <w:tcW w:w="1701" w:type="dxa"/>
          </w:tcPr>
          <w:p w14:paraId="070C0271" w14:textId="05AE4F86" w:rsidR="0062488F" w:rsidRPr="00A13BAC" w:rsidRDefault="004A332C" w:rsidP="0062488F">
            <w:pPr>
              <w:spacing w:after="0"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1.18 (0.99-1.39)</w:t>
            </w:r>
          </w:p>
        </w:tc>
      </w:tr>
    </w:tbl>
    <w:p w14:paraId="41455CC8" w14:textId="77777777" w:rsidR="00226383" w:rsidRPr="00A13BAC" w:rsidRDefault="00226383" w:rsidP="00226383">
      <w:pPr>
        <w:spacing w:after="0" w:line="360" w:lineRule="auto"/>
        <w:rPr>
          <w:rFonts w:asciiTheme="majorBidi" w:hAnsiTheme="majorBidi" w:cstheme="majorBidi"/>
        </w:rPr>
      </w:pPr>
    </w:p>
    <w:p w14:paraId="1D053668" w14:textId="77777777" w:rsidR="00226383" w:rsidRPr="00A13BAC" w:rsidRDefault="00226383" w:rsidP="00226383">
      <w:pPr>
        <w:spacing w:after="0" w:line="360" w:lineRule="auto"/>
        <w:rPr>
          <w:rFonts w:asciiTheme="majorBidi" w:hAnsiTheme="majorBidi" w:cstheme="majorBidi"/>
        </w:rPr>
      </w:pPr>
      <w:r w:rsidRPr="00A13BAC">
        <w:rPr>
          <w:rFonts w:asciiTheme="majorBidi" w:hAnsiTheme="majorBidi" w:cstheme="majorBidi"/>
        </w:rPr>
        <w:t>Model (1): crude model, Model (2): Adjusted for gender and age, smoking, level of education, and family history of type 2 diabetes, Model (3a): Adjusted for model 2 in addition to metabolic syndrome variables including waist circumference, blood pressure, triglyceride, and HDL, as binary variables, model (3b): Adjusted for model 2 in addition to metabolic syndrome variables including waist circumference, systolic &amp; diastolic blood pressure, triglyceride, and HDL as continuous variables</w:t>
      </w:r>
    </w:p>
    <w:p w14:paraId="62F48623" w14:textId="77777777" w:rsidR="006554D1" w:rsidRDefault="006554D1" w:rsidP="00226383">
      <w:pPr>
        <w:spacing w:after="0"/>
      </w:pPr>
    </w:p>
    <w:sectPr w:rsidR="00655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MTQyNjExNjc2szBV0lEKTi0uzszPAykwrgUAoXEnCCwAAAA="/>
  </w:docVars>
  <w:rsids>
    <w:rsidRoot w:val="00CA56F5"/>
    <w:rsid w:val="00226383"/>
    <w:rsid w:val="004A332C"/>
    <w:rsid w:val="004E2C65"/>
    <w:rsid w:val="005007F1"/>
    <w:rsid w:val="005711EE"/>
    <w:rsid w:val="0062488F"/>
    <w:rsid w:val="006554D1"/>
    <w:rsid w:val="0074366E"/>
    <w:rsid w:val="007E2A35"/>
    <w:rsid w:val="008801B4"/>
    <w:rsid w:val="00BF30BC"/>
    <w:rsid w:val="00CA56F5"/>
    <w:rsid w:val="00F13293"/>
    <w:rsid w:val="00F34F20"/>
    <w:rsid w:val="00F828F3"/>
    <w:rsid w:val="00F90898"/>
    <w:rsid w:val="00F96497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F03D"/>
  <w15:chartTrackingRefBased/>
  <w15:docId w15:val="{F8781A22-E341-4A11-8333-55CD5215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8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 kohansal</dc:creator>
  <cp:keywords/>
  <dc:description/>
  <cp:lastModifiedBy>karim kohansal</cp:lastModifiedBy>
  <cp:revision>10</cp:revision>
  <dcterms:created xsi:type="dcterms:W3CDTF">2022-10-21T15:53:00Z</dcterms:created>
  <dcterms:modified xsi:type="dcterms:W3CDTF">2022-10-22T20:41:00Z</dcterms:modified>
</cp:coreProperties>
</file>