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211B5">
      <w:pPr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lang w:val="en-US"/>
        </w:rPr>
        <w:t>Supplementary Table 3</w:t>
      </w:r>
      <w:bookmarkStart w:id="3" w:name="_GoBack"/>
      <w:bookmarkEnd w:id="3"/>
    </w:p>
    <w:tbl>
      <w:tblPr>
        <w:tblStyle w:val="5"/>
        <w:tblW w:w="132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1298"/>
        <w:gridCol w:w="2191"/>
        <w:gridCol w:w="2141"/>
        <w:gridCol w:w="1116"/>
        <w:gridCol w:w="1726"/>
        <w:gridCol w:w="992"/>
        <w:gridCol w:w="1749"/>
        <w:gridCol w:w="999"/>
      </w:tblGrid>
      <w:tr w14:paraId="4970B01C">
        <w:tc>
          <w:tcPr>
            <w:tcW w:w="1068" w:type="dxa"/>
            <w:vMerge w:val="restart"/>
            <w:tcBorders>
              <w:top w:val="single" w:color="auto" w:sz="4" w:space="0"/>
            </w:tcBorders>
            <w:vAlign w:val="center"/>
          </w:tcPr>
          <w:p w14:paraId="7E292B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</w:t>
            </w:r>
            <w:r>
              <w:rPr>
                <w:rFonts w:hint="eastAsia" w:ascii="Times New Roman" w:hAnsi="Times New Roman" w:cs="Times New Roman"/>
                <w:b/>
                <w:bCs/>
              </w:rPr>
              <w:t>xposure</w:t>
            </w:r>
          </w:p>
        </w:tc>
        <w:tc>
          <w:tcPr>
            <w:tcW w:w="1298" w:type="dxa"/>
            <w:tcBorders>
              <w:top w:val="single" w:color="auto" w:sz="4" w:space="0"/>
            </w:tcBorders>
          </w:tcPr>
          <w:p w14:paraId="4148137B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</w:p>
        </w:tc>
        <w:tc>
          <w:tcPr>
            <w:tcW w:w="2191" w:type="dxa"/>
            <w:vMerge w:val="restart"/>
            <w:tcBorders>
              <w:top w:val="single" w:color="auto" w:sz="4" w:space="0"/>
            </w:tcBorders>
            <w:vAlign w:val="center"/>
          </w:tcPr>
          <w:p w14:paraId="0C6E31C4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O</w:t>
            </w:r>
            <w:r>
              <w:rPr>
                <w:rFonts w:ascii="Times New Roman" w:hAnsi="Times New Roman" w:cs="Times New Roman"/>
                <w:b/>
                <w:bCs/>
              </w:rPr>
              <w:t>utcome</w:t>
            </w:r>
          </w:p>
        </w:tc>
        <w:tc>
          <w:tcPr>
            <w:tcW w:w="3257" w:type="dxa"/>
            <w:gridSpan w:val="2"/>
            <w:tcBorders>
              <w:top w:val="single" w:color="auto" w:sz="4" w:space="0"/>
            </w:tcBorders>
            <w:vAlign w:val="center"/>
          </w:tcPr>
          <w:p w14:paraId="5C8F1D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odel 1</w:t>
            </w:r>
          </w:p>
        </w:tc>
        <w:tc>
          <w:tcPr>
            <w:tcW w:w="2718" w:type="dxa"/>
            <w:gridSpan w:val="2"/>
            <w:tcBorders>
              <w:top w:val="single" w:color="auto" w:sz="4" w:space="0"/>
            </w:tcBorders>
            <w:vAlign w:val="center"/>
          </w:tcPr>
          <w:p w14:paraId="1BB5F9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odel 2</w:t>
            </w:r>
          </w:p>
        </w:tc>
        <w:tc>
          <w:tcPr>
            <w:tcW w:w="2748" w:type="dxa"/>
            <w:gridSpan w:val="2"/>
            <w:tcBorders>
              <w:top w:val="single" w:color="auto" w:sz="4" w:space="0"/>
            </w:tcBorders>
            <w:vAlign w:val="center"/>
          </w:tcPr>
          <w:p w14:paraId="472AA1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odel 3</w:t>
            </w:r>
          </w:p>
        </w:tc>
      </w:tr>
      <w:tr w14:paraId="0FCEF3A2">
        <w:tc>
          <w:tcPr>
            <w:tcW w:w="1068" w:type="dxa"/>
            <w:vMerge w:val="continue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0320F3D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3E675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1" w:type="dxa"/>
            <w:vMerge w:val="continue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22377E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1DAF70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β </w:t>
            </w:r>
            <w:r>
              <w:rPr>
                <w:rFonts w:ascii="Times New Roman" w:hAnsi="Times New Roman" w:cs="Times New Roman"/>
              </w:rPr>
              <w:t>(95%CI)</w:t>
            </w:r>
          </w:p>
        </w:tc>
        <w:tc>
          <w:tcPr>
            <w:tcW w:w="1116" w:type="dxa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6E7E0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726" w:type="dxa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3E7F7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β </w:t>
            </w:r>
            <w:r>
              <w:rPr>
                <w:rFonts w:ascii="Times New Roman" w:hAnsi="Times New Roman" w:cs="Times New Roman"/>
              </w:rPr>
              <w:t>(95%CI)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50B71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749" w:type="dxa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431F6C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β </w:t>
            </w:r>
            <w:r>
              <w:rPr>
                <w:rFonts w:ascii="Times New Roman" w:hAnsi="Times New Roman" w:cs="Times New Roman"/>
              </w:rPr>
              <w:t>(95%CI)</w:t>
            </w:r>
          </w:p>
        </w:tc>
        <w:tc>
          <w:tcPr>
            <w:tcW w:w="999" w:type="dxa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78E0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</w:tr>
      <w:tr w14:paraId="2A09F07D">
        <w:tc>
          <w:tcPr>
            <w:tcW w:w="1068" w:type="dxa"/>
            <w:tcBorders>
              <w:top w:val="single" w:color="auto" w:sz="4" w:space="0"/>
            </w:tcBorders>
          </w:tcPr>
          <w:p w14:paraId="26DD5150">
            <w:pPr>
              <w:rPr>
                <w:rFonts w:hint="default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Log2-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PC</w:t>
            </w:r>
          </w:p>
        </w:tc>
        <w:tc>
          <w:tcPr>
            <w:tcW w:w="1298" w:type="dxa"/>
            <w:tcBorders>
              <w:top w:val="single" w:color="auto" w:sz="4" w:space="0"/>
            </w:tcBorders>
          </w:tcPr>
          <w:p w14:paraId="14F1E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1" w:type="dxa"/>
            <w:tcBorders>
              <w:top w:val="single" w:color="auto" w:sz="4" w:space="0"/>
            </w:tcBorders>
          </w:tcPr>
          <w:p w14:paraId="13853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percentage fat</w:t>
            </w:r>
          </w:p>
        </w:tc>
        <w:tc>
          <w:tcPr>
            <w:tcW w:w="2141" w:type="dxa"/>
            <w:tcBorders>
              <w:top w:val="single" w:color="auto" w:sz="4" w:space="0"/>
            </w:tcBorders>
            <w:vAlign w:val="bottom"/>
          </w:tcPr>
          <w:p w14:paraId="0402E022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6.61(6.00, 7.21)</w:t>
            </w:r>
          </w:p>
        </w:tc>
        <w:tc>
          <w:tcPr>
            <w:tcW w:w="1116" w:type="dxa"/>
            <w:tcBorders>
              <w:top w:val="single" w:color="auto" w:sz="4" w:space="0"/>
            </w:tcBorders>
            <w:vAlign w:val="bottom"/>
          </w:tcPr>
          <w:p w14:paraId="7D5D3D82">
            <w:pPr>
              <w:rPr>
                <w:rFonts w:hint="default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&lt;0.0001</w:t>
            </w:r>
          </w:p>
        </w:tc>
        <w:tc>
          <w:tcPr>
            <w:tcW w:w="1726" w:type="dxa"/>
            <w:tcBorders>
              <w:top w:val="single" w:color="auto" w:sz="4" w:space="0"/>
            </w:tcBorders>
          </w:tcPr>
          <w:p w14:paraId="7D0D972A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0.77(0.30, 1.25)</w:t>
            </w:r>
          </w:p>
        </w:tc>
        <w:tc>
          <w:tcPr>
            <w:tcW w:w="992" w:type="dxa"/>
            <w:tcBorders>
              <w:top w:val="single" w:color="auto" w:sz="4" w:space="0"/>
            </w:tcBorders>
          </w:tcPr>
          <w:p w14:paraId="0D6D18AD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0.01</w:t>
            </w:r>
          </w:p>
        </w:tc>
        <w:tc>
          <w:tcPr>
            <w:tcW w:w="1749" w:type="dxa"/>
            <w:tcBorders>
              <w:top w:val="single" w:color="auto" w:sz="4" w:space="0"/>
            </w:tcBorders>
            <w:vAlign w:val="center"/>
          </w:tcPr>
          <w:p w14:paraId="2D586669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0.71(0.31, 1.12)</w:t>
            </w:r>
          </w:p>
        </w:tc>
        <w:tc>
          <w:tcPr>
            <w:tcW w:w="999" w:type="dxa"/>
            <w:tcBorders>
              <w:top w:val="single" w:color="auto" w:sz="4" w:space="0"/>
            </w:tcBorders>
            <w:vAlign w:val="center"/>
          </w:tcPr>
          <w:p w14:paraId="335DA183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0.001</w:t>
            </w:r>
          </w:p>
        </w:tc>
      </w:tr>
      <w:tr w14:paraId="5ABB7E5D">
        <w:tc>
          <w:tcPr>
            <w:tcW w:w="1068" w:type="dxa"/>
            <w:shd w:val="clear" w:color="auto" w:fill="F1F1F1" w:themeFill="background1" w:themeFillShade="F2"/>
          </w:tcPr>
          <w:p w14:paraId="463BA6A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2C273656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79753DB7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</w:tcPr>
          <w:p w14:paraId="650002D2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</w:tcPr>
          <w:p w14:paraId="5FC6C6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</w:tcPr>
          <w:p w14:paraId="1FAD69AB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</w:tr>
      <w:tr w14:paraId="00AEA294">
        <w:tc>
          <w:tcPr>
            <w:tcW w:w="1068" w:type="dxa"/>
          </w:tcPr>
          <w:p w14:paraId="0EEF8C1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2A19C917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1" w:type="dxa"/>
          </w:tcPr>
          <w:p w14:paraId="16DD8F0B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</w:tcPr>
          <w:p w14:paraId="4CC5602D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1.66(1.10, 2.22)</w:t>
            </w:r>
          </w:p>
        </w:tc>
        <w:tc>
          <w:tcPr>
            <w:tcW w:w="1116" w:type="dxa"/>
          </w:tcPr>
          <w:p w14:paraId="4B078D9E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</w:tcPr>
          <w:p w14:paraId="7BD0B61E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-0.03(-0.04,-0.02)</w:t>
            </w:r>
          </w:p>
        </w:tc>
        <w:tc>
          <w:tcPr>
            <w:tcW w:w="992" w:type="dxa"/>
          </w:tcPr>
          <w:p w14:paraId="10E7A74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49" w:type="dxa"/>
            <w:vAlign w:val="center"/>
          </w:tcPr>
          <w:p w14:paraId="2209AE9B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0.10(-0.22, 0.43)</w:t>
            </w:r>
          </w:p>
        </w:tc>
        <w:tc>
          <w:tcPr>
            <w:tcW w:w="999" w:type="dxa"/>
            <w:vAlign w:val="center"/>
          </w:tcPr>
          <w:p w14:paraId="687C3949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0.53</w:t>
            </w:r>
          </w:p>
        </w:tc>
      </w:tr>
      <w:tr w14:paraId="28C2733B">
        <w:tc>
          <w:tcPr>
            <w:tcW w:w="1068" w:type="dxa"/>
            <w:shd w:val="clear" w:color="auto" w:fill="F1F1F1" w:themeFill="background1" w:themeFillShade="F2"/>
          </w:tcPr>
          <w:p w14:paraId="0946F13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69450456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01A1AC7F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F1F1F1" w:themeFill="background1" w:themeFillShade="F2"/>
          </w:tcPr>
          <w:p w14:paraId="326336DD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3.47(2.88, 4.07)</w:t>
            </w:r>
          </w:p>
        </w:tc>
        <w:tc>
          <w:tcPr>
            <w:tcW w:w="1116" w:type="dxa"/>
            <w:shd w:val="clear" w:color="auto" w:fill="F1F1F1" w:themeFill="background1" w:themeFillShade="F2"/>
          </w:tcPr>
          <w:p w14:paraId="233C9501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shd w:val="clear" w:color="auto" w:fill="F1F1F1" w:themeFill="background1" w:themeFillShade="F2"/>
          </w:tcPr>
          <w:p w14:paraId="662D08BC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-0.06(-0.07,-0.04)</w:t>
            </w:r>
          </w:p>
        </w:tc>
        <w:tc>
          <w:tcPr>
            <w:tcW w:w="992" w:type="dxa"/>
            <w:shd w:val="clear" w:color="auto" w:fill="F1F1F1" w:themeFill="background1" w:themeFillShade="F2"/>
          </w:tcPr>
          <w:p w14:paraId="68B513C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49" w:type="dxa"/>
            <w:shd w:val="clear" w:color="auto" w:fill="F1F1F1" w:themeFill="background1" w:themeFillShade="F2"/>
            <w:vAlign w:val="center"/>
          </w:tcPr>
          <w:p w14:paraId="05C4F55E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0.52(0.20, 0.84)</w:t>
            </w:r>
          </w:p>
        </w:tc>
        <w:tc>
          <w:tcPr>
            <w:tcW w:w="999" w:type="dxa"/>
            <w:shd w:val="clear" w:color="auto" w:fill="F1F1F1" w:themeFill="background1" w:themeFillShade="F2"/>
            <w:vAlign w:val="center"/>
          </w:tcPr>
          <w:p w14:paraId="7005C779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0.002</w:t>
            </w:r>
          </w:p>
        </w:tc>
      </w:tr>
      <w:tr w14:paraId="2E6F7599">
        <w:tc>
          <w:tcPr>
            <w:tcW w:w="1068" w:type="dxa"/>
          </w:tcPr>
          <w:p w14:paraId="5E6A11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5DDDB5D1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1" w:type="dxa"/>
          </w:tcPr>
          <w:p w14:paraId="2639A05E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</w:tcPr>
          <w:p w14:paraId="0BCA0726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6.11(5.54, 6.68)</w:t>
            </w:r>
          </w:p>
        </w:tc>
        <w:tc>
          <w:tcPr>
            <w:tcW w:w="1116" w:type="dxa"/>
          </w:tcPr>
          <w:p w14:paraId="6080FDD7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</w:tcPr>
          <w:p w14:paraId="4F97146B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-0.08(-0.09,-0.06)</w:t>
            </w:r>
          </w:p>
        </w:tc>
        <w:tc>
          <w:tcPr>
            <w:tcW w:w="992" w:type="dxa"/>
          </w:tcPr>
          <w:p w14:paraId="71F73B9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49" w:type="dxa"/>
            <w:vAlign w:val="center"/>
          </w:tcPr>
          <w:p w14:paraId="34B6E1B5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0.58(0.23,0.92)</w:t>
            </w:r>
          </w:p>
        </w:tc>
        <w:tc>
          <w:tcPr>
            <w:tcW w:w="999" w:type="dxa"/>
            <w:vAlign w:val="center"/>
          </w:tcPr>
          <w:p w14:paraId="66FDB757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0.002</w:t>
            </w:r>
          </w:p>
        </w:tc>
      </w:tr>
      <w:tr w14:paraId="3044E345">
        <w:trPr>
          <w:trHeight w:val="329" w:hRule="atLeast"/>
        </w:trPr>
        <w:tc>
          <w:tcPr>
            <w:tcW w:w="1068" w:type="dxa"/>
            <w:shd w:val="clear" w:color="auto" w:fill="F1F1F1" w:themeFill="background1" w:themeFillShade="F2"/>
          </w:tcPr>
          <w:p w14:paraId="7E63CD9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55D40315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for trend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418730FE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</w:tcPr>
          <w:p w14:paraId="1D6236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</w:tcPr>
          <w:p w14:paraId="6F149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569BC0EB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&lt;0.001</w:t>
            </w:r>
          </w:p>
        </w:tc>
      </w:tr>
      <w:tr w14:paraId="68247AB7">
        <w:tc>
          <w:tcPr>
            <w:tcW w:w="1068" w:type="dxa"/>
          </w:tcPr>
          <w:p w14:paraId="4E45E99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750CAFB8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91" w:type="dxa"/>
          </w:tcPr>
          <w:p w14:paraId="6B1F5FAE">
            <w:pPr>
              <w:rPr>
                <w:rFonts w:ascii="Times New Roman" w:hAnsi="Times New Roman" w:cs="Times New Roman"/>
              </w:rPr>
            </w:pPr>
            <w:bookmarkStart w:id="0" w:name="OLE_LINK1"/>
            <w:r>
              <w:rPr>
                <w:rFonts w:hint="eastAsia"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ndroid percentage fat</w:t>
            </w:r>
            <w:bookmarkEnd w:id="0"/>
          </w:p>
        </w:tc>
        <w:tc>
          <w:tcPr>
            <w:tcW w:w="2141" w:type="dxa"/>
            <w:vAlign w:val="bottom"/>
          </w:tcPr>
          <w:p w14:paraId="6A5E184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0.18(-0.05, 0.41)</w:t>
            </w:r>
          </w:p>
        </w:tc>
        <w:tc>
          <w:tcPr>
            <w:tcW w:w="1116" w:type="dxa"/>
            <w:vAlign w:val="bottom"/>
          </w:tcPr>
          <w:p w14:paraId="36D5773D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0.11</w:t>
            </w:r>
          </w:p>
        </w:tc>
        <w:tc>
          <w:tcPr>
            <w:tcW w:w="1726" w:type="dxa"/>
          </w:tcPr>
          <w:p w14:paraId="364C422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0.91(0.30,1.52)</w:t>
            </w:r>
          </w:p>
        </w:tc>
        <w:tc>
          <w:tcPr>
            <w:tcW w:w="992" w:type="dxa"/>
            <w:vAlign w:val="bottom"/>
          </w:tcPr>
          <w:p w14:paraId="269236E5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0.01</w:t>
            </w:r>
          </w:p>
        </w:tc>
        <w:tc>
          <w:tcPr>
            <w:tcW w:w="1749" w:type="dxa"/>
            <w:vAlign w:val="center"/>
          </w:tcPr>
          <w:p w14:paraId="5250C489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0.74(0.24, 1.24)</w:t>
            </w:r>
          </w:p>
        </w:tc>
        <w:tc>
          <w:tcPr>
            <w:tcW w:w="999" w:type="dxa"/>
            <w:vAlign w:val="center"/>
          </w:tcPr>
          <w:p w14:paraId="7F909156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0.004</w:t>
            </w:r>
          </w:p>
        </w:tc>
      </w:tr>
      <w:tr w14:paraId="5C65CA38">
        <w:tc>
          <w:tcPr>
            <w:tcW w:w="1068" w:type="dxa"/>
            <w:shd w:val="clear" w:color="auto" w:fill="F1F1F1" w:themeFill="background1" w:themeFillShade="F2"/>
          </w:tcPr>
          <w:p w14:paraId="78D11B2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090B9C82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1D7FEC17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  <w:vAlign w:val="bottom"/>
          </w:tcPr>
          <w:p w14:paraId="03CA1ED7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38F775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0956A788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</w:tr>
      <w:tr w14:paraId="4EBABFE0">
        <w:tc>
          <w:tcPr>
            <w:tcW w:w="1068" w:type="dxa"/>
          </w:tcPr>
          <w:p w14:paraId="66F61957">
            <w:pPr>
              <w:rPr>
                <w:rFonts w:ascii="Times New Roman" w:hAnsi="Times New Roman" w:cs="Times New Roman"/>
                <w:b/>
                <w:bCs/>
              </w:rPr>
            </w:pPr>
            <w:bookmarkStart w:id="1" w:name="_Hlk149041274"/>
          </w:p>
        </w:tc>
        <w:tc>
          <w:tcPr>
            <w:tcW w:w="1298" w:type="dxa"/>
          </w:tcPr>
          <w:p w14:paraId="0A371C6A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1" w:type="dxa"/>
          </w:tcPr>
          <w:p w14:paraId="7F49C102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  <w:vAlign w:val="bottom"/>
          </w:tcPr>
          <w:p w14:paraId="4B7E53E6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1.64(1.02, 2.27)</w:t>
            </w:r>
          </w:p>
        </w:tc>
        <w:tc>
          <w:tcPr>
            <w:tcW w:w="1116" w:type="dxa"/>
            <w:vAlign w:val="bottom"/>
          </w:tcPr>
          <w:p w14:paraId="4865873B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</w:tcPr>
          <w:p w14:paraId="7A01B2C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0.20(-0.39, 0.79)</w:t>
            </w:r>
          </w:p>
        </w:tc>
        <w:tc>
          <w:tcPr>
            <w:tcW w:w="992" w:type="dxa"/>
            <w:vAlign w:val="bottom"/>
          </w:tcPr>
          <w:p w14:paraId="2E338B87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0.43</w:t>
            </w:r>
          </w:p>
        </w:tc>
        <w:tc>
          <w:tcPr>
            <w:tcW w:w="1749" w:type="dxa"/>
            <w:vAlign w:val="center"/>
          </w:tcPr>
          <w:p w14:paraId="0A7C85CD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0.18(-0.29, 0.64)</w:t>
            </w:r>
          </w:p>
        </w:tc>
        <w:tc>
          <w:tcPr>
            <w:tcW w:w="999" w:type="dxa"/>
            <w:vAlign w:val="center"/>
          </w:tcPr>
          <w:p w14:paraId="6625AF16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0.45</w:t>
            </w:r>
          </w:p>
        </w:tc>
      </w:tr>
      <w:tr w14:paraId="6DBD6072">
        <w:tc>
          <w:tcPr>
            <w:tcW w:w="1068" w:type="dxa"/>
            <w:shd w:val="clear" w:color="auto" w:fill="F1F1F1" w:themeFill="background1" w:themeFillShade="F2"/>
          </w:tcPr>
          <w:p w14:paraId="1CAE7C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6CDA8DA9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17798568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F1F1F1" w:themeFill="background1" w:themeFillShade="F2"/>
            <w:vAlign w:val="bottom"/>
          </w:tcPr>
          <w:p w14:paraId="2BFFA7BF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3.31(2.72, 3.91)</w:t>
            </w:r>
          </w:p>
        </w:tc>
        <w:tc>
          <w:tcPr>
            <w:tcW w:w="1116" w:type="dxa"/>
            <w:shd w:val="clear" w:color="auto" w:fill="F1F1F1" w:themeFill="background1" w:themeFillShade="F2"/>
            <w:vAlign w:val="bottom"/>
          </w:tcPr>
          <w:p w14:paraId="09D31060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shd w:val="clear" w:color="auto" w:fill="F1F1F1" w:themeFill="background1" w:themeFillShade="F2"/>
          </w:tcPr>
          <w:p w14:paraId="0127D905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0.61(0.02, 1.21)</w:t>
            </w:r>
          </w:p>
        </w:tc>
        <w:tc>
          <w:tcPr>
            <w:tcW w:w="992" w:type="dxa"/>
            <w:shd w:val="clear" w:color="auto" w:fill="F1F1F1" w:themeFill="background1" w:themeFillShade="F2"/>
            <w:vAlign w:val="bottom"/>
          </w:tcPr>
          <w:p w14:paraId="70BD3362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0.04</w:t>
            </w:r>
          </w:p>
        </w:tc>
        <w:tc>
          <w:tcPr>
            <w:tcW w:w="1749" w:type="dxa"/>
            <w:shd w:val="clear" w:color="auto" w:fill="F1F1F1" w:themeFill="background1" w:themeFillShade="F2"/>
            <w:vAlign w:val="center"/>
          </w:tcPr>
          <w:p w14:paraId="25693B01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0.54(0.08, 0.99)</w:t>
            </w:r>
          </w:p>
        </w:tc>
        <w:tc>
          <w:tcPr>
            <w:tcW w:w="999" w:type="dxa"/>
            <w:shd w:val="clear" w:color="auto" w:fill="F1F1F1" w:themeFill="background1" w:themeFillShade="F2"/>
            <w:vAlign w:val="center"/>
          </w:tcPr>
          <w:p w14:paraId="510952E1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0.02</w:t>
            </w:r>
          </w:p>
        </w:tc>
      </w:tr>
      <w:tr w14:paraId="44C29321">
        <w:tc>
          <w:tcPr>
            <w:tcW w:w="1068" w:type="dxa"/>
          </w:tcPr>
          <w:p w14:paraId="5581D5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70F17DD6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1" w:type="dxa"/>
          </w:tcPr>
          <w:p w14:paraId="7B757433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  <w:vAlign w:val="bottom"/>
          </w:tcPr>
          <w:p w14:paraId="63F7B34C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5.67(5.08, 6.26)</w:t>
            </w:r>
          </w:p>
        </w:tc>
        <w:tc>
          <w:tcPr>
            <w:tcW w:w="1116" w:type="dxa"/>
            <w:vAlign w:val="bottom"/>
          </w:tcPr>
          <w:p w14:paraId="30A664AB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</w:tcPr>
          <w:p w14:paraId="7A70C9D6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0.66(0.22, 1.10)</w:t>
            </w:r>
          </w:p>
        </w:tc>
        <w:tc>
          <w:tcPr>
            <w:tcW w:w="992" w:type="dxa"/>
            <w:vAlign w:val="bottom"/>
          </w:tcPr>
          <w:p w14:paraId="53FC0F27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0.01</w:t>
            </w:r>
          </w:p>
        </w:tc>
        <w:tc>
          <w:tcPr>
            <w:tcW w:w="1749" w:type="dxa"/>
            <w:vAlign w:val="center"/>
          </w:tcPr>
          <w:p w14:paraId="07DE211D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0.59(0.27,0.92)</w:t>
            </w:r>
          </w:p>
        </w:tc>
        <w:tc>
          <w:tcPr>
            <w:tcW w:w="999" w:type="dxa"/>
            <w:vAlign w:val="center"/>
          </w:tcPr>
          <w:p w14:paraId="6FA9161F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&lt;0.001</w:t>
            </w:r>
          </w:p>
        </w:tc>
      </w:tr>
      <w:bookmarkEnd w:id="1"/>
      <w:tr w14:paraId="7762D648">
        <w:trPr>
          <w:trHeight w:val="264" w:hRule="atLeast"/>
        </w:trPr>
        <w:tc>
          <w:tcPr>
            <w:tcW w:w="1068" w:type="dxa"/>
            <w:shd w:val="clear" w:color="auto" w:fill="F1F1F1" w:themeFill="background1" w:themeFillShade="F2"/>
          </w:tcPr>
          <w:p w14:paraId="02DCC7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6AD12910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for trend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75213B5B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  <w:vAlign w:val="bottom"/>
          </w:tcPr>
          <w:p w14:paraId="694F4C1B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64F83D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0.005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77D311E8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 w:eastAsia="zh-CN"/>
              </w:rPr>
              <w:t>&lt;0.001</w:t>
            </w:r>
          </w:p>
        </w:tc>
      </w:tr>
      <w:tr w14:paraId="2AA82114">
        <w:tc>
          <w:tcPr>
            <w:tcW w:w="1068" w:type="dxa"/>
          </w:tcPr>
          <w:p w14:paraId="61574D12">
            <w:pPr>
              <w:rPr>
                <w:rFonts w:ascii="Times New Roman" w:hAnsi="Times New Roman" w:cs="Times New Roman"/>
                <w:b/>
                <w:bCs/>
              </w:rPr>
            </w:pPr>
            <w:bookmarkStart w:id="2" w:name="_Hlk145664987"/>
          </w:p>
        </w:tc>
        <w:tc>
          <w:tcPr>
            <w:tcW w:w="1298" w:type="dxa"/>
          </w:tcPr>
          <w:p w14:paraId="500C170B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91" w:type="dxa"/>
          </w:tcPr>
          <w:p w14:paraId="6D348779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</w:rPr>
              <w:t>ynoid percentage fat</w:t>
            </w:r>
          </w:p>
        </w:tc>
        <w:tc>
          <w:tcPr>
            <w:tcW w:w="2141" w:type="dxa"/>
            <w:vAlign w:val="bottom"/>
          </w:tcPr>
          <w:p w14:paraId="529C781F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0.07(-0.16, 0.30) </w:t>
            </w:r>
          </w:p>
        </w:tc>
        <w:tc>
          <w:tcPr>
            <w:tcW w:w="1116" w:type="dxa"/>
            <w:vAlign w:val="bottom"/>
          </w:tcPr>
          <w:p w14:paraId="57B923EA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0.49</w:t>
            </w:r>
          </w:p>
        </w:tc>
        <w:tc>
          <w:tcPr>
            <w:tcW w:w="1726" w:type="dxa"/>
          </w:tcPr>
          <w:p w14:paraId="74A39C00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0.60(0.06,1.15)</w:t>
            </w:r>
          </w:p>
        </w:tc>
        <w:tc>
          <w:tcPr>
            <w:tcW w:w="992" w:type="dxa"/>
          </w:tcPr>
          <w:p w14:paraId="43A49D97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0.03</w:t>
            </w:r>
          </w:p>
        </w:tc>
        <w:tc>
          <w:tcPr>
            <w:tcW w:w="1749" w:type="dxa"/>
            <w:vAlign w:val="center"/>
          </w:tcPr>
          <w:p w14:paraId="1D3E91C9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0.61(0.15, 1.07)</w:t>
            </w:r>
          </w:p>
        </w:tc>
        <w:tc>
          <w:tcPr>
            <w:tcW w:w="999" w:type="dxa"/>
            <w:vAlign w:val="center"/>
          </w:tcPr>
          <w:p w14:paraId="046B7D07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0.01</w:t>
            </w:r>
          </w:p>
        </w:tc>
      </w:tr>
      <w:tr w14:paraId="57ED27BA">
        <w:tc>
          <w:tcPr>
            <w:tcW w:w="1068" w:type="dxa"/>
            <w:shd w:val="clear" w:color="auto" w:fill="F1F1F1" w:themeFill="background1" w:themeFillShade="F2"/>
          </w:tcPr>
          <w:p w14:paraId="336C4C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5CCA7264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5D934915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  <w:vAlign w:val="bottom"/>
          </w:tcPr>
          <w:p w14:paraId="7EA1E69F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7C011BC9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3299F8DE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</w:tr>
      <w:tr w14:paraId="4212C094">
        <w:tc>
          <w:tcPr>
            <w:tcW w:w="1068" w:type="dxa"/>
          </w:tcPr>
          <w:p w14:paraId="225BCCE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36D056EB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1" w:type="dxa"/>
          </w:tcPr>
          <w:p w14:paraId="71A33429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  <w:vAlign w:val="bottom"/>
          </w:tcPr>
          <w:p w14:paraId="1D14EAFA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1.69(1.15, 2.24)</w:t>
            </w:r>
          </w:p>
        </w:tc>
        <w:tc>
          <w:tcPr>
            <w:tcW w:w="1116" w:type="dxa"/>
            <w:vAlign w:val="bottom"/>
          </w:tcPr>
          <w:p w14:paraId="468749D1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</w:tcPr>
          <w:p w14:paraId="4F27BE5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0.14(-0.32, 0.59)</w:t>
            </w:r>
          </w:p>
        </w:tc>
        <w:tc>
          <w:tcPr>
            <w:tcW w:w="992" w:type="dxa"/>
          </w:tcPr>
          <w:p w14:paraId="42BD6978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0.48</w:t>
            </w:r>
          </w:p>
        </w:tc>
        <w:tc>
          <w:tcPr>
            <w:tcW w:w="1749" w:type="dxa"/>
            <w:vAlign w:val="center"/>
          </w:tcPr>
          <w:p w14:paraId="7783E8F9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0.12(-0.22, 0.46)</w:t>
            </w:r>
          </w:p>
        </w:tc>
        <w:tc>
          <w:tcPr>
            <w:tcW w:w="999" w:type="dxa"/>
            <w:vAlign w:val="center"/>
          </w:tcPr>
          <w:p w14:paraId="1A8D8422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0.48</w:t>
            </w:r>
          </w:p>
        </w:tc>
      </w:tr>
      <w:tr w14:paraId="186F6053">
        <w:tc>
          <w:tcPr>
            <w:tcW w:w="1068" w:type="dxa"/>
            <w:shd w:val="clear" w:color="auto" w:fill="F1F1F1" w:themeFill="background1" w:themeFillShade="F2"/>
          </w:tcPr>
          <w:p w14:paraId="04B1F1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39947652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0F8BEF46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F1F1F1" w:themeFill="background1" w:themeFillShade="F2"/>
            <w:vAlign w:val="bottom"/>
          </w:tcPr>
          <w:p w14:paraId="06670ED9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3.51(2.88, 4.14)</w:t>
            </w:r>
          </w:p>
        </w:tc>
        <w:tc>
          <w:tcPr>
            <w:tcW w:w="1116" w:type="dxa"/>
            <w:shd w:val="clear" w:color="auto" w:fill="F1F1F1" w:themeFill="background1" w:themeFillShade="F2"/>
            <w:vAlign w:val="bottom"/>
          </w:tcPr>
          <w:p w14:paraId="3AB15A12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shd w:val="clear" w:color="auto" w:fill="F1F1F1" w:themeFill="background1" w:themeFillShade="F2"/>
          </w:tcPr>
          <w:p w14:paraId="40D94A1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0.60(0.13, 1.07)</w:t>
            </w:r>
          </w:p>
        </w:tc>
        <w:tc>
          <w:tcPr>
            <w:tcW w:w="992" w:type="dxa"/>
            <w:shd w:val="clear" w:color="auto" w:fill="F1F1F1" w:themeFill="background1" w:themeFillShade="F2"/>
          </w:tcPr>
          <w:p w14:paraId="6AFB4CBC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0.02</w:t>
            </w:r>
          </w:p>
        </w:tc>
        <w:tc>
          <w:tcPr>
            <w:tcW w:w="1749" w:type="dxa"/>
            <w:shd w:val="clear" w:color="auto" w:fill="F1F1F1" w:themeFill="background1" w:themeFillShade="F2"/>
            <w:vAlign w:val="center"/>
          </w:tcPr>
          <w:p w14:paraId="45BBAAFA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0.62(0.25, 0.99)</w:t>
            </w:r>
          </w:p>
        </w:tc>
        <w:tc>
          <w:tcPr>
            <w:tcW w:w="999" w:type="dxa"/>
            <w:shd w:val="clear" w:color="auto" w:fill="F1F1F1" w:themeFill="background1" w:themeFillShade="F2"/>
            <w:vAlign w:val="center"/>
          </w:tcPr>
          <w:p w14:paraId="4B9B1B33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0.002</w:t>
            </w:r>
          </w:p>
        </w:tc>
      </w:tr>
      <w:tr w14:paraId="66859CD5">
        <w:tc>
          <w:tcPr>
            <w:tcW w:w="1068" w:type="dxa"/>
          </w:tcPr>
          <w:p w14:paraId="684936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5BCDB934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1" w:type="dxa"/>
          </w:tcPr>
          <w:p w14:paraId="7E46F12E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  <w:vAlign w:val="bottom"/>
          </w:tcPr>
          <w:p w14:paraId="029F642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6.00(5.39, 6.60)</w:t>
            </w:r>
          </w:p>
        </w:tc>
        <w:tc>
          <w:tcPr>
            <w:tcW w:w="1116" w:type="dxa"/>
            <w:vAlign w:val="bottom"/>
          </w:tcPr>
          <w:p w14:paraId="37D1078D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</w:tcPr>
          <w:p w14:paraId="691B8397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0.50(-0.04, 1.04)</w:t>
            </w:r>
          </w:p>
        </w:tc>
        <w:tc>
          <w:tcPr>
            <w:tcW w:w="992" w:type="dxa"/>
          </w:tcPr>
          <w:p w14:paraId="5F9420C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0.06</w:t>
            </w:r>
          </w:p>
        </w:tc>
        <w:tc>
          <w:tcPr>
            <w:tcW w:w="1749" w:type="dxa"/>
            <w:vAlign w:val="center"/>
          </w:tcPr>
          <w:p w14:paraId="50B97157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0.54(0.11, 0.98)</w:t>
            </w:r>
          </w:p>
        </w:tc>
        <w:tc>
          <w:tcPr>
            <w:tcW w:w="999" w:type="dxa"/>
            <w:vAlign w:val="center"/>
          </w:tcPr>
          <w:p w14:paraId="753DFFA7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0.02</w:t>
            </w:r>
          </w:p>
        </w:tc>
      </w:tr>
      <w:tr w14:paraId="47221963">
        <w:tc>
          <w:tcPr>
            <w:tcW w:w="1068" w:type="dxa"/>
            <w:shd w:val="clear" w:color="auto" w:fill="F1F1F1" w:themeFill="background1" w:themeFillShade="F2"/>
          </w:tcPr>
          <w:p w14:paraId="33F7A3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3E47150D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for trend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47FF6120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  <w:vAlign w:val="bottom"/>
          </w:tcPr>
          <w:p w14:paraId="7E0C3915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5AA60A28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0.02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75B1F572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0.003</w:t>
            </w:r>
          </w:p>
        </w:tc>
      </w:tr>
      <w:bookmarkEnd w:id="2"/>
      <w:tr w14:paraId="06953E06">
        <w:tc>
          <w:tcPr>
            <w:tcW w:w="1068" w:type="dxa"/>
          </w:tcPr>
          <w:p w14:paraId="19677E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04CFD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1" w:type="dxa"/>
          </w:tcPr>
          <w:p w14:paraId="325F3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abdominal fat area</w:t>
            </w:r>
          </w:p>
        </w:tc>
        <w:tc>
          <w:tcPr>
            <w:tcW w:w="2141" w:type="dxa"/>
          </w:tcPr>
          <w:p w14:paraId="5C077888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3.74 (0.67, 6.82)</w:t>
            </w:r>
          </w:p>
        </w:tc>
        <w:tc>
          <w:tcPr>
            <w:tcW w:w="1116" w:type="dxa"/>
          </w:tcPr>
          <w:p w14:paraId="25A7E29C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0.02</w:t>
            </w:r>
          </w:p>
        </w:tc>
        <w:tc>
          <w:tcPr>
            <w:tcW w:w="1726" w:type="dxa"/>
          </w:tcPr>
          <w:p w14:paraId="34AD2F0C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10.45(3.01,17.89)</w:t>
            </w:r>
          </w:p>
        </w:tc>
        <w:tc>
          <w:tcPr>
            <w:tcW w:w="992" w:type="dxa"/>
          </w:tcPr>
          <w:p w14:paraId="72F2B7EC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0.01</w:t>
            </w:r>
          </w:p>
        </w:tc>
        <w:tc>
          <w:tcPr>
            <w:tcW w:w="1749" w:type="dxa"/>
            <w:vAlign w:val="center"/>
          </w:tcPr>
          <w:p w14:paraId="6486CD65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8.90(2.69, 15.10)</w:t>
            </w:r>
          </w:p>
        </w:tc>
        <w:tc>
          <w:tcPr>
            <w:tcW w:w="999" w:type="dxa"/>
            <w:vAlign w:val="center"/>
          </w:tcPr>
          <w:p w14:paraId="228294DA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0.01</w:t>
            </w:r>
          </w:p>
        </w:tc>
      </w:tr>
      <w:tr w14:paraId="74633F31">
        <w:tc>
          <w:tcPr>
            <w:tcW w:w="1068" w:type="dxa"/>
            <w:shd w:val="clear" w:color="auto" w:fill="F1F1F1" w:themeFill="background1" w:themeFillShade="F2"/>
          </w:tcPr>
          <w:p w14:paraId="0E11F1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61757140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71869E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  <w:vAlign w:val="top"/>
          </w:tcPr>
          <w:p w14:paraId="2766914A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53B16630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324DF957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</w:tr>
      <w:tr w14:paraId="0D8C5AA2">
        <w:tc>
          <w:tcPr>
            <w:tcW w:w="1068" w:type="dxa"/>
          </w:tcPr>
          <w:p w14:paraId="65CB995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4EC5EAAE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1" w:type="dxa"/>
          </w:tcPr>
          <w:p w14:paraId="19C8F3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</w:tcPr>
          <w:p w14:paraId="4D3CAF3F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27.51(13.98, 41.04)</w:t>
            </w:r>
          </w:p>
        </w:tc>
        <w:tc>
          <w:tcPr>
            <w:tcW w:w="1116" w:type="dxa"/>
            <w:vAlign w:val="bottom"/>
          </w:tcPr>
          <w:p w14:paraId="2C1BE632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&lt;0.001</w:t>
            </w:r>
          </w:p>
        </w:tc>
        <w:tc>
          <w:tcPr>
            <w:tcW w:w="1726" w:type="dxa"/>
          </w:tcPr>
          <w:p w14:paraId="455ACBA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-0.23(-8.05, 7.59)</w:t>
            </w:r>
          </w:p>
        </w:tc>
        <w:tc>
          <w:tcPr>
            <w:tcW w:w="992" w:type="dxa"/>
          </w:tcPr>
          <w:p w14:paraId="4742B38F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0.94</w:t>
            </w:r>
          </w:p>
        </w:tc>
        <w:tc>
          <w:tcPr>
            <w:tcW w:w="1749" w:type="dxa"/>
            <w:vAlign w:val="center"/>
          </w:tcPr>
          <w:p w14:paraId="64EF4725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-0.36(-6.58, 5.85)</w:t>
            </w:r>
          </w:p>
        </w:tc>
        <w:tc>
          <w:tcPr>
            <w:tcW w:w="999" w:type="dxa"/>
            <w:vAlign w:val="center"/>
          </w:tcPr>
          <w:p w14:paraId="4A893A3F">
            <w:pPr>
              <w:jc w:val="center"/>
              <w:rPr>
                <w:rFonts w:hint="default" w:ascii="Times New Roman" w:hAnsi="Times New Roman" w:cs="Times New Roman"/>
                <w:kern w:val="0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lang w:val="en-US"/>
              </w:rPr>
              <w:t>0.91</w:t>
            </w:r>
          </w:p>
        </w:tc>
      </w:tr>
      <w:tr w14:paraId="3C5509AA">
        <w:tc>
          <w:tcPr>
            <w:tcW w:w="1068" w:type="dxa"/>
            <w:shd w:val="clear" w:color="auto" w:fill="F1F1F1" w:themeFill="background1" w:themeFillShade="F2"/>
          </w:tcPr>
          <w:p w14:paraId="620C251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06F84318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7D32B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F1F1F1" w:themeFill="background1" w:themeFillShade="F2"/>
          </w:tcPr>
          <w:p w14:paraId="1CD92DC0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62.52(49.59, 75.46)</w:t>
            </w:r>
          </w:p>
        </w:tc>
        <w:tc>
          <w:tcPr>
            <w:tcW w:w="1116" w:type="dxa"/>
            <w:shd w:val="clear" w:color="auto" w:fill="F1F1F1" w:themeFill="background1" w:themeFillShade="F2"/>
            <w:vAlign w:val="bottom"/>
          </w:tcPr>
          <w:p w14:paraId="52BCD7EB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shd w:val="clear" w:color="auto" w:fill="F1F1F1" w:themeFill="background1" w:themeFillShade="F2"/>
          </w:tcPr>
          <w:p w14:paraId="31B442EA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5.83(-0.75,12.40)</w:t>
            </w:r>
          </w:p>
        </w:tc>
        <w:tc>
          <w:tcPr>
            <w:tcW w:w="992" w:type="dxa"/>
            <w:shd w:val="clear" w:color="auto" w:fill="F1F1F1" w:themeFill="background1" w:themeFillShade="F2"/>
          </w:tcPr>
          <w:p w14:paraId="6B77DE1A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0.07</w:t>
            </w:r>
          </w:p>
        </w:tc>
        <w:tc>
          <w:tcPr>
            <w:tcW w:w="1749" w:type="dxa"/>
            <w:shd w:val="clear" w:color="auto" w:fill="F1F1F1" w:themeFill="background1" w:themeFillShade="F2"/>
            <w:vAlign w:val="center"/>
          </w:tcPr>
          <w:p w14:paraId="70907624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5.16(0.04, 10.27)</w:t>
            </w:r>
          </w:p>
        </w:tc>
        <w:tc>
          <w:tcPr>
            <w:tcW w:w="999" w:type="dxa"/>
            <w:shd w:val="clear" w:color="auto" w:fill="F1F1F1" w:themeFill="background1" w:themeFillShade="F2"/>
            <w:vAlign w:val="center"/>
          </w:tcPr>
          <w:p w14:paraId="71113617">
            <w:pPr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lang w:val="en-US"/>
              </w:rPr>
              <w:t>0.05</w:t>
            </w:r>
          </w:p>
        </w:tc>
      </w:tr>
      <w:tr w14:paraId="3C70A9BC">
        <w:tc>
          <w:tcPr>
            <w:tcW w:w="1068" w:type="dxa"/>
          </w:tcPr>
          <w:p w14:paraId="7C2F79C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445F47BE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1" w:type="dxa"/>
          </w:tcPr>
          <w:p w14:paraId="16502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</w:tcPr>
          <w:p w14:paraId="1B2072C0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114.48(101.73,127.24)</w:t>
            </w:r>
          </w:p>
        </w:tc>
        <w:tc>
          <w:tcPr>
            <w:tcW w:w="1116" w:type="dxa"/>
            <w:vAlign w:val="bottom"/>
          </w:tcPr>
          <w:p w14:paraId="46DF0325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</w:tcPr>
          <w:p w14:paraId="748882A5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7.17(0.83, 13.51)</w:t>
            </w:r>
          </w:p>
        </w:tc>
        <w:tc>
          <w:tcPr>
            <w:tcW w:w="992" w:type="dxa"/>
          </w:tcPr>
          <w:p w14:paraId="3408FCD6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0.03</w:t>
            </w:r>
          </w:p>
        </w:tc>
        <w:tc>
          <w:tcPr>
            <w:tcW w:w="1749" w:type="dxa"/>
            <w:vAlign w:val="center"/>
          </w:tcPr>
          <w:p w14:paraId="57D8722F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6.43 (1.70, 11.15)</w:t>
            </w:r>
          </w:p>
        </w:tc>
        <w:tc>
          <w:tcPr>
            <w:tcW w:w="999" w:type="dxa"/>
            <w:vAlign w:val="center"/>
          </w:tcPr>
          <w:p w14:paraId="25A16A1D">
            <w:pPr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lang w:val="en-US"/>
              </w:rPr>
              <w:t>0.01</w:t>
            </w:r>
          </w:p>
        </w:tc>
      </w:tr>
      <w:tr w14:paraId="634E49ED">
        <w:tc>
          <w:tcPr>
            <w:tcW w:w="1068" w:type="dxa"/>
            <w:shd w:val="clear" w:color="auto" w:fill="F1F1F1" w:themeFill="background1" w:themeFillShade="F2"/>
          </w:tcPr>
          <w:p w14:paraId="6A91609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6633BBBA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for trend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69B5A8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  <w:vAlign w:val="top"/>
          </w:tcPr>
          <w:p w14:paraId="3BC8C7A9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45CCF781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27BB9BA1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0.004</w:t>
            </w:r>
          </w:p>
        </w:tc>
      </w:tr>
      <w:tr w14:paraId="25CF46DA">
        <w:tc>
          <w:tcPr>
            <w:tcW w:w="1068" w:type="dxa"/>
          </w:tcPr>
          <w:p w14:paraId="0DDAEFD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53F10C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1" w:type="dxa"/>
          </w:tcPr>
          <w:p w14:paraId="23305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Subcutaneous fat area</w:t>
            </w:r>
          </w:p>
        </w:tc>
        <w:tc>
          <w:tcPr>
            <w:tcW w:w="2141" w:type="dxa"/>
          </w:tcPr>
          <w:p w14:paraId="75D1BD2B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112.98(102.52,123.45)</w:t>
            </w:r>
          </w:p>
        </w:tc>
        <w:tc>
          <w:tcPr>
            <w:tcW w:w="1116" w:type="dxa"/>
          </w:tcPr>
          <w:p w14:paraId="0A532039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0.18</w:t>
            </w:r>
          </w:p>
        </w:tc>
        <w:tc>
          <w:tcPr>
            <w:tcW w:w="1726" w:type="dxa"/>
          </w:tcPr>
          <w:p w14:paraId="3207D917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9.71(2.94,16.47)</w:t>
            </w:r>
          </w:p>
        </w:tc>
        <w:tc>
          <w:tcPr>
            <w:tcW w:w="992" w:type="dxa"/>
          </w:tcPr>
          <w:p w14:paraId="72200B8A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0.01</w:t>
            </w:r>
          </w:p>
        </w:tc>
        <w:tc>
          <w:tcPr>
            <w:tcW w:w="1749" w:type="dxa"/>
            <w:vAlign w:val="center"/>
          </w:tcPr>
          <w:p w14:paraId="52679236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9.08(3.43, 14.73)</w:t>
            </w:r>
          </w:p>
        </w:tc>
        <w:tc>
          <w:tcPr>
            <w:tcW w:w="999" w:type="dxa"/>
            <w:vAlign w:val="center"/>
          </w:tcPr>
          <w:p w14:paraId="6A60FCCD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0.003</w:t>
            </w:r>
          </w:p>
        </w:tc>
      </w:tr>
      <w:tr w14:paraId="2EFB674B">
        <w:tc>
          <w:tcPr>
            <w:tcW w:w="1068" w:type="dxa"/>
            <w:shd w:val="clear" w:color="auto" w:fill="F1F1F1" w:themeFill="background1" w:themeFillShade="F2"/>
          </w:tcPr>
          <w:p w14:paraId="1C99075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35BB6A2D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71E50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  <w:vAlign w:val="top"/>
          </w:tcPr>
          <w:p w14:paraId="75179844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25B6E6D3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4F7AA43C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</w:tr>
      <w:tr w14:paraId="6E008D65">
        <w:tc>
          <w:tcPr>
            <w:tcW w:w="1068" w:type="dxa"/>
          </w:tcPr>
          <w:p w14:paraId="0E6A162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16E09483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1" w:type="dxa"/>
          </w:tcPr>
          <w:p w14:paraId="40AE1D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</w:tcPr>
          <w:p w14:paraId="72BC6A9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26.11(15.33, 36.90)</w:t>
            </w:r>
          </w:p>
        </w:tc>
        <w:tc>
          <w:tcPr>
            <w:tcW w:w="1116" w:type="dxa"/>
            <w:vAlign w:val="bottom"/>
          </w:tcPr>
          <w:p w14:paraId="41514139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</w:tcPr>
          <w:p w14:paraId="65400DFB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0.72(-5.94, 7.37)</w:t>
            </w:r>
          </w:p>
        </w:tc>
        <w:tc>
          <w:tcPr>
            <w:tcW w:w="992" w:type="dxa"/>
          </w:tcPr>
          <w:p w14:paraId="65655410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0.79</w:t>
            </w:r>
          </w:p>
        </w:tc>
        <w:tc>
          <w:tcPr>
            <w:tcW w:w="1749" w:type="dxa"/>
            <w:vAlign w:val="center"/>
          </w:tcPr>
          <w:p w14:paraId="7B56C9A4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0.49(-4.57, 5.54)</w:t>
            </w:r>
          </w:p>
        </w:tc>
        <w:tc>
          <w:tcPr>
            <w:tcW w:w="999" w:type="dxa"/>
            <w:vAlign w:val="center"/>
          </w:tcPr>
          <w:p w14:paraId="4B82A4FE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0.85</w:t>
            </w:r>
          </w:p>
        </w:tc>
      </w:tr>
      <w:tr w14:paraId="50623C17">
        <w:tc>
          <w:tcPr>
            <w:tcW w:w="1068" w:type="dxa"/>
            <w:shd w:val="clear" w:color="auto" w:fill="F1F1F1" w:themeFill="background1" w:themeFillShade="F2"/>
          </w:tcPr>
          <w:p w14:paraId="7C6944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6D78CA37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4DF281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F1F1F1" w:themeFill="background1" w:themeFillShade="F2"/>
          </w:tcPr>
          <w:p w14:paraId="6B6EB11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58.59(47.84, 69.34)</w:t>
            </w:r>
          </w:p>
        </w:tc>
        <w:tc>
          <w:tcPr>
            <w:tcW w:w="1116" w:type="dxa"/>
            <w:shd w:val="clear" w:color="auto" w:fill="F1F1F1" w:themeFill="background1" w:themeFillShade="F2"/>
            <w:vAlign w:val="bottom"/>
          </w:tcPr>
          <w:p w14:paraId="108BC8D2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shd w:val="clear" w:color="auto" w:fill="F1F1F1" w:themeFill="background1" w:themeFillShade="F2"/>
          </w:tcPr>
          <w:p w14:paraId="5DA3ECA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5.88(-0.25,12.00)</w:t>
            </w:r>
          </w:p>
        </w:tc>
        <w:tc>
          <w:tcPr>
            <w:tcW w:w="992" w:type="dxa"/>
            <w:shd w:val="clear" w:color="auto" w:fill="F1F1F1" w:themeFill="background1" w:themeFillShade="F2"/>
          </w:tcPr>
          <w:p w14:paraId="74BA2CF0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0.06</w:t>
            </w:r>
          </w:p>
        </w:tc>
        <w:tc>
          <w:tcPr>
            <w:tcW w:w="1749" w:type="dxa"/>
            <w:shd w:val="clear" w:color="auto" w:fill="F1F1F1" w:themeFill="background1" w:themeFillShade="F2"/>
            <w:vAlign w:val="center"/>
          </w:tcPr>
          <w:p w14:paraId="255AD977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5.75(1.11, 10.39)</w:t>
            </w:r>
          </w:p>
        </w:tc>
        <w:tc>
          <w:tcPr>
            <w:tcW w:w="999" w:type="dxa"/>
            <w:shd w:val="clear" w:color="auto" w:fill="F1F1F1" w:themeFill="background1" w:themeFillShade="F2"/>
            <w:vAlign w:val="center"/>
          </w:tcPr>
          <w:p w14:paraId="295581D3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0.02</w:t>
            </w:r>
          </w:p>
        </w:tc>
      </w:tr>
      <w:tr w14:paraId="4FBD0711">
        <w:tc>
          <w:tcPr>
            <w:tcW w:w="1068" w:type="dxa"/>
          </w:tcPr>
          <w:p w14:paraId="17F0187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70E63A01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1" w:type="dxa"/>
          </w:tcPr>
          <w:p w14:paraId="4B4C3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</w:tcPr>
          <w:p w14:paraId="45E0C752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102.36(92.38,112.35)</w:t>
            </w:r>
          </w:p>
        </w:tc>
        <w:tc>
          <w:tcPr>
            <w:tcW w:w="1116" w:type="dxa"/>
            <w:vAlign w:val="bottom"/>
          </w:tcPr>
          <w:p w14:paraId="5B4B803C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</w:tcPr>
          <w:p w14:paraId="7A8369C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7.15(1.01, 13.30)</w:t>
            </w:r>
          </w:p>
        </w:tc>
        <w:tc>
          <w:tcPr>
            <w:tcW w:w="992" w:type="dxa"/>
          </w:tcPr>
          <w:p w14:paraId="1E7D7A98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0.03</w:t>
            </w:r>
          </w:p>
        </w:tc>
        <w:tc>
          <w:tcPr>
            <w:tcW w:w="1749" w:type="dxa"/>
            <w:vAlign w:val="center"/>
          </w:tcPr>
          <w:p w14:paraId="4ED4CC65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7.21(2.57, 11.86)</w:t>
            </w:r>
          </w:p>
        </w:tc>
        <w:tc>
          <w:tcPr>
            <w:tcW w:w="999" w:type="dxa"/>
            <w:vAlign w:val="center"/>
          </w:tcPr>
          <w:p w14:paraId="54B21ADA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0.003</w:t>
            </w:r>
          </w:p>
        </w:tc>
      </w:tr>
      <w:tr w14:paraId="045F6C35">
        <w:tc>
          <w:tcPr>
            <w:tcW w:w="1068" w:type="dxa"/>
            <w:shd w:val="clear" w:color="auto" w:fill="F1F1F1" w:themeFill="background1" w:themeFillShade="F2"/>
          </w:tcPr>
          <w:p w14:paraId="1FFBF30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1FA74211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for trend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6E9E36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  <w:vAlign w:val="top"/>
          </w:tcPr>
          <w:p w14:paraId="1DF2268E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27977CCD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0.012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60324A76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0.001</w:t>
            </w:r>
          </w:p>
        </w:tc>
      </w:tr>
      <w:tr w14:paraId="7D00C383">
        <w:tc>
          <w:tcPr>
            <w:tcW w:w="1068" w:type="dxa"/>
          </w:tcPr>
          <w:p w14:paraId="74D1ED5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48E9C4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1" w:type="dxa"/>
          </w:tcPr>
          <w:p w14:paraId="348A4C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Visceral adipose tissue area</w:t>
            </w:r>
          </w:p>
        </w:tc>
        <w:tc>
          <w:tcPr>
            <w:tcW w:w="2141" w:type="dxa"/>
          </w:tcPr>
          <w:p w14:paraId="7C05C13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1.97(0.01, 3.92)</w:t>
            </w:r>
          </w:p>
        </w:tc>
        <w:tc>
          <w:tcPr>
            <w:tcW w:w="1116" w:type="dxa"/>
          </w:tcPr>
          <w:p w14:paraId="03D16738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1726" w:type="dxa"/>
          </w:tcPr>
          <w:p w14:paraId="137190E9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0.74(-2.06, 3.55)</w:t>
            </w:r>
          </w:p>
        </w:tc>
        <w:tc>
          <w:tcPr>
            <w:tcW w:w="992" w:type="dxa"/>
          </w:tcPr>
          <w:p w14:paraId="06D0EBA7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0.55</w:t>
            </w:r>
          </w:p>
        </w:tc>
        <w:tc>
          <w:tcPr>
            <w:tcW w:w="1749" w:type="dxa"/>
            <w:vAlign w:val="center"/>
          </w:tcPr>
          <w:p w14:paraId="17ED1134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-0.18(-2.80, 2.43)</w:t>
            </w:r>
          </w:p>
        </w:tc>
        <w:tc>
          <w:tcPr>
            <w:tcW w:w="999" w:type="dxa"/>
            <w:vAlign w:val="center"/>
          </w:tcPr>
          <w:p w14:paraId="7CB9BFD2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lang w:val="en-US"/>
              </w:rPr>
              <w:t>0.89</w:t>
            </w:r>
          </w:p>
        </w:tc>
      </w:tr>
      <w:tr w14:paraId="630C7357">
        <w:tc>
          <w:tcPr>
            <w:tcW w:w="1068" w:type="dxa"/>
            <w:shd w:val="clear" w:color="auto" w:fill="F1F1F1" w:themeFill="background1" w:themeFillShade="F2"/>
          </w:tcPr>
          <w:p w14:paraId="50E68F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38291C8C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1C390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  <w:vAlign w:val="top"/>
          </w:tcPr>
          <w:p w14:paraId="75341432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5F4794B9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11AADDD2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</w:tr>
      <w:tr w14:paraId="58AF47F8">
        <w:tc>
          <w:tcPr>
            <w:tcW w:w="1068" w:type="dxa"/>
          </w:tcPr>
          <w:p w14:paraId="6D44F9F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0A360240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1" w:type="dxa"/>
          </w:tcPr>
          <w:p w14:paraId="550107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</w:tcPr>
          <w:p w14:paraId="2386A097">
            <w:pP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1.40(-2.49, 5.19)</w:t>
            </w:r>
          </w:p>
        </w:tc>
        <w:tc>
          <w:tcPr>
            <w:tcW w:w="1116" w:type="dxa"/>
          </w:tcPr>
          <w:p w14:paraId="7ECB78F9">
            <w:pP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0.47</w:t>
            </w:r>
          </w:p>
        </w:tc>
        <w:tc>
          <w:tcPr>
            <w:tcW w:w="1726" w:type="dxa"/>
          </w:tcPr>
          <w:p w14:paraId="5EECEA88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-0.94(-4.31, 2.42)</w:t>
            </w:r>
          </w:p>
        </w:tc>
        <w:tc>
          <w:tcPr>
            <w:tcW w:w="992" w:type="dxa"/>
          </w:tcPr>
          <w:p w14:paraId="41EE49D5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0.50</w:t>
            </w:r>
          </w:p>
        </w:tc>
        <w:tc>
          <w:tcPr>
            <w:tcW w:w="1749" w:type="dxa"/>
            <w:vAlign w:val="center"/>
          </w:tcPr>
          <w:p w14:paraId="6D9355D4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-0.85(-3.46, 1.77)</w:t>
            </w:r>
          </w:p>
        </w:tc>
        <w:tc>
          <w:tcPr>
            <w:tcW w:w="999" w:type="dxa"/>
            <w:vAlign w:val="center"/>
          </w:tcPr>
          <w:p w14:paraId="4850A3F8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0.51</w:t>
            </w:r>
          </w:p>
        </w:tc>
      </w:tr>
      <w:tr w14:paraId="302A6BC0">
        <w:tc>
          <w:tcPr>
            <w:tcW w:w="1068" w:type="dxa"/>
            <w:shd w:val="clear" w:color="auto" w:fill="F1F1F1" w:themeFill="background1" w:themeFillShade="F2"/>
          </w:tcPr>
          <w:p w14:paraId="4BD196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427A0440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5E01D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F1F1F1" w:themeFill="background1" w:themeFillShade="F2"/>
          </w:tcPr>
          <w:p w14:paraId="0812284D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3.93(0.22, 7.65)</w:t>
            </w:r>
          </w:p>
        </w:tc>
        <w:tc>
          <w:tcPr>
            <w:tcW w:w="1116" w:type="dxa"/>
            <w:shd w:val="clear" w:color="auto" w:fill="F1F1F1" w:themeFill="background1" w:themeFillShade="F2"/>
            <w:vAlign w:val="bottom"/>
          </w:tcPr>
          <w:p w14:paraId="3BA0C539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0.04</w:t>
            </w:r>
          </w:p>
        </w:tc>
        <w:tc>
          <w:tcPr>
            <w:tcW w:w="1726" w:type="dxa"/>
            <w:shd w:val="clear" w:color="auto" w:fill="F1F1F1" w:themeFill="background1" w:themeFillShade="F2"/>
          </w:tcPr>
          <w:p w14:paraId="21BAFED7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-0.05(-3.77, 3.67)</w:t>
            </w:r>
          </w:p>
        </w:tc>
        <w:tc>
          <w:tcPr>
            <w:tcW w:w="992" w:type="dxa"/>
            <w:shd w:val="clear" w:color="auto" w:fill="F1F1F1" w:themeFill="background1" w:themeFillShade="F2"/>
          </w:tcPr>
          <w:p w14:paraId="1DCF3D7F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0.97</w:t>
            </w:r>
          </w:p>
        </w:tc>
        <w:tc>
          <w:tcPr>
            <w:tcW w:w="1749" w:type="dxa"/>
            <w:shd w:val="clear" w:color="auto" w:fill="F1F1F1" w:themeFill="background1" w:themeFillShade="F2"/>
            <w:vAlign w:val="center"/>
          </w:tcPr>
          <w:p w14:paraId="3276FE3D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-0.59(-3.29, 2.10)</w:t>
            </w:r>
          </w:p>
        </w:tc>
        <w:tc>
          <w:tcPr>
            <w:tcW w:w="999" w:type="dxa"/>
            <w:shd w:val="clear" w:color="auto" w:fill="F1F1F1" w:themeFill="background1" w:themeFillShade="F2"/>
            <w:vAlign w:val="center"/>
          </w:tcPr>
          <w:p w14:paraId="1A04407B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0.66</w:t>
            </w:r>
          </w:p>
        </w:tc>
      </w:tr>
      <w:tr w14:paraId="29F2F4F4">
        <w:tc>
          <w:tcPr>
            <w:tcW w:w="1068" w:type="dxa"/>
          </w:tcPr>
          <w:p w14:paraId="7EBB27A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6CEE6D2B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1" w:type="dxa"/>
          </w:tcPr>
          <w:p w14:paraId="11DEF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</w:tcPr>
          <w:p w14:paraId="316D77E8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12.12(7.45, 16.79)</w:t>
            </w:r>
          </w:p>
        </w:tc>
        <w:tc>
          <w:tcPr>
            <w:tcW w:w="1116" w:type="dxa"/>
            <w:vAlign w:val="bottom"/>
          </w:tcPr>
          <w:p w14:paraId="4F9DBF1F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</w:tcPr>
          <w:p w14:paraId="71B9D8CF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0.02(-3.49, 3.52)</w:t>
            </w:r>
          </w:p>
        </w:tc>
        <w:tc>
          <w:tcPr>
            <w:tcW w:w="992" w:type="dxa"/>
          </w:tcPr>
          <w:p w14:paraId="01BF6128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0.99</w:t>
            </w:r>
          </w:p>
        </w:tc>
        <w:tc>
          <w:tcPr>
            <w:tcW w:w="1749" w:type="dxa"/>
            <w:vAlign w:val="center"/>
          </w:tcPr>
          <w:p w14:paraId="25FEFAFF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-0.78(-3.47, 1.91)</w:t>
            </w:r>
          </w:p>
        </w:tc>
        <w:tc>
          <w:tcPr>
            <w:tcW w:w="999" w:type="dxa"/>
            <w:vAlign w:val="center"/>
          </w:tcPr>
          <w:p w14:paraId="41EFDCB5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0.56</w:t>
            </w:r>
          </w:p>
        </w:tc>
      </w:tr>
      <w:tr w14:paraId="610D0F2B">
        <w:tc>
          <w:tcPr>
            <w:tcW w:w="1068" w:type="dxa"/>
            <w:shd w:val="clear" w:color="auto" w:fill="F1F1F1" w:themeFill="background1" w:themeFillShade="F2"/>
          </w:tcPr>
          <w:p w14:paraId="50AEB8D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59F68A97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for trend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622FA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  <w:vAlign w:val="top"/>
          </w:tcPr>
          <w:p w14:paraId="00559010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0ABF9975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0.843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7EBE2E8F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0.614</w:t>
            </w:r>
          </w:p>
        </w:tc>
      </w:tr>
      <w:tr w14:paraId="6B552E9F">
        <w:tc>
          <w:tcPr>
            <w:tcW w:w="1068" w:type="dxa"/>
          </w:tcPr>
          <w:p w14:paraId="4346992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74442FEA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91" w:type="dxa"/>
          </w:tcPr>
          <w:p w14:paraId="066E38ED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>/S ratio</w:t>
            </w:r>
          </w:p>
        </w:tc>
        <w:tc>
          <w:tcPr>
            <w:tcW w:w="2141" w:type="dxa"/>
          </w:tcPr>
          <w:p w14:paraId="559F0400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0.01(0.00, 0.02)</w:t>
            </w:r>
          </w:p>
        </w:tc>
        <w:tc>
          <w:tcPr>
            <w:tcW w:w="1116" w:type="dxa"/>
          </w:tcPr>
          <w:p w14:paraId="50694885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0.01</w:t>
            </w:r>
          </w:p>
        </w:tc>
        <w:tc>
          <w:tcPr>
            <w:tcW w:w="1726" w:type="dxa"/>
          </w:tcPr>
          <w:p w14:paraId="720FEBF5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0.00(-0.01, 0.02)</w:t>
            </w:r>
          </w:p>
        </w:tc>
        <w:tc>
          <w:tcPr>
            <w:tcW w:w="992" w:type="dxa"/>
          </w:tcPr>
          <w:p w14:paraId="67DC0771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0.43</w:t>
            </w:r>
          </w:p>
        </w:tc>
        <w:tc>
          <w:tcPr>
            <w:tcW w:w="1749" w:type="dxa"/>
            <w:vAlign w:val="center"/>
          </w:tcPr>
          <w:p w14:paraId="7F167A8D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0.00(-0.01,0.01)</w:t>
            </w:r>
          </w:p>
        </w:tc>
        <w:tc>
          <w:tcPr>
            <w:tcW w:w="999" w:type="dxa"/>
            <w:vAlign w:val="center"/>
          </w:tcPr>
          <w:p w14:paraId="1C6860C5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0.57</w:t>
            </w:r>
          </w:p>
        </w:tc>
      </w:tr>
      <w:tr w14:paraId="25B8FCBE">
        <w:tc>
          <w:tcPr>
            <w:tcW w:w="1068" w:type="dxa"/>
            <w:shd w:val="clear" w:color="auto" w:fill="F1F1F1" w:themeFill="background1" w:themeFillShade="F2"/>
          </w:tcPr>
          <w:p w14:paraId="7F9104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7967083A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00B3A15E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  <w:vAlign w:val="top"/>
          </w:tcPr>
          <w:p w14:paraId="39F21EE6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223FD515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3CEE86DF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</w:tr>
      <w:tr w14:paraId="73F87926">
        <w:tc>
          <w:tcPr>
            <w:tcW w:w="1068" w:type="dxa"/>
          </w:tcPr>
          <w:p w14:paraId="0BBC3B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4F4C4EB2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1" w:type="dxa"/>
          </w:tcPr>
          <w:p w14:paraId="3D73F3BB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</w:tcPr>
          <w:p w14:paraId="245A2A72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-0.03(-0.04, -0.02)</w:t>
            </w:r>
          </w:p>
        </w:tc>
        <w:tc>
          <w:tcPr>
            <w:tcW w:w="1116" w:type="dxa"/>
          </w:tcPr>
          <w:p w14:paraId="321B2544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</w:tcPr>
          <w:p w14:paraId="567170FA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-0.01(-0.02, 0.01)</w:t>
            </w:r>
          </w:p>
        </w:tc>
        <w:tc>
          <w:tcPr>
            <w:tcW w:w="992" w:type="dxa"/>
          </w:tcPr>
          <w:p w14:paraId="59080767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0.33</w:t>
            </w:r>
          </w:p>
        </w:tc>
        <w:tc>
          <w:tcPr>
            <w:tcW w:w="1749" w:type="dxa"/>
            <w:vAlign w:val="center"/>
          </w:tcPr>
          <w:p w14:paraId="2410D96E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-0.01(-0.02, 0.00)</w:t>
            </w:r>
          </w:p>
        </w:tc>
        <w:tc>
          <w:tcPr>
            <w:tcW w:w="999" w:type="dxa"/>
            <w:vAlign w:val="center"/>
          </w:tcPr>
          <w:p w14:paraId="357210BA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0.30</w:t>
            </w:r>
          </w:p>
        </w:tc>
      </w:tr>
      <w:tr w14:paraId="7C205C98">
        <w:tc>
          <w:tcPr>
            <w:tcW w:w="1068" w:type="dxa"/>
            <w:shd w:val="clear" w:color="auto" w:fill="F1F1F1" w:themeFill="background1" w:themeFillShade="F2"/>
          </w:tcPr>
          <w:p w14:paraId="5E7D159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7FB16085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52D0D064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F1F1F1" w:themeFill="background1" w:themeFillShade="F2"/>
          </w:tcPr>
          <w:p w14:paraId="2FD772C2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-0.06(-0.07, -0.04)</w:t>
            </w:r>
          </w:p>
        </w:tc>
        <w:tc>
          <w:tcPr>
            <w:tcW w:w="1116" w:type="dxa"/>
            <w:shd w:val="clear" w:color="auto" w:fill="F1F1F1" w:themeFill="background1" w:themeFillShade="F2"/>
          </w:tcPr>
          <w:p w14:paraId="775A3B90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shd w:val="clear" w:color="auto" w:fill="F1F1F1" w:themeFill="background1" w:themeFillShade="F2"/>
          </w:tcPr>
          <w:p w14:paraId="5BAC014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0.00(-0.02, 0.01)</w:t>
            </w:r>
          </w:p>
        </w:tc>
        <w:tc>
          <w:tcPr>
            <w:tcW w:w="992" w:type="dxa"/>
            <w:shd w:val="clear" w:color="auto" w:fill="F1F1F1" w:themeFill="background1" w:themeFillShade="F2"/>
          </w:tcPr>
          <w:p w14:paraId="70B9749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0.73</w:t>
            </w:r>
          </w:p>
        </w:tc>
        <w:tc>
          <w:tcPr>
            <w:tcW w:w="1749" w:type="dxa"/>
            <w:shd w:val="clear" w:color="auto" w:fill="F1F1F1" w:themeFill="background1" w:themeFillShade="F2"/>
            <w:vAlign w:val="center"/>
          </w:tcPr>
          <w:p w14:paraId="15BA3AAB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0.00(-0.01, 0.01)</w:t>
            </w:r>
          </w:p>
        </w:tc>
        <w:tc>
          <w:tcPr>
            <w:tcW w:w="999" w:type="dxa"/>
            <w:shd w:val="clear" w:color="auto" w:fill="F1F1F1" w:themeFill="background1" w:themeFillShade="F2"/>
            <w:vAlign w:val="center"/>
          </w:tcPr>
          <w:p w14:paraId="246970FD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0.56</w:t>
            </w:r>
          </w:p>
        </w:tc>
      </w:tr>
      <w:tr w14:paraId="1D7FEA26">
        <w:tc>
          <w:tcPr>
            <w:tcW w:w="1068" w:type="dxa"/>
          </w:tcPr>
          <w:p w14:paraId="649B53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35D08CC7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1" w:type="dxa"/>
          </w:tcPr>
          <w:p w14:paraId="1CB570D5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</w:tcPr>
          <w:p w14:paraId="77B65A3E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-0.08(-0.09, -0.06)</w:t>
            </w:r>
          </w:p>
        </w:tc>
        <w:tc>
          <w:tcPr>
            <w:tcW w:w="1116" w:type="dxa"/>
          </w:tcPr>
          <w:p w14:paraId="29B0E593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</w:tcPr>
          <w:p w14:paraId="0264055C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0.00(-0.01, 0.02)</w:t>
            </w:r>
          </w:p>
        </w:tc>
        <w:tc>
          <w:tcPr>
            <w:tcW w:w="992" w:type="dxa"/>
          </w:tcPr>
          <w:p w14:paraId="522E3C70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0.84</w:t>
            </w:r>
          </w:p>
        </w:tc>
        <w:tc>
          <w:tcPr>
            <w:tcW w:w="1749" w:type="dxa"/>
            <w:vAlign w:val="center"/>
          </w:tcPr>
          <w:p w14:paraId="52D1805C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0.00(-0.01, 0.01)</w:t>
            </w:r>
          </w:p>
        </w:tc>
        <w:tc>
          <w:tcPr>
            <w:tcW w:w="999" w:type="dxa"/>
            <w:vAlign w:val="center"/>
          </w:tcPr>
          <w:p w14:paraId="4A363AF0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0.89</w:t>
            </w:r>
          </w:p>
        </w:tc>
      </w:tr>
      <w:tr w14:paraId="1B44854B">
        <w:tc>
          <w:tcPr>
            <w:tcW w:w="1068" w:type="dxa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6FCACA0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51B55951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for trend</w:t>
            </w:r>
          </w:p>
        </w:tc>
        <w:tc>
          <w:tcPr>
            <w:tcW w:w="2191" w:type="dxa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35304C1F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tcBorders>
              <w:bottom w:val="single" w:color="auto" w:sz="4" w:space="0"/>
            </w:tcBorders>
            <w:shd w:val="clear" w:color="auto" w:fill="F1F1F1" w:themeFill="background1" w:themeFillShade="F2"/>
            <w:vAlign w:val="top"/>
          </w:tcPr>
          <w:p w14:paraId="27AF6D3B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2718" w:type="dxa"/>
            <w:gridSpan w:val="2"/>
            <w:tcBorders>
              <w:bottom w:val="single" w:color="auto" w:sz="4" w:space="0"/>
            </w:tcBorders>
            <w:shd w:val="clear" w:color="auto" w:fill="F1F1F1" w:themeFill="background1" w:themeFillShade="F2"/>
            <w:vAlign w:val="top"/>
          </w:tcPr>
          <w:p w14:paraId="28DBD7F5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0.753</w:t>
            </w:r>
          </w:p>
        </w:tc>
        <w:tc>
          <w:tcPr>
            <w:tcW w:w="2748" w:type="dxa"/>
            <w:gridSpan w:val="2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110C439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0.955</w:t>
            </w:r>
          </w:p>
        </w:tc>
      </w:tr>
    </w:tbl>
    <w:p w14:paraId="51D64C3A">
      <w:pPr>
        <w:rPr>
          <w:rFonts w:ascii="Times New Roman" w:hAnsi="Times New Roman" w:cs="Times New Roman"/>
        </w:rPr>
      </w:pPr>
    </w:p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E82"/>
    <w:rsid w:val="0000518B"/>
    <w:rsid w:val="000405D3"/>
    <w:rsid w:val="00060717"/>
    <w:rsid w:val="00065AB8"/>
    <w:rsid w:val="000B4997"/>
    <w:rsid w:val="00117FDE"/>
    <w:rsid w:val="00134977"/>
    <w:rsid w:val="00142745"/>
    <w:rsid w:val="00154EC5"/>
    <w:rsid w:val="00175A4C"/>
    <w:rsid w:val="00193243"/>
    <w:rsid w:val="001C060D"/>
    <w:rsid w:val="00307B82"/>
    <w:rsid w:val="003D272D"/>
    <w:rsid w:val="00494AB4"/>
    <w:rsid w:val="004F1AC5"/>
    <w:rsid w:val="0058337C"/>
    <w:rsid w:val="00621C10"/>
    <w:rsid w:val="00626061"/>
    <w:rsid w:val="00677DE1"/>
    <w:rsid w:val="006D268A"/>
    <w:rsid w:val="006E3745"/>
    <w:rsid w:val="00731E82"/>
    <w:rsid w:val="00760AE5"/>
    <w:rsid w:val="00777DCB"/>
    <w:rsid w:val="008A3AE1"/>
    <w:rsid w:val="008E2E41"/>
    <w:rsid w:val="00917D64"/>
    <w:rsid w:val="009A7DC9"/>
    <w:rsid w:val="009B7883"/>
    <w:rsid w:val="009F65CA"/>
    <w:rsid w:val="00A11EC3"/>
    <w:rsid w:val="00AE4C06"/>
    <w:rsid w:val="00B1069B"/>
    <w:rsid w:val="00B14CD9"/>
    <w:rsid w:val="00B37C37"/>
    <w:rsid w:val="00BD7A77"/>
    <w:rsid w:val="00C353E2"/>
    <w:rsid w:val="00D659C3"/>
    <w:rsid w:val="00DE2487"/>
    <w:rsid w:val="00DF5ABD"/>
    <w:rsid w:val="00F028CF"/>
    <w:rsid w:val="00F90B87"/>
    <w:rsid w:val="00FA5FEF"/>
    <w:rsid w:val="00FB40CF"/>
    <w:rsid w:val="00FE3AC0"/>
    <w:rsid w:val="3FEE6DA8"/>
    <w:rsid w:val="4F97FD33"/>
    <w:rsid w:val="6B7B7EC7"/>
    <w:rsid w:val="6EF9FFCB"/>
    <w:rsid w:val="76BB4A31"/>
    <w:rsid w:val="79F7D3AD"/>
    <w:rsid w:val="7FFC0023"/>
    <w:rsid w:val="CA6F0478"/>
    <w:rsid w:val="CF7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Plain Table 4"/>
    <w:basedOn w:val="2"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420</Words>
  <Characters>2398</Characters>
  <Lines>19</Lines>
  <Paragraphs>5</Paragraphs>
  <TotalTime>0</TotalTime>
  <ScaleCrop>false</ScaleCrop>
  <LinksUpToDate>false</LinksUpToDate>
  <CharactersWithSpaces>2813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2023-09-15T06:17:00Z</dcterms:created>
  <dc:creator>刘 雪</dc:creator>
  <cp:lastModifiedBy>睾冀笆尚臀</cp:lastModifiedBy>
  <dcterms:modified xsi:type="dcterms:W3CDTF">2024-07-29T00:22:26Z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C58D0B65C13F7545B546A66684250B42_43</vt:lpwstr>
  </property>
</Properties>
</file>