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E90522" w14:textId="77777777" w:rsidR="00F07D83" w:rsidRDefault="00F07D83" w:rsidP="00F07D83">
      <w:pPr>
        <w:pStyle w:val="Title"/>
      </w:pPr>
    </w:p>
    <w:p w14:paraId="79D1FB7B" w14:textId="77777777" w:rsidR="00F07D83" w:rsidRDefault="00F07D83" w:rsidP="00F07D83">
      <w:pPr>
        <w:pStyle w:val="Title"/>
      </w:pPr>
    </w:p>
    <w:p w14:paraId="119399C8" w14:textId="77777777" w:rsidR="00F07D83" w:rsidRDefault="00F07D83" w:rsidP="00F07D83">
      <w:pPr>
        <w:pStyle w:val="Title"/>
      </w:pPr>
    </w:p>
    <w:p w14:paraId="3EBB3B71" w14:textId="77777777" w:rsidR="00F07D83" w:rsidRDefault="00F07D83" w:rsidP="00F07D83">
      <w:pPr>
        <w:pStyle w:val="Title"/>
      </w:pPr>
    </w:p>
    <w:p w14:paraId="43821852" w14:textId="77777777" w:rsidR="00F07D83" w:rsidRDefault="00F07D83" w:rsidP="00F07D83">
      <w:pPr>
        <w:pStyle w:val="Title"/>
        <w:jc w:val="center"/>
        <w:rPr>
          <w:sz w:val="72"/>
          <w:szCs w:val="72"/>
        </w:rPr>
      </w:pPr>
    </w:p>
    <w:p w14:paraId="2297C9B3" w14:textId="77777777" w:rsidR="00F07D83" w:rsidRDefault="00F07D83" w:rsidP="00F07D83">
      <w:pPr>
        <w:pStyle w:val="Title"/>
        <w:jc w:val="center"/>
        <w:rPr>
          <w:sz w:val="72"/>
          <w:szCs w:val="72"/>
        </w:rPr>
      </w:pPr>
    </w:p>
    <w:p w14:paraId="70257A42" w14:textId="5D68DDC9" w:rsidR="00F07D83" w:rsidRDefault="00F07D83" w:rsidP="00F07D83">
      <w:pPr>
        <w:pStyle w:val="Title"/>
        <w:jc w:val="center"/>
        <w:rPr>
          <w:sz w:val="72"/>
          <w:szCs w:val="72"/>
        </w:rPr>
      </w:pPr>
      <w:r w:rsidRPr="00F07D83">
        <w:rPr>
          <w:sz w:val="72"/>
          <w:szCs w:val="72"/>
        </w:rPr>
        <w:t>Supplemental Material</w:t>
      </w:r>
    </w:p>
    <w:p w14:paraId="1B11453C" w14:textId="242672F5" w:rsidR="00EF5389" w:rsidRDefault="00F07D83">
      <w:pPr>
        <w:rPr>
          <w:sz w:val="72"/>
          <w:szCs w:val="72"/>
        </w:rPr>
      </w:pPr>
      <w:r>
        <w:rPr>
          <w:sz w:val="72"/>
          <w:szCs w:val="72"/>
        </w:rPr>
        <w:br w:type="page"/>
      </w:r>
    </w:p>
    <w:p w14:paraId="69829E7E" w14:textId="1AA8731E" w:rsidR="00C44C33" w:rsidRDefault="00C44C33" w:rsidP="00DA3B11">
      <w:pPr>
        <w:rPr>
          <w:sz w:val="72"/>
          <w:szCs w:val="72"/>
        </w:rPr>
        <w:sectPr w:rsidR="00C44C33">
          <w:footerReference w:type="default" r:id="rId8"/>
          <w:pgSz w:w="12240" w:h="15840"/>
          <w:pgMar w:top="1440" w:right="1440" w:bottom="1440" w:left="1440" w:header="720" w:footer="720" w:gutter="0"/>
          <w:cols w:space="720"/>
          <w:docGrid w:linePitch="360"/>
        </w:sectPr>
      </w:pPr>
    </w:p>
    <w:p w14:paraId="7C6CCC04" w14:textId="77777777" w:rsidR="00FE4218" w:rsidRPr="00FE4218" w:rsidRDefault="00FE4218" w:rsidP="00FE4218">
      <w:pPr>
        <w:pStyle w:val="Title"/>
        <w:ind w:left="-990"/>
        <w:rPr>
          <w:b/>
          <w:bCs/>
          <w:sz w:val="48"/>
          <w:szCs w:val="48"/>
        </w:rPr>
      </w:pPr>
      <w:r w:rsidRPr="00FE4218">
        <w:rPr>
          <w:b/>
          <w:bCs/>
          <w:sz w:val="48"/>
          <w:szCs w:val="48"/>
        </w:rPr>
        <w:lastRenderedPageBreak/>
        <w:t>Supplemental Methods</w:t>
      </w:r>
    </w:p>
    <w:p w14:paraId="74DBAB80" w14:textId="77777777" w:rsidR="00FE4218" w:rsidRPr="00FE4218" w:rsidRDefault="00FE4218" w:rsidP="00FE4218">
      <w:pPr>
        <w:ind w:left="-990"/>
        <w:rPr>
          <w:b/>
          <w:bCs/>
        </w:rPr>
      </w:pPr>
      <w:r w:rsidRPr="00FE4218">
        <w:rPr>
          <w:b/>
          <w:bCs/>
        </w:rPr>
        <w:t>_____________________________________________________________________________________</w:t>
      </w:r>
    </w:p>
    <w:p w14:paraId="0AA9B8AB" w14:textId="00D1E89A" w:rsidR="00C44C33" w:rsidRPr="0086613E" w:rsidRDefault="00FE4218" w:rsidP="00FE4218">
      <w:pPr>
        <w:ind w:left="-990"/>
        <w:rPr>
          <w:b/>
          <w:bCs/>
          <w:sz w:val="32"/>
          <w:szCs w:val="32"/>
        </w:rPr>
      </w:pPr>
      <w:r>
        <w:rPr>
          <w:b/>
          <w:bCs/>
          <w:sz w:val="32"/>
          <w:szCs w:val="32"/>
        </w:rPr>
        <w:t xml:space="preserve">Table S1. </w:t>
      </w:r>
      <w:r w:rsidR="006F22F9" w:rsidRPr="0086613E">
        <w:rPr>
          <w:b/>
          <w:bCs/>
          <w:sz w:val="32"/>
          <w:szCs w:val="32"/>
        </w:rPr>
        <w:t>PRISMA Checklist 2020</w:t>
      </w:r>
    </w:p>
    <w:tbl>
      <w:tblPr>
        <w:tblW w:w="15200" w:type="dxa"/>
        <w:tblInd w:w="-996" w:type="dxa"/>
        <w:tblBorders>
          <w:top w:val="nil"/>
          <w:left w:val="nil"/>
          <w:bottom w:val="nil"/>
          <w:right w:val="nil"/>
        </w:tblBorders>
        <w:tblLook w:val="0000" w:firstRow="0" w:lastRow="0" w:firstColumn="0" w:lastColumn="0" w:noHBand="0" w:noVBand="0"/>
      </w:tblPr>
      <w:tblGrid>
        <w:gridCol w:w="1668"/>
        <w:gridCol w:w="587"/>
        <w:gridCol w:w="11745"/>
        <w:gridCol w:w="1200"/>
      </w:tblGrid>
      <w:tr w:rsidR="006F22F9" w:rsidRPr="00247D29" w14:paraId="7BAD9EB6" w14:textId="77777777" w:rsidTr="00A61E4D">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1FE5495" w14:textId="77777777" w:rsidR="006F22F9" w:rsidRPr="00247D29" w:rsidRDefault="006F22F9" w:rsidP="00A61E4D">
            <w:pPr>
              <w:pStyle w:val="Default"/>
              <w:rPr>
                <w:rFonts w:ascii="Arial" w:hAnsi="Arial" w:cs="Arial"/>
                <w:color w:val="FFFFFF"/>
                <w:sz w:val="12"/>
                <w:szCs w:val="12"/>
              </w:rPr>
            </w:pPr>
            <w:bookmarkStart w:id="0" w:name="_Hlk203166435"/>
            <w:r w:rsidRPr="00247D29">
              <w:rPr>
                <w:rFonts w:ascii="Arial" w:hAnsi="Arial" w:cs="Arial"/>
                <w:b/>
                <w:bCs/>
                <w:color w:val="FFFFFF"/>
                <w:sz w:val="12"/>
                <w:szCs w:val="12"/>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4FFA3A8" w14:textId="77777777" w:rsidR="006F22F9" w:rsidRPr="00247D29" w:rsidRDefault="006F22F9" w:rsidP="00A61E4D">
            <w:pPr>
              <w:pStyle w:val="Default"/>
              <w:rPr>
                <w:rFonts w:ascii="Arial" w:hAnsi="Arial" w:cs="Arial"/>
                <w:b/>
                <w:bCs/>
                <w:color w:val="FFFFFF"/>
                <w:sz w:val="12"/>
                <w:szCs w:val="12"/>
              </w:rPr>
            </w:pPr>
            <w:r w:rsidRPr="00247D29">
              <w:rPr>
                <w:rFonts w:ascii="Arial" w:hAnsi="Arial" w:cs="Arial"/>
                <w:b/>
                <w:bCs/>
                <w:color w:val="FFFFFF"/>
                <w:sz w:val="12"/>
                <w:szCs w:val="12"/>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E364177" w14:textId="77777777" w:rsidR="006F22F9" w:rsidRPr="00247D29" w:rsidRDefault="006F22F9" w:rsidP="00A61E4D">
            <w:pPr>
              <w:pStyle w:val="Default"/>
              <w:rPr>
                <w:rFonts w:ascii="Arial" w:hAnsi="Arial" w:cs="Arial"/>
                <w:color w:val="FFFFFF"/>
                <w:sz w:val="12"/>
                <w:szCs w:val="12"/>
              </w:rPr>
            </w:pPr>
            <w:r w:rsidRPr="00247D29">
              <w:rPr>
                <w:rFonts w:ascii="Arial" w:hAnsi="Arial" w:cs="Arial"/>
                <w:b/>
                <w:bCs/>
                <w:color w:val="FFFFFF"/>
                <w:sz w:val="12"/>
                <w:szCs w:val="12"/>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27A5F7B" w14:textId="77777777" w:rsidR="006F22F9" w:rsidRPr="00247D29" w:rsidRDefault="006F22F9" w:rsidP="00A61E4D">
            <w:pPr>
              <w:pStyle w:val="Default"/>
              <w:rPr>
                <w:rFonts w:ascii="Arial" w:hAnsi="Arial" w:cs="Arial"/>
                <w:color w:val="FFFFFF"/>
                <w:sz w:val="12"/>
                <w:szCs w:val="12"/>
              </w:rPr>
            </w:pPr>
            <w:r w:rsidRPr="00247D29">
              <w:rPr>
                <w:rFonts w:ascii="Arial" w:hAnsi="Arial" w:cs="Arial"/>
                <w:b/>
                <w:bCs/>
                <w:color w:val="FFFFFF"/>
                <w:sz w:val="12"/>
                <w:szCs w:val="12"/>
              </w:rPr>
              <w:t xml:space="preserve">Location where item is reported </w:t>
            </w:r>
          </w:p>
        </w:tc>
      </w:tr>
      <w:tr w:rsidR="006F22F9" w:rsidRPr="00247D29" w14:paraId="5AC18BF6" w14:textId="77777777" w:rsidTr="00A61E4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EAEB2B0" w14:textId="77777777" w:rsidR="006F22F9" w:rsidRPr="00247D29" w:rsidRDefault="006F22F9" w:rsidP="00A61E4D">
            <w:pPr>
              <w:pStyle w:val="Default"/>
              <w:rPr>
                <w:rFonts w:ascii="Arial" w:hAnsi="Arial" w:cs="Arial"/>
                <w:sz w:val="12"/>
                <w:szCs w:val="12"/>
              </w:rPr>
            </w:pPr>
            <w:r w:rsidRPr="00247D29">
              <w:rPr>
                <w:rFonts w:ascii="Arial" w:hAnsi="Arial" w:cs="Arial"/>
                <w:b/>
                <w:bCs/>
                <w:sz w:val="12"/>
                <w:szCs w:val="12"/>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F09EC78" w14:textId="77777777" w:rsidR="006F22F9" w:rsidRPr="00247D29" w:rsidRDefault="006F22F9" w:rsidP="00A61E4D">
            <w:pPr>
              <w:pStyle w:val="Default"/>
              <w:jc w:val="right"/>
              <w:rPr>
                <w:rFonts w:ascii="Arial" w:hAnsi="Arial" w:cs="Arial"/>
                <w:color w:val="auto"/>
                <w:sz w:val="12"/>
                <w:szCs w:val="12"/>
              </w:rPr>
            </w:pPr>
          </w:p>
        </w:tc>
      </w:tr>
      <w:tr w:rsidR="006F22F9" w:rsidRPr="00247D29" w14:paraId="6CA608BE" w14:textId="77777777" w:rsidTr="00A61E4D">
        <w:trPr>
          <w:trHeight w:val="48"/>
        </w:trPr>
        <w:tc>
          <w:tcPr>
            <w:tcW w:w="1668" w:type="dxa"/>
            <w:tcBorders>
              <w:top w:val="single" w:sz="5" w:space="0" w:color="000000"/>
              <w:left w:val="single" w:sz="5" w:space="0" w:color="000000"/>
              <w:bottom w:val="double" w:sz="2" w:space="0" w:color="FFFFCC"/>
              <w:right w:val="single" w:sz="5" w:space="0" w:color="000000"/>
            </w:tcBorders>
          </w:tcPr>
          <w:p w14:paraId="4E234A70"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3AEB7E02"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1</w:t>
            </w:r>
          </w:p>
        </w:tc>
        <w:tc>
          <w:tcPr>
            <w:tcW w:w="11745" w:type="dxa"/>
            <w:tcBorders>
              <w:top w:val="single" w:sz="5" w:space="0" w:color="000000"/>
              <w:left w:val="single" w:sz="5" w:space="0" w:color="000000"/>
              <w:bottom w:val="double" w:sz="5" w:space="0" w:color="000000"/>
              <w:right w:val="single" w:sz="5" w:space="0" w:color="000000"/>
            </w:tcBorders>
          </w:tcPr>
          <w:p w14:paraId="774DEBF7"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03624963" w14:textId="4B71F5A2" w:rsidR="006F22F9" w:rsidRPr="00247D29" w:rsidRDefault="006F22F9" w:rsidP="00A61E4D">
            <w:pPr>
              <w:pStyle w:val="Default"/>
              <w:spacing w:before="40" w:after="40"/>
              <w:rPr>
                <w:rFonts w:ascii="Arial" w:hAnsi="Arial" w:cs="Arial"/>
                <w:color w:val="auto"/>
                <w:sz w:val="12"/>
                <w:szCs w:val="12"/>
              </w:rPr>
            </w:pPr>
            <w:r w:rsidRPr="00247D29">
              <w:rPr>
                <w:rFonts w:ascii="Arial" w:hAnsi="Arial" w:cs="Arial"/>
                <w:color w:val="auto"/>
                <w:sz w:val="12"/>
                <w:szCs w:val="12"/>
              </w:rPr>
              <w:t>Page</w:t>
            </w:r>
            <w:r w:rsidR="0086613E" w:rsidRPr="00247D29">
              <w:rPr>
                <w:rFonts w:ascii="Arial" w:hAnsi="Arial" w:cs="Arial"/>
                <w:color w:val="auto"/>
                <w:sz w:val="12"/>
                <w:szCs w:val="12"/>
              </w:rPr>
              <w:t xml:space="preserve"> 1</w:t>
            </w:r>
          </w:p>
        </w:tc>
      </w:tr>
      <w:tr w:rsidR="006F22F9" w:rsidRPr="00247D29" w14:paraId="6934BC23" w14:textId="77777777" w:rsidTr="00A61E4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8AA608D" w14:textId="77777777" w:rsidR="006F22F9" w:rsidRPr="00247D29" w:rsidRDefault="006F22F9" w:rsidP="00A61E4D">
            <w:pPr>
              <w:pStyle w:val="Default"/>
              <w:rPr>
                <w:rFonts w:ascii="Arial" w:hAnsi="Arial" w:cs="Arial"/>
                <w:sz w:val="12"/>
                <w:szCs w:val="12"/>
              </w:rPr>
            </w:pPr>
            <w:r w:rsidRPr="00247D29">
              <w:rPr>
                <w:rFonts w:ascii="Arial" w:hAnsi="Arial" w:cs="Arial"/>
                <w:b/>
                <w:bCs/>
                <w:sz w:val="12"/>
                <w:szCs w:val="12"/>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B46E10D" w14:textId="77777777" w:rsidR="006F22F9" w:rsidRPr="00247D29" w:rsidRDefault="006F22F9" w:rsidP="00A61E4D">
            <w:pPr>
              <w:pStyle w:val="Default"/>
              <w:jc w:val="right"/>
              <w:rPr>
                <w:rFonts w:ascii="Arial" w:hAnsi="Arial" w:cs="Arial"/>
                <w:color w:val="auto"/>
                <w:sz w:val="12"/>
                <w:szCs w:val="12"/>
              </w:rPr>
            </w:pPr>
          </w:p>
        </w:tc>
      </w:tr>
      <w:tr w:rsidR="006F22F9" w:rsidRPr="00247D29" w14:paraId="5ACC07C6" w14:textId="77777777" w:rsidTr="00A61E4D">
        <w:trPr>
          <w:trHeight w:val="48"/>
        </w:trPr>
        <w:tc>
          <w:tcPr>
            <w:tcW w:w="1668" w:type="dxa"/>
            <w:tcBorders>
              <w:top w:val="single" w:sz="5" w:space="0" w:color="000000"/>
              <w:left w:val="single" w:sz="5" w:space="0" w:color="000000"/>
              <w:bottom w:val="double" w:sz="2" w:space="0" w:color="FFFFCC"/>
              <w:right w:val="single" w:sz="5" w:space="0" w:color="000000"/>
            </w:tcBorders>
          </w:tcPr>
          <w:p w14:paraId="272273D7"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6FC2D2DF"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2</w:t>
            </w:r>
          </w:p>
        </w:tc>
        <w:tc>
          <w:tcPr>
            <w:tcW w:w="11745" w:type="dxa"/>
            <w:tcBorders>
              <w:top w:val="single" w:sz="5" w:space="0" w:color="000000"/>
              <w:left w:val="single" w:sz="5" w:space="0" w:color="000000"/>
              <w:bottom w:val="double" w:sz="5" w:space="0" w:color="000000"/>
              <w:right w:val="single" w:sz="5" w:space="0" w:color="000000"/>
            </w:tcBorders>
          </w:tcPr>
          <w:p w14:paraId="2020B810"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tcPr>
          <w:p w14:paraId="22420BD1" w14:textId="77777777" w:rsidR="006F22F9" w:rsidRPr="00247D29" w:rsidRDefault="006F22F9" w:rsidP="00A61E4D">
            <w:pPr>
              <w:pStyle w:val="Default"/>
              <w:spacing w:before="40" w:after="40"/>
              <w:rPr>
                <w:rFonts w:ascii="Arial" w:hAnsi="Arial" w:cs="Arial"/>
                <w:color w:val="auto"/>
                <w:sz w:val="12"/>
                <w:szCs w:val="12"/>
              </w:rPr>
            </w:pPr>
            <w:r w:rsidRPr="00247D29">
              <w:rPr>
                <w:rFonts w:ascii="Arial" w:hAnsi="Arial" w:cs="Arial"/>
                <w:color w:val="auto"/>
                <w:sz w:val="12"/>
                <w:szCs w:val="12"/>
              </w:rPr>
              <w:t>Page 2</w:t>
            </w:r>
          </w:p>
        </w:tc>
      </w:tr>
      <w:tr w:rsidR="006F22F9" w:rsidRPr="00247D29" w14:paraId="08E8E2BD" w14:textId="77777777" w:rsidTr="00A61E4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0530F45" w14:textId="77777777" w:rsidR="006F22F9" w:rsidRPr="00247D29" w:rsidRDefault="006F22F9" w:rsidP="00A61E4D">
            <w:pPr>
              <w:pStyle w:val="Default"/>
              <w:rPr>
                <w:rFonts w:ascii="Arial" w:hAnsi="Arial" w:cs="Arial"/>
                <w:sz w:val="12"/>
                <w:szCs w:val="12"/>
              </w:rPr>
            </w:pPr>
            <w:r w:rsidRPr="00247D29">
              <w:rPr>
                <w:rFonts w:ascii="Arial" w:hAnsi="Arial" w:cs="Arial"/>
                <w:b/>
                <w:bCs/>
                <w:sz w:val="12"/>
                <w:szCs w:val="12"/>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D7DA9D3" w14:textId="77777777" w:rsidR="006F22F9" w:rsidRPr="00247D29" w:rsidRDefault="006F22F9" w:rsidP="00A61E4D">
            <w:pPr>
              <w:pStyle w:val="Default"/>
              <w:jc w:val="right"/>
              <w:rPr>
                <w:rFonts w:ascii="Arial" w:hAnsi="Arial" w:cs="Arial"/>
                <w:color w:val="auto"/>
                <w:sz w:val="12"/>
                <w:szCs w:val="12"/>
              </w:rPr>
            </w:pPr>
          </w:p>
        </w:tc>
      </w:tr>
      <w:tr w:rsidR="006F22F9" w:rsidRPr="00247D29" w14:paraId="7BD4AD78" w14:textId="77777777" w:rsidTr="00A61E4D">
        <w:trPr>
          <w:trHeight w:val="48"/>
        </w:trPr>
        <w:tc>
          <w:tcPr>
            <w:tcW w:w="1668" w:type="dxa"/>
            <w:tcBorders>
              <w:top w:val="single" w:sz="5" w:space="0" w:color="000000"/>
              <w:left w:val="single" w:sz="5" w:space="0" w:color="000000"/>
              <w:bottom w:val="single" w:sz="5" w:space="0" w:color="000000"/>
              <w:right w:val="single" w:sz="5" w:space="0" w:color="000000"/>
            </w:tcBorders>
          </w:tcPr>
          <w:p w14:paraId="694F3377"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E764F06"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3</w:t>
            </w:r>
          </w:p>
        </w:tc>
        <w:tc>
          <w:tcPr>
            <w:tcW w:w="11745" w:type="dxa"/>
            <w:tcBorders>
              <w:top w:val="single" w:sz="5" w:space="0" w:color="000000"/>
              <w:left w:val="single" w:sz="5" w:space="0" w:color="000000"/>
              <w:bottom w:val="single" w:sz="5" w:space="0" w:color="000000"/>
              <w:right w:val="single" w:sz="5" w:space="0" w:color="000000"/>
            </w:tcBorders>
          </w:tcPr>
          <w:p w14:paraId="3BC25725"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29960899" w14:textId="62F0CBB9" w:rsidR="006F22F9" w:rsidRPr="00247D29" w:rsidRDefault="0086613E" w:rsidP="00A61E4D">
            <w:pPr>
              <w:pStyle w:val="Default"/>
              <w:spacing w:before="40" w:after="40"/>
              <w:rPr>
                <w:rFonts w:ascii="Arial" w:hAnsi="Arial" w:cs="Arial"/>
                <w:color w:val="auto"/>
                <w:sz w:val="12"/>
                <w:szCs w:val="12"/>
              </w:rPr>
            </w:pPr>
            <w:r w:rsidRPr="00247D29">
              <w:rPr>
                <w:rFonts w:ascii="Arial" w:hAnsi="Arial" w:cs="Arial"/>
                <w:color w:val="auto"/>
                <w:sz w:val="12"/>
                <w:szCs w:val="12"/>
              </w:rPr>
              <w:t>Page 3</w:t>
            </w:r>
          </w:p>
        </w:tc>
      </w:tr>
      <w:tr w:rsidR="006F22F9" w:rsidRPr="00247D29" w14:paraId="7F1AE06B" w14:textId="77777777" w:rsidTr="00A61E4D">
        <w:trPr>
          <w:trHeight w:val="48"/>
        </w:trPr>
        <w:tc>
          <w:tcPr>
            <w:tcW w:w="1668" w:type="dxa"/>
            <w:tcBorders>
              <w:top w:val="single" w:sz="5" w:space="0" w:color="000000"/>
              <w:left w:val="single" w:sz="5" w:space="0" w:color="000000"/>
              <w:bottom w:val="double" w:sz="2" w:space="0" w:color="FFFFCC"/>
              <w:right w:val="single" w:sz="5" w:space="0" w:color="000000"/>
            </w:tcBorders>
          </w:tcPr>
          <w:p w14:paraId="290FD745"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5FC24383"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4</w:t>
            </w:r>
          </w:p>
        </w:tc>
        <w:tc>
          <w:tcPr>
            <w:tcW w:w="11745" w:type="dxa"/>
            <w:tcBorders>
              <w:top w:val="single" w:sz="5" w:space="0" w:color="000000"/>
              <w:left w:val="single" w:sz="5" w:space="0" w:color="000000"/>
              <w:bottom w:val="double" w:sz="5" w:space="0" w:color="000000"/>
              <w:right w:val="single" w:sz="5" w:space="0" w:color="000000"/>
            </w:tcBorders>
          </w:tcPr>
          <w:p w14:paraId="3AA4E370"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2B61A46" w14:textId="3DF21C0E" w:rsidR="006F22F9" w:rsidRPr="00247D29" w:rsidRDefault="006A13EE" w:rsidP="00A61E4D">
            <w:pPr>
              <w:pStyle w:val="Default"/>
              <w:spacing w:before="40" w:after="40"/>
              <w:rPr>
                <w:rFonts w:ascii="Arial" w:hAnsi="Arial" w:cs="Arial"/>
                <w:color w:val="auto"/>
                <w:sz w:val="12"/>
                <w:szCs w:val="12"/>
              </w:rPr>
            </w:pPr>
            <w:r>
              <w:rPr>
                <w:rFonts w:ascii="Arial" w:hAnsi="Arial" w:cs="Arial"/>
                <w:color w:val="auto"/>
                <w:sz w:val="12"/>
                <w:szCs w:val="12"/>
              </w:rPr>
              <w:t>Page 4</w:t>
            </w:r>
          </w:p>
        </w:tc>
      </w:tr>
      <w:tr w:rsidR="006F22F9" w:rsidRPr="00247D29" w14:paraId="59EFC079" w14:textId="77777777" w:rsidTr="00A61E4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52065C7" w14:textId="77777777" w:rsidR="006F22F9" w:rsidRPr="00247D29" w:rsidRDefault="006F22F9" w:rsidP="00A61E4D">
            <w:pPr>
              <w:pStyle w:val="Default"/>
              <w:rPr>
                <w:rFonts w:ascii="Arial" w:hAnsi="Arial" w:cs="Arial"/>
                <w:sz w:val="12"/>
                <w:szCs w:val="12"/>
              </w:rPr>
            </w:pPr>
            <w:r w:rsidRPr="00247D29">
              <w:rPr>
                <w:rFonts w:ascii="Arial" w:hAnsi="Arial" w:cs="Arial"/>
                <w:b/>
                <w:bCs/>
                <w:sz w:val="12"/>
                <w:szCs w:val="12"/>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6ED5558" w14:textId="77777777" w:rsidR="006F22F9" w:rsidRPr="00247D29" w:rsidRDefault="006F22F9" w:rsidP="00A61E4D">
            <w:pPr>
              <w:pStyle w:val="Default"/>
              <w:jc w:val="right"/>
              <w:rPr>
                <w:rFonts w:ascii="Arial" w:hAnsi="Arial" w:cs="Arial"/>
                <w:color w:val="auto"/>
                <w:sz w:val="12"/>
                <w:szCs w:val="12"/>
              </w:rPr>
            </w:pPr>
          </w:p>
        </w:tc>
      </w:tr>
      <w:tr w:rsidR="006F22F9" w:rsidRPr="00247D29" w14:paraId="2EEB9073" w14:textId="77777777" w:rsidTr="00A61E4D">
        <w:trPr>
          <w:trHeight w:val="48"/>
        </w:trPr>
        <w:tc>
          <w:tcPr>
            <w:tcW w:w="1668" w:type="dxa"/>
            <w:tcBorders>
              <w:top w:val="single" w:sz="5" w:space="0" w:color="000000"/>
              <w:left w:val="single" w:sz="5" w:space="0" w:color="000000"/>
              <w:bottom w:val="single" w:sz="5" w:space="0" w:color="000000"/>
              <w:right w:val="single" w:sz="5" w:space="0" w:color="000000"/>
            </w:tcBorders>
          </w:tcPr>
          <w:p w14:paraId="5DB7C1F0"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6D98082D"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5</w:t>
            </w:r>
          </w:p>
        </w:tc>
        <w:tc>
          <w:tcPr>
            <w:tcW w:w="11745" w:type="dxa"/>
            <w:tcBorders>
              <w:top w:val="single" w:sz="5" w:space="0" w:color="000000"/>
              <w:left w:val="single" w:sz="5" w:space="0" w:color="000000"/>
              <w:bottom w:val="single" w:sz="5" w:space="0" w:color="000000"/>
              <w:right w:val="single" w:sz="5" w:space="0" w:color="000000"/>
            </w:tcBorders>
          </w:tcPr>
          <w:p w14:paraId="7C7E8714"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1D10F74A" w14:textId="11A7A45C" w:rsidR="006F22F9" w:rsidRPr="00247D29" w:rsidRDefault="00247D29" w:rsidP="006A13EE">
            <w:pPr>
              <w:pStyle w:val="Default"/>
              <w:spacing w:before="40" w:after="40"/>
              <w:rPr>
                <w:rFonts w:ascii="Arial" w:hAnsi="Arial" w:cs="Arial"/>
                <w:color w:val="auto"/>
                <w:sz w:val="12"/>
                <w:szCs w:val="12"/>
              </w:rPr>
            </w:pPr>
            <w:r w:rsidRPr="00247D29">
              <w:rPr>
                <w:rFonts w:ascii="Arial" w:hAnsi="Arial" w:cs="Arial"/>
                <w:color w:val="auto"/>
                <w:sz w:val="12"/>
                <w:szCs w:val="12"/>
              </w:rPr>
              <w:t>Page 4</w:t>
            </w:r>
            <w:r w:rsidR="006A13EE">
              <w:rPr>
                <w:rFonts w:ascii="Arial" w:hAnsi="Arial" w:cs="Arial"/>
                <w:color w:val="auto"/>
                <w:sz w:val="12"/>
                <w:szCs w:val="12"/>
              </w:rPr>
              <w:t>, 5</w:t>
            </w:r>
          </w:p>
        </w:tc>
      </w:tr>
      <w:tr w:rsidR="006F22F9" w:rsidRPr="00247D29" w14:paraId="1EFCA955" w14:textId="77777777" w:rsidTr="00A61E4D">
        <w:trPr>
          <w:trHeight w:val="191"/>
        </w:trPr>
        <w:tc>
          <w:tcPr>
            <w:tcW w:w="1668" w:type="dxa"/>
            <w:tcBorders>
              <w:top w:val="single" w:sz="5" w:space="0" w:color="000000"/>
              <w:left w:val="single" w:sz="5" w:space="0" w:color="000000"/>
              <w:bottom w:val="single" w:sz="5" w:space="0" w:color="000000"/>
              <w:right w:val="single" w:sz="5" w:space="0" w:color="000000"/>
            </w:tcBorders>
          </w:tcPr>
          <w:p w14:paraId="1E1158F5"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1A8E65EE"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6</w:t>
            </w:r>
          </w:p>
        </w:tc>
        <w:tc>
          <w:tcPr>
            <w:tcW w:w="11745" w:type="dxa"/>
            <w:tcBorders>
              <w:top w:val="single" w:sz="5" w:space="0" w:color="000000"/>
              <w:left w:val="single" w:sz="5" w:space="0" w:color="000000"/>
              <w:bottom w:val="single" w:sz="5" w:space="0" w:color="000000"/>
              <w:right w:val="single" w:sz="5" w:space="0" w:color="000000"/>
            </w:tcBorders>
          </w:tcPr>
          <w:p w14:paraId="63E91468"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7FC0B56A" w14:textId="50752ED2" w:rsidR="006F22F9" w:rsidRPr="00247D29" w:rsidRDefault="00247D29" w:rsidP="006A13EE">
            <w:pPr>
              <w:pStyle w:val="Default"/>
              <w:spacing w:before="40" w:after="40"/>
              <w:rPr>
                <w:rFonts w:ascii="Arial" w:hAnsi="Arial" w:cs="Arial"/>
                <w:color w:val="auto"/>
                <w:sz w:val="12"/>
                <w:szCs w:val="12"/>
              </w:rPr>
            </w:pPr>
            <w:r w:rsidRPr="00247D29">
              <w:rPr>
                <w:rFonts w:ascii="Arial" w:hAnsi="Arial" w:cs="Arial"/>
                <w:color w:val="auto"/>
                <w:sz w:val="12"/>
                <w:szCs w:val="12"/>
              </w:rPr>
              <w:t>Page 4</w:t>
            </w:r>
            <w:r w:rsidR="006A13EE">
              <w:rPr>
                <w:rFonts w:ascii="Arial" w:hAnsi="Arial" w:cs="Arial"/>
                <w:color w:val="auto"/>
                <w:sz w:val="12"/>
                <w:szCs w:val="12"/>
              </w:rPr>
              <w:t>, 6</w:t>
            </w:r>
          </w:p>
        </w:tc>
      </w:tr>
      <w:tr w:rsidR="006F22F9" w:rsidRPr="00247D29" w14:paraId="54647538" w14:textId="77777777" w:rsidTr="00A61E4D">
        <w:trPr>
          <w:trHeight w:val="48"/>
        </w:trPr>
        <w:tc>
          <w:tcPr>
            <w:tcW w:w="1668" w:type="dxa"/>
            <w:tcBorders>
              <w:top w:val="single" w:sz="5" w:space="0" w:color="000000"/>
              <w:left w:val="single" w:sz="5" w:space="0" w:color="000000"/>
              <w:bottom w:val="single" w:sz="5" w:space="0" w:color="000000"/>
              <w:right w:val="single" w:sz="5" w:space="0" w:color="000000"/>
            </w:tcBorders>
          </w:tcPr>
          <w:p w14:paraId="5DF8E53D"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307F3A51"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7</w:t>
            </w:r>
          </w:p>
        </w:tc>
        <w:tc>
          <w:tcPr>
            <w:tcW w:w="11745" w:type="dxa"/>
            <w:tcBorders>
              <w:top w:val="single" w:sz="5" w:space="0" w:color="000000"/>
              <w:left w:val="single" w:sz="5" w:space="0" w:color="000000"/>
              <w:bottom w:val="single" w:sz="5" w:space="0" w:color="000000"/>
              <w:right w:val="single" w:sz="5" w:space="0" w:color="000000"/>
            </w:tcBorders>
          </w:tcPr>
          <w:p w14:paraId="1BECF125"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6BEBE95D" w14:textId="60197AFF" w:rsidR="006F22F9" w:rsidRPr="00247D29" w:rsidRDefault="006A13EE" w:rsidP="006A13EE">
            <w:pPr>
              <w:pStyle w:val="Default"/>
              <w:spacing w:before="40" w:after="40"/>
              <w:rPr>
                <w:rFonts w:ascii="Arial" w:hAnsi="Arial" w:cs="Arial"/>
                <w:color w:val="auto"/>
                <w:sz w:val="12"/>
                <w:szCs w:val="12"/>
              </w:rPr>
            </w:pPr>
            <w:r>
              <w:rPr>
                <w:rFonts w:ascii="Arial" w:hAnsi="Arial" w:cs="Arial"/>
                <w:color w:val="auto"/>
                <w:sz w:val="12"/>
                <w:szCs w:val="12"/>
              </w:rPr>
              <w:t>Page 4.</w:t>
            </w:r>
            <w:r w:rsidR="00247D29" w:rsidRPr="00247D29">
              <w:rPr>
                <w:rFonts w:ascii="Arial" w:hAnsi="Arial" w:cs="Arial"/>
                <w:color w:val="auto"/>
                <w:sz w:val="12"/>
                <w:szCs w:val="12"/>
              </w:rPr>
              <w:t>+ Supplemental material Table S2</w:t>
            </w:r>
          </w:p>
        </w:tc>
      </w:tr>
      <w:tr w:rsidR="006F22F9" w:rsidRPr="00247D29" w14:paraId="7A1BB643" w14:textId="77777777" w:rsidTr="00A61E4D">
        <w:trPr>
          <w:trHeight w:val="48"/>
        </w:trPr>
        <w:tc>
          <w:tcPr>
            <w:tcW w:w="1668" w:type="dxa"/>
            <w:tcBorders>
              <w:top w:val="single" w:sz="5" w:space="0" w:color="000000"/>
              <w:left w:val="single" w:sz="5" w:space="0" w:color="000000"/>
              <w:bottom w:val="single" w:sz="5" w:space="0" w:color="000000"/>
              <w:right w:val="single" w:sz="5" w:space="0" w:color="000000"/>
            </w:tcBorders>
          </w:tcPr>
          <w:p w14:paraId="2CF1B67E"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FF2CEBF"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8</w:t>
            </w:r>
          </w:p>
        </w:tc>
        <w:tc>
          <w:tcPr>
            <w:tcW w:w="11745" w:type="dxa"/>
            <w:tcBorders>
              <w:top w:val="single" w:sz="5" w:space="0" w:color="000000"/>
              <w:left w:val="single" w:sz="5" w:space="0" w:color="000000"/>
              <w:bottom w:val="single" w:sz="5" w:space="0" w:color="000000"/>
              <w:right w:val="single" w:sz="5" w:space="0" w:color="000000"/>
            </w:tcBorders>
          </w:tcPr>
          <w:p w14:paraId="30F26076"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5D6B57FF" w14:textId="04D8A586" w:rsidR="006F22F9" w:rsidRPr="00247D29" w:rsidRDefault="006A13EE" w:rsidP="006A13EE">
            <w:pPr>
              <w:pStyle w:val="Default"/>
              <w:spacing w:before="40" w:after="40"/>
              <w:rPr>
                <w:rFonts w:ascii="Arial" w:hAnsi="Arial" w:cs="Arial"/>
                <w:color w:val="auto"/>
                <w:sz w:val="12"/>
                <w:szCs w:val="12"/>
              </w:rPr>
            </w:pPr>
            <w:r>
              <w:rPr>
                <w:rFonts w:ascii="Arial" w:hAnsi="Arial" w:cs="Arial"/>
                <w:color w:val="auto"/>
                <w:sz w:val="12"/>
                <w:szCs w:val="12"/>
              </w:rPr>
              <w:t>Page 4, 5</w:t>
            </w:r>
          </w:p>
        </w:tc>
      </w:tr>
      <w:tr w:rsidR="006F22F9" w:rsidRPr="00247D29" w14:paraId="01F74FA1" w14:textId="77777777" w:rsidTr="00A61E4D">
        <w:trPr>
          <w:trHeight w:val="152"/>
        </w:trPr>
        <w:tc>
          <w:tcPr>
            <w:tcW w:w="1668" w:type="dxa"/>
            <w:tcBorders>
              <w:top w:val="single" w:sz="5" w:space="0" w:color="000000"/>
              <w:left w:val="single" w:sz="5" w:space="0" w:color="000000"/>
              <w:bottom w:val="single" w:sz="5" w:space="0" w:color="000000"/>
              <w:right w:val="single" w:sz="5" w:space="0" w:color="000000"/>
            </w:tcBorders>
          </w:tcPr>
          <w:p w14:paraId="142C265F"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7CC8D211"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9</w:t>
            </w:r>
          </w:p>
        </w:tc>
        <w:tc>
          <w:tcPr>
            <w:tcW w:w="11745" w:type="dxa"/>
            <w:tcBorders>
              <w:top w:val="single" w:sz="5" w:space="0" w:color="000000"/>
              <w:left w:val="single" w:sz="5" w:space="0" w:color="000000"/>
              <w:bottom w:val="single" w:sz="5" w:space="0" w:color="000000"/>
              <w:right w:val="single" w:sz="5" w:space="0" w:color="000000"/>
            </w:tcBorders>
          </w:tcPr>
          <w:p w14:paraId="3F2FC1EC"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62F5C5E" w14:textId="3AFE14DF" w:rsidR="006F22F9" w:rsidRPr="00247D29" w:rsidRDefault="00247D29" w:rsidP="006A13EE">
            <w:pPr>
              <w:pStyle w:val="Default"/>
              <w:spacing w:before="40" w:after="40"/>
              <w:rPr>
                <w:rFonts w:ascii="Arial" w:hAnsi="Arial" w:cs="Arial"/>
                <w:color w:val="auto"/>
                <w:sz w:val="12"/>
                <w:szCs w:val="12"/>
              </w:rPr>
            </w:pPr>
            <w:r>
              <w:rPr>
                <w:rFonts w:ascii="Arial" w:hAnsi="Arial" w:cs="Arial"/>
                <w:color w:val="auto"/>
                <w:sz w:val="12"/>
                <w:szCs w:val="12"/>
              </w:rPr>
              <w:t>Page 4</w:t>
            </w:r>
            <w:r w:rsidR="006A13EE">
              <w:rPr>
                <w:rFonts w:ascii="Arial" w:hAnsi="Arial" w:cs="Arial"/>
                <w:color w:val="auto"/>
                <w:sz w:val="12"/>
                <w:szCs w:val="12"/>
              </w:rPr>
              <w:t>, 5</w:t>
            </w:r>
          </w:p>
        </w:tc>
      </w:tr>
      <w:tr w:rsidR="006F22F9" w:rsidRPr="00247D29" w14:paraId="20A3A5A7" w14:textId="77777777" w:rsidTr="00A61E4D">
        <w:trPr>
          <w:trHeight w:val="48"/>
        </w:trPr>
        <w:tc>
          <w:tcPr>
            <w:tcW w:w="1668" w:type="dxa"/>
            <w:vMerge w:val="restart"/>
            <w:tcBorders>
              <w:top w:val="single" w:sz="5" w:space="0" w:color="000000"/>
              <w:left w:val="single" w:sz="5" w:space="0" w:color="000000"/>
              <w:right w:val="single" w:sz="5" w:space="0" w:color="000000"/>
            </w:tcBorders>
          </w:tcPr>
          <w:p w14:paraId="07B67FED"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64F8F"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10a</w:t>
            </w:r>
          </w:p>
        </w:tc>
        <w:tc>
          <w:tcPr>
            <w:tcW w:w="11745" w:type="dxa"/>
            <w:tcBorders>
              <w:top w:val="single" w:sz="5" w:space="0" w:color="000000"/>
              <w:left w:val="single" w:sz="5" w:space="0" w:color="000000"/>
              <w:bottom w:val="single" w:sz="5" w:space="0" w:color="000000"/>
              <w:right w:val="single" w:sz="5" w:space="0" w:color="000000"/>
            </w:tcBorders>
          </w:tcPr>
          <w:p w14:paraId="2D371515"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35307FCD" w14:textId="4794C3A8" w:rsidR="006F22F9" w:rsidRPr="00247D29" w:rsidRDefault="00247D29" w:rsidP="0024047A">
            <w:pPr>
              <w:pStyle w:val="Default"/>
              <w:spacing w:before="40" w:after="40"/>
              <w:rPr>
                <w:rFonts w:ascii="Arial" w:hAnsi="Arial" w:cs="Arial"/>
                <w:color w:val="auto"/>
                <w:sz w:val="12"/>
                <w:szCs w:val="12"/>
              </w:rPr>
            </w:pPr>
            <w:r>
              <w:rPr>
                <w:rFonts w:ascii="Arial" w:hAnsi="Arial" w:cs="Arial"/>
                <w:color w:val="auto"/>
                <w:sz w:val="12"/>
                <w:szCs w:val="12"/>
              </w:rPr>
              <w:t xml:space="preserve">Page </w:t>
            </w:r>
            <w:r w:rsidR="0024047A">
              <w:rPr>
                <w:rFonts w:ascii="Arial" w:hAnsi="Arial" w:cs="Arial"/>
                <w:color w:val="auto"/>
                <w:sz w:val="12"/>
                <w:szCs w:val="12"/>
              </w:rPr>
              <w:t>4, 5</w:t>
            </w:r>
          </w:p>
        </w:tc>
      </w:tr>
      <w:tr w:rsidR="006F22F9" w:rsidRPr="00247D29" w14:paraId="3EF4F09F" w14:textId="77777777" w:rsidTr="00A61E4D">
        <w:trPr>
          <w:trHeight w:val="48"/>
        </w:trPr>
        <w:tc>
          <w:tcPr>
            <w:tcW w:w="1668" w:type="dxa"/>
            <w:vMerge/>
            <w:tcBorders>
              <w:left w:val="single" w:sz="5" w:space="0" w:color="000000"/>
              <w:bottom w:val="single" w:sz="5" w:space="0" w:color="000000"/>
              <w:right w:val="single" w:sz="5" w:space="0" w:color="000000"/>
            </w:tcBorders>
          </w:tcPr>
          <w:p w14:paraId="4116CAC4" w14:textId="77777777" w:rsidR="006F22F9" w:rsidRPr="00247D29" w:rsidRDefault="006F22F9" w:rsidP="00A61E4D">
            <w:pPr>
              <w:pStyle w:val="Default"/>
              <w:spacing w:before="40" w:after="40"/>
              <w:rPr>
                <w:rFonts w:ascii="Arial" w:hAnsi="Arial" w:cs="Arial"/>
                <w:sz w:val="12"/>
                <w:szCs w:val="12"/>
              </w:rPr>
            </w:pPr>
          </w:p>
        </w:tc>
        <w:tc>
          <w:tcPr>
            <w:tcW w:w="587" w:type="dxa"/>
            <w:tcBorders>
              <w:top w:val="single" w:sz="5" w:space="0" w:color="000000"/>
              <w:left w:val="single" w:sz="5" w:space="0" w:color="000000"/>
              <w:bottom w:val="single" w:sz="5" w:space="0" w:color="000000"/>
              <w:right w:val="single" w:sz="5" w:space="0" w:color="000000"/>
            </w:tcBorders>
          </w:tcPr>
          <w:p w14:paraId="226D858A"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10b</w:t>
            </w:r>
          </w:p>
        </w:tc>
        <w:tc>
          <w:tcPr>
            <w:tcW w:w="11745" w:type="dxa"/>
            <w:tcBorders>
              <w:top w:val="single" w:sz="5" w:space="0" w:color="000000"/>
              <w:left w:val="single" w:sz="5" w:space="0" w:color="000000"/>
              <w:bottom w:val="single" w:sz="5" w:space="0" w:color="000000"/>
              <w:right w:val="single" w:sz="5" w:space="0" w:color="000000"/>
            </w:tcBorders>
          </w:tcPr>
          <w:p w14:paraId="5EA8CBC8"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0C9EB0E5" w14:textId="60CA4E61" w:rsidR="006F22F9" w:rsidRPr="00247D29" w:rsidRDefault="00247D29" w:rsidP="0024047A">
            <w:pPr>
              <w:pStyle w:val="Default"/>
              <w:spacing w:before="40" w:after="40"/>
              <w:rPr>
                <w:rFonts w:ascii="Arial" w:hAnsi="Arial" w:cs="Arial"/>
                <w:color w:val="auto"/>
                <w:sz w:val="12"/>
                <w:szCs w:val="12"/>
              </w:rPr>
            </w:pPr>
            <w:r>
              <w:rPr>
                <w:rFonts w:ascii="Arial" w:hAnsi="Arial" w:cs="Arial"/>
                <w:color w:val="auto"/>
                <w:sz w:val="12"/>
                <w:szCs w:val="12"/>
              </w:rPr>
              <w:t xml:space="preserve">Page </w:t>
            </w:r>
            <w:r w:rsidR="0024047A">
              <w:rPr>
                <w:rFonts w:ascii="Arial" w:hAnsi="Arial" w:cs="Arial"/>
                <w:color w:val="auto"/>
                <w:sz w:val="12"/>
                <w:szCs w:val="12"/>
              </w:rPr>
              <w:t>4, 5</w:t>
            </w:r>
          </w:p>
        </w:tc>
      </w:tr>
      <w:tr w:rsidR="006F22F9" w:rsidRPr="00247D29" w14:paraId="7B77EE70" w14:textId="77777777" w:rsidTr="00A61E4D">
        <w:trPr>
          <w:trHeight w:val="48"/>
        </w:trPr>
        <w:tc>
          <w:tcPr>
            <w:tcW w:w="1668" w:type="dxa"/>
            <w:tcBorders>
              <w:top w:val="single" w:sz="5" w:space="0" w:color="000000"/>
              <w:left w:val="single" w:sz="5" w:space="0" w:color="000000"/>
              <w:bottom w:val="single" w:sz="5" w:space="0" w:color="000000"/>
              <w:right w:val="single" w:sz="5" w:space="0" w:color="000000"/>
            </w:tcBorders>
          </w:tcPr>
          <w:p w14:paraId="55BFDCC7"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3C85900A"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11</w:t>
            </w:r>
          </w:p>
        </w:tc>
        <w:tc>
          <w:tcPr>
            <w:tcW w:w="11745" w:type="dxa"/>
            <w:tcBorders>
              <w:top w:val="single" w:sz="5" w:space="0" w:color="000000"/>
              <w:left w:val="single" w:sz="5" w:space="0" w:color="000000"/>
              <w:bottom w:val="single" w:sz="5" w:space="0" w:color="000000"/>
              <w:right w:val="single" w:sz="5" w:space="0" w:color="000000"/>
            </w:tcBorders>
          </w:tcPr>
          <w:p w14:paraId="6AF3AFFD"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1B36D61" w14:textId="01988526" w:rsidR="006F22F9" w:rsidRPr="00247D29" w:rsidRDefault="00247D29" w:rsidP="0024047A">
            <w:pPr>
              <w:pStyle w:val="Default"/>
              <w:spacing w:before="40" w:after="40"/>
              <w:rPr>
                <w:rFonts w:ascii="Arial" w:hAnsi="Arial" w:cs="Arial"/>
                <w:color w:val="auto"/>
                <w:sz w:val="12"/>
                <w:szCs w:val="12"/>
              </w:rPr>
            </w:pPr>
            <w:r>
              <w:rPr>
                <w:rFonts w:ascii="Arial" w:hAnsi="Arial" w:cs="Arial"/>
                <w:color w:val="auto"/>
                <w:sz w:val="12"/>
                <w:szCs w:val="12"/>
              </w:rPr>
              <w:t xml:space="preserve">Page </w:t>
            </w:r>
            <w:r w:rsidR="0024047A">
              <w:rPr>
                <w:rFonts w:ascii="Arial" w:hAnsi="Arial" w:cs="Arial"/>
                <w:color w:val="auto"/>
                <w:sz w:val="12"/>
                <w:szCs w:val="12"/>
              </w:rPr>
              <w:t>5</w:t>
            </w:r>
          </w:p>
        </w:tc>
      </w:tr>
      <w:tr w:rsidR="006F22F9" w:rsidRPr="00247D29" w14:paraId="3979324A" w14:textId="77777777" w:rsidTr="00A61E4D">
        <w:trPr>
          <w:trHeight w:val="48"/>
        </w:trPr>
        <w:tc>
          <w:tcPr>
            <w:tcW w:w="1668" w:type="dxa"/>
            <w:tcBorders>
              <w:top w:val="single" w:sz="5" w:space="0" w:color="000000"/>
              <w:left w:val="single" w:sz="5" w:space="0" w:color="000000"/>
              <w:bottom w:val="single" w:sz="5" w:space="0" w:color="000000"/>
              <w:right w:val="single" w:sz="5" w:space="0" w:color="000000"/>
            </w:tcBorders>
          </w:tcPr>
          <w:p w14:paraId="4303347A"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6D00F479"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12</w:t>
            </w:r>
          </w:p>
        </w:tc>
        <w:tc>
          <w:tcPr>
            <w:tcW w:w="11745" w:type="dxa"/>
            <w:tcBorders>
              <w:top w:val="single" w:sz="5" w:space="0" w:color="000000"/>
              <w:left w:val="single" w:sz="5" w:space="0" w:color="000000"/>
              <w:bottom w:val="single" w:sz="5" w:space="0" w:color="000000"/>
              <w:right w:val="single" w:sz="5" w:space="0" w:color="000000"/>
            </w:tcBorders>
          </w:tcPr>
          <w:p w14:paraId="58AFC316"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69DC0A04" w14:textId="1BB933BC" w:rsidR="006F22F9" w:rsidRPr="00247D29" w:rsidRDefault="0024047A" w:rsidP="0024047A">
            <w:pPr>
              <w:pStyle w:val="Default"/>
              <w:spacing w:before="40" w:after="40"/>
              <w:rPr>
                <w:rFonts w:ascii="Arial" w:hAnsi="Arial" w:cs="Arial"/>
                <w:color w:val="auto"/>
                <w:sz w:val="12"/>
                <w:szCs w:val="12"/>
              </w:rPr>
            </w:pPr>
            <w:r>
              <w:rPr>
                <w:rFonts w:ascii="Arial" w:hAnsi="Arial" w:cs="Arial"/>
                <w:color w:val="auto"/>
                <w:sz w:val="12"/>
                <w:szCs w:val="12"/>
              </w:rPr>
              <w:t>Page 6</w:t>
            </w:r>
          </w:p>
        </w:tc>
      </w:tr>
      <w:tr w:rsidR="006F22F9" w:rsidRPr="00247D29" w14:paraId="74A8E43A" w14:textId="77777777" w:rsidTr="00A61E4D">
        <w:trPr>
          <w:trHeight w:val="48"/>
        </w:trPr>
        <w:tc>
          <w:tcPr>
            <w:tcW w:w="1668" w:type="dxa"/>
            <w:vMerge w:val="restart"/>
            <w:tcBorders>
              <w:top w:val="single" w:sz="5" w:space="0" w:color="000000"/>
              <w:left w:val="single" w:sz="5" w:space="0" w:color="000000"/>
              <w:right w:val="single" w:sz="5" w:space="0" w:color="000000"/>
            </w:tcBorders>
          </w:tcPr>
          <w:p w14:paraId="798B1DDE"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6905B772"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13a</w:t>
            </w:r>
          </w:p>
        </w:tc>
        <w:tc>
          <w:tcPr>
            <w:tcW w:w="11745" w:type="dxa"/>
            <w:tcBorders>
              <w:top w:val="single" w:sz="5" w:space="0" w:color="000000"/>
              <w:left w:val="single" w:sz="5" w:space="0" w:color="000000"/>
              <w:bottom w:val="single" w:sz="5" w:space="0" w:color="000000"/>
              <w:right w:val="single" w:sz="5" w:space="0" w:color="000000"/>
            </w:tcBorders>
          </w:tcPr>
          <w:p w14:paraId="1B5B7C8A"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1FC571BB" w14:textId="2E9047DE" w:rsidR="006F22F9" w:rsidRPr="00247D29" w:rsidRDefault="0024047A" w:rsidP="00A61E4D">
            <w:pPr>
              <w:pStyle w:val="Default"/>
              <w:spacing w:before="40" w:after="40"/>
              <w:rPr>
                <w:rFonts w:ascii="Arial" w:hAnsi="Arial" w:cs="Arial"/>
                <w:color w:val="auto"/>
                <w:sz w:val="12"/>
                <w:szCs w:val="12"/>
              </w:rPr>
            </w:pPr>
            <w:r>
              <w:rPr>
                <w:rFonts w:ascii="Arial" w:hAnsi="Arial" w:cs="Arial"/>
                <w:color w:val="auto"/>
                <w:sz w:val="12"/>
                <w:szCs w:val="12"/>
              </w:rPr>
              <w:t>Page 6</w:t>
            </w:r>
          </w:p>
        </w:tc>
      </w:tr>
      <w:tr w:rsidR="006F22F9" w:rsidRPr="00247D29" w14:paraId="62AAC4F9" w14:textId="77777777" w:rsidTr="00A61E4D">
        <w:trPr>
          <w:trHeight w:val="48"/>
        </w:trPr>
        <w:tc>
          <w:tcPr>
            <w:tcW w:w="1668" w:type="dxa"/>
            <w:vMerge/>
            <w:tcBorders>
              <w:left w:val="single" w:sz="5" w:space="0" w:color="000000"/>
              <w:right w:val="single" w:sz="5" w:space="0" w:color="000000"/>
            </w:tcBorders>
          </w:tcPr>
          <w:p w14:paraId="0E488859" w14:textId="77777777" w:rsidR="006F22F9" w:rsidRPr="00247D29" w:rsidRDefault="006F22F9" w:rsidP="00A61E4D">
            <w:pPr>
              <w:pStyle w:val="Default"/>
              <w:spacing w:before="40" w:after="40"/>
              <w:rPr>
                <w:rFonts w:ascii="Arial" w:hAnsi="Arial" w:cs="Arial"/>
                <w:sz w:val="12"/>
                <w:szCs w:val="12"/>
              </w:rPr>
            </w:pPr>
          </w:p>
        </w:tc>
        <w:tc>
          <w:tcPr>
            <w:tcW w:w="587" w:type="dxa"/>
            <w:tcBorders>
              <w:top w:val="single" w:sz="5" w:space="0" w:color="000000"/>
              <w:left w:val="single" w:sz="5" w:space="0" w:color="000000"/>
              <w:bottom w:val="single" w:sz="5" w:space="0" w:color="000000"/>
              <w:right w:val="single" w:sz="5" w:space="0" w:color="000000"/>
            </w:tcBorders>
          </w:tcPr>
          <w:p w14:paraId="0FA37ACD"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13b</w:t>
            </w:r>
          </w:p>
        </w:tc>
        <w:tc>
          <w:tcPr>
            <w:tcW w:w="11745" w:type="dxa"/>
            <w:tcBorders>
              <w:top w:val="single" w:sz="5" w:space="0" w:color="000000"/>
              <w:left w:val="single" w:sz="5" w:space="0" w:color="000000"/>
              <w:bottom w:val="single" w:sz="5" w:space="0" w:color="000000"/>
              <w:right w:val="single" w:sz="5" w:space="0" w:color="000000"/>
            </w:tcBorders>
          </w:tcPr>
          <w:p w14:paraId="0DAAD45B"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6DA15E47" w14:textId="7C334793" w:rsidR="006F22F9" w:rsidRPr="00247D29" w:rsidRDefault="0024047A" w:rsidP="0024047A">
            <w:pPr>
              <w:pStyle w:val="Default"/>
              <w:spacing w:before="40" w:after="40"/>
              <w:rPr>
                <w:rFonts w:ascii="Arial" w:hAnsi="Arial" w:cs="Arial"/>
                <w:color w:val="auto"/>
                <w:sz w:val="12"/>
                <w:szCs w:val="12"/>
              </w:rPr>
            </w:pPr>
            <w:r>
              <w:rPr>
                <w:rFonts w:ascii="Arial" w:hAnsi="Arial" w:cs="Arial"/>
                <w:color w:val="auto"/>
                <w:sz w:val="12"/>
                <w:szCs w:val="12"/>
              </w:rPr>
              <w:t>Page 6</w:t>
            </w:r>
          </w:p>
        </w:tc>
      </w:tr>
      <w:tr w:rsidR="006F22F9" w:rsidRPr="00247D29" w14:paraId="395EB759" w14:textId="77777777" w:rsidTr="00A61E4D">
        <w:trPr>
          <w:trHeight w:val="48"/>
        </w:trPr>
        <w:tc>
          <w:tcPr>
            <w:tcW w:w="1668" w:type="dxa"/>
            <w:vMerge/>
            <w:tcBorders>
              <w:left w:val="single" w:sz="5" w:space="0" w:color="000000"/>
              <w:right w:val="single" w:sz="5" w:space="0" w:color="000000"/>
            </w:tcBorders>
          </w:tcPr>
          <w:p w14:paraId="4C5375F9" w14:textId="77777777" w:rsidR="006F22F9" w:rsidRPr="00247D29" w:rsidRDefault="006F22F9" w:rsidP="00A61E4D">
            <w:pPr>
              <w:pStyle w:val="Default"/>
              <w:spacing w:before="40" w:after="40"/>
              <w:rPr>
                <w:rFonts w:ascii="Arial" w:hAnsi="Arial" w:cs="Arial"/>
                <w:sz w:val="12"/>
                <w:szCs w:val="12"/>
              </w:rPr>
            </w:pPr>
          </w:p>
        </w:tc>
        <w:tc>
          <w:tcPr>
            <w:tcW w:w="587" w:type="dxa"/>
            <w:tcBorders>
              <w:top w:val="single" w:sz="5" w:space="0" w:color="000000"/>
              <w:left w:val="single" w:sz="5" w:space="0" w:color="000000"/>
              <w:bottom w:val="single" w:sz="5" w:space="0" w:color="000000"/>
              <w:right w:val="single" w:sz="5" w:space="0" w:color="000000"/>
            </w:tcBorders>
          </w:tcPr>
          <w:p w14:paraId="38E1B26A"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13c</w:t>
            </w:r>
          </w:p>
        </w:tc>
        <w:tc>
          <w:tcPr>
            <w:tcW w:w="11745" w:type="dxa"/>
            <w:tcBorders>
              <w:top w:val="single" w:sz="5" w:space="0" w:color="000000"/>
              <w:left w:val="single" w:sz="5" w:space="0" w:color="000000"/>
              <w:bottom w:val="single" w:sz="5" w:space="0" w:color="000000"/>
              <w:right w:val="single" w:sz="5" w:space="0" w:color="000000"/>
            </w:tcBorders>
          </w:tcPr>
          <w:p w14:paraId="458667FF"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50507328" w14:textId="7BAB8E70" w:rsidR="006F22F9" w:rsidRPr="00247D29" w:rsidRDefault="0024047A" w:rsidP="00A61E4D">
            <w:pPr>
              <w:pStyle w:val="Default"/>
              <w:spacing w:before="40" w:after="40"/>
              <w:rPr>
                <w:rFonts w:ascii="Arial" w:hAnsi="Arial" w:cs="Arial"/>
                <w:color w:val="auto"/>
                <w:sz w:val="12"/>
                <w:szCs w:val="12"/>
              </w:rPr>
            </w:pPr>
            <w:r>
              <w:rPr>
                <w:rFonts w:ascii="Arial" w:hAnsi="Arial" w:cs="Arial"/>
                <w:color w:val="auto"/>
                <w:sz w:val="12"/>
                <w:szCs w:val="12"/>
              </w:rPr>
              <w:t>Page 6</w:t>
            </w:r>
          </w:p>
        </w:tc>
      </w:tr>
      <w:tr w:rsidR="006F22F9" w:rsidRPr="00247D29" w14:paraId="6BD75E4F" w14:textId="77777777" w:rsidTr="00A61E4D">
        <w:trPr>
          <w:trHeight w:val="48"/>
        </w:trPr>
        <w:tc>
          <w:tcPr>
            <w:tcW w:w="1668" w:type="dxa"/>
            <w:vMerge/>
            <w:tcBorders>
              <w:left w:val="single" w:sz="5" w:space="0" w:color="000000"/>
              <w:right w:val="single" w:sz="5" w:space="0" w:color="000000"/>
            </w:tcBorders>
          </w:tcPr>
          <w:p w14:paraId="01ACA7CE" w14:textId="77777777" w:rsidR="006F22F9" w:rsidRPr="00247D29" w:rsidRDefault="006F22F9" w:rsidP="00A61E4D">
            <w:pPr>
              <w:pStyle w:val="Default"/>
              <w:spacing w:before="40" w:after="40"/>
              <w:rPr>
                <w:rFonts w:ascii="Arial" w:hAnsi="Arial" w:cs="Arial"/>
                <w:sz w:val="12"/>
                <w:szCs w:val="12"/>
              </w:rPr>
            </w:pPr>
          </w:p>
        </w:tc>
        <w:tc>
          <w:tcPr>
            <w:tcW w:w="587" w:type="dxa"/>
            <w:tcBorders>
              <w:top w:val="single" w:sz="5" w:space="0" w:color="000000"/>
              <w:left w:val="single" w:sz="5" w:space="0" w:color="000000"/>
              <w:bottom w:val="single" w:sz="5" w:space="0" w:color="000000"/>
              <w:right w:val="single" w:sz="5" w:space="0" w:color="000000"/>
            </w:tcBorders>
          </w:tcPr>
          <w:p w14:paraId="57AE2E7A"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13d</w:t>
            </w:r>
          </w:p>
        </w:tc>
        <w:tc>
          <w:tcPr>
            <w:tcW w:w="11745" w:type="dxa"/>
            <w:tcBorders>
              <w:top w:val="single" w:sz="5" w:space="0" w:color="000000"/>
              <w:left w:val="single" w:sz="5" w:space="0" w:color="000000"/>
              <w:bottom w:val="single" w:sz="5" w:space="0" w:color="000000"/>
              <w:right w:val="single" w:sz="5" w:space="0" w:color="000000"/>
            </w:tcBorders>
          </w:tcPr>
          <w:p w14:paraId="5039D158"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5520F156" w14:textId="56DB3403" w:rsidR="006F22F9" w:rsidRPr="00247D29" w:rsidRDefault="0024047A" w:rsidP="00A61E4D">
            <w:pPr>
              <w:pStyle w:val="Default"/>
              <w:spacing w:before="40" w:after="40"/>
              <w:rPr>
                <w:rFonts w:ascii="Arial" w:hAnsi="Arial" w:cs="Arial"/>
                <w:color w:val="auto"/>
                <w:sz w:val="12"/>
                <w:szCs w:val="12"/>
              </w:rPr>
            </w:pPr>
            <w:r>
              <w:rPr>
                <w:rFonts w:ascii="Arial" w:hAnsi="Arial" w:cs="Arial"/>
                <w:color w:val="auto"/>
                <w:sz w:val="12"/>
                <w:szCs w:val="12"/>
              </w:rPr>
              <w:t>Page 6</w:t>
            </w:r>
          </w:p>
        </w:tc>
      </w:tr>
      <w:tr w:rsidR="006F22F9" w:rsidRPr="00247D29" w14:paraId="593946ED" w14:textId="77777777" w:rsidTr="00A61E4D">
        <w:trPr>
          <w:trHeight w:val="48"/>
        </w:trPr>
        <w:tc>
          <w:tcPr>
            <w:tcW w:w="1668" w:type="dxa"/>
            <w:vMerge/>
            <w:tcBorders>
              <w:left w:val="single" w:sz="5" w:space="0" w:color="000000"/>
              <w:right w:val="single" w:sz="5" w:space="0" w:color="000000"/>
            </w:tcBorders>
          </w:tcPr>
          <w:p w14:paraId="4049F662" w14:textId="77777777" w:rsidR="006F22F9" w:rsidRPr="00247D29" w:rsidRDefault="006F22F9" w:rsidP="00A61E4D">
            <w:pPr>
              <w:pStyle w:val="Default"/>
              <w:spacing w:before="40" w:after="40"/>
              <w:rPr>
                <w:rFonts w:ascii="Arial" w:hAnsi="Arial" w:cs="Arial"/>
                <w:sz w:val="12"/>
                <w:szCs w:val="12"/>
              </w:rPr>
            </w:pPr>
          </w:p>
        </w:tc>
        <w:tc>
          <w:tcPr>
            <w:tcW w:w="587" w:type="dxa"/>
            <w:tcBorders>
              <w:top w:val="single" w:sz="5" w:space="0" w:color="000000"/>
              <w:left w:val="single" w:sz="5" w:space="0" w:color="000000"/>
              <w:bottom w:val="single" w:sz="5" w:space="0" w:color="000000"/>
              <w:right w:val="single" w:sz="5" w:space="0" w:color="000000"/>
            </w:tcBorders>
          </w:tcPr>
          <w:p w14:paraId="707DE6D7"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13e</w:t>
            </w:r>
          </w:p>
        </w:tc>
        <w:tc>
          <w:tcPr>
            <w:tcW w:w="11745" w:type="dxa"/>
            <w:tcBorders>
              <w:top w:val="single" w:sz="5" w:space="0" w:color="000000"/>
              <w:left w:val="single" w:sz="5" w:space="0" w:color="000000"/>
              <w:bottom w:val="single" w:sz="5" w:space="0" w:color="000000"/>
              <w:right w:val="single" w:sz="5" w:space="0" w:color="000000"/>
            </w:tcBorders>
          </w:tcPr>
          <w:p w14:paraId="290DACC2"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0CA962A0" w14:textId="101F71BE" w:rsidR="006F22F9" w:rsidRPr="00247D29" w:rsidRDefault="0024047A" w:rsidP="00A61E4D">
            <w:pPr>
              <w:pStyle w:val="Default"/>
              <w:spacing w:before="40" w:after="40"/>
              <w:rPr>
                <w:rFonts w:ascii="Arial" w:hAnsi="Arial" w:cs="Arial"/>
                <w:color w:val="auto"/>
                <w:sz w:val="12"/>
                <w:szCs w:val="12"/>
              </w:rPr>
            </w:pPr>
            <w:r>
              <w:rPr>
                <w:rFonts w:ascii="Arial" w:hAnsi="Arial" w:cs="Arial"/>
                <w:color w:val="auto"/>
                <w:sz w:val="12"/>
                <w:szCs w:val="12"/>
              </w:rPr>
              <w:t>Page 6</w:t>
            </w:r>
          </w:p>
        </w:tc>
      </w:tr>
      <w:tr w:rsidR="006F22F9" w:rsidRPr="00247D29" w14:paraId="410BFC91" w14:textId="77777777" w:rsidTr="00A61E4D">
        <w:trPr>
          <w:trHeight w:val="50"/>
        </w:trPr>
        <w:tc>
          <w:tcPr>
            <w:tcW w:w="1668" w:type="dxa"/>
            <w:vMerge/>
            <w:tcBorders>
              <w:left w:val="single" w:sz="5" w:space="0" w:color="000000"/>
              <w:bottom w:val="single" w:sz="5" w:space="0" w:color="000000"/>
              <w:right w:val="single" w:sz="5" w:space="0" w:color="000000"/>
            </w:tcBorders>
          </w:tcPr>
          <w:p w14:paraId="0562D1C9" w14:textId="77777777" w:rsidR="006F22F9" w:rsidRPr="00247D29" w:rsidRDefault="006F22F9" w:rsidP="00A61E4D">
            <w:pPr>
              <w:pStyle w:val="Default"/>
              <w:spacing w:before="40" w:after="40"/>
              <w:rPr>
                <w:rFonts w:ascii="Arial" w:hAnsi="Arial" w:cs="Arial"/>
                <w:sz w:val="12"/>
                <w:szCs w:val="12"/>
              </w:rPr>
            </w:pPr>
          </w:p>
        </w:tc>
        <w:tc>
          <w:tcPr>
            <w:tcW w:w="587" w:type="dxa"/>
            <w:tcBorders>
              <w:top w:val="single" w:sz="5" w:space="0" w:color="000000"/>
              <w:left w:val="single" w:sz="5" w:space="0" w:color="000000"/>
              <w:bottom w:val="single" w:sz="5" w:space="0" w:color="000000"/>
              <w:right w:val="single" w:sz="5" w:space="0" w:color="000000"/>
            </w:tcBorders>
          </w:tcPr>
          <w:p w14:paraId="3B16BDC6"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13f</w:t>
            </w:r>
          </w:p>
        </w:tc>
        <w:tc>
          <w:tcPr>
            <w:tcW w:w="11745" w:type="dxa"/>
            <w:tcBorders>
              <w:top w:val="single" w:sz="5" w:space="0" w:color="000000"/>
              <w:left w:val="single" w:sz="5" w:space="0" w:color="000000"/>
              <w:bottom w:val="single" w:sz="5" w:space="0" w:color="000000"/>
              <w:right w:val="single" w:sz="5" w:space="0" w:color="000000"/>
            </w:tcBorders>
          </w:tcPr>
          <w:p w14:paraId="727B1FC8"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87F271A" w14:textId="77777777" w:rsidR="006F22F9" w:rsidRPr="00247D29" w:rsidRDefault="006F22F9" w:rsidP="00A61E4D">
            <w:pPr>
              <w:pStyle w:val="Default"/>
              <w:spacing w:before="40" w:after="40"/>
              <w:rPr>
                <w:rFonts w:ascii="Arial" w:hAnsi="Arial" w:cs="Arial"/>
                <w:color w:val="auto"/>
                <w:sz w:val="12"/>
                <w:szCs w:val="12"/>
              </w:rPr>
            </w:pPr>
          </w:p>
        </w:tc>
      </w:tr>
      <w:tr w:rsidR="006F22F9" w:rsidRPr="00247D29" w14:paraId="24281321" w14:textId="77777777" w:rsidTr="00A61E4D">
        <w:trPr>
          <w:trHeight w:val="48"/>
        </w:trPr>
        <w:tc>
          <w:tcPr>
            <w:tcW w:w="1668" w:type="dxa"/>
            <w:tcBorders>
              <w:top w:val="single" w:sz="5" w:space="0" w:color="000000"/>
              <w:left w:val="single" w:sz="5" w:space="0" w:color="000000"/>
              <w:bottom w:val="single" w:sz="5" w:space="0" w:color="000000"/>
              <w:right w:val="single" w:sz="5" w:space="0" w:color="000000"/>
            </w:tcBorders>
          </w:tcPr>
          <w:p w14:paraId="03E524B7"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8BE3263"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14</w:t>
            </w:r>
          </w:p>
        </w:tc>
        <w:tc>
          <w:tcPr>
            <w:tcW w:w="11745" w:type="dxa"/>
            <w:tcBorders>
              <w:top w:val="single" w:sz="5" w:space="0" w:color="000000"/>
              <w:left w:val="single" w:sz="5" w:space="0" w:color="000000"/>
              <w:bottom w:val="single" w:sz="5" w:space="0" w:color="000000"/>
              <w:right w:val="single" w:sz="5" w:space="0" w:color="000000"/>
            </w:tcBorders>
          </w:tcPr>
          <w:p w14:paraId="039FB265"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208B8989" w14:textId="75B2E6A4" w:rsidR="006F22F9" w:rsidRPr="00247D29" w:rsidRDefault="0024047A" w:rsidP="00A61E4D">
            <w:pPr>
              <w:pStyle w:val="Default"/>
              <w:spacing w:before="40" w:after="40"/>
              <w:rPr>
                <w:rFonts w:ascii="Arial" w:hAnsi="Arial" w:cs="Arial"/>
                <w:color w:val="auto"/>
                <w:sz w:val="12"/>
                <w:szCs w:val="12"/>
              </w:rPr>
            </w:pPr>
            <w:r>
              <w:rPr>
                <w:rFonts w:ascii="Arial" w:hAnsi="Arial" w:cs="Arial"/>
                <w:color w:val="auto"/>
                <w:sz w:val="12"/>
                <w:szCs w:val="12"/>
              </w:rPr>
              <w:t>Page 6</w:t>
            </w:r>
          </w:p>
        </w:tc>
      </w:tr>
      <w:tr w:rsidR="006F22F9" w:rsidRPr="00247D29" w14:paraId="250E4FC1" w14:textId="77777777" w:rsidTr="00A61E4D">
        <w:trPr>
          <w:trHeight w:val="48"/>
        </w:trPr>
        <w:tc>
          <w:tcPr>
            <w:tcW w:w="1668" w:type="dxa"/>
            <w:tcBorders>
              <w:top w:val="single" w:sz="5" w:space="0" w:color="000000"/>
              <w:left w:val="single" w:sz="5" w:space="0" w:color="000000"/>
              <w:bottom w:val="single" w:sz="5" w:space="0" w:color="000000"/>
              <w:right w:val="single" w:sz="5" w:space="0" w:color="000000"/>
            </w:tcBorders>
          </w:tcPr>
          <w:p w14:paraId="3072A1F8"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38BC7DC9"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15</w:t>
            </w:r>
          </w:p>
        </w:tc>
        <w:tc>
          <w:tcPr>
            <w:tcW w:w="11745" w:type="dxa"/>
            <w:tcBorders>
              <w:top w:val="single" w:sz="5" w:space="0" w:color="000000"/>
              <w:left w:val="single" w:sz="5" w:space="0" w:color="000000"/>
              <w:bottom w:val="single" w:sz="5" w:space="0" w:color="000000"/>
              <w:right w:val="single" w:sz="5" w:space="0" w:color="000000"/>
            </w:tcBorders>
          </w:tcPr>
          <w:p w14:paraId="323267EE"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52C9DC1E" w14:textId="5FAF7E37" w:rsidR="006F22F9" w:rsidRPr="00247D29" w:rsidRDefault="0024047A" w:rsidP="00A61E4D">
            <w:pPr>
              <w:pStyle w:val="Default"/>
              <w:spacing w:before="40" w:after="40"/>
              <w:rPr>
                <w:rFonts w:ascii="Arial" w:hAnsi="Arial" w:cs="Arial"/>
                <w:color w:val="auto"/>
                <w:sz w:val="12"/>
                <w:szCs w:val="12"/>
              </w:rPr>
            </w:pPr>
            <w:r>
              <w:rPr>
                <w:rFonts w:ascii="Arial" w:hAnsi="Arial" w:cs="Arial"/>
                <w:color w:val="auto"/>
                <w:sz w:val="12"/>
                <w:szCs w:val="12"/>
              </w:rPr>
              <w:t>Page 6</w:t>
            </w:r>
          </w:p>
        </w:tc>
      </w:tr>
      <w:tr w:rsidR="006F22F9" w:rsidRPr="00247D29" w14:paraId="1DC1491A" w14:textId="77777777" w:rsidTr="00A61E4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1166553" w14:textId="77777777" w:rsidR="006F22F9" w:rsidRPr="00247D29" w:rsidRDefault="006F22F9" w:rsidP="00A61E4D">
            <w:pPr>
              <w:pStyle w:val="Default"/>
              <w:rPr>
                <w:rFonts w:ascii="Arial" w:hAnsi="Arial" w:cs="Arial"/>
                <w:sz w:val="12"/>
                <w:szCs w:val="12"/>
              </w:rPr>
            </w:pPr>
            <w:r w:rsidRPr="00247D29">
              <w:rPr>
                <w:rFonts w:ascii="Arial" w:hAnsi="Arial" w:cs="Arial"/>
                <w:b/>
                <w:bCs/>
                <w:sz w:val="12"/>
                <w:szCs w:val="12"/>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339DC32" w14:textId="77777777" w:rsidR="006F22F9" w:rsidRPr="00247D29" w:rsidRDefault="006F22F9" w:rsidP="00A61E4D">
            <w:pPr>
              <w:pStyle w:val="Default"/>
              <w:jc w:val="center"/>
              <w:rPr>
                <w:rFonts w:ascii="Arial" w:hAnsi="Arial" w:cs="Arial"/>
                <w:color w:val="auto"/>
                <w:sz w:val="12"/>
                <w:szCs w:val="12"/>
              </w:rPr>
            </w:pPr>
          </w:p>
        </w:tc>
      </w:tr>
      <w:tr w:rsidR="006F22F9" w:rsidRPr="00247D29" w14:paraId="0C106B92" w14:textId="77777777" w:rsidTr="00A61E4D">
        <w:trPr>
          <w:trHeight w:val="48"/>
        </w:trPr>
        <w:tc>
          <w:tcPr>
            <w:tcW w:w="1668" w:type="dxa"/>
            <w:vMerge w:val="restart"/>
            <w:tcBorders>
              <w:top w:val="single" w:sz="5" w:space="0" w:color="000000"/>
              <w:left w:val="single" w:sz="5" w:space="0" w:color="000000"/>
              <w:right w:val="single" w:sz="5" w:space="0" w:color="000000"/>
            </w:tcBorders>
          </w:tcPr>
          <w:p w14:paraId="1B1E233E"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6E3ACF39"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16a</w:t>
            </w:r>
          </w:p>
        </w:tc>
        <w:tc>
          <w:tcPr>
            <w:tcW w:w="11745" w:type="dxa"/>
            <w:tcBorders>
              <w:top w:val="single" w:sz="5" w:space="0" w:color="000000"/>
              <w:left w:val="single" w:sz="5" w:space="0" w:color="000000"/>
              <w:bottom w:val="single" w:sz="5" w:space="0" w:color="000000"/>
              <w:right w:val="single" w:sz="5" w:space="0" w:color="000000"/>
            </w:tcBorders>
          </w:tcPr>
          <w:p w14:paraId="612CA568"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08D26F9C" w14:textId="4E3D2D6C" w:rsidR="006F22F9" w:rsidRPr="00247D29" w:rsidRDefault="0024047A" w:rsidP="00A61E4D">
            <w:pPr>
              <w:pStyle w:val="Default"/>
              <w:spacing w:before="40" w:after="40"/>
              <w:rPr>
                <w:rFonts w:ascii="Arial" w:hAnsi="Arial" w:cs="Arial"/>
                <w:color w:val="auto"/>
                <w:sz w:val="12"/>
                <w:szCs w:val="12"/>
              </w:rPr>
            </w:pPr>
            <w:r>
              <w:rPr>
                <w:rFonts w:ascii="Arial" w:hAnsi="Arial" w:cs="Arial"/>
                <w:color w:val="auto"/>
                <w:sz w:val="12"/>
                <w:szCs w:val="12"/>
              </w:rPr>
              <w:t>Page 6</w:t>
            </w:r>
          </w:p>
        </w:tc>
      </w:tr>
      <w:tr w:rsidR="006F22F9" w:rsidRPr="00247D29" w14:paraId="05B0C6D1" w14:textId="77777777" w:rsidTr="00A61E4D">
        <w:trPr>
          <w:trHeight w:val="48"/>
        </w:trPr>
        <w:tc>
          <w:tcPr>
            <w:tcW w:w="1668" w:type="dxa"/>
            <w:vMerge/>
            <w:tcBorders>
              <w:left w:val="single" w:sz="5" w:space="0" w:color="000000"/>
              <w:bottom w:val="single" w:sz="5" w:space="0" w:color="000000"/>
              <w:right w:val="single" w:sz="5" w:space="0" w:color="000000"/>
            </w:tcBorders>
          </w:tcPr>
          <w:p w14:paraId="6CFB86D8" w14:textId="77777777" w:rsidR="006F22F9" w:rsidRPr="00247D29" w:rsidRDefault="006F22F9" w:rsidP="00A61E4D">
            <w:pPr>
              <w:pStyle w:val="Default"/>
              <w:spacing w:before="40" w:after="40"/>
              <w:rPr>
                <w:rFonts w:ascii="Arial" w:hAnsi="Arial" w:cs="Arial"/>
                <w:sz w:val="12"/>
                <w:szCs w:val="12"/>
              </w:rPr>
            </w:pPr>
          </w:p>
        </w:tc>
        <w:tc>
          <w:tcPr>
            <w:tcW w:w="587" w:type="dxa"/>
            <w:tcBorders>
              <w:top w:val="single" w:sz="5" w:space="0" w:color="000000"/>
              <w:left w:val="single" w:sz="5" w:space="0" w:color="000000"/>
              <w:bottom w:val="single" w:sz="5" w:space="0" w:color="000000"/>
              <w:right w:val="single" w:sz="5" w:space="0" w:color="000000"/>
            </w:tcBorders>
          </w:tcPr>
          <w:p w14:paraId="0870FF43"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16b</w:t>
            </w:r>
          </w:p>
        </w:tc>
        <w:tc>
          <w:tcPr>
            <w:tcW w:w="11745" w:type="dxa"/>
            <w:tcBorders>
              <w:top w:val="single" w:sz="5" w:space="0" w:color="000000"/>
              <w:left w:val="single" w:sz="5" w:space="0" w:color="000000"/>
              <w:bottom w:val="single" w:sz="5" w:space="0" w:color="000000"/>
              <w:right w:val="single" w:sz="5" w:space="0" w:color="000000"/>
            </w:tcBorders>
          </w:tcPr>
          <w:p w14:paraId="71FD6B4E"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220A717F" w14:textId="65A05E3A" w:rsidR="006F22F9" w:rsidRPr="00247D29" w:rsidRDefault="0024047A" w:rsidP="00A61E4D">
            <w:pPr>
              <w:pStyle w:val="Default"/>
              <w:spacing w:before="40" w:after="40"/>
              <w:rPr>
                <w:rFonts w:ascii="Arial" w:hAnsi="Arial" w:cs="Arial"/>
                <w:color w:val="auto"/>
                <w:sz w:val="12"/>
                <w:szCs w:val="12"/>
              </w:rPr>
            </w:pPr>
            <w:r>
              <w:rPr>
                <w:rFonts w:ascii="Arial" w:hAnsi="Arial" w:cs="Arial"/>
                <w:color w:val="auto"/>
                <w:sz w:val="12"/>
                <w:szCs w:val="12"/>
              </w:rPr>
              <w:t>Page 6</w:t>
            </w:r>
          </w:p>
        </w:tc>
      </w:tr>
      <w:tr w:rsidR="006F22F9" w:rsidRPr="00247D29" w14:paraId="6378B4AC" w14:textId="77777777" w:rsidTr="00A61E4D">
        <w:trPr>
          <w:trHeight w:val="103"/>
        </w:trPr>
        <w:tc>
          <w:tcPr>
            <w:tcW w:w="1668" w:type="dxa"/>
            <w:tcBorders>
              <w:top w:val="single" w:sz="5" w:space="0" w:color="000000"/>
              <w:left w:val="single" w:sz="5" w:space="0" w:color="000000"/>
              <w:bottom w:val="single" w:sz="5" w:space="0" w:color="000000"/>
              <w:right w:val="single" w:sz="5" w:space="0" w:color="000000"/>
            </w:tcBorders>
          </w:tcPr>
          <w:p w14:paraId="69C803CF"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39470BC5"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17</w:t>
            </w:r>
          </w:p>
        </w:tc>
        <w:tc>
          <w:tcPr>
            <w:tcW w:w="11745" w:type="dxa"/>
            <w:tcBorders>
              <w:top w:val="single" w:sz="5" w:space="0" w:color="000000"/>
              <w:left w:val="single" w:sz="5" w:space="0" w:color="000000"/>
              <w:bottom w:val="single" w:sz="5" w:space="0" w:color="000000"/>
              <w:right w:val="single" w:sz="5" w:space="0" w:color="000000"/>
            </w:tcBorders>
          </w:tcPr>
          <w:p w14:paraId="759B49CC"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616B1104" w14:textId="150AE97C" w:rsidR="006F22F9" w:rsidRPr="00247D29" w:rsidRDefault="0024047A" w:rsidP="00A61E4D">
            <w:pPr>
              <w:pStyle w:val="Default"/>
              <w:spacing w:before="40" w:after="40"/>
              <w:rPr>
                <w:rFonts w:ascii="Arial" w:hAnsi="Arial" w:cs="Arial"/>
                <w:color w:val="auto"/>
                <w:sz w:val="12"/>
                <w:szCs w:val="12"/>
              </w:rPr>
            </w:pPr>
            <w:r>
              <w:rPr>
                <w:rFonts w:ascii="Arial" w:hAnsi="Arial" w:cs="Arial"/>
                <w:color w:val="auto"/>
                <w:sz w:val="12"/>
                <w:szCs w:val="12"/>
              </w:rPr>
              <w:t>Table 1</w:t>
            </w:r>
          </w:p>
        </w:tc>
      </w:tr>
      <w:tr w:rsidR="006F22F9" w:rsidRPr="00247D29" w14:paraId="746084FD" w14:textId="77777777" w:rsidTr="00A61E4D">
        <w:trPr>
          <w:trHeight w:val="48"/>
        </w:trPr>
        <w:tc>
          <w:tcPr>
            <w:tcW w:w="1668" w:type="dxa"/>
            <w:tcBorders>
              <w:top w:val="single" w:sz="5" w:space="0" w:color="000000"/>
              <w:left w:val="single" w:sz="5" w:space="0" w:color="000000"/>
              <w:bottom w:val="single" w:sz="5" w:space="0" w:color="000000"/>
              <w:right w:val="single" w:sz="5" w:space="0" w:color="000000"/>
            </w:tcBorders>
          </w:tcPr>
          <w:p w14:paraId="28B80BBE"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lastRenderedPageBreak/>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7A74906"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18</w:t>
            </w:r>
          </w:p>
        </w:tc>
        <w:tc>
          <w:tcPr>
            <w:tcW w:w="11745" w:type="dxa"/>
            <w:tcBorders>
              <w:top w:val="single" w:sz="5" w:space="0" w:color="000000"/>
              <w:left w:val="single" w:sz="5" w:space="0" w:color="000000"/>
              <w:bottom w:val="single" w:sz="5" w:space="0" w:color="000000"/>
              <w:right w:val="single" w:sz="5" w:space="0" w:color="000000"/>
            </w:tcBorders>
          </w:tcPr>
          <w:p w14:paraId="27A92C38"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20122D4C" w14:textId="78D9109C" w:rsidR="006F22F9" w:rsidRPr="00247D29" w:rsidRDefault="0024047A" w:rsidP="0024047A">
            <w:pPr>
              <w:pStyle w:val="Default"/>
              <w:spacing w:before="40" w:after="40"/>
              <w:rPr>
                <w:rFonts w:ascii="Arial" w:hAnsi="Arial" w:cs="Arial"/>
                <w:color w:val="auto"/>
                <w:sz w:val="12"/>
                <w:szCs w:val="12"/>
              </w:rPr>
            </w:pPr>
            <w:r>
              <w:rPr>
                <w:rFonts w:ascii="Arial" w:hAnsi="Arial" w:cs="Arial"/>
                <w:color w:val="auto"/>
                <w:sz w:val="12"/>
                <w:szCs w:val="12"/>
              </w:rPr>
              <w:t>Page 6</w:t>
            </w:r>
          </w:p>
        </w:tc>
      </w:tr>
      <w:tr w:rsidR="006F22F9" w:rsidRPr="00247D29" w14:paraId="1CA71C8D" w14:textId="77777777" w:rsidTr="00A61E4D">
        <w:trPr>
          <w:trHeight w:val="48"/>
        </w:trPr>
        <w:tc>
          <w:tcPr>
            <w:tcW w:w="1668" w:type="dxa"/>
            <w:tcBorders>
              <w:top w:val="single" w:sz="5" w:space="0" w:color="000000"/>
              <w:left w:val="single" w:sz="5" w:space="0" w:color="000000"/>
              <w:bottom w:val="single" w:sz="5" w:space="0" w:color="000000"/>
              <w:right w:val="single" w:sz="5" w:space="0" w:color="000000"/>
            </w:tcBorders>
          </w:tcPr>
          <w:p w14:paraId="35DAC995"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257433B8"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19</w:t>
            </w:r>
          </w:p>
        </w:tc>
        <w:tc>
          <w:tcPr>
            <w:tcW w:w="11745" w:type="dxa"/>
            <w:tcBorders>
              <w:top w:val="single" w:sz="5" w:space="0" w:color="000000"/>
              <w:left w:val="single" w:sz="5" w:space="0" w:color="000000"/>
              <w:bottom w:val="single" w:sz="5" w:space="0" w:color="000000"/>
              <w:right w:val="single" w:sz="5" w:space="0" w:color="000000"/>
            </w:tcBorders>
          </w:tcPr>
          <w:p w14:paraId="75F0E478"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3579CC80" w14:textId="2F37DDBF" w:rsidR="006F22F9" w:rsidRPr="00247D29" w:rsidRDefault="0024047A" w:rsidP="00A61E4D">
            <w:pPr>
              <w:pStyle w:val="Default"/>
              <w:spacing w:before="40" w:after="40"/>
              <w:rPr>
                <w:rFonts w:ascii="Arial" w:hAnsi="Arial" w:cs="Arial"/>
                <w:color w:val="auto"/>
                <w:sz w:val="12"/>
                <w:szCs w:val="12"/>
              </w:rPr>
            </w:pPr>
            <w:r>
              <w:rPr>
                <w:rFonts w:ascii="Arial" w:hAnsi="Arial" w:cs="Arial"/>
                <w:color w:val="auto"/>
                <w:sz w:val="12"/>
                <w:szCs w:val="12"/>
              </w:rPr>
              <w:t>Page 8 and supplementary material</w:t>
            </w:r>
          </w:p>
        </w:tc>
      </w:tr>
      <w:tr w:rsidR="006F22F9" w:rsidRPr="00247D29" w14:paraId="035F4F48" w14:textId="77777777" w:rsidTr="00A61E4D">
        <w:trPr>
          <w:trHeight w:val="48"/>
        </w:trPr>
        <w:tc>
          <w:tcPr>
            <w:tcW w:w="1668" w:type="dxa"/>
            <w:vMerge w:val="restart"/>
            <w:tcBorders>
              <w:top w:val="single" w:sz="5" w:space="0" w:color="000000"/>
              <w:left w:val="single" w:sz="5" w:space="0" w:color="000000"/>
              <w:right w:val="single" w:sz="5" w:space="0" w:color="000000"/>
            </w:tcBorders>
          </w:tcPr>
          <w:p w14:paraId="51FEFCBA"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3E324B8E"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20a</w:t>
            </w:r>
          </w:p>
        </w:tc>
        <w:tc>
          <w:tcPr>
            <w:tcW w:w="11745" w:type="dxa"/>
            <w:tcBorders>
              <w:top w:val="single" w:sz="5" w:space="0" w:color="000000"/>
              <w:left w:val="single" w:sz="5" w:space="0" w:color="000000"/>
              <w:bottom w:val="single" w:sz="5" w:space="0" w:color="000000"/>
              <w:right w:val="single" w:sz="5" w:space="0" w:color="000000"/>
            </w:tcBorders>
          </w:tcPr>
          <w:p w14:paraId="2A895437"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1707C59" w14:textId="79EAE53C" w:rsidR="006F22F9" w:rsidRPr="00247D29" w:rsidRDefault="008240FC" w:rsidP="00A61E4D">
            <w:pPr>
              <w:pStyle w:val="Default"/>
              <w:spacing w:before="40" w:after="40"/>
              <w:rPr>
                <w:rFonts w:ascii="Arial" w:hAnsi="Arial" w:cs="Arial"/>
                <w:color w:val="auto"/>
                <w:sz w:val="12"/>
                <w:szCs w:val="12"/>
              </w:rPr>
            </w:pPr>
            <w:r>
              <w:rPr>
                <w:rFonts w:ascii="Arial" w:hAnsi="Arial" w:cs="Arial"/>
                <w:color w:val="auto"/>
                <w:sz w:val="12"/>
                <w:szCs w:val="12"/>
              </w:rPr>
              <w:t>Supp. Table S3</w:t>
            </w:r>
          </w:p>
        </w:tc>
      </w:tr>
      <w:tr w:rsidR="006F22F9" w:rsidRPr="00247D29" w14:paraId="064A2168" w14:textId="77777777" w:rsidTr="00A61E4D">
        <w:trPr>
          <w:trHeight w:val="203"/>
        </w:trPr>
        <w:tc>
          <w:tcPr>
            <w:tcW w:w="1668" w:type="dxa"/>
            <w:vMerge/>
            <w:tcBorders>
              <w:left w:val="single" w:sz="5" w:space="0" w:color="000000"/>
              <w:right w:val="single" w:sz="5" w:space="0" w:color="000000"/>
            </w:tcBorders>
          </w:tcPr>
          <w:p w14:paraId="7A7134D3" w14:textId="77777777" w:rsidR="006F22F9" w:rsidRPr="00247D29" w:rsidRDefault="006F22F9" w:rsidP="00A61E4D">
            <w:pPr>
              <w:pStyle w:val="Default"/>
              <w:spacing w:before="40" w:after="40"/>
              <w:rPr>
                <w:rFonts w:ascii="Arial" w:hAnsi="Arial" w:cs="Arial"/>
                <w:sz w:val="12"/>
                <w:szCs w:val="12"/>
              </w:rPr>
            </w:pPr>
          </w:p>
        </w:tc>
        <w:tc>
          <w:tcPr>
            <w:tcW w:w="587" w:type="dxa"/>
            <w:tcBorders>
              <w:top w:val="single" w:sz="5" w:space="0" w:color="000000"/>
              <w:left w:val="single" w:sz="5" w:space="0" w:color="000000"/>
              <w:bottom w:val="single" w:sz="5" w:space="0" w:color="000000"/>
              <w:right w:val="single" w:sz="5" w:space="0" w:color="000000"/>
            </w:tcBorders>
          </w:tcPr>
          <w:p w14:paraId="64048147"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20b</w:t>
            </w:r>
          </w:p>
        </w:tc>
        <w:tc>
          <w:tcPr>
            <w:tcW w:w="11745" w:type="dxa"/>
            <w:tcBorders>
              <w:top w:val="single" w:sz="5" w:space="0" w:color="000000"/>
              <w:left w:val="single" w:sz="5" w:space="0" w:color="000000"/>
              <w:bottom w:val="single" w:sz="5" w:space="0" w:color="000000"/>
              <w:right w:val="single" w:sz="5" w:space="0" w:color="000000"/>
            </w:tcBorders>
          </w:tcPr>
          <w:p w14:paraId="1BE08019"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0E9F09DD" w14:textId="32868321" w:rsidR="006F22F9" w:rsidRPr="00247D29" w:rsidRDefault="00690BF2" w:rsidP="00A61E4D">
            <w:pPr>
              <w:pStyle w:val="Default"/>
              <w:spacing w:before="40" w:after="40"/>
              <w:rPr>
                <w:rFonts w:ascii="Arial" w:hAnsi="Arial" w:cs="Arial"/>
                <w:color w:val="auto"/>
                <w:sz w:val="12"/>
                <w:szCs w:val="12"/>
              </w:rPr>
            </w:pPr>
            <w:r>
              <w:rPr>
                <w:rFonts w:ascii="Arial" w:hAnsi="Arial" w:cs="Arial"/>
                <w:color w:val="auto"/>
                <w:sz w:val="12"/>
                <w:szCs w:val="12"/>
              </w:rPr>
              <w:t>Result part</w:t>
            </w:r>
          </w:p>
        </w:tc>
      </w:tr>
      <w:tr w:rsidR="006F22F9" w:rsidRPr="00247D29" w14:paraId="3CF317FD" w14:textId="77777777" w:rsidTr="00A61E4D">
        <w:trPr>
          <w:trHeight w:val="48"/>
        </w:trPr>
        <w:tc>
          <w:tcPr>
            <w:tcW w:w="1668" w:type="dxa"/>
            <w:vMerge/>
            <w:tcBorders>
              <w:left w:val="single" w:sz="5" w:space="0" w:color="000000"/>
              <w:right w:val="single" w:sz="5" w:space="0" w:color="000000"/>
            </w:tcBorders>
          </w:tcPr>
          <w:p w14:paraId="64F03625" w14:textId="77777777" w:rsidR="006F22F9" w:rsidRPr="00247D29" w:rsidRDefault="006F22F9" w:rsidP="00A61E4D">
            <w:pPr>
              <w:pStyle w:val="Default"/>
              <w:spacing w:before="40" w:after="40"/>
              <w:rPr>
                <w:rFonts w:ascii="Arial" w:hAnsi="Arial" w:cs="Arial"/>
                <w:sz w:val="12"/>
                <w:szCs w:val="12"/>
              </w:rPr>
            </w:pPr>
          </w:p>
        </w:tc>
        <w:tc>
          <w:tcPr>
            <w:tcW w:w="587" w:type="dxa"/>
            <w:tcBorders>
              <w:top w:val="single" w:sz="5" w:space="0" w:color="000000"/>
              <w:left w:val="single" w:sz="5" w:space="0" w:color="000000"/>
              <w:bottom w:val="single" w:sz="5" w:space="0" w:color="000000"/>
              <w:right w:val="single" w:sz="5" w:space="0" w:color="000000"/>
            </w:tcBorders>
          </w:tcPr>
          <w:p w14:paraId="6E5A1F73"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20c</w:t>
            </w:r>
          </w:p>
        </w:tc>
        <w:tc>
          <w:tcPr>
            <w:tcW w:w="11745" w:type="dxa"/>
            <w:tcBorders>
              <w:top w:val="single" w:sz="5" w:space="0" w:color="000000"/>
              <w:left w:val="single" w:sz="5" w:space="0" w:color="000000"/>
              <w:bottom w:val="single" w:sz="5" w:space="0" w:color="000000"/>
              <w:right w:val="single" w:sz="5" w:space="0" w:color="000000"/>
            </w:tcBorders>
          </w:tcPr>
          <w:p w14:paraId="12758234"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4110CF72" w14:textId="4A6773B9" w:rsidR="006F22F9" w:rsidRPr="00247D29" w:rsidRDefault="00690BF2" w:rsidP="00A61E4D">
            <w:pPr>
              <w:pStyle w:val="Default"/>
              <w:spacing w:before="40" w:after="40"/>
              <w:rPr>
                <w:rFonts w:ascii="Arial" w:hAnsi="Arial" w:cs="Arial"/>
                <w:color w:val="auto"/>
                <w:sz w:val="12"/>
                <w:szCs w:val="12"/>
              </w:rPr>
            </w:pPr>
            <w:r>
              <w:rPr>
                <w:rFonts w:ascii="Arial" w:hAnsi="Arial" w:cs="Arial"/>
                <w:color w:val="auto"/>
                <w:sz w:val="12"/>
                <w:szCs w:val="12"/>
              </w:rPr>
              <w:t>Subgroup analysis explained in each part</w:t>
            </w:r>
          </w:p>
        </w:tc>
      </w:tr>
      <w:tr w:rsidR="006F22F9" w:rsidRPr="00247D29" w14:paraId="620EA489" w14:textId="77777777" w:rsidTr="00A61E4D">
        <w:trPr>
          <w:trHeight w:val="48"/>
        </w:trPr>
        <w:tc>
          <w:tcPr>
            <w:tcW w:w="1668" w:type="dxa"/>
            <w:vMerge/>
            <w:tcBorders>
              <w:left w:val="single" w:sz="5" w:space="0" w:color="000000"/>
              <w:bottom w:val="single" w:sz="5" w:space="0" w:color="000000"/>
              <w:right w:val="single" w:sz="5" w:space="0" w:color="000000"/>
            </w:tcBorders>
          </w:tcPr>
          <w:p w14:paraId="54EC1B00" w14:textId="77777777" w:rsidR="006F22F9" w:rsidRPr="00247D29" w:rsidRDefault="006F22F9" w:rsidP="00A61E4D">
            <w:pPr>
              <w:pStyle w:val="Default"/>
              <w:spacing w:before="40" w:after="40"/>
              <w:rPr>
                <w:rFonts w:ascii="Arial" w:hAnsi="Arial" w:cs="Arial"/>
                <w:sz w:val="12"/>
                <w:szCs w:val="12"/>
              </w:rPr>
            </w:pPr>
          </w:p>
        </w:tc>
        <w:tc>
          <w:tcPr>
            <w:tcW w:w="587" w:type="dxa"/>
            <w:tcBorders>
              <w:top w:val="single" w:sz="5" w:space="0" w:color="000000"/>
              <w:left w:val="single" w:sz="5" w:space="0" w:color="000000"/>
              <w:bottom w:val="single" w:sz="5" w:space="0" w:color="000000"/>
              <w:right w:val="single" w:sz="5" w:space="0" w:color="000000"/>
            </w:tcBorders>
          </w:tcPr>
          <w:p w14:paraId="00D4C3E4"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20d</w:t>
            </w:r>
          </w:p>
        </w:tc>
        <w:tc>
          <w:tcPr>
            <w:tcW w:w="11745" w:type="dxa"/>
            <w:tcBorders>
              <w:top w:val="single" w:sz="5" w:space="0" w:color="000000"/>
              <w:left w:val="single" w:sz="5" w:space="0" w:color="000000"/>
              <w:bottom w:val="single" w:sz="5" w:space="0" w:color="000000"/>
              <w:right w:val="single" w:sz="5" w:space="0" w:color="000000"/>
            </w:tcBorders>
          </w:tcPr>
          <w:p w14:paraId="7D6BC316"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2A282B37" w14:textId="77777777" w:rsidR="006F22F9" w:rsidRPr="00247D29" w:rsidRDefault="006F22F9" w:rsidP="00A61E4D">
            <w:pPr>
              <w:pStyle w:val="Default"/>
              <w:spacing w:before="40" w:after="40"/>
              <w:rPr>
                <w:rFonts w:ascii="Arial" w:hAnsi="Arial" w:cs="Arial"/>
                <w:color w:val="auto"/>
                <w:sz w:val="12"/>
                <w:szCs w:val="12"/>
              </w:rPr>
            </w:pPr>
          </w:p>
        </w:tc>
      </w:tr>
      <w:tr w:rsidR="006F22F9" w:rsidRPr="00247D29" w14:paraId="0681A840" w14:textId="77777777" w:rsidTr="00A61E4D">
        <w:trPr>
          <w:trHeight w:val="48"/>
        </w:trPr>
        <w:tc>
          <w:tcPr>
            <w:tcW w:w="1668" w:type="dxa"/>
            <w:tcBorders>
              <w:top w:val="single" w:sz="5" w:space="0" w:color="000000"/>
              <w:left w:val="single" w:sz="5" w:space="0" w:color="000000"/>
              <w:bottom w:val="single" w:sz="5" w:space="0" w:color="000000"/>
              <w:right w:val="single" w:sz="5" w:space="0" w:color="000000"/>
            </w:tcBorders>
          </w:tcPr>
          <w:p w14:paraId="66CB0784"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5EC3470"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21</w:t>
            </w:r>
          </w:p>
        </w:tc>
        <w:tc>
          <w:tcPr>
            <w:tcW w:w="11745" w:type="dxa"/>
            <w:tcBorders>
              <w:top w:val="single" w:sz="5" w:space="0" w:color="000000"/>
              <w:left w:val="single" w:sz="5" w:space="0" w:color="000000"/>
              <w:bottom w:val="single" w:sz="5" w:space="0" w:color="000000"/>
              <w:right w:val="single" w:sz="5" w:space="0" w:color="000000"/>
            </w:tcBorders>
          </w:tcPr>
          <w:p w14:paraId="21A46C3B"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3BD8C81C" w14:textId="05C317A7" w:rsidR="006F22F9" w:rsidRPr="00247D29" w:rsidRDefault="006F22F9" w:rsidP="00A61E4D">
            <w:pPr>
              <w:pStyle w:val="Default"/>
              <w:spacing w:before="40" w:after="40"/>
              <w:rPr>
                <w:rFonts w:ascii="Arial" w:hAnsi="Arial" w:cs="Arial"/>
                <w:color w:val="auto"/>
                <w:sz w:val="12"/>
                <w:szCs w:val="12"/>
              </w:rPr>
            </w:pPr>
          </w:p>
        </w:tc>
      </w:tr>
      <w:tr w:rsidR="006F22F9" w:rsidRPr="00247D29" w14:paraId="59F7A757" w14:textId="77777777" w:rsidTr="00A61E4D">
        <w:trPr>
          <w:trHeight w:val="48"/>
        </w:trPr>
        <w:tc>
          <w:tcPr>
            <w:tcW w:w="1668" w:type="dxa"/>
            <w:tcBorders>
              <w:top w:val="single" w:sz="5" w:space="0" w:color="000000"/>
              <w:left w:val="single" w:sz="5" w:space="0" w:color="000000"/>
              <w:bottom w:val="single" w:sz="5" w:space="0" w:color="000000"/>
              <w:right w:val="single" w:sz="5" w:space="0" w:color="000000"/>
            </w:tcBorders>
          </w:tcPr>
          <w:p w14:paraId="37205D11"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6F9F2965"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22</w:t>
            </w:r>
          </w:p>
        </w:tc>
        <w:tc>
          <w:tcPr>
            <w:tcW w:w="11745" w:type="dxa"/>
            <w:tcBorders>
              <w:top w:val="single" w:sz="5" w:space="0" w:color="000000"/>
              <w:left w:val="single" w:sz="5" w:space="0" w:color="000000"/>
              <w:bottom w:val="single" w:sz="5" w:space="0" w:color="000000"/>
              <w:right w:val="single" w:sz="5" w:space="0" w:color="000000"/>
            </w:tcBorders>
          </w:tcPr>
          <w:p w14:paraId="4803E7D3"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58E1654A" w14:textId="518626D1" w:rsidR="006F22F9" w:rsidRPr="00247D29" w:rsidRDefault="0024047A" w:rsidP="00A61E4D">
            <w:pPr>
              <w:pStyle w:val="Default"/>
              <w:spacing w:before="40" w:after="40"/>
              <w:rPr>
                <w:rFonts w:ascii="Arial" w:hAnsi="Arial" w:cs="Arial"/>
                <w:color w:val="auto"/>
                <w:sz w:val="12"/>
                <w:szCs w:val="12"/>
              </w:rPr>
            </w:pPr>
            <w:r>
              <w:rPr>
                <w:rFonts w:ascii="Arial" w:hAnsi="Arial" w:cs="Arial"/>
                <w:color w:val="auto"/>
                <w:sz w:val="12"/>
                <w:szCs w:val="12"/>
              </w:rPr>
              <w:t>Result part</w:t>
            </w:r>
          </w:p>
        </w:tc>
      </w:tr>
      <w:tr w:rsidR="006F22F9" w:rsidRPr="00247D29" w14:paraId="7D326B6B" w14:textId="77777777" w:rsidTr="00A61E4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CDB9E2F" w14:textId="77777777" w:rsidR="006F22F9" w:rsidRPr="00247D29" w:rsidRDefault="006F22F9" w:rsidP="00A61E4D">
            <w:pPr>
              <w:pStyle w:val="Default"/>
              <w:rPr>
                <w:rFonts w:ascii="Arial" w:hAnsi="Arial" w:cs="Arial"/>
                <w:sz w:val="12"/>
                <w:szCs w:val="12"/>
              </w:rPr>
            </w:pPr>
            <w:r w:rsidRPr="00247D29">
              <w:rPr>
                <w:rFonts w:ascii="Arial" w:hAnsi="Arial" w:cs="Arial"/>
                <w:b/>
                <w:bCs/>
                <w:sz w:val="12"/>
                <w:szCs w:val="12"/>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05021ED" w14:textId="77777777" w:rsidR="006F22F9" w:rsidRPr="00247D29" w:rsidRDefault="006F22F9" w:rsidP="00A61E4D">
            <w:pPr>
              <w:pStyle w:val="Default"/>
              <w:jc w:val="center"/>
              <w:rPr>
                <w:rFonts w:ascii="Arial" w:hAnsi="Arial" w:cs="Arial"/>
                <w:color w:val="auto"/>
                <w:sz w:val="12"/>
                <w:szCs w:val="12"/>
              </w:rPr>
            </w:pPr>
          </w:p>
        </w:tc>
      </w:tr>
      <w:tr w:rsidR="006F22F9" w:rsidRPr="00247D29" w14:paraId="3D5C8504" w14:textId="77777777" w:rsidTr="00A61E4D">
        <w:trPr>
          <w:trHeight w:val="48"/>
        </w:trPr>
        <w:tc>
          <w:tcPr>
            <w:tcW w:w="1668" w:type="dxa"/>
            <w:vMerge w:val="restart"/>
            <w:tcBorders>
              <w:top w:val="single" w:sz="5" w:space="0" w:color="000000"/>
              <w:left w:val="single" w:sz="5" w:space="0" w:color="000000"/>
              <w:right w:val="single" w:sz="5" w:space="0" w:color="000000"/>
            </w:tcBorders>
          </w:tcPr>
          <w:p w14:paraId="124FDE69"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1D142369"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23a</w:t>
            </w:r>
          </w:p>
        </w:tc>
        <w:tc>
          <w:tcPr>
            <w:tcW w:w="11745" w:type="dxa"/>
            <w:tcBorders>
              <w:top w:val="single" w:sz="5" w:space="0" w:color="000000"/>
              <w:left w:val="single" w:sz="5" w:space="0" w:color="000000"/>
              <w:bottom w:val="single" w:sz="5" w:space="0" w:color="000000"/>
              <w:right w:val="single" w:sz="5" w:space="0" w:color="000000"/>
            </w:tcBorders>
          </w:tcPr>
          <w:p w14:paraId="289F2EA4"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7DCD0598" w14:textId="1DFCF51A" w:rsidR="006F22F9" w:rsidRPr="00247D29" w:rsidRDefault="0024047A" w:rsidP="00A61E4D">
            <w:pPr>
              <w:pStyle w:val="Default"/>
              <w:spacing w:before="40" w:after="40"/>
              <w:rPr>
                <w:rFonts w:ascii="Arial" w:hAnsi="Arial" w:cs="Arial"/>
                <w:color w:val="auto"/>
                <w:sz w:val="12"/>
                <w:szCs w:val="12"/>
              </w:rPr>
            </w:pPr>
            <w:r>
              <w:rPr>
                <w:rFonts w:ascii="Arial" w:hAnsi="Arial" w:cs="Arial"/>
                <w:color w:val="auto"/>
                <w:sz w:val="12"/>
                <w:szCs w:val="12"/>
              </w:rPr>
              <w:t>Page 8, 11</w:t>
            </w:r>
          </w:p>
        </w:tc>
      </w:tr>
      <w:tr w:rsidR="006F22F9" w:rsidRPr="00247D29" w14:paraId="71F6B038" w14:textId="77777777" w:rsidTr="00A61E4D">
        <w:trPr>
          <w:trHeight w:val="48"/>
        </w:trPr>
        <w:tc>
          <w:tcPr>
            <w:tcW w:w="1668" w:type="dxa"/>
            <w:vMerge/>
            <w:tcBorders>
              <w:left w:val="single" w:sz="5" w:space="0" w:color="000000"/>
              <w:right w:val="single" w:sz="5" w:space="0" w:color="000000"/>
            </w:tcBorders>
          </w:tcPr>
          <w:p w14:paraId="2167BA67" w14:textId="77777777" w:rsidR="006F22F9" w:rsidRPr="00247D29" w:rsidRDefault="006F22F9" w:rsidP="00A61E4D">
            <w:pPr>
              <w:pStyle w:val="Default"/>
              <w:spacing w:before="40" w:after="40"/>
              <w:rPr>
                <w:rFonts w:ascii="Arial" w:hAnsi="Arial" w:cs="Arial"/>
                <w:sz w:val="12"/>
                <w:szCs w:val="12"/>
              </w:rPr>
            </w:pPr>
          </w:p>
        </w:tc>
        <w:tc>
          <w:tcPr>
            <w:tcW w:w="587" w:type="dxa"/>
            <w:tcBorders>
              <w:top w:val="single" w:sz="5" w:space="0" w:color="000000"/>
              <w:left w:val="single" w:sz="5" w:space="0" w:color="000000"/>
              <w:bottom w:val="single" w:sz="5" w:space="0" w:color="000000"/>
              <w:right w:val="single" w:sz="5" w:space="0" w:color="000000"/>
            </w:tcBorders>
          </w:tcPr>
          <w:p w14:paraId="2366D3FE"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23b</w:t>
            </w:r>
          </w:p>
        </w:tc>
        <w:tc>
          <w:tcPr>
            <w:tcW w:w="11745" w:type="dxa"/>
            <w:tcBorders>
              <w:top w:val="single" w:sz="5" w:space="0" w:color="000000"/>
              <w:left w:val="single" w:sz="5" w:space="0" w:color="000000"/>
              <w:bottom w:val="single" w:sz="5" w:space="0" w:color="000000"/>
              <w:right w:val="single" w:sz="5" w:space="0" w:color="000000"/>
            </w:tcBorders>
          </w:tcPr>
          <w:p w14:paraId="3ADF7132"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29064E4D" w14:textId="218EF055" w:rsidR="006F22F9" w:rsidRPr="00247D29" w:rsidRDefault="00BC5777" w:rsidP="0024047A">
            <w:pPr>
              <w:pStyle w:val="Default"/>
              <w:spacing w:before="40" w:after="40"/>
              <w:rPr>
                <w:rFonts w:ascii="Arial" w:hAnsi="Arial" w:cs="Arial"/>
                <w:color w:val="auto"/>
                <w:sz w:val="12"/>
                <w:szCs w:val="12"/>
              </w:rPr>
            </w:pPr>
            <w:r>
              <w:rPr>
                <w:rFonts w:ascii="Arial" w:hAnsi="Arial" w:cs="Arial"/>
                <w:color w:val="auto"/>
                <w:sz w:val="12"/>
                <w:szCs w:val="12"/>
              </w:rPr>
              <w:t xml:space="preserve">Page </w:t>
            </w:r>
            <w:r w:rsidR="0024047A">
              <w:rPr>
                <w:rFonts w:ascii="Arial" w:hAnsi="Arial" w:cs="Arial"/>
                <w:color w:val="auto"/>
                <w:sz w:val="12"/>
                <w:szCs w:val="12"/>
              </w:rPr>
              <w:t xml:space="preserve">10, </w:t>
            </w:r>
            <w:r>
              <w:rPr>
                <w:rFonts w:ascii="Arial" w:hAnsi="Arial" w:cs="Arial"/>
                <w:color w:val="auto"/>
                <w:sz w:val="12"/>
                <w:szCs w:val="12"/>
              </w:rPr>
              <w:t>1</w:t>
            </w:r>
            <w:r w:rsidR="0024047A">
              <w:rPr>
                <w:rFonts w:ascii="Arial" w:hAnsi="Arial" w:cs="Arial"/>
                <w:color w:val="auto"/>
                <w:sz w:val="12"/>
                <w:szCs w:val="12"/>
              </w:rPr>
              <w:t>1</w:t>
            </w:r>
          </w:p>
        </w:tc>
      </w:tr>
      <w:tr w:rsidR="006F22F9" w:rsidRPr="00247D29" w14:paraId="7E11E6F2" w14:textId="77777777" w:rsidTr="00A61E4D">
        <w:trPr>
          <w:trHeight w:val="48"/>
        </w:trPr>
        <w:tc>
          <w:tcPr>
            <w:tcW w:w="1668" w:type="dxa"/>
            <w:vMerge/>
            <w:tcBorders>
              <w:left w:val="single" w:sz="5" w:space="0" w:color="000000"/>
              <w:right w:val="single" w:sz="5" w:space="0" w:color="000000"/>
            </w:tcBorders>
          </w:tcPr>
          <w:p w14:paraId="1FD342CA" w14:textId="77777777" w:rsidR="006F22F9" w:rsidRPr="00247D29" w:rsidRDefault="006F22F9" w:rsidP="00A61E4D">
            <w:pPr>
              <w:pStyle w:val="Default"/>
              <w:spacing w:before="40" w:after="40"/>
              <w:rPr>
                <w:rFonts w:ascii="Arial" w:hAnsi="Arial" w:cs="Arial"/>
                <w:sz w:val="12"/>
                <w:szCs w:val="12"/>
              </w:rPr>
            </w:pPr>
          </w:p>
        </w:tc>
        <w:tc>
          <w:tcPr>
            <w:tcW w:w="587" w:type="dxa"/>
            <w:tcBorders>
              <w:top w:val="single" w:sz="5" w:space="0" w:color="000000"/>
              <w:left w:val="single" w:sz="5" w:space="0" w:color="000000"/>
              <w:bottom w:val="single" w:sz="4" w:space="0" w:color="auto"/>
              <w:right w:val="single" w:sz="5" w:space="0" w:color="000000"/>
            </w:tcBorders>
          </w:tcPr>
          <w:p w14:paraId="06B60F56"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23c</w:t>
            </w:r>
          </w:p>
        </w:tc>
        <w:tc>
          <w:tcPr>
            <w:tcW w:w="11745" w:type="dxa"/>
            <w:tcBorders>
              <w:top w:val="single" w:sz="5" w:space="0" w:color="000000"/>
              <w:left w:val="single" w:sz="5" w:space="0" w:color="000000"/>
              <w:bottom w:val="single" w:sz="5" w:space="0" w:color="000000"/>
              <w:right w:val="single" w:sz="5" w:space="0" w:color="000000"/>
            </w:tcBorders>
          </w:tcPr>
          <w:p w14:paraId="11770274"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1DA5D610" w14:textId="10376BEB" w:rsidR="006F22F9" w:rsidRPr="00247D29" w:rsidRDefault="00BC5777" w:rsidP="00A61E4D">
            <w:pPr>
              <w:pStyle w:val="Default"/>
              <w:spacing w:before="40" w:after="40"/>
              <w:rPr>
                <w:rFonts w:ascii="Arial" w:hAnsi="Arial" w:cs="Arial"/>
                <w:color w:val="auto"/>
                <w:sz w:val="12"/>
                <w:szCs w:val="12"/>
              </w:rPr>
            </w:pPr>
            <w:r>
              <w:rPr>
                <w:rFonts w:ascii="Arial" w:hAnsi="Arial" w:cs="Arial"/>
                <w:color w:val="auto"/>
                <w:sz w:val="12"/>
                <w:szCs w:val="12"/>
              </w:rPr>
              <w:t xml:space="preserve">Page </w:t>
            </w:r>
            <w:r w:rsidR="0024047A">
              <w:rPr>
                <w:rFonts w:ascii="Arial" w:hAnsi="Arial" w:cs="Arial"/>
                <w:color w:val="auto"/>
                <w:sz w:val="12"/>
                <w:szCs w:val="12"/>
              </w:rPr>
              <w:t>10, 11</w:t>
            </w:r>
          </w:p>
        </w:tc>
      </w:tr>
      <w:tr w:rsidR="006F22F9" w:rsidRPr="00247D29" w14:paraId="6B0F8C29" w14:textId="77777777" w:rsidTr="00A61E4D">
        <w:trPr>
          <w:trHeight w:val="48"/>
        </w:trPr>
        <w:tc>
          <w:tcPr>
            <w:tcW w:w="1668" w:type="dxa"/>
            <w:vMerge/>
            <w:tcBorders>
              <w:left w:val="single" w:sz="5" w:space="0" w:color="000000"/>
              <w:bottom w:val="single" w:sz="4" w:space="0" w:color="auto"/>
              <w:right w:val="single" w:sz="5" w:space="0" w:color="000000"/>
            </w:tcBorders>
          </w:tcPr>
          <w:p w14:paraId="0FD5C887" w14:textId="77777777" w:rsidR="006F22F9" w:rsidRPr="00247D29" w:rsidRDefault="006F22F9" w:rsidP="00A61E4D">
            <w:pPr>
              <w:pStyle w:val="Default"/>
              <w:spacing w:before="40" w:after="40"/>
              <w:rPr>
                <w:rFonts w:ascii="Arial" w:hAnsi="Arial" w:cs="Arial"/>
                <w:sz w:val="12"/>
                <w:szCs w:val="12"/>
              </w:rPr>
            </w:pPr>
          </w:p>
        </w:tc>
        <w:tc>
          <w:tcPr>
            <w:tcW w:w="587" w:type="dxa"/>
            <w:tcBorders>
              <w:top w:val="single" w:sz="4" w:space="0" w:color="auto"/>
              <w:left w:val="single" w:sz="5" w:space="0" w:color="000000"/>
              <w:bottom w:val="single" w:sz="4" w:space="0" w:color="auto"/>
              <w:right w:val="single" w:sz="4" w:space="0" w:color="auto"/>
            </w:tcBorders>
          </w:tcPr>
          <w:p w14:paraId="177AAB34"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23d</w:t>
            </w:r>
          </w:p>
        </w:tc>
        <w:tc>
          <w:tcPr>
            <w:tcW w:w="11745" w:type="dxa"/>
            <w:tcBorders>
              <w:top w:val="single" w:sz="5" w:space="0" w:color="000000"/>
              <w:left w:val="single" w:sz="4" w:space="0" w:color="auto"/>
              <w:bottom w:val="double" w:sz="5" w:space="0" w:color="000000"/>
              <w:right w:val="single" w:sz="5" w:space="0" w:color="000000"/>
            </w:tcBorders>
          </w:tcPr>
          <w:p w14:paraId="58069A4B"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105A1620" w14:textId="1F2EF2FC" w:rsidR="006F22F9" w:rsidRPr="00247D29" w:rsidRDefault="0024047A" w:rsidP="00A61E4D">
            <w:pPr>
              <w:pStyle w:val="Default"/>
              <w:spacing w:before="40" w:after="40"/>
              <w:rPr>
                <w:rFonts w:ascii="Arial" w:hAnsi="Arial" w:cs="Arial"/>
                <w:color w:val="auto"/>
                <w:sz w:val="12"/>
                <w:szCs w:val="12"/>
              </w:rPr>
            </w:pPr>
            <w:r>
              <w:rPr>
                <w:rFonts w:ascii="Arial" w:hAnsi="Arial" w:cs="Arial"/>
                <w:color w:val="auto"/>
                <w:sz w:val="12"/>
                <w:szCs w:val="12"/>
              </w:rPr>
              <w:t>Page 8-11</w:t>
            </w:r>
          </w:p>
        </w:tc>
      </w:tr>
      <w:tr w:rsidR="006F22F9" w:rsidRPr="00247D29" w14:paraId="7292D5BB" w14:textId="77777777" w:rsidTr="00A61E4D">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E80E61F" w14:textId="77777777" w:rsidR="006F22F9" w:rsidRPr="00247D29" w:rsidRDefault="006F22F9" w:rsidP="00A61E4D">
            <w:pPr>
              <w:pStyle w:val="Default"/>
              <w:rPr>
                <w:rFonts w:ascii="Arial" w:hAnsi="Arial" w:cs="Arial"/>
                <w:sz w:val="12"/>
                <w:szCs w:val="12"/>
              </w:rPr>
            </w:pPr>
            <w:r w:rsidRPr="00247D29">
              <w:rPr>
                <w:rFonts w:ascii="Arial" w:hAnsi="Arial" w:cs="Arial"/>
                <w:b/>
                <w:bCs/>
                <w:sz w:val="12"/>
                <w:szCs w:val="12"/>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091C63" w14:textId="77777777" w:rsidR="006F22F9" w:rsidRPr="00247D29" w:rsidRDefault="006F22F9" w:rsidP="00A61E4D">
            <w:pPr>
              <w:pStyle w:val="Default"/>
              <w:jc w:val="center"/>
              <w:rPr>
                <w:rFonts w:ascii="Arial" w:hAnsi="Arial" w:cs="Arial"/>
                <w:color w:val="auto"/>
                <w:sz w:val="12"/>
                <w:szCs w:val="12"/>
              </w:rPr>
            </w:pPr>
          </w:p>
        </w:tc>
      </w:tr>
      <w:tr w:rsidR="006F22F9" w:rsidRPr="00247D29" w14:paraId="17B1DF80" w14:textId="77777777" w:rsidTr="00A61E4D">
        <w:trPr>
          <w:trHeight w:val="48"/>
        </w:trPr>
        <w:tc>
          <w:tcPr>
            <w:tcW w:w="1668" w:type="dxa"/>
            <w:vMerge w:val="restart"/>
            <w:tcBorders>
              <w:top w:val="single" w:sz="5" w:space="0" w:color="000000"/>
              <w:left w:val="single" w:sz="5" w:space="0" w:color="000000"/>
              <w:right w:val="single" w:sz="5" w:space="0" w:color="000000"/>
            </w:tcBorders>
          </w:tcPr>
          <w:p w14:paraId="061E69FD"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57D4B68C" w14:textId="77777777" w:rsidR="006F22F9" w:rsidRPr="00247D29" w:rsidRDefault="006F22F9" w:rsidP="00A61E4D">
            <w:pPr>
              <w:pStyle w:val="Default"/>
              <w:spacing w:before="40" w:after="40"/>
              <w:jc w:val="right"/>
              <w:rPr>
                <w:rFonts w:ascii="Arial" w:hAnsi="Arial" w:cs="Arial"/>
                <w:sz w:val="12"/>
                <w:szCs w:val="12"/>
              </w:rPr>
            </w:pPr>
            <w:r w:rsidRPr="00247D29">
              <w:rPr>
                <w:rFonts w:ascii="Arial" w:hAnsi="Arial" w:cs="Arial"/>
                <w:sz w:val="12"/>
                <w:szCs w:val="12"/>
              </w:rPr>
              <w:t>24a</w:t>
            </w:r>
          </w:p>
        </w:tc>
        <w:tc>
          <w:tcPr>
            <w:tcW w:w="11745" w:type="dxa"/>
            <w:tcBorders>
              <w:top w:val="single" w:sz="5" w:space="0" w:color="000000"/>
              <w:left w:val="single" w:sz="5" w:space="0" w:color="000000"/>
              <w:bottom w:val="single" w:sz="5" w:space="0" w:color="000000"/>
              <w:right w:val="single" w:sz="5" w:space="0" w:color="000000"/>
            </w:tcBorders>
          </w:tcPr>
          <w:p w14:paraId="166BF613" w14:textId="77777777" w:rsidR="006F22F9" w:rsidRPr="00247D29" w:rsidRDefault="006F22F9" w:rsidP="00A61E4D">
            <w:pPr>
              <w:pStyle w:val="Default"/>
              <w:spacing w:before="40" w:after="40"/>
              <w:rPr>
                <w:rFonts w:ascii="Arial" w:hAnsi="Arial" w:cs="Arial"/>
                <w:sz w:val="12"/>
                <w:szCs w:val="12"/>
              </w:rPr>
            </w:pPr>
            <w:r w:rsidRPr="00247D29">
              <w:rPr>
                <w:rFonts w:ascii="Arial" w:hAnsi="Arial" w:cs="Arial"/>
                <w:sz w:val="12"/>
                <w:szCs w:val="12"/>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46CBE8E1" w14:textId="1565D514" w:rsidR="006F22F9" w:rsidRPr="00247D29" w:rsidRDefault="00AB53E4" w:rsidP="00AB53E4">
            <w:pPr>
              <w:pStyle w:val="Default"/>
              <w:spacing w:before="40" w:after="40"/>
              <w:rPr>
                <w:rFonts w:ascii="Arial" w:hAnsi="Arial" w:cs="Arial"/>
                <w:color w:val="auto"/>
                <w:sz w:val="12"/>
                <w:szCs w:val="12"/>
              </w:rPr>
            </w:pPr>
            <w:r>
              <w:rPr>
                <w:rFonts w:ascii="Arial" w:hAnsi="Arial" w:cs="Arial"/>
                <w:color w:val="auto"/>
                <w:sz w:val="12"/>
                <w:szCs w:val="12"/>
              </w:rPr>
              <w:t>Page 4</w:t>
            </w:r>
          </w:p>
        </w:tc>
      </w:tr>
      <w:tr w:rsidR="00BC5777" w:rsidRPr="00247D29" w14:paraId="36F49880" w14:textId="77777777" w:rsidTr="00A61E4D">
        <w:trPr>
          <w:trHeight w:val="57"/>
        </w:trPr>
        <w:tc>
          <w:tcPr>
            <w:tcW w:w="1668" w:type="dxa"/>
            <w:vMerge/>
            <w:tcBorders>
              <w:left w:val="single" w:sz="5" w:space="0" w:color="000000"/>
              <w:right w:val="single" w:sz="5" w:space="0" w:color="000000"/>
            </w:tcBorders>
          </w:tcPr>
          <w:p w14:paraId="1DD7EA39" w14:textId="77777777" w:rsidR="00BC5777" w:rsidRPr="00247D29" w:rsidRDefault="00BC5777" w:rsidP="00BC5777">
            <w:pPr>
              <w:pStyle w:val="Default"/>
              <w:spacing w:before="40" w:after="40"/>
              <w:rPr>
                <w:rFonts w:ascii="Arial" w:hAnsi="Arial" w:cs="Arial"/>
                <w:sz w:val="12"/>
                <w:szCs w:val="12"/>
              </w:rPr>
            </w:pPr>
          </w:p>
        </w:tc>
        <w:tc>
          <w:tcPr>
            <w:tcW w:w="587" w:type="dxa"/>
            <w:tcBorders>
              <w:top w:val="single" w:sz="5" w:space="0" w:color="000000"/>
              <w:left w:val="single" w:sz="5" w:space="0" w:color="000000"/>
              <w:bottom w:val="single" w:sz="5" w:space="0" w:color="000000"/>
              <w:right w:val="single" w:sz="5" w:space="0" w:color="000000"/>
            </w:tcBorders>
          </w:tcPr>
          <w:p w14:paraId="7F415370" w14:textId="77777777" w:rsidR="00BC5777" w:rsidRPr="00247D29" w:rsidRDefault="00BC5777" w:rsidP="00BC5777">
            <w:pPr>
              <w:pStyle w:val="Default"/>
              <w:spacing w:before="40" w:after="40"/>
              <w:jc w:val="right"/>
              <w:rPr>
                <w:rFonts w:ascii="Arial" w:hAnsi="Arial" w:cs="Arial"/>
                <w:sz w:val="12"/>
                <w:szCs w:val="12"/>
              </w:rPr>
            </w:pPr>
            <w:r w:rsidRPr="00247D29">
              <w:rPr>
                <w:rFonts w:ascii="Arial" w:hAnsi="Arial" w:cs="Arial"/>
                <w:sz w:val="12"/>
                <w:szCs w:val="12"/>
              </w:rPr>
              <w:t>24b</w:t>
            </w:r>
          </w:p>
        </w:tc>
        <w:tc>
          <w:tcPr>
            <w:tcW w:w="11745" w:type="dxa"/>
            <w:tcBorders>
              <w:top w:val="single" w:sz="5" w:space="0" w:color="000000"/>
              <w:left w:val="single" w:sz="5" w:space="0" w:color="000000"/>
              <w:bottom w:val="single" w:sz="5" w:space="0" w:color="000000"/>
              <w:right w:val="single" w:sz="5" w:space="0" w:color="000000"/>
            </w:tcBorders>
          </w:tcPr>
          <w:p w14:paraId="082ADB83" w14:textId="77777777" w:rsidR="00BC5777" w:rsidRPr="00247D29" w:rsidRDefault="00BC5777" w:rsidP="00BC5777">
            <w:pPr>
              <w:pStyle w:val="Default"/>
              <w:spacing w:before="40" w:after="40"/>
              <w:rPr>
                <w:rFonts w:ascii="Arial" w:hAnsi="Arial" w:cs="Arial"/>
                <w:sz w:val="12"/>
                <w:szCs w:val="12"/>
              </w:rPr>
            </w:pPr>
            <w:r w:rsidRPr="00247D29">
              <w:rPr>
                <w:rFonts w:ascii="Arial" w:hAnsi="Arial" w:cs="Arial"/>
                <w:sz w:val="12"/>
                <w:szCs w:val="12"/>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6F33F2C0" w14:textId="3007244E" w:rsidR="00BC5777" w:rsidRPr="00247D29" w:rsidRDefault="00AB53E4" w:rsidP="00BC5777">
            <w:pPr>
              <w:pStyle w:val="Default"/>
              <w:spacing w:before="40" w:after="40"/>
              <w:rPr>
                <w:rFonts w:ascii="Arial" w:hAnsi="Arial" w:cs="Arial"/>
                <w:color w:val="auto"/>
                <w:sz w:val="12"/>
                <w:szCs w:val="12"/>
              </w:rPr>
            </w:pPr>
            <w:r>
              <w:rPr>
                <w:rFonts w:ascii="Arial" w:hAnsi="Arial" w:cs="Arial"/>
                <w:color w:val="auto"/>
                <w:sz w:val="12"/>
                <w:szCs w:val="12"/>
              </w:rPr>
              <w:t>Page 4</w:t>
            </w:r>
          </w:p>
        </w:tc>
      </w:tr>
      <w:tr w:rsidR="00BC5777" w:rsidRPr="00247D29" w14:paraId="032BEAEC" w14:textId="77777777" w:rsidTr="00A61E4D">
        <w:trPr>
          <w:trHeight w:val="48"/>
        </w:trPr>
        <w:tc>
          <w:tcPr>
            <w:tcW w:w="1668" w:type="dxa"/>
            <w:vMerge/>
            <w:tcBorders>
              <w:left w:val="single" w:sz="5" w:space="0" w:color="000000"/>
              <w:bottom w:val="single" w:sz="5" w:space="0" w:color="000000"/>
              <w:right w:val="single" w:sz="5" w:space="0" w:color="000000"/>
            </w:tcBorders>
          </w:tcPr>
          <w:p w14:paraId="608B3DF1" w14:textId="77777777" w:rsidR="00BC5777" w:rsidRPr="00247D29" w:rsidRDefault="00BC5777" w:rsidP="00BC5777">
            <w:pPr>
              <w:pStyle w:val="Default"/>
              <w:spacing w:before="40" w:after="40"/>
              <w:rPr>
                <w:rFonts w:ascii="Arial" w:hAnsi="Arial" w:cs="Arial"/>
                <w:sz w:val="12"/>
                <w:szCs w:val="12"/>
              </w:rPr>
            </w:pPr>
          </w:p>
        </w:tc>
        <w:tc>
          <w:tcPr>
            <w:tcW w:w="587" w:type="dxa"/>
            <w:tcBorders>
              <w:top w:val="single" w:sz="5" w:space="0" w:color="000000"/>
              <w:left w:val="single" w:sz="5" w:space="0" w:color="000000"/>
              <w:bottom w:val="single" w:sz="5" w:space="0" w:color="000000"/>
              <w:right w:val="single" w:sz="5" w:space="0" w:color="000000"/>
            </w:tcBorders>
          </w:tcPr>
          <w:p w14:paraId="58D41F6A" w14:textId="77777777" w:rsidR="00BC5777" w:rsidRPr="00247D29" w:rsidRDefault="00BC5777" w:rsidP="00BC5777">
            <w:pPr>
              <w:pStyle w:val="Default"/>
              <w:spacing w:before="40" w:after="40"/>
              <w:jc w:val="right"/>
              <w:rPr>
                <w:rFonts w:ascii="Arial" w:hAnsi="Arial" w:cs="Arial"/>
                <w:sz w:val="12"/>
                <w:szCs w:val="12"/>
              </w:rPr>
            </w:pPr>
            <w:r w:rsidRPr="00247D29">
              <w:rPr>
                <w:rFonts w:ascii="Arial" w:hAnsi="Arial" w:cs="Arial"/>
                <w:sz w:val="12"/>
                <w:szCs w:val="12"/>
              </w:rPr>
              <w:t>24c</w:t>
            </w:r>
          </w:p>
        </w:tc>
        <w:tc>
          <w:tcPr>
            <w:tcW w:w="11745" w:type="dxa"/>
            <w:tcBorders>
              <w:top w:val="single" w:sz="5" w:space="0" w:color="000000"/>
              <w:left w:val="single" w:sz="5" w:space="0" w:color="000000"/>
              <w:bottom w:val="single" w:sz="5" w:space="0" w:color="000000"/>
              <w:right w:val="single" w:sz="5" w:space="0" w:color="000000"/>
            </w:tcBorders>
          </w:tcPr>
          <w:p w14:paraId="5CC60FAE" w14:textId="77777777" w:rsidR="00BC5777" w:rsidRPr="00247D29" w:rsidRDefault="00BC5777" w:rsidP="00BC5777">
            <w:pPr>
              <w:pStyle w:val="Default"/>
              <w:spacing w:before="40" w:after="40"/>
              <w:rPr>
                <w:rFonts w:ascii="Arial" w:hAnsi="Arial" w:cs="Arial"/>
                <w:sz w:val="12"/>
                <w:szCs w:val="12"/>
              </w:rPr>
            </w:pPr>
            <w:r w:rsidRPr="00247D29">
              <w:rPr>
                <w:rFonts w:ascii="Arial" w:hAnsi="Arial" w:cs="Arial"/>
                <w:sz w:val="12"/>
                <w:szCs w:val="12"/>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35546ED0" w14:textId="5DABDC63" w:rsidR="00BC5777" w:rsidRPr="00247D29" w:rsidRDefault="00AB53E4" w:rsidP="00BC5777">
            <w:pPr>
              <w:pStyle w:val="Default"/>
              <w:spacing w:before="40" w:after="40"/>
              <w:rPr>
                <w:rFonts w:ascii="Arial" w:hAnsi="Arial" w:cs="Arial"/>
                <w:color w:val="auto"/>
                <w:sz w:val="12"/>
                <w:szCs w:val="12"/>
              </w:rPr>
            </w:pPr>
            <w:r>
              <w:rPr>
                <w:rFonts w:ascii="Arial" w:hAnsi="Arial" w:cs="Arial"/>
                <w:color w:val="auto"/>
                <w:sz w:val="12"/>
                <w:szCs w:val="12"/>
              </w:rPr>
              <w:t>Page 4</w:t>
            </w:r>
          </w:p>
        </w:tc>
      </w:tr>
      <w:tr w:rsidR="00BC5777" w:rsidRPr="00247D29" w14:paraId="2744D487" w14:textId="77777777" w:rsidTr="00A61E4D">
        <w:trPr>
          <w:trHeight w:val="48"/>
        </w:trPr>
        <w:tc>
          <w:tcPr>
            <w:tcW w:w="1668" w:type="dxa"/>
            <w:tcBorders>
              <w:top w:val="single" w:sz="5" w:space="0" w:color="000000"/>
              <w:left w:val="single" w:sz="5" w:space="0" w:color="000000"/>
              <w:bottom w:val="single" w:sz="5" w:space="0" w:color="000000"/>
              <w:right w:val="single" w:sz="5" w:space="0" w:color="000000"/>
            </w:tcBorders>
          </w:tcPr>
          <w:p w14:paraId="46E00C8B" w14:textId="77777777" w:rsidR="00BC5777" w:rsidRPr="00247D29" w:rsidRDefault="00BC5777" w:rsidP="00BC5777">
            <w:pPr>
              <w:pStyle w:val="Default"/>
              <w:spacing w:before="40" w:after="40"/>
              <w:rPr>
                <w:rFonts w:ascii="Arial" w:hAnsi="Arial" w:cs="Arial"/>
                <w:sz w:val="12"/>
                <w:szCs w:val="12"/>
              </w:rPr>
            </w:pPr>
            <w:r w:rsidRPr="00247D29">
              <w:rPr>
                <w:rFonts w:ascii="Arial" w:hAnsi="Arial" w:cs="Arial"/>
                <w:sz w:val="12"/>
                <w:szCs w:val="12"/>
              </w:rPr>
              <w:t>Support</w:t>
            </w:r>
          </w:p>
        </w:tc>
        <w:tc>
          <w:tcPr>
            <w:tcW w:w="587" w:type="dxa"/>
            <w:tcBorders>
              <w:top w:val="single" w:sz="5" w:space="0" w:color="000000"/>
              <w:left w:val="single" w:sz="5" w:space="0" w:color="000000"/>
              <w:bottom w:val="single" w:sz="5" w:space="0" w:color="000000"/>
              <w:right w:val="single" w:sz="5" w:space="0" w:color="000000"/>
            </w:tcBorders>
          </w:tcPr>
          <w:p w14:paraId="1C4DFBCE" w14:textId="77777777" w:rsidR="00BC5777" w:rsidRPr="00247D29" w:rsidRDefault="00BC5777" w:rsidP="00BC5777">
            <w:pPr>
              <w:pStyle w:val="Default"/>
              <w:spacing w:before="40" w:after="40"/>
              <w:jc w:val="right"/>
              <w:rPr>
                <w:rFonts w:ascii="Arial" w:hAnsi="Arial" w:cs="Arial"/>
                <w:sz w:val="12"/>
                <w:szCs w:val="12"/>
              </w:rPr>
            </w:pPr>
            <w:r w:rsidRPr="00247D29">
              <w:rPr>
                <w:rFonts w:ascii="Arial" w:hAnsi="Arial" w:cs="Arial"/>
                <w:sz w:val="12"/>
                <w:szCs w:val="12"/>
              </w:rPr>
              <w:t>25</w:t>
            </w:r>
          </w:p>
        </w:tc>
        <w:tc>
          <w:tcPr>
            <w:tcW w:w="11745" w:type="dxa"/>
            <w:tcBorders>
              <w:top w:val="single" w:sz="5" w:space="0" w:color="000000"/>
              <w:left w:val="single" w:sz="5" w:space="0" w:color="000000"/>
              <w:bottom w:val="single" w:sz="5" w:space="0" w:color="000000"/>
              <w:right w:val="single" w:sz="5" w:space="0" w:color="000000"/>
            </w:tcBorders>
          </w:tcPr>
          <w:p w14:paraId="76C1C701" w14:textId="77777777" w:rsidR="00BC5777" w:rsidRPr="00247D29" w:rsidRDefault="00BC5777" w:rsidP="00BC5777">
            <w:pPr>
              <w:pStyle w:val="Default"/>
              <w:spacing w:before="40" w:after="40"/>
              <w:rPr>
                <w:rFonts w:ascii="Arial" w:hAnsi="Arial" w:cs="Arial"/>
                <w:sz w:val="12"/>
                <w:szCs w:val="12"/>
              </w:rPr>
            </w:pPr>
            <w:r w:rsidRPr="00247D29">
              <w:rPr>
                <w:rFonts w:ascii="Arial" w:hAnsi="Arial" w:cs="Arial"/>
                <w:sz w:val="12"/>
                <w:szCs w:val="12"/>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02FC61E9" w14:textId="3A122F8B" w:rsidR="00BC5777" w:rsidRPr="00247D29" w:rsidRDefault="00BC5777" w:rsidP="0024047A">
            <w:pPr>
              <w:pStyle w:val="Default"/>
              <w:spacing w:before="40" w:after="40"/>
              <w:rPr>
                <w:rFonts w:ascii="Arial" w:hAnsi="Arial" w:cs="Arial"/>
                <w:color w:val="auto"/>
                <w:sz w:val="12"/>
                <w:szCs w:val="12"/>
              </w:rPr>
            </w:pPr>
            <w:r>
              <w:rPr>
                <w:rFonts w:ascii="Arial" w:hAnsi="Arial" w:cs="Arial"/>
                <w:color w:val="auto"/>
                <w:sz w:val="12"/>
                <w:szCs w:val="12"/>
              </w:rPr>
              <w:t>Page 1</w:t>
            </w:r>
            <w:r w:rsidR="0024047A">
              <w:rPr>
                <w:rFonts w:ascii="Arial" w:hAnsi="Arial" w:cs="Arial"/>
                <w:color w:val="auto"/>
                <w:sz w:val="12"/>
                <w:szCs w:val="12"/>
              </w:rPr>
              <w:t>2</w:t>
            </w:r>
          </w:p>
        </w:tc>
      </w:tr>
      <w:tr w:rsidR="00BC5777" w:rsidRPr="00247D29" w14:paraId="2874C330" w14:textId="77777777" w:rsidTr="00A61E4D">
        <w:trPr>
          <w:trHeight w:val="48"/>
        </w:trPr>
        <w:tc>
          <w:tcPr>
            <w:tcW w:w="1668" w:type="dxa"/>
            <w:tcBorders>
              <w:top w:val="single" w:sz="5" w:space="0" w:color="000000"/>
              <w:left w:val="single" w:sz="5" w:space="0" w:color="000000"/>
              <w:bottom w:val="single" w:sz="5" w:space="0" w:color="000000"/>
              <w:right w:val="single" w:sz="5" w:space="0" w:color="000000"/>
            </w:tcBorders>
          </w:tcPr>
          <w:p w14:paraId="169A1152" w14:textId="77777777" w:rsidR="00BC5777" w:rsidRPr="00247D29" w:rsidRDefault="00BC5777" w:rsidP="00BC5777">
            <w:pPr>
              <w:pStyle w:val="Default"/>
              <w:spacing w:before="40" w:after="40"/>
              <w:rPr>
                <w:rFonts w:ascii="Arial" w:hAnsi="Arial" w:cs="Arial"/>
                <w:sz w:val="12"/>
                <w:szCs w:val="12"/>
              </w:rPr>
            </w:pPr>
            <w:r w:rsidRPr="00247D29">
              <w:rPr>
                <w:rFonts w:ascii="Arial" w:hAnsi="Arial" w:cs="Arial"/>
                <w:sz w:val="12"/>
                <w:szCs w:val="12"/>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2F972BD7" w14:textId="77777777" w:rsidR="00BC5777" w:rsidRPr="00247D29" w:rsidRDefault="00BC5777" w:rsidP="00BC5777">
            <w:pPr>
              <w:pStyle w:val="Default"/>
              <w:spacing w:before="40" w:after="40"/>
              <w:jc w:val="right"/>
              <w:rPr>
                <w:rFonts w:ascii="Arial" w:hAnsi="Arial" w:cs="Arial"/>
                <w:sz w:val="12"/>
                <w:szCs w:val="12"/>
              </w:rPr>
            </w:pPr>
            <w:r w:rsidRPr="00247D29">
              <w:rPr>
                <w:rFonts w:ascii="Arial" w:hAnsi="Arial" w:cs="Arial"/>
                <w:sz w:val="12"/>
                <w:szCs w:val="12"/>
              </w:rPr>
              <w:t>26</w:t>
            </w:r>
          </w:p>
        </w:tc>
        <w:tc>
          <w:tcPr>
            <w:tcW w:w="11745" w:type="dxa"/>
            <w:tcBorders>
              <w:top w:val="single" w:sz="5" w:space="0" w:color="000000"/>
              <w:left w:val="single" w:sz="5" w:space="0" w:color="000000"/>
              <w:bottom w:val="single" w:sz="5" w:space="0" w:color="000000"/>
              <w:right w:val="single" w:sz="5" w:space="0" w:color="000000"/>
            </w:tcBorders>
          </w:tcPr>
          <w:p w14:paraId="5579A1A8" w14:textId="77777777" w:rsidR="00BC5777" w:rsidRPr="00247D29" w:rsidRDefault="00BC5777" w:rsidP="00BC5777">
            <w:pPr>
              <w:pStyle w:val="Default"/>
              <w:spacing w:before="40" w:after="40"/>
              <w:rPr>
                <w:rFonts w:ascii="Arial" w:hAnsi="Arial" w:cs="Arial"/>
                <w:sz w:val="12"/>
                <w:szCs w:val="12"/>
              </w:rPr>
            </w:pPr>
            <w:r w:rsidRPr="00247D29">
              <w:rPr>
                <w:rFonts w:ascii="Arial" w:hAnsi="Arial" w:cs="Arial"/>
                <w:sz w:val="12"/>
                <w:szCs w:val="12"/>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363B9FF8" w14:textId="07861DCD" w:rsidR="00BC5777" w:rsidRPr="00247D29" w:rsidRDefault="0024047A" w:rsidP="00BC5777">
            <w:pPr>
              <w:pStyle w:val="Default"/>
              <w:spacing w:before="40" w:after="40"/>
              <w:rPr>
                <w:rFonts w:ascii="Arial" w:hAnsi="Arial" w:cs="Arial"/>
                <w:color w:val="auto"/>
                <w:sz w:val="12"/>
                <w:szCs w:val="12"/>
              </w:rPr>
            </w:pPr>
            <w:r>
              <w:rPr>
                <w:rFonts w:ascii="Arial" w:hAnsi="Arial" w:cs="Arial"/>
                <w:color w:val="auto"/>
                <w:sz w:val="12"/>
                <w:szCs w:val="12"/>
              </w:rPr>
              <w:t>Page 12</w:t>
            </w:r>
          </w:p>
        </w:tc>
      </w:tr>
      <w:tr w:rsidR="00BC5777" w:rsidRPr="00247D29" w14:paraId="550892F1" w14:textId="77777777" w:rsidTr="00A61E4D">
        <w:trPr>
          <w:trHeight w:val="219"/>
        </w:trPr>
        <w:tc>
          <w:tcPr>
            <w:tcW w:w="1668" w:type="dxa"/>
            <w:tcBorders>
              <w:top w:val="single" w:sz="5" w:space="0" w:color="000000"/>
              <w:left w:val="single" w:sz="5" w:space="0" w:color="000000"/>
              <w:bottom w:val="double" w:sz="5" w:space="0" w:color="000000"/>
              <w:right w:val="single" w:sz="5" w:space="0" w:color="000000"/>
            </w:tcBorders>
          </w:tcPr>
          <w:p w14:paraId="2270D6F7" w14:textId="77777777" w:rsidR="00BC5777" w:rsidRPr="00247D29" w:rsidRDefault="00BC5777" w:rsidP="00BC5777">
            <w:pPr>
              <w:pStyle w:val="Default"/>
              <w:spacing w:before="40" w:after="40"/>
              <w:rPr>
                <w:rFonts w:ascii="Arial" w:hAnsi="Arial" w:cs="Arial"/>
                <w:sz w:val="12"/>
                <w:szCs w:val="12"/>
              </w:rPr>
            </w:pPr>
            <w:r w:rsidRPr="00247D29">
              <w:rPr>
                <w:rFonts w:ascii="Arial" w:hAnsi="Arial" w:cs="Arial"/>
                <w:sz w:val="12"/>
                <w:szCs w:val="12"/>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5DF382FE" w14:textId="77777777" w:rsidR="00BC5777" w:rsidRPr="00247D29" w:rsidRDefault="00BC5777" w:rsidP="00BC5777">
            <w:pPr>
              <w:pStyle w:val="Default"/>
              <w:spacing w:before="40" w:after="40"/>
              <w:jc w:val="right"/>
              <w:rPr>
                <w:rFonts w:ascii="Arial" w:hAnsi="Arial" w:cs="Arial"/>
                <w:sz w:val="12"/>
                <w:szCs w:val="12"/>
              </w:rPr>
            </w:pPr>
            <w:r w:rsidRPr="00247D29">
              <w:rPr>
                <w:rFonts w:ascii="Arial" w:hAnsi="Arial" w:cs="Arial"/>
                <w:sz w:val="12"/>
                <w:szCs w:val="12"/>
              </w:rPr>
              <w:t>27</w:t>
            </w:r>
          </w:p>
        </w:tc>
        <w:tc>
          <w:tcPr>
            <w:tcW w:w="11745" w:type="dxa"/>
            <w:tcBorders>
              <w:top w:val="single" w:sz="5" w:space="0" w:color="000000"/>
              <w:left w:val="single" w:sz="5" w:space="0" w:color="000000"/>
              <w:bottom w:val="double" w:sz="5" w:space="0" w:color="000000"/>
              <w:right w:val="single" w:sz="5" w:space="0" w:color="000000"/>
            </w:tcBorders>
          </w:tcPr>
          <w:p w14:paraId="61F52C21" w14:textId="77777777" w:rsidR="00BC5777" w:rsidRPr="00247D29" w:rsidRDefault="00BC5777" w:rsidP="00BC5777">
            <w:pPr>
              <w:pStyle w:val="Default"/>
              <w:spacing w:before="40" w:after="40"/>
              <w:rPr>
                <w:rFonts w:ascii="Arial" w:hAnsi="Arial" w:cs="Arial"/>
                <w:sz w:val="12"/>
                <w:szCs w:val="12"/>
              </w:rPr>
            </w:pPr>
            <w:r w:rsidRPr="00247D29">
              <w:rPr>
                <w:rFonts w:ascii="Arial" w:hAnsi="Arial" w:cs="Arial"/>
                <w:sz w:val="12"/>
                <w:szCs w:val="12"/>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15AAD05F" w14:textId="45BC48C3" w:rsidR="00BC5777" w:rsidRPr="00247D29" w:rsidRDefault="0024047A" w:rsidP="00BC5777">
            <w:pPr>
              <w:pStyle w:val="Default"/>
              <w:spacing w:before="40" w:after="40"/>
              <w:rPr>
                <w:rFonts w:ascii="Arial" w:hAnsi="Arial" w:cs="Arial"/>
                <w:color w:val="auto"/>
                <w:sz w:val="12"/>
                <w:szCs w:val="12"/>
              </w:rPr>
            </w:pPr>
            <w:r>
              <w:rPr>
                <w:rFonts w:ascii="Arial" w:hAnsi="Arial" w:cs="Arial"/>
                <w:color w:val="auto"/>
                <w:sz w:val="12"/>
                <w:szCs w:val="12"/>
              </w:rPr>
              <w:t>Page 12</w:t>
            </w:r>
          </w:p>
        </w:tc>
      </w:tr>
      <w:bookmarkEnd w:id="0"/>
    </w:tbl>
    <w:p w14:paraId="420A58D2" w14:textId="77777777" w:rsidR="006F22F9" w:rsidRDefault="006F22F9" w:rsidP="006F22F9">
      <w:pPr>
        <w:ind w:left="-900"/>
        <w:rPr>
          <w:sz w:val="32"/>
          <w:szCs w:val="32"/>
        </w:rPr>
      </w:pPr>
    </w:p>
    <w:p w14:paraId="368EE7C7" w14:textId="77777777" w:rsidR="006F22F9" w:rsidRPr="006F22F9" w:rsidRDefault="006F22F9" w:rsidP="006F22F9">
      <w:pPr>
        <w:ind w:left="-900"/>
        <w:rPr>
          <w:sz w:val="32"/>
          <w:szCs w:val="32"/>
        </w:rPr>
      </w:pPr>
    </w:p>
    <w:p w14:paraId="53073DEF" w14:textId="77777777" w:rsidR="00C44C33" w:rsidRDefault="00C44C33" w:rsidP="00F07D83">
      <w:pPr>
        <w:pStyle w:val="Title"/>
        <w:rPr>
          <w:sz w:val="48"/>
          <w:szCs w:val="48"/>
        </w:rPr>
        <w:sectPr w:rsidR="00C44C33" w:rsidSect="00C44C33">
          <w:pgSz w:w="15840" w:h="12240" w:orient="landscape"/>
          <w:pgMar w:top="1440" w:right="1440" w:bottom="1440" w:left="1440" w:header="720" w:footer="720" w:gutter="0"/>
          <w:cols w:space="720"/>
          <w:docGrid w:linePitch="360"/>
        </w:sectPr>
      </w:pPr>
    </w:p>
    <w:p w14:paraId="48DC2A00" w14:textId="63AAEAC0" w:rsidR="00F07D83" w:rsidRPr="00154960" w:rsidRDefault="00F07D83" w:rsidP="00F07D83">
      <w:pPr>
        <w:rPr>
          <w:b/>
          <w:bCs/>
          <w:sz w:val="32"/>
          <w:szCs w:val="32"/>
        </w:rPr>
      </w:pPr>
      <w:r w:rsidRPr="00154960">
        <w:rPr>
          <w:b/>
          <w:bCs/>
          <w:sz w:val="32"/>
          <w:szCs w:val="32"/>
        </w:rPr>
        <w:lastRenderedPageBreak/>
        <w:t>Table S</w:t>
      </w:r>
      <w:r w:rsidR="00FE4218" w:rsidRPr="00154960">
        <w:rPr>
          <w:b/>
          <w:bCs/>
          <w:sz w:val="32"/>
          <w:szCs w:val="32"/>
        </w:rPr>
        <w:t>2</w:t>
      </w:r>
      <w:r w:rsidRPr="00154960">
        <w:rPr>
          <w:b/>
          <w:bCs/>
          <w:sz w:val="32"/>
          <w:szCs w:val="32"/>
        </w:rPr>
        <w:t>. Search strategy and results</w:t>
      </w:r>
    </w:p>
    <w:tbl>
      <w:tblPr>
        <w:tblStyle w:val="TableGrid"/>
        <w:tblW w:w="0" w:type="auto"/>
        <w:tblLayout w:type="fixed"/>
        <w:tblLook w:val="04A0" w:firstRow="1" w:lastRow="0" w:firstColumn="1" w:lastColumn="0" w:noHBand="0" w:noVBand="1"/>
      </w:tblPr>
      <w:tblGrid>
        <w:gridCol w:w="1075"/>
        <w:gridCol w:w="7380"/>
        <w:gridCol w:w="895"/>
      </w:tblGrid>
      <w:tr w:rsidR="00B06932" w:rsidRPr="00B06932" w14:paraId="0B477C7E" w14:textId="77777777" w:rsidTr="006A13EE">
        <w:tc>
          <w:tcPr>
            <w:tcW w:w="1075" w:type="dxa"/>
            <w:vAlign w:val="center"/>
          </w:tcPr>
          <w:p w14:paraId="1CE170F5" w14:textId="2D8094E5" w:rsidR="00F07D83" w:rsidRPr="00B06932" w:rsidRDefault="00F07D83" w:rsidP="006A13EE">
            <w:pPr>
              <w:jc w:val="center"/>
            </w:pPr>
            <w:r w:rsidRPr="00B06932">
              <w:t>Database</w:t>
            </w:r>
          </w:p>
        </w:tc>
        <w:tc>
          <w:tcPr>
            <w:tcW w:w="7380" w:type="dxa"/>
            <w:vAlign w:val="center"/>
          </w:tcPr>
          <w:p w14:paraId="0FB72F03" w14:textId="646F66FF" w:rsidR="00F07D83" w:rsidRPr="00B06932" w:rsidRDefault="00F07D83" w:rsidP="006A13EE">
            <w:pPr>
              <w:jc w:val="center"/>
            </w:pPr>
            <w:r w:rsidRPr="00B06932">
              <w:t>Query</w:t>
            </w:r>
          </w:p>
        </w:tc>
        <w:tc>
          <w:tcPr>
            <w:tcW w:w="895" w:type="dxa"/>
            <w:vAlign w:val="center"/>
          </w:tcPr>
          <w:p w14:paraId="01934EED" w14:textId="10148D32" w:rsidR="00F07D83" w:rsidRPr="00B06932" w:rsidRDefault="00F07D83" w:rsidP="006A13EE">
            <w:pPr>
              <w:jc w:val="center"/>
            </w:pPr>
            <w:r w:rsidRPr="00B06932">
              <w:t>Results</w:t>
            </w:r>
            <w:r w:rsidR="00B06932" w:rsidRPr="00B06932">
              <w:t xml:space="preserve"> </w:t>
            </w:r>
            <w:r w:rsidRPr="00B06932">
              <w:t>(No.)</w:t>
            </w:r>
          </w:p>
        </w:tc>
      </w:tr>
      <w:tr w:rsidR="00B06932" w:rsidRPr="00B06932" w14:paraId="1B8F26BC" w14:textId="77777777" w:rsidTr="006A13EE">
        <w:trPr>
          <w:trHeight w:val="1991"/>
        </w:trPr>
        <w:tc>
          <w:tcPr>
            <w:tcW w:w="1075" w:type="dxa"/>
            <w:vAlign w:val="center"/>
          </w:tcPr>
          <w:p w14:paraId="70E73B8D" w14:textId="77777777" w:rsidR="00F17684" w:rsidRDefault="00F17684" w:rsidP="006A13EE">
            <w:pPr>
              <w:jc w:val="center"/>
              <w:rPr>
                <w:b/>
                <w:bCs/>
              </w:rPr>
            </w:pPr>
          </w:p>
          <w:p w14:paraId="507FAF90" w14:textId="6C6F88E6" w:rsidR="00F07D83" w:rsidRPr="00F17684" w:rsidRDefault="00F07D83" w:rsidP="006A13EE">
            <w:pPr>
              <w:jc w:val="center"/>
              <w:rPr>
                <w:b/>
                <w:bCs/>
              </w:rPr>
            </w:pPr>
            <w:r w:rsidRPr="00F17684">
              <w:rPr>
                <w:b/>
                <w:bCs/>
              </w:rPr>
              <w:t>PubMed</w:t>
            </w:r>
          </w:p>
        </w:tc>
        <w:tc>
          <w:tcPr>
            <w:tcW w:w="7380" w:type="dxa"/>
            <w:vAlign w:val="center"/>
          </w:tcPr>
          <w:p w14:paraId="4D7EF8B9" w14:textId="19A21611" w:rsidR="00F07D83" w:rsidRPr="00B06932" w:rsidRDefault="006A13EE" w:rsidP="006A13EE">
            <w:pPr>
              <w:jc w:val="center"/>
            </w:pPr>
            <w:r w:rsidRPr="006A13EE">
              <w:t>((Diabetic [Title/Abstract]) OR (Ketoacidosis[Title/Abstract]) OR (</w:t>
            </w:r>
            <w:proofErr w:type="spellStart"/>
            <w:r w:rsidRPr="006A13EE">
              <w:t>Ketoacidoses</w:t>
            </w:r>
            <w:proofErr w:type="spellEnd"/>
            <w:r w:rsidRPr="006A13EE">
              <w:t>[Title/Abstract]) OR (Acidosis[Title/Abstract]) OR (</w:t>
            </w:r>
            <w:proofErr w:type="spellStart"/>
            <w:r w:rsidRPr="006A13EE">
              <w:t>Acidoses</w:t>
            </w:r>
            <w:proofErr w:type="spellEnd"/>
            <w:r w:rsidRPr="006A13EE">
              <w:t>[Title/Abstract]) OR (DKA[Title/Abstract])) AND ((ICU[Title/Abstract]) OR (Intensive Care[Title/Abstract])) AND ((Child[Title/Abstract]) OR (Children[Title/Abstract]) OR (Pediatric[Title/Abstract]) OR (Pediatrics[Title/Abstract]))</w:t>
            </w:r>
          </w:p>
        </w:tc>
        <w:tc>
          <w:tcPr>
            <w:tcW w:w="895" w:type="dxa"/>
            <w:vAlign w:val="center"/>
          </w:tcPr>
          <w:p w14:paraId="428127FF" w14:textId="77777777" w:rsidR="00B06932" w:rsidRPr="00F17684" w:rsidRDefault="00B06932" w:rsidP="006A13EE">
            <w:pPr>
              <w:jc w:val="center"/>
              <w:rPr>
                <w:b/>
                <w:bCs/>
              </w:rPr>
            </w:pPr>
          </w:p>
          <w:p w14:paraId="1B18A56E" w14:textId="2DB40CA4" w:rsidR="00F07D83" w:rsidRPr="00F17684" w:rsidRDefault="006A13EE" w:rsidP="006A13EE">
            <w:pPr>
              <w:jc w:val="center"/>
              <w:rPr>
                <w:b/>
                <w:bCs/>
              </w:rPr>
            </w:pPr>
            <w:r>
              <w:rPr>
                <w:b/>
                <w:bCs/>
              </w:rPr>
              <w:t>664</w:t>
            </w:r>
          </w:p>
        </w:tc>
      </w:tr>
      <w:tr w:rsidR="00B06932" w:rsidRPr="00B06932" w14:paraId="29018522" w14:textId="77777777" w:rsidTr="006A13EE">
        <w:trPr>
          <w:trHeight w:val="1347"/>
        </w:trPr>
        <w:tc>
          <w:tcPr>
            <w:tcW w:w="1075" w:type="dxa"/>
            <w:vAlign w:val="center"/>
          </w:tcPr>
          <w:p w14:paraId="5DCDAF7F" w14:textId="15C8FF64" w:rsidR="00F07D83" w:rsidRPr="00F17684" w:rsidRDefault="00B06932" w:rsidP="006A13EE">
            <w:pPr>
              <w:jc w:val="center"/>
              <w:rPr>
                <w:b/>
                <w:bCs/>
              </w:rPr>
            </w:pPr>
            <w:r w:rsidRPr="00F17684">
              <w:rPr>
                <w:b/>
                <w:bCs/>
              </w:rPr>
              <w:t>Web of Science (WOS)</w:t>
            </w:r>
          </w:p>
        </w:tc>
        <w:tc>
          <w:tcPr>
            <w:tcW w:w="7380" w:type="dxa"/>
            <w:vAlign w:val="center"/>
          </w:tcPr>
          <w:p w14:paraId="36D273A1" w14:textId="7259C099" w:rsidR="00F07D83" w:rsidRPr="00B06932" w:rsidRDefault="006A13EE" w:rsidP="006A13EE">
            <w:pPr>
              <w:jc w:val="center"/>
            </w:pPr>
            <w:r w:rsidRPr="00A0689E">
              <w:t>(ALL=(Diabetic OR Ketoacidosis OR ketoacidosis OR acidosis OR Acidosis OR DKA)) AND (ALL=(ICU OR Intensive Care)) AND (ALL=(Child OR Children OR Pediatrics OR Pediatric))</w:t>
            </w:r>
          </w:p>
        </w:tc>
        <w:tc>
          <w:tcPr>
            <w:tcW w:w="895" w:type="dxa"/>
            <w:vAlign w:val="center"/>
          </w:tcPr>
          <w:p w14:paraId="42AAAED2" w14:textId="4F930AA2" w:rsidR="00F07D83" w:rsidRPr="00F17684" w:rsidRDefault="006A13EE" w:rsidP="006A13EE">
            <w:pPr>
              <w:jc w:val="center"/>
              <w:rPr>
                <w:b/>
                <w:bCs/>
              </w:rPr>
            </w:pPr>
            <w:r>
              <w:rPr>
                <w:b/>
                <w:bCs/>
              </w:rPr>
              <w:t>1273</w:t>
            </w:r>
          </w:p>
        </w:tc>
      </w:tr>
      <w:tr w:rsidR="00B06932" w:rsidRPr="00B06932" w14:paraId="5BD811E1" w14:textId="77777777" w:rsidTr="006A13EE">
        <w:trPr>
          <w:trHeight w:val="1599"/>
        </w:trPr>
        <w:tc>
          <w:tcPr>
            <w:tcW w:w="1075" w:type="dxa"/>
            <w:vAlign w:val="center"/>
          </w:tcPr>
          <w:p w14:paraId="3A5D30D5" w14:textId="7CDF5B7C" w:rsidR="00F07D83" w:rsidRPr="00F17684" w:rsidRDefault="00B06932" w:rsidP="006A13EE">
            <w:pPr>
              <w:jc w:val="center"/>
              <w:rPr>
                <w:b/>
                <w:bCs/>
              </w:rPr>
            </w:pPr>
            <w:r w:rsidRPr="00F17684">
              <w:rPr>
                <w:b/>
                <w:bCs/>
              </w:rPr>
              <w:t>Scopus</w:t>
            </w:r>
          </w:p>
        </w:tc>
        <w:tc>
          <w:tcPr>
            <w:tcW w:w="7380" w:type="dxa"/>
            <w:vAlign w:val="center"/>
          </w:tcPr>
          <w:p w14:paraId="24274029" w14:textId="75FB0296" w:rsidR="00F07D83" w:rsidRPr="00B06932" w:rsidRDefault="006A13EE" w:rsidP="006A13EE">
            <w:pPr>
              <w:jc w:val="center"/>
            </w:pPr>
            <w:r>
              <w:t xml:space="preserve">(TITLE-ABS-KEY (Diabetic OR Ketoacidosis OR </w:t>
            </w:r>
            <w:proofErr w:type="spellStart"/>
            <w:r>
              <w:t>Ketoacidoses</w:t>
            </w:r>
            <w:proofErr w:type="spellEnd"/>
            <w:r>
              <w:t xml:space="preserve"> OR </w:t>
            </w:r>
            <w:proofErr w:type="spellStart"/>
            <w:r>
              <w:t>Acidoses</w:t>
            </w:r>
            <w:proofErr w:type="spellEnd"/>
            <w:r>
              <w:t xml:space="preserve"> OR Acidosis OR DKA)) AND (TITLE-ABS-KEY (ICU</w:t>
            </w:r>
            <w:r w:rsidRPr="00D06C65">
              <w:t xml:space="preserve"> OR Intensive Care)</w:t>
            </w:r>
            <w:r>
              <w:t>) AND (TITLE-ABS-KEY (</w:t>
            </w:r>
            <w:r w:rsidRPr="00D06C65">
              <w:t>Child OR Pediat</w:t>
            </w:r>
            <w:r>
              <w:t>rics OR Children OR Pediatric)</w:t>
            </w:r>
            <w:r w:rsidRPr="00D06C65">
              <w:t>)</w:t>
            </w:r>
          </w:p>
        </w:tc>
        <w:tc>
          <w:tcPr>
            <w:tcW w:w="895" w:type="dxa"/>
            <w:vAlign w:val="center"/>
          </w:tcPr>
          <w:p w14:paraId="006D05BA" w14:textId="77777777" w:rsidR="00F17684" w:rsidRDefault="00F17684" w:rsidP="006A13EE">
            <w:pPr>
              <w:jc w:val="center"/>
              <w:rPr>
                <w:b/>
                <w:bCs/>
              </w:rPr>
            </w:pPr>
          </w:p>
          <w:p w14:paraId="10D52423" w14:textId="7F820111" w:rsidR="00F07D83" w:rsidRPr="00F17684" w:rsidRDefault="006A13EE" w:rsidP="006A13EE">
            <w:pPr>
              <w:jc w:val="center"/>
              <w:rPr>
                <w:b/>
                <w:bCs/>
              </w:rPr>
            </w:pPr>
            <w:r>
              <w:rPr>
                <w:b/>
                <w:bCs/>
              </w:rPr>
              <w:t>2917</w:t>
            </w:r>
          </w:p>
        </w:tc>
      </w:tr>
      <w:tr w:rsidR="006A13EE" w:rsidRPr="00B06932" w14:paraId="1E983324" w14:textId="77777777" w:rsidTr="006A13EE">
        <w:trPr>
          <w:trHeight w:val="1537"/>
        </w:trPr>
        <w:tc>
          <w:tcPr>
            <w:tcW w:w="1075" w:type="dxa"/>
            <w:vAlign w:val="center"/>
          </w:tcPr>
          <w:p w14:paraId="7A11C058" w14:textId="73BB3D31" w:rsidR="006A13EE" w:rsidRDefault="006A13EE" w:rsidP="006A13EE">
            <w:pPr>
              <w:jc w:val="center"/>
              <w:rPr>
                <w:b/>
                <w:bCs/>
              </w:rPr>
            </w:pPr>
            <w:proofErr w:type="spellStart"/>
            <w:r>
              <w:rPr>
                <w:b/>
                <w:bCs/>
              </w:rPr>
              <w:t>Embase</w:t>
            </w:r>
            <w:proofErr w:type="spellEnd"/>
          </w:p>
        </w:tc>
        <w:tc>
          <w:tcPr>
            <w:tcW w:w="7380" w:type="dxa"/>
            <w:vAlign w:val="center"/>
          </w:tcPr>
          <w:p w14:paraId="752B3CC4" w14:textId="77777777" w:rsidR="006A13EE" w:rsidRDefault="006A13EE" w:rsidP="006A13EE">
            <w:pPr>
              <w:jc w:val="center"/>
            </w:pPr>
            <w:r>
              <w:t>(</w:t>
            </w:r>
            <w:r w:rsidRPr="00497CEB">
              <w:t>'diabetic ketoacidosis</w:t>
            </w:r>
            <w:proofErr w:type="gramStart"/>
            <w:r w:rsidRPr="00497CEB">
              <w:t>':</w:t>
            </w:r>
            <w:proofErr w:type="spellStart"/>
            <w:r w:rsidRPr="00497CEB">
              <w:t>ti</w:t>
            </w:r>
            <w:proofErr w:type="gramEnd"/>
            <w:r w:rsidRPr="00497CEB">
              <w:t>,ab,kw</w:t>
            </w:r>
            <w:proofErr w:type="spellEnd"/>
            <w:r>
              <w:t>)</w:t>
            </w:r>
            <w:r w:rsidRPr="00497CEB">
              <w:t xml:space="preserve"> AND ('child':</w:t>
            </w:r>
            <w:proofErr w:type="spellStart"/>
            <w:r w:rsidRPr="00497CEB">
              <w:t>ti,ab,kw</w:t>
            </w:r>
            <w:proofErr w:type="spellEnd"/>
            <w:r w:rsidRPr="00497CEB">
              <w:t xml:space="preserve"> OR 'pediatric':</w:t>
            </w:r>
            <w:proofErr w:type="spellStart"/>
            <w:r w:rsidRPr="00497CEB">
              <w:t>ti,ab,kw</w:t>
            </w:r>
            <w:proofErr w:type="spellEnd"/>
            <w:r w:rsidRPr="00497CEB">
              <w:t xml:space="preserve"> OR 'pediatrics':</w:t>
            </w:r>
            <w:proofErr w:type="spellStart"/>
            <w:r w:rsidRPr="00497CEB">
              <w:t>ti,ab,kw</w:t>
            </w:r>
            <w:proofErr w:type="spellEnd"/>
            <w:r w:rsidRPr="00497CEB">
              <w:t>) AND ('intensive care unit':</w:t>
            </w:r>
            <w:proofErr w:type="spellStart"/>
            <w:r w:rsidRPr="00497CEB">
              <w:t>ti,ab,kw</w:t>
            </w:r>
            <w:proofErr w:type="spellEnd"/>
            <w:r w:rsidRPr="00497CEB">
              <w:t xml:space="preserve"> OR 'intensive care':</w:t>
            </w:r>
            <w:proofErr w:type="spellStart"/>
            <w:r w:rsidRPr="00497CEB">
              <w:t>ti,ab,kw</w:t>
            </w:r>
            <w:proofErr w:type="spellEnd"/>
            <w:r w:rsidRPr="00497CEB">
              <w:t>)</w:t>
            </w:r>
          </w:p>
          <w:p w14:paraId="160CF305" w14:textId="77777777" w:rsidR="006A13EE" w:rsidRPr="00B06932" w:rsidRDefault="006A13EE" w:rsidP="006A13EE">
            <w:pPr>
              <w:jc w:val="center"/>
            </w:pPr>
          </w:p>
        </w:tc>
        <w:tc>
          <w:tcPr>
            <w:tcW w:w="895" w:type="dxa"/>
            <w:vAlign w:val="center"/>
          </w:tcPr>
          <w:p w14:paraId="09D3D4D2" w14:textId="6734D4C7" w:rsidR="006A13EE" w:rsidRDefault="006A13EE" w:rsidP="006A13EE">
            <w:pPr>
              <w:jc w:val="center"/>
              <w:rPr>
                <w:b/>
                <w:bCs/>
              </w:rPr>
            </w:pPr>
            <w:r>
              <w:rPr>
                <w:b/>
                <w:bCs/>
              </w:rPr>
              <w:t>342</w:t>
            </w:r>
          </w:p>
        </w:tc>
      </w:tr>
    </w:tbl>
    <w:p w14:paraId="0AA3FF6D" w14:textId="77777777" w:rsidR="00F07D83" w:rsidRPr="00F07D83" w:rsidRDefault="00F07D83" w:rsidP="00F07D83">
      <w:pPr>
        <w:rPr>
          <w:sz w:val="28"/>
          <w:szCs w:val="28"/>
        </w:rPr>
      </w:pPr>
    </w:p>
    <w:p w14:paraId="415E12E6" w14:textId="77777777" w:rsidR="00F07D83" w:rsidRDefault="00F07D83" w:rsidP="00F07D83"/>
    <w:p w14:paraId="05873601" w14:textId="77777777" w:rsidR="00154960" w:rsidRDefault="00154960" w:rsidP="00F07D83"/>
    <w:p w14:paraId="3DF03A8E" w14:textId="77777777" w:rsidR="0006532A" w:rsidRDefault="0006532A" w:rsidP="00F07D83"/>
    <w:p w14:paraId="2F12423D" w14:textId="77777777" w:rsidR="006A13EE" w:rsidRDefault="006A13EE">
      <w:pPr>
        <w:rPr>
          <w:rFonts w:asciiTheme="majorHAnsi" w:hAnsiTheme="majorHAnsi" w:cstheme="majorHAnsi"/>
          <w:b/>
          <w:bCs/>
          <w:sz w:val="52"/>
          <w:szCs w:val="52"/>
        </w:rPr>
      </w:pPr>
      <w:r>
        <w:rPr>
          <w:rFonts w:asciiTheme="majorHAnsi" w:hAnsiTheme="majorHAnsi" w:cstheme="majorHAnsi"/>
          <w:b/>
          <w:bCs/>
          <w:sz w:val="52"/>
          <w:szCs w:val="52"/>
        </w:rPr>
        <w:br w:type="page"/>
      </w:r>
    </w:p>
    <w:p w14:paraId="2A0F5410" w14:textId="22584315" w:rsidR="0006532A" w:rsidRPr="00154960" w:rsidRDefault="0006532A" w:rsidP="0006532A">
      <w:pPr>
        <w:pBdr>
          <w:bottom w:val="single" w:sz="12" w:space="1" w:color="auto"/>
        </w:pBdr>
        <w:rPr>
          <w:rFonts w:asciiTheme="majorHAnsi" w:hAnsiTheme="majorHAnsi" w:cstheme="majorHAnsi"/>
          <w:b/>
          <w:bCs/>
          <w:sz w:val="52"/>
          <w:szCs w:val="52"/>
        </w:rPr>
      </w:pPr>
      <w:r w:rsidRPr="00154960">
        <w:rPr>
          <w:rFonts w:asciiTheme="majorHAnsi" w:hAnsiTheme="majorHAnsi" w:cstheme="majorHAnsi"/>
          <w:b/>
          <w:bCs/>
          <w:sz w:val="52"/>
          <w:szCs w:val="52"/>
        </w:rPr>
        <w:lastRenderedPageBreak/>
        <w:t xml:space="preserve">Quality Assessment </w:t>
      </w:r>
    </w:p>
    <w:p w14:paraId="2EB42AED" w14:textId="4E86E3CF" w:rsidR="0006532A" w:rsidRPr="00A61E4D" w:rsidRDefault="00AB1C63" w:rsidP="00A61E4D">
      <w:pPr>
        <w:rPr>
          <w:rFonts w:asciiTheme="majorHAnsi" w:hAnsiTheme="majorHAnsi" w:cstheme="majorHAnsi"/>
          <w:color w:val="474747"/>
          <w:sz w:val="28"/>
          <w:szCs w:val="28"/>
          <w:shd w:val="clear" w:color="auto" w:fill="FFFFFF"/>
        </w:rPr>
      </w:pPr>
      <w:r w:rsidRPr="00154960">
        <w:rPr>
          <w:rFonts w:asciiTheme="majorHAnsi" w:hAnsiTheme="majorHAnsi" w:cstheme="majorHAnsi"/>
          <w:b/>
          <w:bCs/>
          <w:sz w:val="32"/>
          <w:szCs w:val="32"/>
        </w:rPr>
        <w:t>Table</w:t>
      </w:r>
      <w:r w:rsidR="0006532A" w:rsidRPr="00154960">
        <w:rPr>
          <w:rFonts w:asciiTheme="majorHAnsi" w:hAnsiTheme="majorHAnsi" w:cstheme="majorHAnsi"/>
          <w:b/>
          <w:bCs/>
          <w:sz w:val="32"/>
          <w:szCs w:val="32"/>
        </w:rPr>
        <w:t xml:space="preserve"> S</w:t>
      </w:r>
      <w:r w:rsidR="00154960">
        <w:rPr>
          <w:rFonts w:asciiTheme="majorHAnsi" w:hAnsiTheme="majorHAnsi" w:cstheme="majorHAnsi"/>
          <w:b/>
          <w:bCs/>
          <w:sz w:val="32"/>
          <w:szCs w:val="32"/>
        </w:rPr>
        <w:t>3</w:t>
      </w:r>
      <w:r w:rsidR="0006532A" w:rsidRPr="00154960">
        <w:rPr>
          <w:rFonts w:asciiTheme="majorHAnsi" w:hAnsiTheme="majorHAnsi" w:cstheme="majorHAnsi"/>
          <w:b/>
          <w:bCs/>
          <w:sz w:val="32"/>
          <w:szCs w:val="32"/>
        </w:rPr>
        <w:t>.</w:t>
      </w:r>
      <w:r w:rsidR="0006532A" w:rsidRPr="00154960">
        <w:rPr>
          <w:rFonts w:asciiTheme="majorHAnsi" w:hAnsiTheme="majorHAnsi" w:cstheme="majorHAnsi"/>
          <w:sz w:val="32"/>
          <w:szCs w:val="32"/>
        </w:rPr>
        <w:t xml:space="preserve"> </w:t>
      </w:r>
      <w:r w:rsidR="0006532A" w:rsidRPr="00154960">
        <w:rPr>
          <w:rFonts w:asciiTheme="majorHAnsi" w:hAnsiTheme="majorHAnsi" w:cstheme="majorHAnsi"/>
          <w:sz w:val="28"/>
          <w:szCs w:val="28"/>
        </w:rPr>
        <w:t xml:space="preserve">Risk of Bias according to </w:t>
      </w:r>
      <w:r w:rsidR="00E277CF" w:rsidRPr="00154960">
        <w:rPr>
          <w:rFonts w:asciiTheme="majorHAnsi" w:hAnsiTheme="majorHAnsi" w:cstheme="majorHAnsi"/>
          <w:sz w:val="28"/>
          <w:szCs w:val="28"/>
        </w:rPr>
        <w:t xml:space="preserve">modified </w:t>
      </w:r>
      <w:r w:rsidR="00A61E4D" w:rsidRPr="00A61E4D">
        <w:rPr>
          <w:rFonts w:asciiTheme="majorHAnsi" w:hAnsiTheme="majorHAnsi" w:cstheme="majorHAnsi"/>
          <w:color w:val="474747"/>
          <w:sz w:val="28"/>
          <w:szCs w:val="28"/>
          <w:shd w:val="clear" w:color="auto" w:fill="FFFFFF"/>
        </w:rPr>
        <w:t>National Institute of Health (NIH) quality assessment tool for observational cohort and cross-sectional studies</w:t>
      </w:r>
      <w:r w:rsidR="00A61E4D">
        <w:rPr>
          <w:rFonts w:asciiTheme="majorHAnsi" w:hAnsiTheme="majorHAnsi" w:cstheme="majorHAnsi"/>
          <w:color w:val="474747"/>
          <w:sz w:val="28"/>
          <w:szCs w:val="28"/>
          <w:shd w:val="clear" w:color="auto" w:fill="FFFFFF"/>
        </w:rPr>
        <w:t>.</w:t>
      </w:r>
    </w:p>
    <w:p w14:paraId="00700D78" w14:textId="77777777" w:rsidR="00890851" w:rsidRDefault="00890851" w:rsidP="00890851">
      <w:pPr>
        <w:spacing w:after="0"/>
        <w:rPr>
          <w:rFonts w:asciiTheme="majorHAnsi" w:hAnsiTheme="majorHAnsi" w:cstheme="majorHAnsi"/>
          <w:color w:val="474747"/>
          <w:sz w:val="20"/>
          <w:szCs w:val="20"/>
          <w:shd w:val="clear" w:color="auto" w:fill="FFFFFF"/>
        </w:rPr>
      </w:pPr>
    </w:p>
    <w:tbl>
      <w:tblPr>
        <w:tblStyle w:val="TableGrid"/>
        <w:tblW w:w="11250" w:type="dxa"/>
        <w:tblInd w:w="-905" w:type="dxa"/>
        <w:tblLayout w:type="fixed"/>
        <w:tblLook w:val="04A0" w:firstRow="1" w:lastRow="0" w:firstColumn="1" w:lastColumn="0" w:noHBand="0" w:noVBand="1"/>
      </w:tblPr>
      <w:tblGrid>
        <w:gridCol w:w="1170"/>
        <w:gridCol w:w="720"/>
        <w:gridCol w:w="665"/>
        <w:gridCol w:w="550"/>
        <w:gridCol w:w="550"/>
        <w:gridCol w:w="550"/>
        <w:gridCol w:w="550"/>
        <w:gridCol w:w="550"/>
        <w:gridCol w:w="550"/>
        <w:gridCol w:w="550"/>
        <w:gridCol w:w="550"/>
        <w:gridCol w:w="550"/>
        <w:gridCol w:w="550"/>
        <w:gridCol w:w="675"/>
        <w:gridCol w:w="720"/>
        <w:gridCol w:w="720"/>
        <w:gridCol w:w="1080"/>
      </w:tblGrid>
      <w:tr w:rsidR="00A61E4D" w14:paraId="0B9FC772" w14:textId="77777777" w:rsidTr="00A61E4D">
        <w:trPr>
          <w:trHeight w:val="610"/>
        </w:trPr>
        <w:tc>
          <w:tcPr>
            <w:tcW w:w="1170"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270644A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1st author, year</w:t>
            </w:r>
          </w:p>
        </w:tc>
        <w:tc>
          <w:tcPr>
            <w:tcW w:w="720" w:type="dxa"/>
            <w:tcBorders>
              <w:top w:val="single" w:sz="4" w:space="0" w:color="auto"/>
              <w:left w:val="single" w:sz="4" w:space="0" w:color="auto"/>
              <w:bottom w:val="single" w:sz="4" w:space="0" w:color="auto"/>
              <w:right w:val="single" w:sz="4" w:space="0" w:color="auto"/>
            </w:tcBorders>
            <w:shd w:val="clear" w:color="auto" w:fill="FFCC66"/>
            <w:hideMark/>
          </w:tcPr>
          <w:p w14:paraId="3685093F" w14:textId="77777777" w:rsidR="00A61E4D" w:rsidRDefault="00A61E4D">
            <w:pPr>
              <w:autoSpaceDE w:val="0"/>
              <w:autoSpaceDN w:val="0"/>
              <w:adjustRightInd w:val="0"/>
              <w:jc w:val="center"/>
              <w:rPr>
                <w:rFonts w:ascii="Calibri" w:hAnsi="Calibri" w:cs="Calibri"/>
                <w:color w:val="000000"/>
                <w:kern w:val="0"/>
                <w:sz w:val="18"/>
                <w:szCs w:val="18"/>
              </w:rPr>
            </w:pPr>
            <w:r>
              <w:rPr>
                <w:rFonts w:ascii="Calibri" w:hAnsi="Calibri" w:cs="Calibri"/>
                <w:color w:val="000000"/>
                <w:kern w:val="0"/>
                <w:sz w:val="18"/>
                <w:szCs w:val="18"/>
              </w:rPr>
              <w:t xml:space="preserve">Domain 1 </w:t>
            </w:r>
          </w:p>
        </w:tc>
        <w:tc>
          <w:tcPr>
            <w:tcW w:w="665" w:type="dxa"/>
            <w:tcBorders>
              <w:top w:val="single" w:sz="4" w:space="0" w:color="auto"/>
              <w:left w:val="single" w:sz="4" w:space="0" w:color="auto"/>
              <w:bottom w:val="single" w:sz="4" w:space="0" w:color="auto"/>
              <w:right w:val="single" w:sz="4" w:space="0" w:color="auto"/>
            </w:tcBorders>
            <w:shd w:val="clear" w:color="auto" w:fill="FFCC66"/>
            <w:hideMark/>
          </w:tcPr>
          <w:p w14:paraId="28C08769" w14:textId="77777777" w:rsidR="00A61E4D" w:rsidRDefault="00A61E4D">
            <w:pPr>
              <w:autoSpaceDE w:val="0"/>
              <w:autoSpaceDN w:val="0"/>
              <w:adjustRightInd w:val="0"/>
              <w:jc w:val="center"/>
              <w:rPr>
                <w:rFonts w:ascii="Calibri" w:hAnsi="Calibri" w:cs="Calibri"/>
                <w:color w:val="000000"/>
                <w:kern w:val="0"/>
                <w:sz w:val="18"/>
                <w:szCs w:val="18"/>
              </w:rPr>
            </w:pPr>
            <w:r>
              <w:rPr>
                <w:rFonts w:ascii="Calibri" w:hAnsi="Calibri" w:cs="Calibri"/>
                <w:color w:val="000000"/>
                <w:kern w:val="0"/>
                <w:sz w:val="18"/>
                <w:szCs w:val="18"/>
              </w:rPr>
              <w:t>Domain 2</w:t>
            </w:r>
          </w:p>
        </w:tc>
        <w:tc>
          <w:tcPr>
            <w:tcW w:w="550" w:type="dxa"/>
            <w:tcBorders>
              <w:top w:val="single" w:sz="4" w:space="0" w:color="auto"/>
              <w:left w:val="single" w:sz="4" w:space="0" w:color="auto"/>
              <w:bottom w:val="single" w:sz="4" w:space="0" w:color="auto"/>
              <w:right w:val="single" w:sz="4" w:space="0" w:color="auto"/>
            </w:tcBorders>
            <w:shd w:val="clear" w:color="auto" w:fill="FFCC66"/>
            <w:hideMark/>
          </w:tcPr>
          <w:p w14:paraId="7D179298" w14:textId="77777777" w:rsidR="00A61E4D" w:rsidRDefault="00A61E4D">
            <w:pPr>
              <w:autoSpaceDE w:val="0"/>
              <w:autoSpaceDN w:val="0"/>
              <w:adjustRightInd w:val="0"/>
              <w:jc w:val="center"/>
              <w:rPr>
                <w:rFonts w:ascii="Calibri" w:hAnsi="Calibri" w:cs="Calibri"/>
                <w:color w:val="000000"/>
                <w:kern w:val="0"/>
                <w:sz w:val="18"/>
                <w:szCs w:val="18"/>
              </w:rPr>
            </w:pPr>
            <w:r>
              <w:rPr>
                <w:rFonts w:ascii="Calibri" w:hAnsi="Calibri" w:cs="Calibri"/>
                <w:color w:val="000000"/>
                <w:kern w:val="0"/>
                <w:sz w:val="18"/>
                <w:szCs w:val="18"/>
              </w:rPr>
              <w:t>Domain 3</w:t>
            </w:r>
          </w:p>
        </w:tc>
        <w:tc>
          <w:tcPr>
            <w:tcW w:w="550" w:type="dxa"/>
            <w:tcBorders>
              <w:top w:val="single" w:sz="4" w:space="0" w:color="auto"/>
              <w:left w:val="single" w:sz="4" w:space="0" w:color="auto"/>
              <w:bottom w:val="single" w:sz="4" w:space="0" w:color="auto"/>
              <w:right w:val="single" w:sz="4" w:space="0" w:color="auto"/>
            </w:tcBorders>
            <w:shd w:val="clear" w:color="auto" w:fill="FFCC66"/>
            <w:hideMark/>
          </w:tcPr>
          <w:p w14:paraId="0C5FCE0E" w14:textId="77777777" w:rsidR="00A61E4D" w:rsidRDefault="00A61E4D">
            <w:pPr>
              <w:autoSpaceDE w:val="0"/>
              <w:autoSpaceDN w:val="0"/>
              <w:adjustRightInd w:val="0"/>
              <w:jc w:val="center"/>
              <w:rPr>
                <w:rFonts w:ascii="Calibri" w:hAnsi="Calibri" w:cs="Calibri"/>
                <w:color w:val="000000"/>
                <w:kern w:val="0"/>
                <w:sz w:val="18"/>
                <w:szCs w:val="18"/>
              </w:rPr>
            </w:pPr>
            <w:r>
              <w:rPr>
                <w:rFonts w:ascii="Calibri" w:hAnsi="Calibri" w:cs="Calibri"/>
                <w:color w:val="000000"/>
                <w:kern w:val="0"/>
                <w:sz w:val="18"/>
                <w:szCs w:val="18"/>
              </w:rPr>
              <w:t>Domain 4</w:t>
            </w:r>
          </w:p>
        </w:tc>
        <w:tc>
          <w:tcPr>
            <w:tcW w:w="550" w:type="dxa"/>
            <w:tcBorders>
              <w:top w:val="single" w:sz="4" w:space="0" w:color="auto"/>
              <w:left w:val="single" w:sz="4" w:space="0" w:color="auto"/>
              <w:bottom w:val="single" w:sz="4" w:space="0" w:color="auto"/>
              <w:right w:val="single" w:sz="4" w:space="0" w:color="auto"/>
            </w:tcBorders>
            <w:shd w:val="clear" w:color="auto" w:fill="FFCC66"/>
            <w:hideMark/>
          </w:tcPr>
          <w:p w14:paraId="527093E0" w14:textId="77777777" w:rsidR="00A61E4D" w:rsidRDefault="00A61E4D">
            <w:pPr>
              <w:autoSpaceDE w:val="0"/>
              <w:autoSpaceDN w:val="0"/>
              <w:adjustRightInd w:val="0"/>
              <w:jc w:val="center"/>
              <w:rPr>
                <w:rFonts w:ascii="Calibri" w:hAnsi="Calibri" w:cs="Calibri"/>
                <w:color w:val="000000"/>
                <w:kern w:val="0"/>
                <w:sz w:val="18"/>
                <w:szCs w:val="18"/>
              </w:rPr>
            </w:pPr>
            <w:r>
              <w:rPr>
                <w:rFonts w:ascii="Calibri" w:hAnsi="Calibri" w:cs="Calibri"/>
                <w:color w:val="000000"/>
                <w:kern w:val="0"/>
                <w:sz w:val="18"/>
                <w:szCs w:val="18"/>
              </w:rPr>
              <w:t>Domain 5</w:t>
            </w:r>
          </w:p>
        </w:tc>
        <w:tc>
          <w:tcPr>
            <w:tcW w:w="550" w:type="dxa"/>
            <w:tcBorders>
              <w:top w:val="single" w:sz="4" w:space="0" w:color="auto"/>
              <w:left w:val="single" w:sz="4" w:space="0" w:color="auto"/>
              <w:bottom w:val="single" w:sz="4" w:space="0" w:color="auto"/>
              <w:right w:val="single" w:sz="4" w:space="0" w:color="auto"/>
            </w:tcBorders>
            <w:shd w:val="clear" w:color="auto" w:fill="FFCC66"/>
            <w:hideMark/>
          </w:tcPr>
          <w:p w14:paraId="43E5D955" w14:textId="77777777" w:rsidR="00A61E4D" w:rsidRDefault="00A61E4D">
            <w:pPr>
              <w:autoSpaceDE w:val="0"/>
              <w:autoSpaceDN w:val="0"/>
              <w:adjustRightInd w:val="0"/>
              <w:jc w:val="center"/>
              <w:rPr>
                <w:rFonts w:ascii="Calibri" w:hAnsi="Calibri" w:cs="Calibri"/>
                <w:color w:val="000000"/>
                <w:kern w:val="0"/>
                <w:sz w:val="18"/>
                <w:szCs w:val="18"/>
              </w:rPr>
            </w:pPr>
            <w:r>
              <w:rPr>
                <w:rFonts w:ascii="Calibri" w:hAnsi="Calibri" w:cs="Calibri"/>
                <w:color w:val="000000"/>
                <w:kern w:val="0"/>
                <w:sz w:val="18"/>
                <w:szCs w:val="18"/>
              </w:rPr>
              <w:t>Domain 6</w:t>
            </w:r>
          </w:p>
        </w:tc>
        <w:tc>
          <w:tcPr>
            <w:tcW w:w="550" w:type="dxa"/>
            <w:tcBorders>
              <w:top w:val="single" w:sz="4" w:space="0" w:color="auto"/>
              <w:left w:val="single" w:sz="4" w:space="0" w:color="auto"/>
              <w:bottom w:val="single" w:sz="4" w:space="0" w:color="auto"/>
              <w:right w:val="single" w:sz="4" w:space="0" w:color="auto"/>
            </w:tcBorders>
            <w:shd w:val="clear" w:color="auto" w:fill="FFCC66"/>
            <w:hideMark/>
          </w:tcPr>
          <w:p w14:paraId="63CF6D5D" w14:textId="77777777" w:rsidR="00A61E4D" w:rsidRDefault="00A61E4D">
            <w:pPr>
              <w:autoSpaceDE w:val="0"/>
              <w:autoSpaceDN w:val="0"/>
              <w:adjustRightInd w:val="0"/>
              <w:jc w:val="center"/>
              <w:rPr>
                <w:rFonts w:ascii="Calibri" w:hAnsi="Calibri" w:cs="Calibri"/>
                <w:color w:val="000000"/>
                <w:kern w:val="0"/>
                <w:sz w:val="18"/>
                <w:szCs w:val="18"/>
              </w:rPr>
            </w:pPr>
            <w:r>
              <w:rPr>
                <w:rFonts w:ascii="Calibri" w:hAnsi="Calibri" w:cs="Calibri"/>
                <w:color w:val="000000"/>
                <w:kern w:val="0"/>
                <w:sz w:val="18"/>
                <w:szCs w:val="18"/>
              </w:rPr>
              <w:t>Domain 7</w:t>
            </w:r>
          </w:p>
        </w:tc>
        <w:tc>
          <w:tcPr>
            <w:tcW w:w="550" w:type="dxa"/>
            <w:tcBorders>
              <w:top w:val="single" w:sz="4" w:space="0" w:color="auto"/>
              <w:left w:val="single" w:sz="4" w:space="0" w:color="auto"/>
              <w:bottom w:val="single" w:sz="4" w:space="0" w:color="auto"/>
              <w:right w:val="single" w:sz="4" w:space="0" w:color="auto"/>
            </w:tcBorders>
            <w:shd w:val="clear" w:color="auto" w:fill="FFCC66"/>
            <w:hideMark/>
          </w:tcPr>
          <w:p w14:paraId="27A380AC" w14:textId="77777777" w:rsidR="00A61E4D" w:rsidRDefault="00A61E4D">
            <w:pPr>
              <w:autoSpaceDE w:val="0"/>
              <w:autoSpaceDN w:val="0"/>
              <w:adjustRightInd w:val="0"/>
              <w:jc w:val="center"/>
              <w:rPr>
                <w:rFonts w:ascii="Calibri" w:hAnsi="Calibri" w:cs="Calibri"/>
                <w:color w:val="000000"/>
                <w:kern w:val="0"/>
                <w:sz w:val="18"/>
                <w:szCs w:val="18"/>
              </w:rPr>
            </w:pPr>
            <w:r>
              <w:rPr>
                <w:rFonts w:ascii="Calibri" w:hAnsi="Calibri" w:cs="Calibri"/>
                <w:color w:val="000000"/>
                <w:kern w:val="0"/>
                <w:sz w:val="18"/>
                <w:szCs w:val="18"/>
              </w:rPr>
              <w:t>Domain 8</w:t>
            </w:r>
          </w:p>
        </w:tc>
        <w:tc>
          <w:tcPr>
            <w:tcW w:w="550" w:type="dxa"/>
            <w:tcBorders>
              <w:top w:val="single" w:sz="4" w:space="0" w:color="auto"/>
              <w:left w:val="single" w:sz="4" w:space="0" w:color="auto"/>
              <w:bottom w:val="single" w:sz="4" w:space="0" w:color="auto"/>
              <w:right w:val="single" w:sz="4" w:space="0" w:color="auto"/>
            </w:tcBorders>
            <w:shd w:val="clear" w:color="auto" w:fill="FFCC66"/>
            <w:hideMark/>
          </w:tcPr>
          <w:p w14:paraId="468C11F0" w14:textId="77777777" w:rsidR="00A61E4D" w:rsidRDefault="00A61E4D">
            <w:pPr>
              <w:autoSpaceDE w:val="0"/>
              <w:autoSpaceDN w:val="0"/>
              <w:adjustRightInd w:val="0"/>
              <w:jc w:val="center"/>
              <w:rPr>
                <w:rFonts w:ascii="Calibri" w:hAnsi="Calibri" w:cs="Calibri"/>
                <w:color w:val="000000"/>
                <w:kern w:val="0"/>
                <w:sz w:val="18"/>
                <w:szCs w:val="18"/>
              </w:rPr>
            </w:pPr>
            <w:r>
              <w:rPr>
                <w:rFonts w:ascii="Calibri" w:hAnsi="Calibri" w:cs="Calibri"/>
                <w:color w:val="000000"/>
                <w:kern w:val="0"/>
                <w:sz w:val="18"/>
                <w:szCs w:val="18"/>
              </w:rPr>
              <w:t>Domain 9</w:t>
            </w:r>
          </w:p>
        </w:tc>
        <w:tc>
          <w:tcPr>
            <w:tcW w:w="550" w:type="dxa"/>
            <w:tcBorders>
              <w:top w:val="single" w:sz="4" w:space="0" w:color="auto"/>
              <w:left w:val="single" w:sz="4" w:space="0" w:color="auto"/>
              <w:bottom w:val="single" w:sz="4" w:space="0" w:color="auto"/>
              <w:right w:val="single" w:sz="4" w:space="0" w:color="auto"/>
            </w:tcBorders>
            <w:shd w:val="clear" w:color="auto" w:fill="FFCC66"/>
            <w:hideMark/>
          </w:tcPr>
          <w:p w14:paraId="0698FAA9" w14:textId="77777777" w:rsidR="00A61E4D" w:rsidRDefault="00A61E4D">
            <w:pPr>
              <w:autoSpaceDE w:val="0"/>
              <w:autoSpaceDN w:val="0"/>
              <w:adjustRightInd w:val="0"/>
              <w:jc w:val="center"/>
              <w:rPr>
                <w:rFonts w:ascii="Calibri" w:hAnsi="Calibri" w:cs="Calibri"/>
                <w:color w:val="000000"/>
                <w:kern w:val="0"/>
                <w:sz w:val="18"/>
                <w:szCs w:val="18"/>
              </w:rPr>
            </w:pPr>
            <w:r>
              <w:rPr>
                <w:rFonts w:ascii="Calibri" w:hAnsi="Calibri" w:cs="Calibri"/>
                <w:color w:val="000000"/>
                <w:kern w:val="0"/>
                <w:sz w:val="18"/>
                <w:szCs w:val="18"/>
              </w:rPr>
              <w:t>Domain 10</w:t>
            </w:r>
          </w:p>
        </w:tc>
        <w:tc>
          <w:tcPr>
            <w:tcW w:w="550" w:type="dxa"/>
            <w:tcBorders>
              <w:top w:val="single" w:sz="4" w:space="0" w:color="auto"/>
              <w:left w:val="single" w:sz="4" w:space="0" w:color="auto"/>
              <w:bottom w:val="single" w:sz="4" w:space="0" w:color="auto"/>
              <w:right w:val="single" w:sz="4" w:space="0" w:color="auto"/>
            </w:tcBorders>
            <w:shd w:val="clear" w:color="auto" w:fill="FFCC66"/>
            <w:hideMark/>
          </w:tcPr>
          <w:p w14:paraId="35D4CA09" w14:textId="77777777" w:rsidR="00A61E4D" w:rsidRDefault="00A61E4D">
            <w:pPr>
              <w:autoSpaceDE w:val="0"/>
              <w:autoSpaceDN w:val="0"/>
              <w:adjustRightInd w:val="0"/>
              <w:jc w:val="center"/>
              <w:rPr>
                <w:rFonts w:ascii="Calibri" w:hAnsi="Calibri" w:cs="Calibri"/>
                <w:color w:val="000000"/>
                <w:kern w:val="0"/>
                <w:sz w:val="18"/>
                <w:szCs w:val="18"/>
              </w:rPr>
            </w:pPr>
            <w:r>
              <w:rPr>
                <w:rFonts w:ascii="Calibri" w:hAnsi="Calibri" w:cs="Calibri"/>
                <w:color w:val="000000"/>
                <w:kern w:val="0"/>
                <w:sz w:val="18"/>
                <w:szCs w:val="18"/>
              </w:rPr>
              <w:t>Domain 11</w:t>
            </w:r>
          </w:p>
        </w:tc>
        <w:tc>
          <w:tcPr>
            <w:tcW w:w="550" w:type="dxa"/>
            <w:tcBorders>
              <w:top w:val="single" w:sz="4" w:space="0" w:color="auto"/>
              <w:left w:val="single" w:sz="4" w:space="0" w:color="auto"/>
              <w:bottom w:val="single" w:sz="4" w:space="0" w:color="auto"/>
              <w:right w:val="single" w:sz="4" w:space="0" w:color="auto"/>
            </w:tcBorders>
            <w:shd w:val="clear" w:color="auto" w:fill="FFCC66"/>
            <w:hideMark/>
          </w:tcPr>
          <w:p w14:paraId="3F578E4A" w14:textId="77777777" w:rsidR="00A61E4D" w:rsidRDefault="00A61E4D">
            <w:pPr>
              <w:autoSpaceDE w:val="0"/>
              <w:autoSpaceDN w:val="0"/>
              <w:adjustRightInd w:val="0"/>
              <w:jc w:val="center"/>
              <w:rPr>
                <w:rFonts w:ascii="Calibri" w:hAnsi="Calibri" w:cs="Calibri"/>
                <w:color w:val="000000"/>
                <w:kern w:val="0"/>
                <w:sz w:val="18"/>
                <w:szCs w:val="18"/>
              </w:rPr>
            </w:pPr>
            <w:r>
              <w:rPr>
                <w:rFonts w:ascii="Calibri" w:hAnsi="Calibri" w:cs="Calibri"/>
                <w:color w:val="000000"/>
                <w:kern w:val="0"/>
                <w:sz w:val="18"/>
                <w:szCs w:val="18"/>
              </w:rPr>
              <w:t>Domain 12</w:t>
            </w:r>
          </w:p>
        </w:tc>
        <w:tc>
          <w:tcPr>
            <w:tcW w:w="675" w:type="dxa"/>
            <w:tcBorders>
              <w:top w:val="single" w:sz="4" w:space="0" w:color="auto"/>
              <w:left w:val="single" w:sz="4" w:space="0" w:color="auto"/>
              <w:bottom w:val="single" w:sz="4" w:space="0" w:color="auto"/>
              <w:right w:val="single" w:sz="4" w:space="0" w:color="auto"/>
            </w:tcBorders>
            <w:shd w:val="clear" w:color="auto" w:fill="FFCC66"/>
            <w:hideMark/>
          </w:tcPr>
          <w:p w14:paraId="1CFA909D" w14:textId="77777777" w:rsidR="00A61E4D" w:rsidRDefault="00A61E4D">
            <w:pPr>
              <w:autoSpaceDE w:val="0"/>
              <w:autoSpaceDN w:val="0"/>
              <w:adjustRightInd w:val="0"/>
              <w:jc w:val="center"/>
              <w:rPr>
                <w:rFonts w:ascii="Calibri" w:hAnsi="Calibri" w:cs="Calibri"/>
                <w:color w:val="000000"/>
                <w:kern w:val="0"/>
                <w:sz w:val="18"/>
                <w:szCs w:val="18"/>
              </w:rPr>
            </w:pPr>
            <w:r>
              <w:rPr>
                <w:rFonts w:ascii="Calibri" w:hAnsi="Calibri" w:cs="Calibri"/>
                <w:color w:val="000000"/>
                <w:kern w:val="0"/>
                <w:sz w:val="18"/>
                <w:szCs w:val="18"/>
              </w:rPr>
              <w:t>Domain 13</w:t>
            </w:r>
          </w:p>
        </w:tc>
        <w:tc>
          <w:tcPr>
            <w:tcW w:w="720" w:type="dxa"/>
            <w:tcBorders>
              <w:top w:val="single" w:sz="4" w:space="0" w:color="auto"/>
              <w:left w:val="single" w:sz="4" w:space="0" w:color="auto"/>
              <w:bottom w:val="single" w:sz="4" w:space="0" w:color="auto"/>
              <w:right w:val="single" w:sz="4" w:space="0" w:color="auto"/>
            </w:tcBorders>
            <w:shd w:val="clear" w:color="auto" w:fill="FFCC66"/>
            <w:hideMark/>
          </w:tcPr>
          <w:p w14:paraId="538AA7CF" w14:textId="77777777" w:rsidR="00A61E4D" w:rsidRDefault="00A61E4D">
            <w:pPr>
              <w:autoSpaceDE w:val="0"/>
              <w:autoSpaceDN w:val="0"/>
              <w:adjustRightInd w:val="0"/>
              <w:jc w:val="center"/>
              <w:rPr>
                <w:rFonts w:ascii="Calibri" w:hAnsi="Calibri" w:cs="Calibri"/>
                <w:color w:val="000000"/>
                <w:kern w:val="0"/>
                <w:sz w:val="18"/>
                <w:szCs w:val="18"/>
              </w:rPr>
            </w:pPr>
            <w:r>
              <w:rPr>
                <w:rFonts w:ascii="Calibri" w:hAnsi="Calibri" w:cs="Calibri"/>
                <w:color w:val="000000"/>
                <w:kern w:val="0"/>
                <w:sz w:val="18"/>
                <w:szCs w:val="18"/>
              </w:rPr>
              <w:t>Domain 14</w:t>
            </w:r>
          </w:p>
        </w:tc>
        <w:tc>
          <w:tcPr>
            <w:tcW w:w="720"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095482B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Total score</w:t>
            </w:r>
          </w:p>
        </w:tc>
        <w:tc>
          <w:tcPr>
            <w:tcW w:w="1080"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A26BFFB" w14:textId="77777777" w:rsidR="00A61E4D" w:rsidRDefault="00A61E4D">
            <w:pPr>
              <w:autoSpaceDE w:val="0"/>
              <w:autoSpaceDN w:val="0"/>
              <w:adjustRightInd w:val="0"/>
              <w:jc w:val="center"/>
              <w:rPr>
                <w:rFonts w:ascii="Calibri" w:hAnsi="Calibri" w:cs="Calibri"/>
                <w:color w:val="000000"/>
                <w:kern w:val="0"/>
                <w:sz w:val="20"/>
                <w:szCs w:val="20"/>
              </w:rPr>
            </w:pPr>
            <w:proofErr w:type="spellStart"/>
            <w:r>
              <w:rPr>
                <w:rFonts w:ascii="Calibri" w:hAnsi="Calibri" w:cs="Calibri"/>
                <w:color w:val="000000"/>
                <w:kern w:val="0"/>
                <w:sz w:val="20"/>
                <w:szCs w:val="20"/>
              </w:rPr>
              <w:t>Overal</w:t>
            </w:r>
            <w:proofErr w:type="spellEnd"/>
            <w:r>
              <w:rPr>
                <w:rFonts w:ascii="Calibri" w:hAnsi="Calibri" w:cs="Calibri"/>
                <w:color w:val="000000"/>
                <w:kern w:val="0"/>
                <w:sz w:val="20"/>
                <w:szCs w:val="20"/>
              </w:rPr>
              <w:t xml:space="preserve"> </w:t>
            </w:r>
            <w:proofErr w:type="spellStart"/>
            <w:r>
              <w:rPr>
                <w:rFonts w:ascii="Calibri" w:hAnsi="Calibri" w:cs="Calibri"/>
                <w:color w:val="000000"/>
                <w:kern w:val="0"/>
                <w:sz w:val="20"/>
                <w:szCs w:val="20"/>
              </w:rPr>
              <w:t>appresial</w:t>
            </w:r>
            <w:proofErr w:type="spellEnd"/>
            <w:r>
              <w:rPr>
                <w:rFonts w:ascii="Calibri" w:hAnsi="Calibri" w:cs="Calibri"/>
                <w:color w:val="000000"/>
                <w:kern w:val="0"/>
                <w:sz w:val="20"/>
                <w:szCs w:val="20"/>
              </w:rPr>
              <w:t xml:space="preserve"> </w:t>
            </w:r>
          </w:p>
        </w:tc>
      </w:tr>
      <w:tr w:rsidR="00A61E4D" w14:paraId="331ABD4F"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0BB309EE" w14:textId="77777777" w:rsidR="00A61E4D" w:rsidRDefault="00A61E4D">
            <w:pPr>
              <w:autoSpaceDE w:val="0"/>
              <w:autoSpaceDN w:val="0"/>
              <w:adjustRightInd w:val="0"/>
              <w:rPr>
                <w:rFonts w:ascii="Calibri" w:hAnsi="Calibri" w:cs="Calibri"/>
                <w:color w:val="000000"/>
                <w:kern w:val="0"/>
                <w:sz w:val="20"/>
                <w:szCs w:val="20"/>
              </w:rPr>
            </w:pPr>
            <w:r>
              <w:rPr>
                <w:rFonts w:ascii="Calibri" w:hAnsi="Calibri" w:cs="Calibri"/>
                <w:color w:val="000000"/>
                <w:kern w:val="0"/>
                <w:sz w:val="20"/>
                <w:szCs w:val="20"/>
              </w:rPr>
              <w:t>Monroe, 1997</w:t>
            </w:r>
          </w:p>
        </w:tc>
        <w:tc>
          <w:tcPr>
            <w:tcW w:w="720" w:type="dxa"/>
            <w:tcBorders>
              <w:top w:val="single" w:sz="4" w:space="0" w:color="auto"/>
              <w:left w:val="single" w:sz="4" w:space="0" w:color="auto"/>
              <w:bottom w:val="single" w:sz="4" w:space="0" w:color="auto"/>
              <w:right w:val="single" w:sz="4" w:space="0" w:color="auto"/>
            </w:tcBorders>
            <w:hideMark/>
          </w:tcPr>
          <w:p w14:paraId="6E9094B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3BA57B6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67D141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77863C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0980C8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42564F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099F545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0734F2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22B0FBF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ABFEAC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2F9FCF2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0DA0D3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6839C3D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720" w:type="dxa"/>
            <w:tcBorders>
              <w:top w:val="single" w:sz="4" w:space="0" w:color="auto"/>
              <w:left w:val="single" w:sz="4" w:space="0" w:color="auto"/>
              <w:bottom w:val="single" w:sz="4" w:space="0" w:color="auto"/>
              <w:right w:val="single" w:sz="4" w:space="0" w:color="auto"/>
            </w:tcBorders>
            <w:hideMark/>
          </w:tcPr>
          <w:p w14:paraId="0B1B905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3B7CFCA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9</w:t>
            </w:r>
          </w:p>
        </w:tc>
        <w:tc>
          <w:tcPr>
            <w:tcW w:w="1080" w:type="dxa"/>
            <w:tcBorders>
              <w:top w:val="single" w:sz="4" w:space="0" w:color="auto"/>
              <w:left w:val="single" w:sz="4" w:space="0" w:color="auto"/>
              <w:bottom w:val="single" w:sz="4" w:space="0" w:color="auto"/>
              <w:right w:val="single" w:sz="4" w:space="0" w:color="auto"/>
            </w:tcBorders>
            <w:hideMark/>
          </w:tcPr>
          <w:p w14:paraId="44F62CA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Fair</w:t>
            </w:r>
          </w:p>
        </w:tc>
      </w:tr>
      <w:tr w:rsidR="00A61E4D" w14:paraId="6B3B2B2B" w14:textId="77777777" w:rsidTr="00A61E4D">
        <w:trPr>
          <w:trHeight w:val="348"/>
        </w:trPr>
        <w:tc>
          <w:tcPr>
            <w:tcW w:w="1170" w:type="dxa"/>
            <w:tcBorders>
              <w:top w:val="single" w:sz="4" w:space="0" w:color="auto"/>
              <w:left w:val="single" w:sz="4" w:space="0" w:color="auto"/>
              <w:bottom w:val="single" w:sz="4" w:space="0" w:color="auto"/>
              <w:right w:val="single" w:sz="4" w:space="0" w:color="auto"/>
            </w:tcBorders>
            <w:hideMark/>
          </w:tcPr>
          <w:p w14:paraId="23DD489B" w14:textId="77777777" w:rsidR="00A61E4D" w:rsidRDefault="00A61E4D">
            <w:pPr>
              <w:autoSpaceDE w:val="0"/>
              <w:autoSpaceDN w:val="0"/>
              <w:adjustRightInd w:val="0"/>
              <w:rPr>
                <w:rFonts w:ascii="Calibri" w:hAnsi="Calibri" w:cs="Calibri"/>
                <w:color w:val="000000"/>
                <w:kern w:val="0"/>
                <w:sz w:val="20"/>
                <w:szCs w:val="20"/>
              </w:rPr>
            </w:pPr>
            <w:proofErr w:type="spellStart"/>
            <w:r>
              <w:rPr>
                <w:rFonts w:ascii="Calibri" w:hAnsi="Calibri" w:cs="Calibri"/>
                <w:color w:val="000000"/>
                <w:kern w:val="0"/>
                <w:sz w:val="20"/>
                <w:szCs w:val="20"/>
              </w:rPr>
              <w:t>Jahagirdar</w:t>
            </w:r>
            <w:proofErr w:type="spellEnd"/>
            <w:r>
              <w:rPr>
                <w:rFonts w:ascii="Calibri" w:hAnsi="Calibri" w:cs="Calibri"/>
                <w:color w:val="000000"/>
                <w:kern w:val="0"/>
                <w:sz w:val="20"/>
                <w:szCs w:val="20"/>
              </w:rPr>
              <w:t>, 2007</w:t>
            </w:r>
          </w:p>
        </w:tc>
        <w:tc>
          <w:tcPr>
            <w:tcW w:w="720" w:type="dxa"/>
            <w:tcBorders>
              <w:top w:val="single" w:sz="4" w:space="0" w:color="auto"/>
              <w:left w:val="single" w:sz="4" w:space="0" w:color="auto"/>
              <w:bottom w:val="single" w:sz="4" w:space="0" w:color="auto"/>
              <w:right w:val="single" w:sz="4" w:space="0" w:color="auto"/>
            </w:tcBorders>
            <w:hideMark/>
          </w:tcPr>
          <w:p w14:paraId="7B37320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0F8740F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2D2FD8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355ACD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8D48AC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CDD940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3B844A7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D29E8C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BD539C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E161BF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213BFE6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59B217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7B60861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4105C7D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15D19ED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25C7560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5310BB99" w14:textId="77777777" w:rsidTr="00A61E4D">
        <w:trPr>
          <w:trHeight w:val="348"/>
        </w:trPr>
        <w:tc>
          <w:tcPr>
            <w:tcW w:w="1170" w:type="dxa"/>
            <w:tcBorders>
              <w:top w:val="single" w:sz="4" w:space="0" w:color="auto"/>
              <w:left w:val="single" w:sz="4" w:space="0" w:color="auto"/>
              <w:bottom w:val="single" w:sz="4" w:space="0" w:color="auto"/>
              <w:right w:val="single" w:sz="4" w:space="0" w:color="auto"/>
            </w:tcBorders>
            <w:hideMark/>
          </w:tcPr>
          <w:p w14:paraId="57F40369" w14:textId="77777777" w:rsidR="00A61E4D" w:rsidRDefault="00A61E4D">
            <w:pPr>
              <w:autoSpaceDE w:val="0"/>
              <w:autoSpaceDN w:val="0"/>
              <w:adjustRightInd w:val="0"/>
              <w:rPr>
                <w:rFonts w:ascii="Calibri" w:hAnsi="Calibri" w:cs="Calibri"/>
                <w:color w:val="000000"/>
                <w:kern w:val="0"/>
                <w:sz w:val="20"/>
                <w:szCs w:val="20"/>
              </w:rPr>
            </w:pPr>
            <w:proofErr w:type="spellStart"/>
            <w:r>
              <w:rPr>
                <w:rFonts w:ascii="Calibri" w:hAnsi="Calibri" w:cs="Calibri"/>
                <w:color w:val="000000"/>
                <w:kern w:val="0"/>
                <w:sz w:val="20"/>
                <w:szCs w:val="20"/>
              </w:rPr>
              <w:t>Kanwal</w:t>
            </w:r>
            <w:proofErr w:type="spellEnd"/>
            <w:r>
              <w:rPr>
                <w:rFonts w:ascii="Calibri" w:hAnsi="Calibri" w:cs="Calibri"/>
                <w:color w:val="000000"/>
                <w:kern w:val="0"/>
                <w:sz w:val="20"/>
                <w:szCs w:val="20"/>
              </w:rPr>
              <w:t>, 2012</w:t>
            </w:r>
          </w:p>
        </w:tc>
        <w:tc>
          <w:tcPr>
            <w:tcW w:w="720" w:type="dxa"/>
            <w:tcBorders>
              <w:top w:val="single" w:sz="4" w:space="0" w:color="auto"/>
              <w:left w:val="single" w:sz="4" w:space="0" w:color="auto"/>
              <w:bottom w:val="single" w:sz="4" w:space="0" w:color="auto"/>
              <w:right w:val="single" w:sz="4" w:space="0" w:color="auto"/>
            </w:tcBorders>
            <w:hideMark/>
          </w:tcPr>
          <w:p w14:paraId="4733B77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26127F1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EA3536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AC458E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993B41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270C13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1AB0C27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A21B35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9E8DA9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5173E4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67BD1F0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D5D403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5D74650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555587F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4D4E5D0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5252F1B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0B576C8E" w14:textId="77777777" w:rsidTr="00A61E4D">
        <w:trPr>
          <w:trHeight w:val="348"/>
        </w:trPr>
        <w:tc>
          <w:tcPr>
            <w:tcW w:w="1170" w:type="dxa"/>
            <w:tcBorders>
              <w:top w:val="single" w:sz="4" w:space="0" w:color="auto"/>
              <w:left w:val="single" w:sz="4" w:space="0" w:color="auto"/>
              <w:bottom w:val="single" w:sz="4" w:space="0" w:color="auto"/>
              <w:right w:val="single" w:sz="4" w:space="0" w:color="auto"/>
            </w:tcBorders>
            <w:hideMark/>
          </w:tcPr>
          <w:p w14:paraId="43F9B18D" w14:textId="77777777" w:rsidR="00A61E4D" w:rsidRDefault="00A61E4D">
            <w:pPr>
              <w:autoSpaceDE w:val="0"/>
              <w:autoSpaceDN w:val="0"/>
              <w:adjustRightInd w:val="0"/>
              <w:rPr>
                <w:rFonts w:ascii="Calibri" w:hAnsi="Calibri" w:cs="Calibri"/>
                <w:color w:val="000000"/>
                <w:kern w:val="0"/>
                <w:sz w:val="20"/>
                <w:szCs w:val="20"/>
              </w:rPr>
            </w:pPr>
            <w:proofErr w:type="spellStart"/>
            <w:r>
              <w:rPr>
                <w:rFonts w:ascii="Calibri" w:hAnsi="Calibri" w:cs="Calibri"/>
                <w:color w:val="000000"/>
                <w:kern w:val="0"/>
                <w:sz w:val="20"/>
                <w:szCs w:val="20"/>
              </w:rPr>
              <w:t>Rochmah</w:t>
            </w:r>
            <w:proofErr w:type="spellEnd"/>
            <w:r>
              <w:rPr>
                <w:rFonts w:ascii="Calibri" w:hAnsi="Calibri" w:cs="Calibri"/>
                <w:color w:val="000000"/>
                <w:kern w:val="0"/>
                <w:sz w:val="20"/>
                <w:szCs w:val="20"/>
              </w:rPr>
              <w:t>, 2015</w:t>
            </w:r>
          </w:p>
        </w:tc>
        <w:tc>
          <w:tcPr>
            <w:tcW w:w="720" w:type="dxa"/>
            <w:tcBorders>
              <w:top w:val="single" w:sz="4" w:space="0" w:color="auto"/>
              <w:left w:val="single" w:sz="4" w:space="0" w:color="auto"/>
              <w:bottom w:val="single" w:sz="4" w:space="0" w:color="auto"/>
              <w:right w:val="single" w:sz="4" w:space="0" w:color="auto"/>
            </w:tcBorders>
            <w:hideMark/>
          </w:tcPr>
          <w:p w14:paraId="5D1D475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4745A0C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535CE8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C4101E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4F22A1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944CEC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6FBC904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FF7457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C319CA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653C77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6718631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D9F60E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565519B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19C86A3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38A030B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747A1A7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0DA750EF" w14:textId="77777777" w:rsidTr="00A61E4D">
        <w:trPr>
          <w:trHeight w:val="348"/>
        </w:trPr>
        <w:tc>
          <w:tcPr>
            <w:tcW w:w="1170" w:type="dxa"/>
            <w:tcBorders>
              <w:top w:val="single" w:sz="4" w:space="0" w:color="auto"/>
              <w:left w:val="single" w:sz="4" w:space="0" w:color="auto"/>
              <w:bottom w:val="single" w:sz="4" w:space="0" w:color="auto"/>
              <w:right w:val="single" w:sz="4" w:space="0" w:color="auto"/>
            </w:tcBorders>
            <w:hideMark/>
          </w:tcPr>
          <w:p w14:paraId="33EC4526" w14:textId="77777777" w:rsidR="00A61E4D" w:rsidRDefault="00A61E4D">
            <w:pPr>
              <w:autoSpaceDE w:val="0"/>
              <w:autoSpaceDN w:val="0"/>
              <w:adjustRightInd w:val="0"/>
              <w:rPr>
                <w:rFonts w:ascii="Calibri" w:hAnsi="Calibri" w:cs="Calibri"/>
                <w:color w:val="000000"/>
                <w:kern w:val="0"/>
                <w:sz w:val="20"/>
                <w:szCs w:val="20"/>
              </w:rPr>
            </w:pPr>
            <w:proofErr w:type="spellStart"/>
            <w:r>
              <w:rPr>
                <w:rFonts w:ascii="Calibri" w:hAnsi="Calibri" w:cs="Calibri"/>
                <w:color w:val="000000"/>
                <w:kern w:val="0"/>
                <w:sz w:val="20"/>
                <w:szCs w:val="20"/>
              </w:rPr>
              <w:t>Varshney</w:t>
            </w:r>
            <w:proofErr w:type="spellEnd"/>
            <w:r>
              <w:rPr>
                <w:rFonts w:ascii="Calibri" w:hAnsi="Calibri" w:cs="Calibri"/>
                <w:color w:val="000000"/>
                <w:kern w:val="0"/>
                <w:sz w:val="20"/>
                <w:szCs w:val="20"/>
              </w:rPr>
              <w:t>, 2015</w:t>
            </w:r>
          </w:p>
        </w:tc>
        <w:tc>
          <w:tcPr>
            <w:tcW w:w="720" w:type="dxa"/>
            <w:tcBorders>
              <w:top w:val="single" w:sz="4" w:space="0" w:color="auto"/>
              <w:left w:val="single" w:sz="4" w:space="0" w:color="auto"/>
              <w:bottom w:val="single" w:sz="4" w:space="0" w:color="auto"/>
              <w:right w:val="single" w:sz="4" w:space="0" w:color="auto"/>
            </w:tcBorders>
            <w:hideMark/>
          </w:tcPr>
          <w:p w14:paraId="0A259A2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5F985BE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309B50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672DC2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F73D14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93165B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2718092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023F7A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5EE1B83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465B07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1C2F707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2FA57A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3901740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720" w:type="dxa"/>
            <w:tcBorders>
              <w:top w:val="single" w:sz="4" w:space="0" w:color="auto"/>
              <w:left w:val="single" w:sz="4" w:space="0" w:color="auto"/>
              <w:bottom w:val="single" w:sz="4" w:space="0" w:color="auto"/>
              <w:right w:val="single" w:sz="4" w:space="0" w:color="auto"/>
            </w:tcBorders>
            <w:hideMark/>
          </w:tcPr>
          <w:p w14:paraId="07CC88D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4CAA22E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9</w:t>
            </w:r>
          </w:p>
        </w:tc>
        <w:tc>
          <w:tcPr>
            <w:tcW w:w="1080" w:type="dxa"/>
            <w:tcBorders>
              <w:top w:val="single" w:sz="4" w:space="0" w:color="auto"/>
              <w:left w:val="single" w:sz="4" w:space="0" w:color="auto"/>
              <w:bottom w:val="single" w:sz="4" w:space="0" w:color="auto"/>
              <w:right w:val="single" w:sz="4" w:space="0" w:color="auto"/>
            </w:tcBorders>
            <w:hideMark/>
          </w:tcPr>
          <w:p w14:paraId="3608E0D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Fair</w:t>
            </w:r>
          </w:p>
        </w:tc>
      </w:tr>
      <w:tr w:rsidR="00A61E4D" w14:paraId="3580889C" w14:textId="77777777" w:rsidTr="00A61E4D">
        <w:trPr>
          <w:trHeight w:val="348"/>
        </w:trPr>
        <w:tc>
          <w:tcPr>
            <w:tcW w:w="1170" w:type="dxa"/>
            <w:tcBorders>
              <w:top w:val="single" w:sz="4" w:space="0" w:color="auto"/>
              <w:left w:val="single" w:sz="4" w:space="0" w:color="auto"/>
              <w:bottom w:val="single" w:sz="4" w:space="0" w:color="auto"/>
              <w:right w:val="single" w:sz="4" w:space="0" w:color="auto"/>
            </w:tcBorders>
            <w:hideMark/>
          </w:tcPr>
          <w:p w14:paraId="66D8A1B6" w14:textId="77777777" w:rsidR="00A61E4D" w:rsidRDefault="00A61E4D">
            <w:pPr>
              <w:autoSpaceDE w:val="0"/>
              <w:autoSpaceDN w:val="0"/>
              <w:adjustRightInd w:val="0"/>
              <w:rPr>
                <w:rFonts w:ascii="Calibri" w:hAnsi="Calibri" w:cs="Calibri"/>
                <w:color w:val="000000"/>
                <w:kern w:val="0"/>
                <w:sz w:val="20"/>
                <w:szCs w:val="20"/>
              </w:rPr>
            </w:pPr>
            <w:r>
              <w:rPr>
                <w:rFonts w:ascii="Calibri" w:hAnsi="Calibri" w:cs="Calibri"/>
                <w:color w:val="000000"/>
                <w:kern w:val="0"/>
                <w:sz w:val="20"/>
                <w:szCs w:val="20"/>
              </w:rPr>
              <w:t>Velasco, 2017</w:t>
            </w:r>
          </w:p>
        </w:tc>
        <w:tc>
          <w:tcPr>
            <w:tcW w:w="720" w:type="dxa"/>
            <w:tcBorders>
              <w:top w:val="single" w:sz="4" w:space="0" w:color="auto"/>
              <w:left w:val="single" w:sz="4" w:space="0" w:color="auto"/>
              <w:bottom w:val="single" w:sz="4" w:space="0" w:color="auto"/>
              <w:right w:val="single" w:sz="4" w:space="0" w:color="auto"/>
            </w:tcBorders>
            <w:hideMark/>
          </w:tcPr>
          <w:p w14:paraId="1FC0A87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3D0CE0C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2175D6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566F39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99C948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6FB6F6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16EE03F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41AAEA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EAB6F5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1DC718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20FBC54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5CBCC9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2675C07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0E653A7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5C80F1F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59D0ACC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4AA8C35C" w14:textId="77777777" w:rsidTr="00A61E4D">
        <w:trPr>
          <w:trHeight w:val="348"/>
        </w:trPr>
        <w:tc>
          <w:tcPr>
            <w:tcW w:w="1170" w:type="dxa"/>
            <w:tcBorders>
              <w:top w:val="single" w:sz="4" w:space="0" w:color="auto"/>
              <w:left w:val="single" w:sz="4" w:space="0" w:color="auto"/>
              <w:bottom w:val="single" w:sz="4" w:space="0" w:color="auto"/>
              <w:right w:val="single" w:sz="4" w:space="0" w:color="auto"/>
            </w:tcBorders>
            <w:hideMark/>
          </w:tcPr>
          <w:p w14:paraId="1F05A55C" w14:textId="77777777" w:rsidR="00A61E4D" w:rsidRDefault="00A61E4D">
            <w:pPr>
              <w:autoSpaceDE w:val="0"/>
              <w:autoSpaceDN w:val="0"/>
              <w:adjustRightInd w:val="0"/>
              <w:rPr>
                <w:rFonts w:ascii="Calibri" w:hAnsi="Calibri" w:cs="Calibri"/>
                <w:color w:val="000000"/>
                <w:kern w:val="0"/>
                <w:sz w:val="20"/>
                <w:szCs w:val="20"/>
              </w:rPr>
            </w:pPr>
            <w:r>
              <w:rPr>
                <w:rFonts w:ascii="Calibri" w:hAnsi="Calibri" w:cs="Calibri"/>
                <w:color w:val="000000"/>
                <w:kern w:val="0"/>
                <w:sz w:val="20"/>
                <w:szCs w:val="20"/>
              </w:rPr>
              <w:t>Abbas, 2018</w:t>
            </w:r>
          </w:p>
        </w:tc>
        <w:tc>
          <w:tcPr>
            <w:tcW w:w="720" w:type="dxa"/>
            <w:tcBorders>
              <w:top w:val="single" w:sz="4" w:space="0" w:color="auto"/>
              <w:left w:val="single" w:sz="4" w:space="0" w:color="auto"/>
              <w:bottom w:val="single" w:sz="4" w:space="0" w:color="auto"/>
              <w:right w:val="single" w:sz="4" w:space="0" w:color="auto"/>
            </w:tcBorders>
            <w:hideMark/>
          </w:tcPr>
          <w:p w14:paraId="36A5885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076C949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B8CA7D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E10A8A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0238AC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E90BCC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71A7041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F55ED5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E7EA83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C08847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5DCDFF4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2C715E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6AA0AB0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30CD9FB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5B74A1C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246ED33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67FC2D4C" w14:textId="77777777" w:rsidTr="00A61E4D">
        <w:trPr>
          <w:trHeight w:val="348"/>
        </w:trPr>
        <w:tc>
          <w:tcPr>
            <w:tcW w:w="1170" w:type="dxa"/>
            <w:tcBorders>
              <w:top w:val="single" w:sz="4" w:space="0" w:color="auto"/>
              <w:left w:val="single" w:sz="4" w:space="0" w:color="auto"/>
              <w:bottom w:val="single" w:sz="4" w:space="0" w:color="auto"/>
              <w:right w:val="single" w:sz="4" w:space="0" w:color="auto"/>
            </w:tcBorders>
            <w:hideMark/>
          </w:tcPr>
          <w:p w14:paraId="475B81FA" w14:textId="77777777" w:rsidR="00A61E4D" w:rsidRDefault="00A61E4D">
            <w:pPr>
              <w:autoSpaceDE w:val="0"/>
              <w:autoSpaceDN w:val="0"/>
              <w:adjustRightInd w:val="0"/>
              <w:rPr>
                <w:rFonts w:ascii="Calibri" w:hAnsi="Calibri" w:cs="Calibri"/>
                <w:color w:val="000000"/>
                <w:kern w:val="0"/>
                <w:sz w:val="20"/>
                <w:szCs w:val="20"/>
              </w:rPr>
            </w:pPr>
            <w:proofErr w:type="spellStart"/>
            <w:r>
              <w:rPr>
                <w:rFonts w:ascii="Calibri" w:hAnsi="Calibri" w:cs="Calibri"/>
                <w:color w:val="000000"/>
                <w:kern w:val="0"/>
                <w:sz w:val="20"/>
                <w:szCs w:val="20"/>
              </w:rPr>
              <w:t>Baalaaji</w:t>
            </w:r>
            <w:proofErr w:type="spellEnd"/>
            <w:r>
              <w:rPr>
                <w:rFonts w:ascii="Calibri" w:hAnsi="Calibri" w:cs="Calibri"/>
                <w:color w:val="000000"/>
                <w:kern w:val="0"/>
                <w:sz w:val="20"/>
                <w:szCs w:val="20"/>
              </w:rPr>
              <w:t>, 2018</w:t>
            </w:r>
          </w:p>
        </w:tc>
        <w:tc>
          <w:tcPr>
            <w:tcW w:w="720" w:type="dxa"/>
            <w:tcBorders>
              <w:top w:val="single" w:sz="4" w:space="0" w:color="auto"/>
              <w:left w:val="single" w:sz="4" w:space="0" w:color="auto"/>
              <w:bottom w:val="single" w:sz="4" w:space="0" w:color="auto"/>
              <w:right w:val="single" w:sz="4" w:space="0" w:color="auto"/>
            </w:tcBorders>
            <w:hideMark/>
          </w:tcPr>
          <w:p w14:paraId="1C9640B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4B3C9D3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F683BC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CCABB6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884448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546787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5B8748C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FFF462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F32C31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9735ED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6A0A1FE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1765A1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546B5CF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35DAD23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26C04BD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3A29931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671FD82F" w14:textId="77777777" w:rsidTr="00A61E4D">
        <w:trPr>
          <w:trHeight w:val="348"/>
        </w:trPr>
        <w:tc>
          <w:tcPr>
            <w:tcW w:w="1170" w:type="dxa"/>
            <w:tcBorders>
              <w:top w:val="single" w:sz="4" w:space="0" w:color="auto"/>
              <w:left w:val="single" w:sz="4" w:space="0" w:color="auto"/>
              <w:bottom w:val="single" w:sz="4" w:space="0" w:color="auto"/>
              <w:right w:val="single" w:sz="4" w:space="0" w:color="auto"/>
            </w:tcBorders>
            <w:hideMark/>
          </w:tcPr>
          <w:p w14:paraId="50629DF1" w14:textId="77777777" w:rsidR="00A61E4D" w:rsidRDefault="00A61E4D">
            <w:pPr>
              <w:autoSpaceDE w:val="0"/>
              <w:autoSpaceDN w:val="0"/>
              <w:adjustRightInd w:val="0"/>
              <w:rPr>
                <w:rFonts w:ascii="Calibri" w:hAnsi="Calibri" w:cs="Calibri"/>
                <w:color w:val="000000"/>
                <w:kern w:val="0"/>
                <w:sz w:val="20"/>
                <w:szCs w:val="20"/>
              </w:rPr>
            </w:pPr>
            <w:r>
              <w:rPr>
                <w:rFonts w:ascii="Calibri" w:hAnsi="Calibri" w:cs="Calibri"/>
                <w:color w:val="000000"/>
                <w:kern w:val="0"/>
                <w:sz w:val="20"/>
                <w:szCs w:val="20"/>
              </w:rPr>
              <w:t xml:space="preserve">Del </w:t>
            </w:r>
            <w:proofErr w:type="spellStart"/>
            <w:r>
              <w:rPr>
                <w:rFonts w:ascii="Calibri" w:hAnsi="Calibri" w:cs="Calibri"/>
                <w:color w:val="000000"/>
                <w:kern w:val="0"/>
                <w:sz w:val="20"/>
                <w:szCs w:val="20"/>
              </w:rPr>
              <w:t>Pozo</w:t>
            </w:r>
            <w:proofErr w:type="spellEnd"/>
            <w:r>
              <w:rPr>
                <w:rFonts w:ascii="Calibri" w:hAnsi="Calibri" w:cs="Calibri"/>
                <w:color w:val="000000"/>
                <w:kern w:val="0"/>
                <w:sz w:val="20"/>
                <w:szCs w:val="20"/>
              </w:rPr>
              <w:t>, 2018</w:t>
            </w:r>
          </w:p>
        </w:tc>
        <w:tc>
          <w:tcPr>
            <w:tcW w:w="720" w:type="dxa"/>
            <w:tcBorders>
              <w:top w:val="single" w:sz="4" w:space="0" w:color="auto"/>
              <w:left w:val="single" w:sz="4" w:space="0" w:color="auto"/>
              <w:bottom w:val="single" w:sz="4" w:space="0" w:color="auto"/>
              <w:right w:val="single" w:sz="4" w:space="0" w:color="auto"/>
            </w:tcBorders>
            <w:hideMark/>
          </w:tcPr>
          <w:p w14:paraId="7251FE8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4E9DF13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C3C583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210685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A803E0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4D7892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5BB4658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2A7717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5CB7B28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E489A8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125D948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B16A95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1F6B93A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7D0D0D3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78C1E29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9</w:t>
            </w:r>
          </w:p>
        </w:tc>
        <w:tc>
          <w:tcPr>
            <w:tcW w:w="1080" w:type="dxa"/>
            <w:tcBorders>
              <w:top w:val="single" w:sz="4" w:space="0" w:color="auto"/>
              <w:left w:val="single" w:sz="4" w:space="0" w:color="auto"/>
              <w:bottom w:val="single" w:sz="4" w:space="0" w:color="auto"/>
              <w:right w:val="single" w:sz="4" w:space="0" w:color="auto"/>
            </w:tcBorders>
            <w:hideMark/>
          </w:tcPr>
          <w:p w14:paraId="411F417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Fair</w:t>
            </w:r>
          </w:p>
        </w:tc>
      </w:tr>
      <w:tr w:rsidR="00A61E4D" w14:paraId="62BEFFD1"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4BB56E5F" w14:textId="77777777" w:rsidR="00A61E4D" w:rsidRDefault="00A61E4D">
            <w:pPr>
              <w:autoSpaceDE w:val="0"/>
              <w:autoSpaceDN w:val="0"/>
              <w:adjustRightInd w:val="0"/>
              <w:rPr>
                <w:rFonts w:ascii="Calibri" w:hAnsi="Calibri" w:cs="Calibri"/>
                <w:color w:val="000000"/>
                <w:kern w:val="0"/>
                <w:sz w:val="20"/>
                <w:szCs w:val="20"/>
              </w:rPr>
            </w:pPr>
            <w:proofErr w:type="spellStart"/>
            <w:r>
              <w:rPr>
                <w:rFonts w:ascii="Calibri" w:hAnsi="Calibri" w:cs="Calibri"/>
                <w:color w:val="000000"/>
                <w:kern w:val="0"/>
                <w:sz w:val="20"/>
                <w:szCs w:val="20"/>
              </w:rPr>
              <w:t>Burcul</w:t>
            </w:r>
            <w:proofErr w:type="spellEnd"/>
            <w:r>
              <w:rPr>
                <w:rFonts w:ascii="Calibri" w:hAnsi="Calibri" w:cs="Calibri"/>
                <w:color w:val="000000"/>
                <w:kern w:val="0"/>
                <w:sz w:val="20"/>
                <w:szCs w:val="20"/>
              </w:rPr>
              <w:t>, 2019</w:t>
            </w:r>
          </w:p>
        </w:tc>
        <w:tc>
          <w:tcPr>
            <w:tcW w:w="720" w:type="dxa"/>
            <w:tcBorders>
              <w:top w:val="single" w:sz="4" w:space="0" w:color="auto"/>
              <w:left w:val="single" w:sz="4" w:space="0" w:color="auto"/>
              <w:bottom w:val="single" w:sz="4" w:space="0" w:color="auto"/>
              <w:right w:val="single" w:sz="4" w:space="0" w:color="auto"/>
            </w:tcBorders>
            <w:hideMark/>
          </w:tcPr>
          <w:p w14:paraId="0A58108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6F7FA31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EA1DB6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26B54C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AA096B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DC288F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4B0DB5E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550" w:type="dxa"/>
            <w:tcBorders>
              <w:top w:val="single" w:sz="4" w:space="0" w:color="auto"/>
              <w:left w:val="single" w:sz="4" w:space="0" w:color="auto"/>
              <w:bottom w:val="single" w:sz="4" w:space="0" w:color="auto"/>
              <w:right w:val="single" w:sz="4" w:space="0" w:color="auto"/>
            </w:tcBorders>
            <w:hideMark/>
          </w:tcPr>
          <w:p w14:paraId="6807A1D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7D9009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AF9476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3834EF0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1C259E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78009B0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4A487C1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59CE484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9</w:t>
            </w:r>
          </w:p>
        </w:tc>
        <w:tc>
          <w:tcPr>
            <w:tcW w:w="1080" w:type="dxa"/>
            <w:tcBorders>
              <w:top w:val="single" w:sz="4" w:space="0" w:color="auto"/>
              <w:left w:val="single" w:sz="4" w:space="0" w:color="auto"/>
              <w:bottom w:val="single" w:sz="4" w:space="0" w:color="auto"/>
              <w:right w:val="single" w:sz="4" w:space="0" w:color="auto"/>
            </w:tcBorders>
            <w:hideMark/>
          </w:tcPr>
          <w:p w14:paraId="59B7297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Fair</w:t>
            </w:r>
          </w:p>
        </w:tc>
      </w:tr>
      <w:tr w:rsidR="00A61E4D" w14:paraId="4EE54CBB"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5468CE3D" w14:textId="77777777" w:rsidR="00A61E4D" w:rsidRDefault="00A61E4D">
            <w:pPr>
              <w:autoSpaceDE w:val="0"/>
              <w:autoSpaceDN w:val="0"/>
              <w:adjustRightInd w:val="0"/>
              <w:rPr>
                <w:rFonts w:ascii="Calibri" w:hAnsi="Calibri" w:cs="Calibri"/>
                <w:color w:val="000000"/>
                <w:kern w:val="0"/>
                <w:sz w:val="20"/>
                <w:szCs w:val="20"/>
              </w:rPr>
            </w:pPr>
            <w:proofErr w:type="spellStart"/>
            <w:r>
              <w:rPr>
                <w:rFonts w:ascii="Calibri" w:hAnsi="Calibri" w:cs="Calibri"/>
                <w:color w:val="000000"/>
                <w:kern w:val="0"/>
                <w:sz w:val="20"/>
                <w:szCs w:val="20"/>
              </w:rPr>
              <w:t>Weissbach</w:t>
            </w:r>
            <w:proofErr w:type="spellEnd"/>
            <w:r>
              <w:rPr>
                <w:rFonts w:ascii="Calibri" w:hAnsi="Calibri" w:cs="Calibri"/>
                <w:color w:val="000000"/>
                <w:kern w:val="0"/>
                <w:sz w:val="20"/>
                <w:szCs w:val="20"/>
              </w:rPr>
              <w:t>, 2019</w:t>
            </w:r>
          </w:p>
        </w:tc>
        <w:tc>
          <w:tcPr>
            <w:tcW w:w="720" w:type="dxa"/>
            <w:tcBorders>
              <w:top w:val="single" w:sz="4" w:space="0" w:color="auto"/>
              <w:left w:val="single" w:sz="4" w:space="0" w:color="auto"/>
              <w:bottom w:val="single" w:sz="4" w:space="0" w:color="auto"/>
              <w:right w:val="single" w:sz="4" w:space="0" w:color="auto"/>
            </w:tcBorders>
            <w:hideMark/>
          </w:tcPr>
          <w:p w14:paraId="53BCE7C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1114B38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238340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130152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CA77C1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051384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56E9E50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603E51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E79130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5DCB62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3F46087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CBF531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52E4348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17BF494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2069F6E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1C32409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698BE785"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4DBD7447" w14:textId="77777777" w:rsidR="00A61E4D" w:rsidRDefault="00A61E4D">
            <w:pPr>
              <w:autoSpaceDE w:val="0"/>
              <w:autoSpaceDN w:val="0"/>
              <w:adjustRightInd w:val="0"/>
              <w:rPr>
                <w:rFonts w:ascii="Calibri" w:hAnsi="Calibri" w:cs="Calibri"/>
                <w:color w:val="000000"/>
                <w:kern w:val="0"/>
                <w:sz w:val="20"/>
                <w:szCs w:val="20"/>
              </w:rPr>
            </w:pPr>
            <w:r>
              <w:rPr>
                <w:rFonts w:ascii="Calibri" w:hAnsi="Calibri" w:cs="Calibri"/>
                <w:color w:val="000000"/>
                <w:kern w:val="0"/>
                <w:sz w:val="20"/>
                <w:szCs w:val="20"/>
              </w:rPr>
              <w:t>Agarwal, 2020</w:t>
            </w:r>
          </w:p>
        </w:tc>
        <w:tc>
          <w:tcPr>
            <w:tcW w:w="720" w:type="dxa"/>
            <w:tcBorders>
              <w:top w:val="single" w:sz="4" w:space="0" w:color="auto"/>
              <w:left w:val="single" w:sz="4" w:space="0" w:color="auto"/>
              <w:bottom w:val="single" w:sz="4" w:space="0" w:color="auto"/>
              <w:right w:val="single" w:sz="4" w:space="0" w:color="auto"/>
            </w:tcBorders>
            <w:hideMark/>
          </w:tcPr>
          <w:p w14:paraId="7822B98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67348C4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5F6024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9C1C45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9953A8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CF43F5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012EB9B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8972B1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A5C34F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E68F4F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3B8AB6F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39B138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7F47FE8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07FD340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17C1AB1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7BCC595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4345B677"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373DCAD5" w14:textId="77777777" w:rsidR="00A61E4D" w:rsidRDefault="00A61E4D">
            <w:pPr>
              <w:autoSpaceDE w:val="0"/>
              <w:autoSpaceDN w:val="0"/>
              <w:adjustRightInd w:val="0"/>
              <w:rPr>
                <w:rFonts w:ascii="Calibri" w:hAnsi="Calibri" w:cs="Calibri"/>
                <w:color w:val="000000"/>
                <w:kern w:val="0"/>
                <w:sz w:val="20"/>
                <w:szCs w:val="20"/>
              </w:rPr>
            </w:pPr>
            <w:proofErr w:type="spellStart"/>
            <w:r>
              <w:rPr>
                <w:rFonts w:ascii="Calibri" w:hAnsi="Calibri" w:cs="Calibri"/>
                <w:color w:val="000000"/>
                <w:kern w:val="0"/>
                <w:sz w:val="20"/>
                <w:szCs w:val="20"/>
              </w:rPr>
              <w:t>Broberg</w:t>
            </w:r>
            <w:proofErr w:type="spellEnd"/>
            <w:r>
              <w:rPr>
                <w:rFonts w:ascii="Calibri" w:hAnsi="Calibri" w:cs="Calibri"/>
                <w:color w:val="000000"/>
                <w:kern w:val="0"/>
                <w:sz w:val="20"/>
                <w:szCs w:val="20"/>
              </w:rPr>
              <w:t>, 2020</w:t>
            </w:r>
          </w:p>
        </w:tc>
        <w:tc>
          <w:tcPr>
            <w:tcW w:w="720" w:type="dxa"/>
            <w:tcBorders>
              <w:top w:val="single" w:sz="4" w:space="0" w:color="auto"/>
              <w:left w:val="single" w:sz="4" w:space="0" w:color="auto"/>
              <w:bottom w:val="single" w:sz="4" w:space="0" w:color="auto"/>
              <w:right w:val="single" w:sz="4" w:space="0" w:color="auto"/>
            </w:tcBorders>
            <w:hideMark/>
          </w:tcPr>
          <w:p w14:paraId="589B2E5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544D74B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A83FB7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45282F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C76C77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3CF381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0FA86B2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B22AC7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C3F95D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E644AE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689B163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0AF940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0ACF4AF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4D7B4E2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0E71198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23EC820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39361EE3"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6475BE3B" w14:textId="77777777" w:rsidR="00A61E4D" w:rsidRDefault="00A61E4D">
            <w:pPr>
              <w:autoSpaceDE w:val="0"/>
              <w:autoSpaceDN w:val="0"/>
              <w:adjustRightInd w:val="0"/>
              <w:rPr>
                <w:rFonts w:ascii="Calibri" w:hAnsi="Calibri" w:cs="Calibri"/>
                <w:color w:val="000000"/>
                <w:kern w:val="0"/>
                <w:sz w:val="20"/>
                <w:szCs w:val="20"/>
              </w:rPr>
            </w:pPr>
            <w:r>
              <w:rPr>
                <w:rFonts w:ascii="Calibri" w:hAnsi="Calibri" w:cs="Calibri"/>
                <w:color w:val="000000"/>
                <w:kern w:val="0"/>
                <w:sz w:val="20"/>
                <w:szCs w:val="20"/>
              </w:rPr>
              <w:t>Cully, 2020</w:t>
            </w:r>
          </w:p>
        </w:tc>
        <w:tc>
          <w:tcPr>
            <w:tcW w:w="720" w:type="dxa"/>
            <w:tcBorders>
              <w:top w:val="single" w:sz="4" w:space="0" w:color="auto"/>
              <w:left w:val="single" w:sz="4" w:space="0" w:color="auto"/>
              <w:bottom w:val="single" w:sz="4" w:space="0" w:color="auto"/>
              <w:right w:val="single" w:sz="4" w:space="0" w:color="auto"/>
            </w:tcBorders>
            <w:hideMark/>
          </w:tcPr>
          <w:p w14:paraId="140FD6D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3EB0F3A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58044C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4DC655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628473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240106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4EC2CF1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29030C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0AC005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195A60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550E482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FF21D0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2650D68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0644023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7A14EE4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10055FB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6A39B3A7"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6C4BCCC5" w14:textId="77777777" w:rsidR="00A61E4D" w:rsidRDefault="00A61E4D">
            <w:pPr>
              <w:autoSpaceDE w:val="0"/>
              <w:autoSpaceDN w:val="0"/>
              <w:adjustRightInd w:val="0"/>
              <w:rPr>
                <w:rFonts w:ascii="Calibri" w:hAnsi="Calibri" w:cs="Calibri"/>
                <w:color w:val="000000"/>
                <w:kern w:val="0"/>
                <w:sz w:val="20"/>
                <w:szCs w:val="20"/>
              </w:rPr>
            </w:pPr>
            <w:proofErr w:type="spellStart"/>
            <w:r>
              <w:rPr>
                <w:rFonts w:ascii="Calibri" w:hAnsi="Calibri" w:cs="Calibri"/>
                <w:color w:val="000000"/>
                <w:kern w:val="0"/>
                <w:sz w:val="20"/>
                <w:szCs w:val="20"/>
              </w:rPr>
              <w:t>Kangin</w:t>
            </w:r>
            <w:proofErr w:type="spellEnd"/>
            <w:r>
              <w:rPr>
                <w:rFonts w:ascii="Calibri" w:hAnsi="Calibri" w:cs="Calibri"/>
                <w:color w:val="000000"/>
                <w:kern w:val="0"/>
                <w:sz w:val="20"/>
                <w:szCs w:val="20"/>
              </w:rPr>
              <w:t>, 2020</w:t>
            </w:r>
          </w:p>
        </w:tc>
        <w:tc>
          <w:tcPr>
            <w:tcW w:w="720" w:type="dxa"/>
            <w:tcBorders>
              <w:top w:val="single" w:sz="4" w:space="0" w:color="auto"/>
              <w:left w:val="single" w:sz="4" w:space="0" w:color="auto"/>
              <w:bottom w:val="single" w:sz="4" w:space="0" w:color="auto"/>
              <w:right w:val="single" w:sz="4" w:space="0" w:color="auto"/>
            </w:tcBorders>
            <w:hideMark/>
          </w:tcPr>
          <w:p w14:paraId="32FB876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768601D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E0147E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2306F1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723919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A95107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33A5918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1CBC76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1AD5D1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2D9D8E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5A631F0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27AA858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53D2073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3B6B2A5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1943F3E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10</w:t>
            </w:r>
          </w:p>
        </w:tc>
        <w:tc>
          <w:tcPr>
            <w:tcW w:w="1080" w:type="dxa"/>
            <w:tcBorders>
              <w:top w:val="single" w:sz="4" w:space="0" w:color="auto"/>
              <w:left w:val="single" w:sz="4" w:space="0" w:color="auto"/>
              <w:bottom w:val="single" w:sz="4" w:space="0" w:color="auto"/>
              <w:right w:val="single" w:sz="4" w:space="0" w:color="auto"/>
            </w:tcBorders>
            <w:hideMark/>
          </w:tcPr>
          <w:p w14:paraId="5EF14D9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0ADB68D4"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42ADF0CC" w14:textId="77777777" w:rsidR="00A61E4D" w:rsidRDefault="00A61E4D">
            <w:pPr>
              <w:autoSpaceDE w:val="0"/>
              <w:autoSpaceDN w:val="0"/>
              <w:adjustRightInd w:val="0"/>
              <w:rPr>
                <w:rFonts w:ascii="Calibri" w:hAnsi="Calibri" w:cs="Calibri"/>
                <w:color w:val="000000"/>
                <w:kern w:val="0"/>
                <w:sz w:val="20"/>
                <w:szCs w:val="20"/>
              </w:rPr>
            </w:pPr>
            <w:proofErr w:type="spellStart"/>
            <w:r>
              <w:rPr>
                <w:rFonts w:ascii="Calibri" w:hAnsi="Calibri" w:cs="Calibri"/>
                <w:color w:val="000000"/>
                <w:kern w:val="0"/>
                <w:sz w:val="20"/>
                <w:szCs w:val="20"/>
              </w:rPr>
              <w:t>Unal</w:t>
            </w:r>
            <w:proofErr w:type="spellEnd"/>
            <w:r>
              <w:rPr>
                <w:rFonts w:ascii="Calibri" w:hAnsi="Calibri" w:cs="Calibri"/>
                <w:color w:val="000000"/>
                <w:kern w:val="0"/>
                <w:sz w:val="20"/>
                <w:szCs w:val="20"/>
              </w:rPr>
              <w:t>, 2020</w:t>
            </w:r>
          </w:p>
        </w:tc>
        <w:tc>
          <w:tcPr>
            <w:tcW w:w="720" w:type="dxa"/>
            <w:tcBorders>
              <w:top w:val="single" w:sz="4" w:space="0" w:color="auto"/>
              <w:left w:val="single" w:sz="4" w:space="0" w:color="auto"/>
              <w:bottom w:val="single" w:sz="4" w:space="0" w:color="auto"/>
              <w:right w:val="single" w:sz="4" w:space="0" w:color="auto"/>
            </w:tcBorders>
            <w:hideMark/>
          </w:tcPr>
          <w:p w14:paraId="25FBA7D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4263966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18D2A4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F9BEF9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C4328C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77F629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6CF647B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F2A4A4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46FE63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3E0ED0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46F2263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2B0214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49F9AE2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0A9C118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205A04D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3878BC4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3E31F428"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1E51449D" w14:textId="77777777" w:rsidR="00A61E4D" w:rsidRDefault="00A61E4D">
            <w:pPr>
              <w:autoSpaceDE w:val="0"/>
              <w:autoSpaceDN w:val="0"/>
              <w:adjustRightInd w:val="0"/>
              <w:rPr>
                <w:rFonts w:ascii="Calibri" w:hAnsi="Calibri" w:cs="Calibri"/>
                <w:color w:val="000000"/>
                <w:kern w:val="0"/>
                <w:sz w:val="20"/>
                <w:szCs w:val="20"/>
              </w:rPr>
            </w:pPr>
            <w:r>
              <w:rPr>
                <w:rFonts w:ascii="Calibri" w:hAnsi="Calibri" w:cs="Calibri"/>
                <w:color w:val="000000"/>
                <w:kern w:val="0"/>
                <w:sz w:val="20"/>
                <w:szCs w:val="20"/>
              </w:rPr>
              <w:t>Babbitt, 2021</w:t>
            </w:r>
          </w:p>
        </w:tc>
        <w:tc>
          <w:tcPr>
            <w:tcW w:w="720" w:type="dxa"/>
            <w:tcBorders>
              <w:top w:val="single" w:sz="4" w:space="0" w:color="auto"/>
              <w:left w:val="single" w:sz="4" w:space="0" w:color="auto"/>
              <w:bottom w:val="single" w:sz="4" w:space="0" w:color="auto"/>
              <w:right w:val="single" w:sz="4" w:space="0" w:color="auto"/>
            </w:tcBorders>
            <w:hideMark/>
          </w:tcPr>
          <w:p w14:paraId="2EC20C5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655FF5C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D65293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CEAECD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B8D918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113FD0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76DF808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752028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0389BE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6C1240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2A8F6B0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B0A6AA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39AB34F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781C5B9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72F3C5D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0CF8C1D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014CD29F"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1D707734" w14:textId="77777777" w:rsidR="00A61E4D" w:rsidRDefault="00A61E4D">
            <w:pPr>
              <w:autoSpaceDE w:val="0"/>
              <w:autoSpaceDN w:val="0"/>
              <w:adjustRightInd w:val="0"/>
              <w:rPr>
                <w:rFonts w:ascii="Calibri" w:hAnsi="Calibri" w:cs="Calibri"/>
                <w:color w:val="000000"/>
                <w:kern w:val="0"/>
                <w:sz w:val="20"/>
                <w:szCs w:val="20"/>
              </w:rPr>
            </w:pPr>
            <w:r>
              <w:rPr>
                <w:rFonts w:ascii="Calibri" w:hAnsi="Calibri" w:cs="Calibri"/>
                <w:color w:val="000000"/>
                <w:kern w:val="0"/>
                <w:sz w:val="20"/>
                <w:szCs w:val="20"/>
              </w:rPr>
              <w:t>Baloch, 2021</w:t>
            </w:r>
          </w:p>
        </w:tc>
        <w:tc>
          <w:tcPr>
            <w:tcW w:w="720" w:type="dxa"/>
            <w:tcBorders>
              <w:top w:val="single" w:sz="4" w:space="0" w:color="auto"/>
              <w:left w:val="single" w:sz="4" w:space="0" w:color="auto"/>
              <w:bottom w:val="single" w:sz="4" w:space="0" w:color="auto"/>
              <w:right w:val="single" w:sz="4" w:space="0" w:color="auto"/>
            </w:tcBorders>
            <w:hideMark/>
          </w:tcPr>
          <w:p w14:paraId="7E99C31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6BDECC0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D45437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53A04D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DD9B44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3E5FCC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291E66B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E570B7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C609D2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17A3D8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29976C1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11B68F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039733D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5AAD4E1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459AD4E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5FE5788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2EF1FD11"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7B38C47F" w14:textId="77777777" w:rsidR="00A61E4D" w:rsidRDefault="00A61E4D">
            <w:pPr>
              <w:autoSpaceDE w:val="0"/>
              <w:autoSpaceDN w:val="0"/>
              <w:adjustRightInd w:val="0"/>
              <w:rPr>
                <w:rFonts w:ascii="Calibri" w:hAnsi="Calibri" w:cs="Calibri"/>
                <w:color w:val="000000"/>
                <w:kern w:val="0"/>
                <w:sz w:val="20"/>
                <w:szCs w:val="20"/>
              </w:rPr>
            </w:pPr>
            <w:r>
              <w:rPr>
                <w:rFonts w:ascii="Calibri" w:hAnsi="Calibri" w:cs="Calibri"/>
                <w:color w:val="000000"/>
                <w:kern w:val="0"/>
                <w:sz w:val="20"/>
                <w:szCs w:val="20"/>
              </w:rPr>
              <w:t>Yang, 2021</w:t>
            </w:r>
          </w:p>
        </w:tc>
        <w:tc>
          <w:tcPr>
            <w:tcW w:w="720" w:type="dxa"/>
            <w:tcBorders>
              <w:top w:val="single" w:sz="4" w:space="0" w:color="auto"/>
              <w:left w:val="single" w:sz="4" w:space="0" w:color="auto"/>
              <w:bottom w:val="single" w:sz="4" w:space="0" w:color="auto"/>
              <w:right w:val="single" w:sz="4" w:space="0" w:color="auto"/>
            </w:tcBorders>
            <w:hideMark/>
          </w:tcPr>
          <w:p w14:paraId="4BD738D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1AAB98E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415636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3935AE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714479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00BFBC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16C6951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B51D1F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CEFF4C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C8F25A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2AA5498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22024DD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4D70A80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75EB624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6226CF3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10</w:t>
            </w:r>
          </w:p>
        </w:tc>
        <w:tc>
          <w:tcPr>
            <w:tcW w:w="1080" w:type="dxa"/>
            <w:tcBorders>
              <w:top w:val="single" w:sz="4" w:space="0" w:color="auto"/>
              <w:left w:val="single" w:sz="4" w:space="0" w:color="auto"/>
              <w:bottom w:val="single" w:sz="4" w:space="0" w:color="auto"/>
              <w:right w:val="single" w:sz="4" w:space="0" w:color="auto"/>
            </w:tcBorders>
            <w:hideMark/>
          </w:tcPr>
          <w:p w14:paraId="05E7F6C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1F1CB58F"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14863C70" w14:textId="77777777" w:rsidR="00A61E4D" w:rsidRDefault="00A61E4D">
            <w:pPr>
              <w:autoSpaceDE w:val="0"/>
              <w:autoSpaceDN w:val="0"/>
              <w:adjustRightInd w:val="0"/>
              <w:rPr>
                <w:rFonts w:ascii="Calibri" w:hAnsi="Calibri" w:cs="Calibri"/>
                <w:color w:val="000000"/>
                <w:kern w:val="0"/>
                <w:sz w:val="20"/>
                <w:szCs w:val="20"/>
              </w:rPr>
            </w:pPr>
            <w:r>
              <w:rPr>
                <w:rFonts w:ascii="Calibri" w:hAnsi="Calibri" w:cs="Calibri"/>
                <w:color w:val="000000"/>
                <w:kern w:val="0"/>
                <w:sz w:val="20"/>
                <w:szCs w:val="20"/>
              </w:rPr>
              <w:t>Ahmed, 2022</w:t>
            </w:r>
          </w:p>
        </w:tc>
        <w:tc>
          <w:tcPr>
            <w:tcW w:w="720" w:type="dxa"/>
            <w:tcBorders>
              <w:top w:val="single" w:sz="4" w:space="0" w:color="auto"/>
              <w:left w:val="single" w:sz="4" w:space="0" w:color="auto"/>
              <w:bottom w:val="single" w:sz="4" w:space="0" w:color="auto"/>
              <w:right w:val="single" w:sz="4" w:space="0" w:color="auto"/>
            </w:tcBorders>
            <w:hideMark/>
          </w:tcPr>
          <w:p w14:paraId="7CC93E3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4F63F62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8E6347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277A95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3A7A4C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16A298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70C8372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BF97AF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CEFF3E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C6BF2E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34516A0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325E0CB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5D1A0DA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4B8AF60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2D0DE22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10</w:t>
            </w:r>
          </w:p>
        </w:tc>
        <w:tc>
          <w:tcPr>
            <w:tcW w:w="1080" w:type="dxa"/>
            <w:tcBorders>
              <w:top w:val="single" w:sz="4" w:space="0" w:color="auto"/>
              <w:left w:val="single" w:sz="4" w:space="0" w:color="auto"/>
              <w:bottom w:val="single" w:sz="4" w:space="0" w:color="auto"/>
              <w:right w:val="single" w:sz="4" w:space="0" w:color="auto"/>
            </w:tcBorders>
            <w:hideMark/>
          </w:tcPr>
          <w:p w14:paraId="08AAE4E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160BCD10"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2B6DEC8B" w14:textId="77777777" w:rsidR="00A61E4D" w:rsidRDefault="00A61E4D">
            <w:pPr>
              <w:autoSpaceDE w:val="0"/>
              <w:autoSpaceDN w:val="0"/>
              <w:adjustRightInd w:val="0"/>
              <w:rPr>
                <w:rFonts w:ascii="Calibri" w:hAnsi="Calibri" w:cs="Calibri"/>
                <w:color w:val="000000"/>
                <w:kern w:val="0"/>
                <w:sz w:val="20"/>
                <w:szCs w:val="20"/>
              </w:rPr>
            </w:pPr>
            <w:proofErr w:type="spellStart"/>
            <w:r>
              <w:rPr>
                <w:rFonts w:ascii="Calibri" w:hAnsi="Calibri" w:cs="Calibri"/>
                <w:color w:val="000000"/>
                <w:kern w:val="0"/>
                <w:sz w:val="20"/>
                <w:szCs w:val="20"/>
              </w:rPr>
              <w:t>Fathi</w:t>
            </w:r>
            <w:proofErr w:type="spellEnd"/>
            <w:r>
              <w:rPr>
                <w:rFonts w:ascii="Calibri" w:hAnsi="Calibri" w:cs="Calibri"/>
                <w:color w:val="000000"/>
                <w:kern w:val="0"/>
                <w:sz w:val="20"/>
                <w:szCs w:val="20"/>
              </w:rPr>
              <w:t>,  2022</w:t>
            </w:r>
          </w:p>
        </w:tc>
        <w:tc>
          <w:tcPr>
            <w:tcW w:w="720" w:type="dxa"/>
            <w:tcBorders>
              <w:top w:val="single" w:sz="4" w:space="0" w:color="auto"/>
              <w:left w:val="single" w:sz="4" w:space="0" w:color="auto"/>
              <w:bottom w:val="single" w:sz="4" w:space="0" w:color="auto"/>
              <w:right w:val="single" w:sz="4" w:space="0" w:color="auto"/>
            </w:tcBorders>
            <w:hideMark/>
          </w:tcPr>
          <w:p w14:paraId="33184FD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46BAA4B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14D1B1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615978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561E84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819153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1550A22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168694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D9BF02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25A0CA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63A4F4E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4A543AA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1C59FDD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436CFD2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473869E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10</w:t>
            </w:r>
          </w:p>
        </w:tc>
        <w:tc>
          <w:tcPr>
            <w:tcW w:w="1080" w:type="dxa"/>
            <w:tcBorders>
              <w:top w:val="single" w:sz="4" w:space="0" w:color="auto"/>
              <w:left w:val="single" w:sz="4" w:space="0" w:color="auto"/>
              <w:bottom w:val="single" w:sz="4" w:space="0" w:color="auto"/>
              <w:right w:val="single" w:sz="4" w:space="0" w:color="auto"/>
            </w:tcBorders>
            <w:hideMark/>
          </w:tcPr>
          <w:p w14:paraId="5A44A21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29602BCC"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5DC69DD3" w14:textId="77777777" w:rsidR="00A61E4D" w:rsidRDefault="00A61E4D">
            <w:pPr>
              <w:autoSpaceDE w:val="0"/>
              <w:autoSpaceDN w:val="0"/>
              <w:adjustRightInd w:val="0"/>
              <w:rPr>
                <w:rFonts w:ascii="Calibri" w:hAnsi="Calibri" w:cs="Calibri"/>
                <w:color w:val="000000"/>
                <w:kern w:val="0"/>
                <w:sz w:val="20"/>
                <w:szCs w:val="20"/>
              </w:rPr>
            </w:pPr>
            <w:proofErr w:type="spellStart"/>
            <w:r>
              <w:rPr>
                <w:rFonts w:ascii="Calibri" w:hAnsi="Calibri" w:cs="Calibri"/>
                <w:color w:val="000000"/>
                <w:kern w:val="0"/>
                <w:sz w:val="20"/>
                <w:szCs w:val="20"/>
              </w:rPr>
              <w:lastRenderedPageBreak/>
              <w:t>Lah</w:t>
            </w:r>
            <w:proofErr w:type="spellEnd"/>
            <w:r>
              <w:rPr>
                <w:rFonts w:ascii="Calibri" w:hAnsi="Calibri" w:cs="Calibri"/>
                <w:color w:val="000000"/>
                <w:kern w:val="0"/>
                <w:sz w:val="20"/>
                <w:szCs w:val="20"/>
              </w:rPr>
              <w:t xml:space="preserve"> </w:t>
            </w:r>
            <w:proofErr w:type="spellStart"/>
            <w:r>
              <w:rPr>
                <w:rFonts w:ascii="Calibri" w:hAnsi="Calibri" w:cs="Calibri"/>
                <w:color w:val="000000"/>
                <w:kern w:val="0"/>
                <w:sz w:val="20"/>
                <w:szCs w:val="20"/>
              </w:rPr>
              <w:t>Tomulić</w:t>
            </w:r>
            <w:proofErr w:type="spellEnd"/>
            <w:r>
              <w:rPr>
                <w:rFonts w:ascii="Calibri" w:hAnsi="Calibri" w:cs="Calibri"/>
                <w:color w:val="000000"/>
                <w:kern w:val="0"/>
                <w:sz w:val="20"/>
                <w:szCs w:val="20"/>
              </w:rPr>
              <w:t>, 2022</w:t>
            </w:r>
          </w:p>
        </w:tc>
        <w:tc>
          <w:tcPr>
            <w:tcW w:w="720" w:type="dxa"/>
            <w:tcBorders>
              <w:top w:val="single" w:sz="4" w:space="0" w:color="auto"/>
              <w:left w:val="single" w:sz="4" w:space="0" w:color="auto"/>
              <w:bottom w:val="single" w:sz="4" w:space="0" w:color="auto"/>
              <w:right w:val="single" w:sz="4" w:space="0" w:color="auto"/>
            </w:tcBorders>
            <w:hideMark/>
          </w:tcPr>
          <w:p w14:paraId="27A19EA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7E4FBE2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43E264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F4F121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775BAD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A8DDD3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7F6B69C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6C5F45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33BDA5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A33230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06D48A7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2D0881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3501AF2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1CAA1C8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45143B7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3439D2F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291306F7"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697CFC8F" w14:textId="77777777" w:rsidR="00A61E4D" w:rsidRDefault="00A61E4D">
            <w:pPr>
              <w:autoSpaceDE w:val="0"/>
              <w:autoSpaceDN w:val="0"/>
              <w:adjustRightInd w:val="0"/>
              <w:rPr>
                <w:rFonts w:ascii="Calibri" w:hAnsi="Calibri" w:cs="Calibri"/>
                <w:color w:val="000000"/>
                <w:kern w:val="0"/>
                <w:sz w:val="20"/>
                <w:szCs w:val="20"/>
              </w:rPr>
            </w:pPr>
            <w:r>
              <w:rPr>
                <w:rFonts w:ascii="Calibri" w:hAnsi="Calibri" w:cs="Calibri"/>
                <w:color w:val="000000"/>
                <w:kern w:val="0"/>
                <w:sz w:val="20"/>
                <w:szCs w:val="20"/>
              </w:rPr>
              <w:t>Maurice, 2022</w:t>
            </w:r>
          </w:p>
        </w:tc>
        <w:tc>
          <w:tcPr>
            <w:tcW w:w="720" w:type="dxa"/>
            <w:tcBorders>
              <w:top w:val="single" w:sz="4" w:space="0" w:color="auto"/>
              <w:left w:val="single" w:sz="4" w:space="0" w:color="auto"/>
              <w:bottom w:val="single" w:sz="4" w:space="0" w:color="auto"/>
              <w:right w:val="single" w:sz="4" w:space="0" w:color="auto"/>
            </w:tcBorders>
            <w:hideMark/>
          </w:tcPr>
          <w:p w14:paraId="7AF1F6C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2F9521A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739237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6135D1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FE7C7D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9E9BC8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36F2367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52098F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E995A3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C265D3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16D42A5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6469B14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45C226C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4455F55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30B2A13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10</w:t>
            </w:r>
          </w:p>
        </w:tc>
        <w:tc>
          <w:tcPr>
            <w:tcW w:w="1080" w:type="dxa"/>
            <w:tcBorders>
              <w:top w:val="single" w:sz="4" w:space="0" w:color="auto"/>
              <w:left w:val="single" w:sz="4" w:space="0" w:color="auto"/>
              <w:bottom w:val="single" w:sz="4" w:space="0" w:color="auto"/>
              <w:right w:val="single" w:sz="4" w:space="0" w:color="auto"/>
            </w:tcBorders>
            <w:hideMark/>
          </w:tcPr>
          <w:p w14:paraId="4FDE955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11838A91"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59FEF098" w14:textId="77777777" w:rsidR="00A61E4D" w:rsidRDefault="00A61E4D">
            <w:pPr>
              <w:autoSpaceDE w:val="0"/>
              <w:autoSpaceDN w:val="0"/>
              <w:adjustRightInd w:val="0"/>
              <w:rPr>
                <w:rFonts w:ascii="Calibri" w:hAnsi="Calibri" w:cs="Calibri"/>
                <w:color w:val="000000"/>
                <w:kern w:val="0"/>
                <w:sz w:val="20"/>
                <w:szCs w:val="20"/>
              </w:rPr>
            </w:pPr>
            <w:proofErr w:type="spellStart"/>
            <w:r>
              <w:rPr>
                <w:rFonts w:ascii="Calibri" w:hAnsi="Calibri" w:cs="Calibri"/>
                <w:color w:val="000000"/>
                <w:kern w:val="0"/>
                <w:sz w:val="20"/>
                <w:szCs w:val="20"/>
              </w:rPr>
              <w:t>Ozcan</w:t>
            </w:r>
            <w:proofErr w:type="spellEnd"/>
            <w:r>
              <w:rPr>
                <w:rFonts w:ascii="Calibri" w:hAnsi="Calibri" w:cs="Calibri"/>
                <w:color w:val="000000"/>
                <w:kern w:val="0"/>
                <w:sz w:val="20"/>
                <w:szCs w:val="20"/>
              </w:rPr>
              <w:t>, 2022</w:t>
            </w:r>
          </w:p>
        </w:tc>
        <w:tc>
          <w:tcPr>
            <w:tcW w:w="720" w:type="dxa"/>
            <w:tcBorders>
              <w:top w:val="single" w:sz="4" w:space="0" w:color="auto"/>
              <w:left w:val="single" w:sz="4" w:space="0" w:color="auto"/>
              <w:bottom w:val="single" w:sz="4" w:space="0" w:color="auto"/>
              <w:right w:val="single" w:sz="4" w:space="0" w:color="auto"/>
            </w:tcBorders>
            <w:hideMark/>
          </w:tcPr>
          <w:p w14:paraId="2460E04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338883D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737BC7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045A20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A66CCD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4CD91E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0D63021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A53140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0341FD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AB5758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1E69DB3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E0C72E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1EA1B7A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3D104FE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35D6F60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12A9A74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49ECCA9D"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7E67977E" w14:textId="77777777" w:rsidR="00A61E4D" w:rsidRDefault="00A61E4D">
            <w:pPr>
              <w:autoSpaceDE w:val="0"/>
              <w:autoSpaceDN w:val="0"/>
              <w:adjustRightInd w:val="0"/>
              <w:rPr>
                <w:rFonts w:ascii="Calibri" w:hAnsi="Calibri" w:cs="Calibri"/>
                <w:color w:val="000000"/>
                <w:kern w:val="0"/>
                <w:sz w:val="20"/>
                <w:szCs w:val="20"/>
              </w:rPr>
            </w:pPr>
            <w:r>
              <w:rPr>
                <w:rFonts w:ascii="Calibri" w:hAnsi="Calibri" w:cs="Calibri"/>
                <w:color w:val="000000"/>
                <w:kern w:val="0"/>
                <w:sz w:val="20"/>
                <w:szCs w:val="20"/>
              </w:rPr>
              <w:t>Sehgal, 2022</w:t>
            </w:r>
          </w:p>
        </w:tc>
        <w:tc>
          <w:tcPr>
            <w:tcW w:w="720" w:type="dxa"/>
            <w:tcBorders>
              <w:top w:val="single" w:sz="4" w:space="0" w:color="auto"/>
              <w:left w:val="single" w:sz="4" w:space="0" w:color="auto"/>
              <w:bottom w:val="single" w:sz="4" w:space="0" w:color="auto"/>
              <w:right w:val="single" w:sz="4" w:space="0" w:color="auto"/>
            </w:tcBorders>
            <w:hideMark/>
          </w:tcPr>
          <w:p w14:paraId="672BAD2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119F0FC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E2D383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7D321B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9C0A9F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F445B3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3C6B3C1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8EC4D2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C58265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CC2826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4D12BF1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63394BB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28198E9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777FB65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7982AA4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10</w:t>
            </w:r>
          </w:p>
        </w:tc>
        <w:tc>
          <w:tcPr>
            <w:tcW w:w="1080" w:type="dxa"/>
            <w:tcBorders>
              <w:top w:val="single" w:sz="4" w:space="0" w:color="auto"/>
              <w:left w:val="single" w:sz="4" w:space="0" w:color="auto"/>
              <w:bottom w:val="single" w:sz="4" w:space="0" w:color="auto"/>
              <w:right w:val="single" w:sz="4" w:space="0" w:color="auto"/>
            </w:tcBorders>
            <w:hideMark/>
          </w:tcPr>
          <w:p w14:paraId="24CC3A7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4A16EAE0"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1C25D6E2" w14:textId="77777777" w:rsidR="00A61E4D" w:rsidRDefault="00A61E4D">
            <w:pPr>
              <w:autoSpaceDE w:val="0"/>
              <w:autoSpaceDN w:val="0"/>
              <w:adjustRightInd w:val="0"/>
              <w:rPr>
                <w:rFonts w:ascii="Calibri" w:hAnsi="Calibri" w:cs="Calibri"/>
                <w:color w:val="000000"/>
                <w:kern w:val="0"/>
                <w:sz w:val="20"/>
                <w:szCs w:val="20"/>
              </w:rPr>
            </w:pPr>
            <w:proofErr w:type="spellStart"/>
            <w:r>
              <w:rPr>
                <w:rFonts w:ascii="Calibri" w:hAnsi="Calibri" w:cs="Calibri"/>
                <w:color w:val="000000"/>
                <w:kern w:val="0"/>
                <w:sz w:val="20"/>
                <w:szCs w:val="20"/>
              </w:rPr>
              <w:t>Varol</w:t>
            </w:r>
            <w:proofErr w:type="spellEnd"/>
            <w:r>
              <w:rPr>
                <w:rFonts w:ascii="Calibri" w:hAnsi="Calibri" w:cs="Calibri"/>
                <w:color w:val="000000"/>
                <w:kern w:val="0"/>
                <w:sz w:val="20"/>
                <w:szCs w:val="20"/>
              </w:rPr>
              <w:t>, 2022</w:t>
            </w:r>
          </w:p>
        </w:tc>
        <w:tc>
          <w:tcPr>
            <w:tcW w:w="720" w:type="dxa"/>
            <w:tcBorders>
              <w:top w:val="single" w:sz="4" w:space="0" w:color="auto"/>
              <w:left w:val="single" w:sz="4" w:space="0" w:color="auto"/>
              <w:bottom w:val="single" w:sz="4" w:space="0" w:color="auto"/>
              <w:right w:val="single" w:sz="4" w:space="0" w:color="auto"/>
            </w:tcBorders>
            <w:hideMark/>
          </w:tcPr>
          <w:p w14:paraId="72B15A8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18EA5F8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260B01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251271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E55A68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6E3391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46128F1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108F7E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01AD40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045B19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0CBBCB6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B76C91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370D790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1AE99C1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0F14D3C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2D0C409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599845CD"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6C3D5D2D" w14:textId="77777777" w:rsidR="00A61E4D" w:rsidRDefault="00A61E4D">
            <w:pPr>
              <w:autoSpaceDE w:val="0"/>
              <w:autoSpaceDN w:val="0"/>
              <w:adjustRightInd w:val="0"/>
              <w:rPr>
                <w:rFonts w:ascii="Calibri" w:hAnsi="Calibri" w:cs="Calibri"/>
                <w:color w:val="000000"/>
                <w:kern w:val="0"/>
                <w:sz w:val="20"/>
                <w:szCs w:val="20"/>
              </w:rPr>
            </w:pPr>
            <w:proofErr w:type="spellStart"/>
            <w:r>
              <w:rPr>
                <w:rFonts w:ascii="Calibri" w:hAnsi="Calibri" w:cs="Calibri"/>
                <w:color w:val="000000"/>
                <w:kern w:val="0"/>
                <w:sz w:val="20"/>
                <w:szCs w:val="20"/>
              </w:rPr>
              <w:t>Albuali</w:t>
            </w:r>
            <w:proofErr w:type="spellEnd"/>
            <w:r>
              <w:rPr>
                <w:rFonts w:ascii="Calibri" w:hAnsi="Calibri" w:cs="Calibri"/>
                <w:color w:val="000000"/>
                <w:kern w:val="0"/>
                <w:sz w:val="20"/>
                <w:szCs w:val="20"/>
              </w:rPr>
              <w:t>, 2023</w:t>
            </w:r>
          </w:p>
        </w:tc>
        <w:tc>
          <w:tcPr>
            <w:tcW w:w="720" w:type="dxa"/>
            <w:tcBorders>
              <w:top w:val="single" w:sz="4" w:space="0" w:color="auto"/>
              <w:left w:val="single" w:sz="4" w:space="0" w:color="auto"/>
              <w:bottom w:val="single" w:sz="4" w:space="0" w:color="auto"/>
              <w:right w:val="single" w:sz="4" w:space="0" w:color="auto"/>
            </w:tcBorders>
            <w:hideMark/>
          </w:tcPr>
          <w:p w14:paraId="092C845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0BDD637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73D4A4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55790A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B5486F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4C9C19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5B138E5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849C34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0D562C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53BE41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15A9C76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D53A93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7D90556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252A801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6A8069B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5B6555C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01AC327F"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41BA9E24" w14:textId="77777777" w:rsidR="00A61E4D" w:rsidRDefault="00A61E4D">
            <w:pPr>
              <w:autoSpaceDE w:val="0"/>
              <w:autoSpaceDN w:val="0"/>
              <w:adjustRightInd w:val="0"/>
              <w:rPr>
                <w:rFonts w:ascii="Calibri" w:hAnsi="Calibri" w:cs="Calibri"/>
                <w:color w:val="000000"/>
                <w:kern w:val="0"/>
                <w:sz w:val="20"/>
                <w:szCs w:val="20"/>
              </w:rPr>
            </w:pPr>
            <w:proofErr w:type="spellStart"/>
            <w:r>
              <w:rPr>
                <w:rFonts w:ascii="Calibri" w:hAnsi="Calibri" w:cs="Calibri"/>
                <w:color w:val="000000"/>
                <w:kern w:val="0"/>
                <w:sz w:val="20"/>
                <w:szCs w:val="20"/>
              </w:rPr>
              <w:t>Kahveci</w:t>
            </w:r>
            <w:proofErr w:type="spellEnd"/>
            <w:r>
              <w:rPr>
                <w:rFonts w:ascii="Calibri" w:hAnsi="Calibri" w:cs="Calibri"/>
                <w:color w:val="000000"/>
                <w:kern w:val="0"/>
                <w:sz w:val="20"/>
                <w:szCs w:val="20"/>
              </w:rPr>
              <w:t>, 2024</w:t>
            </w:r>
          </w:p>
        </w:tc>
        <w:tc>
          <w:tcPr>
            <w:tcW w:w="720" w:type="dxa"/>
            <w:tcBorders>
              <w:top w:val="single" w:sz="4" w:space="0" w:color="auto"/>
              <w:left w:val="single" w:sz="4" w:space="0" w:color="auto"/>
              <w:bottom w:val="single" w:sz="4" w:space="0" w:color="auto"/>
              <w:right w:val="single" w:sz="4" w:space="0" w:color="auto"/>
            </w:tcBorders>
            <w:hideMark/>
          </w:tcPr>
          <w:p w14:paraId="2F51AEA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6BA64C3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5C74E2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A0EC6A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3E6BD6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5FC9A4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16B7F77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A9DE10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5CFB8D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CF2F96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6055DFF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97D1B5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2F8F671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2B72F94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74D218C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3B0D20B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6D09FF82"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4619DFD8" w14:textId="77777777" w:rsidR="00A61E4D" w:rsidRDefault="00A61E4D">
            <w:pPr>
              <w:autoSpaceDE w:val="0"/>
              <w:autoSpaceDN w:val="0"/>
              <w:adjustRightInd w:val="0"/>
              <w:rPr>
                <w:rFonts w:ascii="Calibri" w:hAnsi="Calibri" w:cs="Calibri"/>
                <w:color w:val="000000"/>
                <w:kern w:val="0"/>
                <w:sz w:val="20"/>
                <w:szCs w:val="20"/>
              </w:rPr>
            </w:pPr>
            <w:proofErr w:type="spellStart"/>
            <w:r>
              <w:rPr>
                <w:rFonts w:ascii="Calibri" w:hAnsi="Calibri" w:cs="Calibri"/>
                <w:color w:val="000000"/>
                <w:kern w:val="0"/>
                <w:sz w:val="20"/>
                <w:szCs w:val="20"/>
              </w:rPr>
              <w:t>Kausar</w:t>
            </w:r>
            <w:proofErr w:type="spellEnd"/>
            <w:r>
              <w:rPr>
                <w:rFonts w:ascii="Calibri" w:hAnsi="Calibri" w:cs="Calibri"/>
                <w:color w:val="000000"/>
                <w:kern w:val="0"/>
                <w:sz w:val="20"/>
                <w:szCs w:val="20"/>
              </w:rPr>
              <w:t>,  2023</w:t>
            </w:r>
          </w:p>
        </w:tc>
        <w:tc>
          <w:tcPr>
            <w:tcW w:w="720" w:type="dxa"/>
            <w:tcBorders>
              <w:top w:val="single" w:sz="4" w:space="0" w:color="auto"/>
              <w:left w:val="single" w:sz="4" w:space="0" w:color="auto"/>
              <w:bottom w:val="single" w:sz="4" w:space="0" w:color="auto"/>
              <w:right w:val="single" w:sz="4" w:space="0" w:color="auto"/>
            </w:tcBorders>
            <w:hideMark/>
          </w:tcPr>
          <w:p w14:paraId="69AD33A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34A3FB9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1F6B85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10B23E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36CE1C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31F7EF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4A56AF7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A96F52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C47892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F644DB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36055A9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670294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17ECFA1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79420D2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75FF8D1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67D4E2B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5D88DFD6"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339C228D" w14:textId="77777777" w:rsidR="00A61E4D" w:rsidRDefault="00A61E4D">
            <w:pPr>
              <w:autoSpaceDE w:val="0"/>
              <w:autoSpaceDN w:val="0"/>
              <w:adjustRightInd w:val="0"/>
              <w:rPr>
                <w:rFonts w:ascii="Calibri" w:hAnsi="Calibri" w:cs="Calibri"/>
                <w:color w:val="000000"/>
                <w:kern w:val="0"/>
                <w:sz w:val="20"/>
                <w:szCs w:val="20"/>
              </w:rPr>
            </w:pPr>
            <w:r>
              <w:rPr>
                <w:rFonts w:ascii="Calibri" w:hAnsi="Calibri" w:cs="Calibri"/>
                <w:color w:val="000000"/>
                <w:kern w:val="0"/>
                <w:sz w:val="20"/>
                <w:szCs w:val="20"/>
              </w:rPr>
              <w:t>Lazar, 2023</w:t>
            </w:r>
          </w:p>
        </w:tc>
        <w:tc>
          <w:tcPr>
            <w:tcW w:w="720" w:type="dxa"/>
            <w:tcBorders>
              <w:top w:val="single" w:sz="4" w:space="0" w:color="auto"/>
              <w:left w:val="single" w:sz="4" w:space="0" w:color="auto"/>
              <w:bottom w:val="single" w:sz="4" w:space="0" w:color="auto"/>
              <w:right w:val="single" w:sz="4" w:space="0" w:color="auto"/>
            </w:tcBorders>
            <w:hideMark/>
          </w:tcPr>
          <w:p w14:paraId="07E64CA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291826F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E9BD2A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AEE4E3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33AF77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8332F4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2EAA458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539875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B09567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046737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39C84F1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548FA57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25CB73D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0928B08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7908798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10</w:t>
            </w:r>
          </w:p>
        </w:tc>
        <w:tc>
          <w:tcPr>
            <w:tcW w:w="1080" w:type="dxa"/>
            <w:tcBorders>
              <w:top w:val="single" w:sz="4" w:space="0" w:color="auto"/>
              <w:left w:val="single" w:sz="4" w:space="0" w:color="auto"/>
              <w:bottom w:val="single" w:sz="4" w:space="0" w:color="auto"/>
              <w:right w:val="single" w:sz="4" w:space="0" w:color="auto"/>
            </w:tcBorders>
            <w:hideMark/>
          </w:tcPr>
          <w:p w14:paraId="552A945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3BA5D790"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66FFEA9C" w14:textId="77777777" w:rsidR="00A61E4D" w:rsidRDefault="00A61E4D">
            <w:pPr>
              <w:autoSpaceDE w:val="0"/>
              <w:autoSpaceDN w:val="0"/>
              <w:adjustRightInd w:val="0"/>
              <w:rPr>
                <w:rFonts w:ascii="Calibri" w:hAnsi="Calibri" w:cs="Calibri"/>
                <w:color w:val="000000"/>
                <w:kern w:val="0"/>
                <w:sz w:val="20"/>
                <w:szCs w:val="20"/>
              </w:rPr>
            </w:pPr>
            <w:r>
              <w:rPr>
                <w:rFonts w:ascii="Calibri" w:hAnsi="Calibri" w:cs="Calibri"/>
                <w:color w:val="000000"/>
                <w:kern w:val="0"/>
                <w:sz w:val="20"/>
                <w:szCs w:val="20"/>
              </w:rPr>
              <w:t>Welter, 2023</w:t>
            </w:r>
          </w:p>
        </w:tc>
        <w:tc>
          <w:tcPr>
            <w:tcW w:w="720" w:type="dxa"/>
            <w:tcBorders>
              <w:top w:val="single" w:sz="4" w:space="0" w:color="auto"/>
              <w:left w:val="single" w:sz="4" w:space="0" w:color="auto"/>
              <w:bottom w:val="single" w:sz="4" w:space="0" w:color="auto"/>
              <w:right w:val="single" w:sz="4" w:space="0" w:color="auto"/>
            </w:tcBorders>
            <w:hideMark/>
          </w:tcPr>
          <w:p w14:paraId="02D842A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3D81F4A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D93B1C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61789C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00DDF3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F38990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59541BF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AC13B2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206328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2CC970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6DCB577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CE73B3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3DD83FE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2C17F88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2EA61FB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361AC28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1493D943"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644B8853" w14:textId="77777777" w:rsidR="00A61E4D" w:rsidRDefault="00A61E4D">
            <w:pPr>
              <w:autoSpaceDE w:val="0"/>
              <w:autoSpaceDN w:val="0"/>
              <w:adjustRightInd w:val="0"/>
              <w:rPr>
                <w:rFonts w:ascii="Calibri" w:hAnsi="Calibri" w:cs="Calibri"/>
                <w:color w:val="000000"/>
                <w:kern w:val="0"/>
                <w:sz w:val="20"/>
                <w:szCs w:val="20"/>
              </w:rPr>
            </w:pPr>
            <w:proofErr w:type="spellStart"/>
            <w:r>
              <w:rPr>
                <w:rFonts w:ascii="Calibri" w:hAnsi="Calibri" w:cs="Calibri"/>
                <w:color w:val="000000"/>
                <w:kern w:val="0"/>
                <w:sz w:val="20"/>
                <w:szCs w:val="20"/>
              </w:rPr>
              <w:t>Yazici</w:t>
            </w:r>
            <w:proofErr w:type="spellEnd"/>
            <w:r>
              <w:rPr>
                <w:rFonts w:ascii="Calibri" w:hAnsi="Calibri" w:cs="Calibri"/>
                <w:color w:val="000000"/>
                <w:kern w:val="0"/>
                <w:sz w:val="20"/>
                <w:szCs w:val="20"/>
              </w:rPr>
              <w:t>, 2023</w:t>
            </w:r>
          </w:p>
        </w:tc>
        <w:tc>
          <w:tcPr>
            <w:tcW w:w="720" w:type="dxa"/>
            <w:tcBorders>
              <w:top w:val="single" w:sz="4" w:space="0" w:color="auto"/>
              <w:left w:val="single" w:sz="4" w:space="0" w:color="auto"/>
              <w:bottom w:val="single" w:sz="4" w:space="0" w:color="auto"/>
              <w:right w:val="single" w:sz="4" w:space="0" w:color="auto"/>
            </w:tcBorders>
            <w:hideMark/>
          </w:tcPr>
          <w:p w14:paraId="40B9D04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33777AB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9AAEF2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DA4B77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31FB22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201DB6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7C4BE85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71C781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A36FBC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A65750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0146894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A0DEB9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53140EE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438C430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76F3CE1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02370A5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6C2A32F2"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0702A148" w14:textId="77777777" w:rsidR="00A61E4D" w:rsidRDefault="00A61E4D">
            <w:pPr>
              <w:autoSpaceDE w:val="0"/>
              <w:autoSpaceDN w:val="0"/>
              <w:adjustRightInd w:val="0"/>
              <w:rPr>
                <w:rFonts w:ascii="Calibri" w:hAnsi="Calibri" w:cs="Calibri"/>
                <w:color w:val="000000"/>
                <w:kern w:val="0"/>
                <w:sz w:val="20"/>
                <w:szCs w:val="20"/>
              </w:rPr>
            </w:pPr>
            <w:r>
              <w:rPr>
                <w:rFonts w:ascii="Calibri" w:hAnsi="Calibri" w:cs="Calibri"/>
                <w:color w:val="000000"/>
                <w:kern w:val="0"/>
                <w:sz w:val="20"/>
                <w:szCs w:val="20"/>
              </w:rPr>
              <w:t xml:space="preserve">Ahmed </w:t>
            </w:r>
            <w:proofErr w:type="spellStart"/>
            <w:r>
              <w:rPr>
                <w:rFonts w:ascii="Calibri" w:hAnsi="Calibri" w:cs="Calibri"/>
                <w:color w:val="000000"/>
                <w:kern w:val="0"/>
                <w:sz w:val="20"/>
                <w:szCs w:val="20"/>
              </w:rPr>
              <w:t>Houssein</w:t>
            </w:r>
            <w:proofErr w:type="spellEnd"/>
            <w:r>
              <w:rPr>
                <w:rFonts w:ascii="Calibri" w:hAnsi="Calibri" w:cs="Calibri"/>
                <w:color w:val="000000"/>
                <w:kern w:val="0"/>
                <w:sz w:val="20"/>
                <w:szCs w:val="20"/>
              </w:rPr>
              <w:t>, 2024</w:t>
            </w:r>
          </w:p>
        </w:tc>
        <w:tc>
          <w:tcPr>
            <w:tcW w:w="720" w:type="dxa"/>
            <w:tcBorders>
              <w:top w:val="single" w:sz="4" w:space="0" w:color="auto"/>
              <w:left w:val="single" w:sz="4" w:space="0" w:color="auto"/>
              <w:bottom w:val="single" w:sz="4" w:space="0" w:color="auto"/>
              <w:right w:val="single" w:sz="4" w:space="0" w:color="auto"/>
            </w:tcBorders>
            <w:hideMark/>
          </w:tcPr>
          <w:p w14:paraId="0AF20BA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02B56D2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529D54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0E6CEC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1982AB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5AB651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7B51104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FEB81A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8DA1E0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2BE4F6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79F8F4F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EDB6E3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231F376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7F9C351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26AD9DA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6D86EC7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4C9E0B11"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29F1643A" w14:textId="77777777" w:rsidR="00A61E4D" w:rsidRDefault="00A61E4D">
            <w:pPr>
              <w:autoSpaceDE w:val="0"/>
              <w:autoSpaceDN w:val="0"/>
              <w:adjustRightInd w:val="0"/>
              <w:rPr>
                <w:rFonts w:ascii="Calibri" w:hAnsi="Calibri" w:cs="Calibri"/>
                <w:color w:val="000000"/>
                <w:kern w:val="0"/>
                <w:sz w:val="20"/>
                <w:szCs w:val="20"/>
              </w:rPr>
            </w:pPr>
            <w:proofErr w:type="spellStart"/>
            <w:r>
              <w:rPr>
                <w:rFonts w:ascii="Calibri" w:hAnsi="Calibri" w:cs="Calibri"/>
                <w:color w:val="000000"/>
                <w:kern w:val="0"/>
                <w:sz w:val="20"/>
                <w:szCs w:val="20"/>
              </w:rPr>
              <w:t>Aşık</w:t>
            </w:r>
            <w:proofErr w:type="spellEnd"/>
            <w:r>
              <w:rPr>
                <w:rFonts w:ascii="Calibri" w:hAnsi="Calibri" w:cs="Calibri"/>
                <w:color w:val="000000"/>
                <w:kern w:val="0"/>
                <w:sz w:val="20"/>
                <w:szCs w:val="20"/>
              </w:rPr>
              <w:t>, 2024</w:t>
            </w:r>
          </w:p>
        </w:tc>
        <w:tc>
          <w:tcPr>
            <w:tcW w:w="720" w:type="dxa"/>
            <w:tcBorders>
              <w:top w:val="single" w:sz="4" w:space="0" w:color="auto"/>
              <w:left w:val="single" w:sz="4" w:space="0" w:color="auto"/>
              <w:bottom w:val="single" w:sz="4" w:space="0" w:color="auto"/>
              <w:right w:val="single" w:sz="4" w:space="0" w:color="auto"/>
            </w:tcBorders>
            <w:hideMark/>
          </w:tcPr>
          <w:p w14:paraId="2C9ED7B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64C66EB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B92E15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CDA8AB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707468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D2857B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6FB90E2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96184E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D34605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D61D6C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2D7A82D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FF947A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293E55D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5770DFB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204366E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54D00D6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23AB8141"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661B7A4B" w14:textId="77777777" w:rsidR="00A61E4D" w:rsidRDefault="00A61E4D">
            <w:pPr>
              <w:autoSpaceDE w:val="0"/>
              <w:autoSpaceDN w:val="0"/>
              <w:adjustRightInd w:val="0"/>
              <w:rPr>
                <w:rFonts w:ascii="Calibri" w:hAnsi="Calibri" w:cs="Calibri"/>
                <w:color w:val="000000"/>
                <w:kern w:val="0"/>
                <w:sz w:val="20"/>
                <w:szCs w:val="20"/>
              </w:rPr>
            </w:pPr>
            <w:r>
              <w:rPr>
                <w:rFonts w:ascii="Calibri" w:hAnsi="Calibri" w:cs="Calibri"/>
                <w:color w:val="000000"/>
                <w:kern w:val="0"/>
                <w:sz w:val="20"/>
                <w:szCs w:val="20"/>
              </w:rPr>
              <w:t>Baker, 2024</w:t>
            </w:r>
          </w:p>
        </w:tc>
        <w:tc>
          <w:tcPr>
            <w:tcW w:w="720" w:type="dxa"/>
            <w:tcBorders>
              <w:top w:val="single" w:sz="4" w:space="0" w:color="auto"/>
              <w:left w:val="single" w:sz="4" w:space="0" w:color="auto"/>
              <w:bottom w:val="single" w:sz="4" w:space="0" w:color="auto"/>
              <w:right w:val="single" w:sz="4" w:space="0" w:color="auto"/>
            </w:tcBorders>
            <w:hideMark/>
          </w:tcPr>
          <w:p w14:paraId="472F776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030449F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6964E4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F454FC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111BA2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01EC9C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5830855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5877D44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817610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3F28DC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0B3600A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1C30B9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229F5C7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56AA3FA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5C59CDE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7C3BF82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15976274"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058A5DFA" w14:textId="77777777" w:rsidR="00A61E4D" w:rsidRDefault="00A61E4D">
            <w:pPr>
              <w:autoSpaceDE w:val="0"/>
              <w:autoSpaceDN w:val="0"/>
              <w:adjustRightInd w:val="0"/>
              <w:rPr>
                <w:rFonts w:ascii="Calibri" w:hAnsi="Calibri" w:cs="Calibri"/>
                <w:color w:val="000000"/>
                <w:kern w:val="0"/>
                <w:sz w:val="20"/>
                <w:szCs w:val="20"/>
              </w:rPr>
            </w:pPr>
            <w:r>
              <w:rPr>
                <w:rFonts w:ascii="Calibri" w:hAnsi="Calibri" w:cs="Calibri"/>
                <w:color w:val="000000"/>
                <w:kern w:val="0"/>
                <w:sz w:val="20"/>
                <w:szCs w:val="20"/>
              </w:rPr>
              <w:t>Cormack, 2024</w:t>
            </w:r>
          </w:p>
        </w:tc>
        <w:tc>
          <w:tcPr>
            <w:tcW w:w="720" w:type="dxa"/>
            <w:tcBorders>
              <w:top w:val="single" w:sz="4" w:space="0" w:color="auto"/>
              <w:left w:val="single" w:sz="4" w:space="0" w:color="auto"/>
              <w:bottom w:val="single" w:sz="4" w:space="0" w:color="auto"/>
              <w:right w:val="single" w:sz="4" w:space="0" w:color="auto"/>
            </w:tcBorders>
            <w:hideMark/>
          </w:tcPr>
          <w:p w14:paraId="2843FE9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538B88C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B0A250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F3BAAB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F108C7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8E9793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5FDCE21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7D975E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C8CDC9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2F72CC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4F7D904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F15DB2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2485205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223673C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1E04B91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363E783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491FF8BA"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6BA8A8A5" w14:textId="77777777" w:rsidR="00A61E4D" w:rsidRDefault="00A61E4D">
            <w:pPr>
              <w:autoSpaceDE w:val="0"/>
              <w:autoSpaceDN w:val="0"/>
              <w:adjustRightInd w:val="0"/>
              <w:rPr>
                <w:rFonts w:ascii="Calibri" w:hAnsi="Calibri" w:cs="Calibri"/>
                <w:color w:val="000000"/>
                <w:kern w:val="0"/>
                <w:sz w:val="20"/>
                <w:szCs w:val="20"/>
              </w:rPr>
            </w:pPr>
            <w:r>
              <w:rPr>
                <w:rFonts w:ascii="Calibri" w:hAnsi="Calibri" w:cs="Calibri"/>
                <w:color w:val="000000"/>
                <w:kern w:val="0"/>
                <w:sz w:val="20"/>
                <w:szCs w:val="20"/>
              </w:rPr>
              <w:t>Perak, 2024</w:t>
            </w:r>
          </w:p>
        </w:tc>
        <w:tc>
          <w:tcPr>
            <w:tcW w:w="720" w:type="dxa"/>
            <w:tcBorders>
              <w:top w:val="single" w:sz="4" w:space="0" w:color="auto"/>
              <w:left w:val="single" w:sz="4" w:space="0" w:color="auto"/>
              <w:bottom w:val="single" w:sz="4" w:space="0" w:color="auto"/>
              <w:right w:val="single" w:sz="4" w:space="0" w:color="auto"/>
            </w:tcBorders>
            <w:hideMark/>
          </w:tcPr>
          <w:p w14:paraId="405ABE1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743B9E2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E2FD6B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7C4C6D4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B08942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32997D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5DB2882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51E9F8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2DAE9F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34D8B9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10F196F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1F3983E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7C853C2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1E60C5B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018CA29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0B474B4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7E88BFFE"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6A95C84E" w14:textId="77777777" w:rsidR="00A61E4D" w:rsidRDefault="00A61E4D">
            <w:pPr>
              <w:autoSpaceDE w:val="0"/>
              <w:autoSpaceDN w:val="0"/>
              <w:adjustRightInd w:val="0"/>
              <w:rPr>
                <w:rFonts w:ascii="Calibri" w:hAnsi="Calibri" w:cs="Calibri"/>
                <w:color w:val="000000"/>
                <w:kern w:val="0"/>
                <w:sz w:val="20"/>
                <w:szCs w:val="20"/>
              </w:rPr>
            </w:pPr>
            <w:proofErr w:type="spellStart"/>
            <w:r>
              <w:rPr>
                <w:rFonts w:ascii="Calibri" w:hAnsi="Calibri" w:cs="Calibri"/>
                <w:color w:val="000000"/>
                <w:kern w:val="0"/>
                <w:sz w:val="20"/>
                <w:szCs w:val="20"/>
              </w:rPr>
              <w:t>Saffari</w:t>
            </w:r>
            <w:proofErr w:type="spellEnd"/>
            <w:r>
              <w:rPr>
                <w:rFonts w:ascii="Calibri" w:hAnsi="Calibri" w:cs="Calibri"/>
                <w:color w:val="000000"/>
                <w:kern w:val="0"/>
                <w:sz w:val="20"/>
                <w:szCs w:val="20"/>
              </w:rPr>
              <w:t>, 2024</w:t>
            </w:r>
          </w:p>
        </w:tc>
        <w:tc>
          <w:tcPr>
            <w:tcW w:w="720" w:type="dxa"/>
            <w:tcBorders>
              <w:top w:val="single" w:sz="4" w:space="0" w:color="auto"/>
              <w:left w:val="single" w:sz="4" w:space="0" w:color="auto"/>
              <w:bottom w:val="single" w:sz="4" w:space="0" w:color="auto"/>
              <w:right w:val="single" w:sz="4" w:space="0" w:color="auto"/>
            </w:tcBorders>
            <w:hideMark/>
          </w:tcPr>
          <w:p w14:paraId="0F323A7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665" w:type="dxa"/>
            <w:tcBorders>
              <w:top w:val="single" w:sz="4" w:space="0" w:color="auto"/>
              <w:left w:val="single" w:sz="4" w:space="0" w:color="auto"/>
              <w:bottom w:val="single" w:sz="4" w:space="0" w:color="auto"/>
              <w:right w:val="single" w:sz="4" w:space="0" w:color="auto"/>
            </w:tcBorders>
            <w:hideMark/>
          </w:tcPr>
          <w:p w14:paraId="14FACBA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550" w:type="dxa"/>
            <w:tcBorders>
              <w:top w:val="single" w:sz="4" w:space="0" w:color="auto"/>
              <w:left w:val="single" w:sz="4" w:space="0" w:color="auto"/>
              <w:bottom w:val="single" w:sz="4" w:space="0" w:color="auto"/>
              <w:right w:val="single" w:sz="4" w:space="0" w:color="auto"/>
            </w:tcBorders>
            <w:hideMark/>
          </w:tcPr>
          <w:p w14:paraId="7464151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550" w:type="dxa"/>
            <w:tcBorders>
              <w:top w:val="single" w:sz="4" w:space="0" w:color="auto"/>
              <w:left w:val="single" w:sz="4" w:space="0" w:color="auto"/>
              <w:bottom w:val="single" w:sz="4" w:space="0" w:color="auto"/>
              <w:right w:val="single" w:sz="4" w:space="0" w:color="auto"/>
            </w:tcBorders>
            <w:hideMark/>
          </w:tcPr>
          <w:p w14:paraId="3E8924F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550" w:type="dxa"/>
            <w:tcBorders>
              <w:top w:val="single" w:sz="4" w:space="0" w:color="auto"/>
              <w:left w:val="single" w:sz="4" w:space="0" w:color="auto"/>
              <w:bottom w:val="single" w:sz="4" w:space="0" w:color="auto"/>
              <w:right w:val="single" w:sz="4" w:space="0" w:color="auto"/>
            </w:tcBorders>
            <w:hideMark/>
          </w:tcPr>
          <w:p w14:paraId="2E5CC27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550" w:type="dxa"/>
            <w:tcBorders>
              <w:top w:val="single" w:sz="4" w:space="0" w:color="auto"/>
              <w:left w:val="single" w:sz="4" w:space="0" w:color="auto"/>
              <w:bottom w:val="single" w:sz="4" w:space="0" w:color="auto"/>
              <w:right w:val="single" w:sz="4" w:space="0" w:color="auto"/>
            </w:tcBorders>
            <w:hideMark/>
          </w:tcPr>
          <w:p w14:paraId="379D572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No </w:t>
            </w:r>
          </w:p>
        </w:tc>
        <w:tc>
          <w:tcPr>
            <w:tcW w:w="550" w:type="dxa"/>
            <w:tcBorders>
              <w:top w:val="single" w:sz="4" w:space="0" w:color="auto"/>
              <w:left w:val="single" w:sz="4" w:space="0" w:color="auto"/>
              <w:bottom w:val="single" w:sz="4" w:space="0" w:color="auto"/>
              <w:right w:val="single" w:sz="4" w:space="0" w:color="auto"/>
            </w:tcBorders>
            <w:hideMark/>
          </w:tcPr>
          <w:p w14:paraId="2A2539A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550" w:type="dxa"/>
            <w:tcBorders>
              <w:top w:val="single" w:sz="4" w:space="0" w:color="auto"/>
              <w:left w:val="single" w:sz="4" w:space="0" w:color="auto"/>
              <w:bottom w:val="single" w:sz="4" w:space="0" w:color="auto"/>
              <w:right w:val="single" w:sz="4" w:space="0" w:color="auto"/>
            </w:tcBorders>
            <w:hideMark/>
          </w:tcPr>
          <w:p w14:paraId="712278C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550" w:type="dxa"/>
            <w:tcBorders>
              <w:top w:val="single" w:sz="4" w:space="0" w:color="auto"/>
              <w:left w:val="single" w:sz="4" w:space="0" w:color="auto"/>
              <w:bottom w:val="single" w:sz="4" w:space="0" w:color="auto"/>
              <w:right w:val="single" w:sz="4" w:space="0" w:color="auto"/>
            </w:tcBorders>
            <w:hideMark/>
          </w:tcPr>
          <w:p w14:paraId="527FC5A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550" w:type="dxa"/>
            <w:tcBorders>
              <w:top w:val="single" w:sz="4" w:space="0" w:color="auto"/>
              <w:left w:val="single" w:sz="4" w:space="0" w:color="auto"/>
              <w:bottom w:val="single" w:sz="4" w:space="0" w:color="auto"/>
              <w:right w:val="single" w:sz="4" w:space="0" w:color="auto"/>
            </w:tcBorders>
            <w:hideMark/>
          </w:tcPr>
          <w:p w14:paraId="0ACE786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No </w:t>
            </w:r>
          </w:p>
        </w:tc>
        <w:tc>
          <w:tcPr>
            <w:tcW w:w="550" w:type="dxa"/>
            <w:tcBorders>
              <w:top w:val="single" w:sz="4" w:space="0" w:color="auto"/>
              <w:left w:val="single" w:sz="4" w:space="0" w:color="auto"/>
              <w:bottom w:val="single" w:sz="4" w:space="0" w:color="auto"/>
              <w:right w:val="single" w:sz="4" w:space="0" w:color="auto"/>
            </w:tcBorders>
            <w:hideMark/>
          </w:tcPr>
          <w:p w14:paraId="2DEDCE0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550" w:type="dxa"/>
            <w:tcBorders>
              <w:top w:val="single" w:sz="4" w:space="0" w:color="auto"/>
              <w:left w:val="single" w:sz="4" w:space="0" w:color="auto"/>
              <w:bottom w:val="single" w:sz="4" w:space="0" w:color="auto"/>
              <w:right w:val="single" w:sz="4" w:space="0" w:color="auto"/>
            </w:tcBorders>
            <w:hideMark/>
          </w:tcPr>
          <w:p w14:paraId="1704B3E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NR </w:t>
            </w:r>
          </w:p>
        </w:tc>
        <w:tc>
          <w:tcPr>
            <w:tcW w:w="675" w:type="dxa"/>
            <w:tcBorders>
              <w:top w:val="single" w:sz="4" w:space="0" w:color="auto"/>
              <w:left w:val="single" w:sz="4" w:space="0" w:color="auto"/>
              <w:bottom w:val="single" w:sz="4" w:space="0" w:color="auto"/>
              <w:right w:val="single" w:sz="4" w:space="0" w:color="auto"/>
            </w:tcBorders>
            <w:hideMark/>
          </w:tcPr>
          <w:p w14:paraId="2A75D5C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720" w:type="dxa"/>
            <w:tcBorders>
              <w:top w:val="single" w:sz="4" w:space="0" w:color="auto"/>
              <w:left w:val="single" w:sz="4" w:space="0" w:color="auto"/>
              <w:bottom w:val="single" w:sz="4" w:space="0" w:color="auto"/>
              <w:right w:val="single" w:sz="4" w:space="0" w:color="auto"/>
            </w:tcBorders>
            <w:hideMark/>
          </w:tcPr>
          <w:p w14:paraId="0597ADC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720" w:type="dxa"/>
            <w:tcBorders>
              <w:top w:val="single" w:sz="4" w:space="0" w:color="auto"/>
              <w:left w:val="single" w:sz="4" w:space="0" w:color="auto"/>
              <w:bottom w:val="single" w:sz="4" w:space="0" w:color="auto"/>
              <w:right w:val="single" w:sz="4" w:space="0" w:color="auto"/>
            </w:tcBorders>
            <w:hideMark/>
          </w:tcPr>
          <w:p w14:paraId="26F28DC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4234CC2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Good </w:t>
            </w:r>
          </w:p>
        </w:tc>
      </w:tr>
      <w:tr w:rsidR="00A61E4D" w14:paraId="45B1A074"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5F3A6C95" w14:textId="77777777" w:rsidR="00A61E4D" w:rsidRDefault="00A61E4D">
            <w:pPr>
              <w:autoSpaceDE w:val="0"/>
              <w:autoSpaceDN w:val="0"/>
              <w:adjustRightInd w:val="0"/>
              <w:rPr>
                <w:rFonts w:ascii="Calibri" w:hAnsi="Calibri" w:cs="Calibri"/>
                <w:color w:val="000000"/>
                <w:kern w:val="0"/>
                <w:sz w:val="20"/>
                <w:szCs w:val="20"/>
              </w:rPr>
            </w:pPr>
            <w:proofErr w:type="spellStart"/>
            <w:r>
              <w:rPr>
                <w:rFonts w:ascii="Calibri" w:hAnsi="Calibri" w:cs="Calibri"/>
                <w:color w:val="000000"/>
                <w:kern w:val="0"/>
                <w:sz w:val="20"/>
                <w:szCs w:val="20"/>
              </w:rPr>
              <w:t>Likhitha</w:t>
            </w:r>
            <w:proofErr w:type="spellEnd"/>
            <w:r>
              <w:rPr>
                <w:rFonts w:ascii="Calibri" w:hAnsi="Calibri" w:cs="Calibri"/>
                <w:color w:val="000000"/>
                <w:kern w:val="0"/>
                <w:sz w:val="20"/>
                <w:szCs w:val="20"/>
              </w:rPr>
              <w:t>, 2025</w:t>
            </w:r>
          </w:p>
        </w:tc>
        <w:tc>
          <w:tcPr>
            <w:tcW w:w="720" w:type="dxa"/>
            <w:tcBorders>
              <w:top w:val="single" w:sz="4" w:space="0" w:color="auto"/>
              <w:left w:val="single" w:sz="4" w:space="0" w:color="auto"/>
              <w:bottom w:val="single" w:sz="4" w:space="0" w:color="auto"/>
              <w:right w:val="single" w:sz="4" w:space="0" w:color="auto"/>
            </w:tcBorders>
            <w:hideMark/>
          </w:tcPr>
          <w:p w14:paraId="5F646CF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665" w:type="dxa"/>
            <w:tcBorders>
              <w:top w:val="single" w:sz="4" w:space="0" w:color="auto"/>
              <w:left w:val="single" w:sz="4" w:space="0" w:color="auto"/>
              <w:bottom w:val="single" w:sz="4" w:space="0" w:color="auto"/>
              <w:right w:val="single" w:sz="4" w:space="0" w:color="auto"/>
            </w:tcBorders>
            <w:hideMark/>
          </w:tcPr>
          <w:p w14:paraId="2AB51B9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550" w:type="dxa"/>
            <w:tcBorders>
              <w:top w:val="single" w:sz="4" w:space="0" w:color="auto"/>
              <w:left w:val="single" w:sz="4" w:space="0" w:color="auto"/>
              <w:bottom w:val="single" w:sz="4" w:space="0" w:color="auto"/>
              <w:right w:val="single" w:sz="4" w:space="0" w:color="auto"/>
            </w:tcBorders>
            <w:hideMark/>
          </w:tcPr>
          <w:p w14:paraId="00F06439"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550" w:type="dxa"/>
            <w:tcBorders>
              <w:top w:val="single" w:sz="4" w:space="0" w:color="auto"/>
              <w:left w:val="single" w:sz="4" w:space="0" w:color="auto"/>
              <w:bottom w:val="single" w:sz="4" w:space="0" w:color="auto"/>
              <w:right w:val="single" w:sz="4" w:space="0" w:color="auto"/>
            </w:tcBorders>
            <w:hideMark/>
          </w:tcPr>
          <w:p w14:paraId="2141958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550" w:type="dxa"/>
            <w:tcBorders>
              <w:top w:val="single" w:sz="4" w:space="0" w:color="auto"/>
              <w:left w:val="single" w:sz="4" w:space="0" w:color="auto"/>
              <w:bottom w:val="single" w:sz="4" w:space="0" w:color="auto"/>
              <w:right w:val="single" w:sz="4" w:space="0" w:color="auto"/>
            </w:tcBorders>
            <w:hideMark/>
          </w:tcPr>
          <w:p w14:paraId="6C1340E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550" w:type="dxa"/>
            <w:tcBorders>
              <w:top w:val="single" w:sz="4" w:space="0" w:color="auto"/>
              <w:left w:val="single" w:sz="4" w:space="0" w:color="auto"/>
              <w:bottom w:val="single" w:sz="4" w:space="0" w:color="auto"/>
              <w:right w:val="single" w:sz="4" w:space="0" w:color="auto"/>
            </w:tcBorders>
            <w:hideMark/>
          </w:tcPr>
          <w:p w14:paraId="39AEAF5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No </w:t>
            </w:r>
          </w:p>
        </w:tc>
        <w:tc>
          <w:tcPr>
            <w:tcW w:w="550" w:type="dxa"/>
            <w:tcBorders>
              <w:top w:val="single" w:sz="4" w:space="0" w:color="auto"/>
              <w:left w:val="single" w:sz="4" w:space="0" w:color="auto"/>
              <w:bottom w:val="single" w:sz="4" w:space="0" w:color="auto"/>
              <w:right w:val="single" w:sz="4" w:space="0" w:color="auto"/>
            </w:tcBorders>
            <w:hideMark/>
          </w:tcPr>
          <w:p w14:paraId="7D8A23D3"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550" w:type="dxa"/>
            <w:tcBorders>
              <w:top w:val="single" w:sz="4" w:space="0" w:color="auto"/>
              <w:left w:val="single" w:sz="4" w:space="0" w:color="auto"/>
              <w:bottom w:val="single" w:sz="4" w:space="0" w:color="auto"/>
              <w:right w:val="single" w:sz="4" w:space="0" w:color="auto"/>
            </w:tcBorders>
            <w:hideMark/>
          </w:tcPr>
          <w:p w14:paraId="378D59D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550" w:type="dxa"/>
            <w:tcBorders>
              <w:top w:val="single" w:sz="4" w:space="0" w:color="auto"/>
              <w:left w:val="single" w:sz="4" w:space="0" w:color="auto"/>
              <w:bottom w:val="single" w:sz="4" w:space="0" w:color="auto"/>
              <w:right w:val="single" w:sz="4" w:space="0" w:color="auto"/>
            </w:tcBorders>
            <w:hideMark/>
          </w:tcPr>
          <w:p w14:paraId="44BBDD6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550" w:type="dxa"/>
            <w:tcBorders>
              <w:top w:val="single" w:sz="4" w:space="0" w:color="auto"/>
              <w:left w:val="single" w:sz="4" w:space="0" w:color="auto"/>
              <w:bottom w:val="single" w:sz="4" w:space="0" w:color="auto"/>
              <w:right w:val="single" w:sz="4" w:space="0" w:color="auto"/>
            </w:tcBorders>
            <w:hideMark/>
          </w:tcPr>
          <w:p w14:paraId="7628910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No </w:t>
            </w:r>
          </w:p>
        </w:tc>
        <w:tc>
          <w:tcPr>
            <w:tcW w:w="550" w:type="dxa"/>
            <w:tcBorders>
              <w:top w:val="single" w:sz="4" w:space="0" w:color="auto"/>
              <w:left w:val="single" w:sz="4" w:space="0" w:color="auto"/>
              <w:bottom w:val="single" w:sz="4" w:space="0" w:color="auto"/>
              <w:right w:val="single" w:sz="4" w:space="0" w:color="auto"/>
            </w:tcBorders>
            <w:hideMark/>
          </w:tcPr>
          <w:p w14:paraId="0D509BA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550" w:type="dxa"/>
            <w:tcBorders>
              <w:top w:val="single" w:sz="4" w:space="0" w:color="auto"/>
              <w:left w:val="single" w:sz="4" w:space="0" w:color="auto"/>
              <w:bottom w:val="single" w:sz="4" w:space="0" w:color="auto"/>
              <w:right w:val="single" w:sz="4" w:space="0" w:color="auto"/>
            </w:tcBorders>
            <w:hideMark/>
          </w:tcPr>
          <w:p w14:paraId="686F1A1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NR </w:t>
            </w:r>
          </w:p>
        </w:tc>
        <w:tc>
          <w:tcPr>
            <w:tcW w:w="675" w:type="dxa"/>
            <w:tcBorders>
              <w:top w:val="single" w:sz="4" w:space="0" w:color="auto"/>
              <w:left w:val="single" w:sz="4" w:space="0" w:color="auto"/>
              <w:bottom w:val="single" w:sz="4" w:space="0" w:color="auto"/>
              <w:right w:val="single" w:sz="4" w:space="0" w:color="auto"/>
            </w:tcBorders>
            <w:hideMark/>
          </w:tcPr>
          <w:p w14:paraId="0949FEA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720" w:type="dxa"/>
            <w:tcBorders>
              <w:top w:val="single" w:sz="4" w:space="0" w:color="auto"/>
              <w:left w:val="single" w:sz="4" w:space="0" w:color="auto"/>
              <w:bottom w:val="single" w:sz="4" w:space="0" w:color="auto"/>
              <w:right w:val="single" w:sz="4" w:space="0" w:color="auto"/>
            </w:tcBorders>
            <w:hideMark/>
          </w:tcPr>
          <w:p w14:paraId="76BB8CB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720" w:type="dxa"/>
            <w:tcBorders>
              <w:top w:val="single" w:sz="4" w:space="0" w:color="auto"/>
              <w:left w:val="single" w:sz="4" w:space="0" w:color="auto"/>
              <w:bottom w:val="single" w:sz="4" w:space="0" w:color="auto"/>
              <w:right w:val="single" w:sz="4" w:space="0" w:color="auto"/>
            </w:tcBorders>
            <w:hideMark/>
          </w:tcPr>
          <w:p w14:paraId="1411EA8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0E5DF5F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Good </w:t>
            </w:r>
          </w:p>
        </w:tc>
      </w:tr>
      <w:tr w:rsidR="00A61E4D" w14:paraId="59CAECCE"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4A6563EC" w14:textId="77777777" w:rsidR="00A61E4D" w:rsidRDefault="00A61E4D">
            <w:pPr>
              <w:autoSpaceDE w:val="0"/>
              <w:autoSpaceDN w:val="0"/>
              <w:adjustRightInd w:val="0"/>
              <w:rPr>
                <w:rFonts w:ascii="Calibri" w:hAnsi="Calibri" w:cs="Calibri"/>
                <w:color w:val="000000"/>
                <w:kern w:val="0"/>
                <w:sz w:val="20"/>
                <w:szCs w:val="20"/>
              </w:rPr>
            </w:pPr>
            <w:r>
              <w:rPr>
                <w:rFonts w:ascii="Calibri" w:hAnsi="Calibri" w:cs="Calibri"/>
                <w:color w:val="000000"/>
                <w:kern w:val="0"/>
                <w:sz w:val="20"/>
                <w:szCs w:val="20"/>
              </w:rPr>
              <w:t>Liu, 2025</w:t>
            </w:r>
          </w:p>
        </w:tc>
        <w:tc>
          <w:tcPr>
            <w:tcW w:w="720" w:type="dxa"/>
            <w:tcBorders>
              <w:top w:val="single" w:sz="4" w:space="0" w:color="auto"/>
              <w:left w:val="single" w:sz="4" w:space="0" w:color="auto"/>
              <w:bottom w:val="single" w:sz="4" w:space="0" w:color="auto"/>
              <w:right w:val="single" w:sz="4" w:space="0" w:color="auto"/>
            </w:tcBorders>
            <w:hideMark/>
          </w:tcPr>
          <w:p w14:paraId="2EB7302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665" w:type="dxa"/>
            <w:tcBorders>
              <w:top w:val="single" w:sz="4" w:space="0" w:color="auto"/>
              <w:left w:val="single" w:sz="4" w:space="0" w:color="auto"/>
              <w:bottom w:val="single" w:sz="4" w:space="0" w:color="auto"/>
              <w:right w:val="single" w:sz="4" w:space="0" w:color="auto"/>
            </w:tcBorders>
            <w:hideMark/>
          </w:tcPr>
          <w:p w14:paraId="44BEEC5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B7E54F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88F90B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6B0248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0E76640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6EE731B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366BDC0E"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62E5C82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243C231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550" w:type="dxa"/>
            <w:tcBorders>
              <w:top w:val="single" w:sz="4" w:space="0" w:color="auto"/>
              <w:left w:val="single" w:sz="4" w:space="0" w:color="auto"/>
              <w:bottom w:val="single" w:sz="4" w:space="0" w:color="auto"/>
              <w:right w:val="single" w:sz="4" w:space="0" w:color="auto"/>
            </w:tcBorders>
            <w:hideMark/>
          </w:tcPr>
          <w:p w14:paraId="321ACF3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550" w:type="dxa"/>
            <w:tcBorders>
              <w:top w:val="single" w:sz="4" w:space="0" w:color="auto"/>
              <w:left w:val="single" w:sz="4" w:space="0" w:color="auto"/>
              <w:bottom w:val="single" w:sz="4" w:space="0" w:color="auto"/>
              <w:right w:val="single" w:sz="4" w:space="0" w:color="auto"/>
            </w:tcBorders>
            <w:hideMark/>
          </w:tcPr>
          <w:p w14:paraId="498B809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NR</w:t>
            </w:r>
          </w:p>
        </w:tc>
        <w:tc>
          <w:tcPr>
            <w:tcW w:w="675" w:type="dxa"/>
            <w:tcBorders>
              <w:top w:val="single" w:sz="4" w:space="0" w:color="auto"/>
              <w:left w:val="single" w:sz="4" w:space="0" w:color="auto"/>
              <w:bottom w:val="single" w:sz="4" w:space="0" w:color="auto"/>
              <w:right w:val="single" w:sz="4" w:space="0" w:color="auto"/>
            </w:tcBorders>
            <w:hideMark/>
          </w:tcPr>
          <w:p w14:paraId="07D0E904"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Yes</w:t>
            </w:r>
          </w:p>
        </w:tc>
        <w:tc>
          <w:tcPr>
            <w:tcW w:w="720" w:type="dxa"/>
            <w:tcBorders>
              <w:top w:val="single" w:sz="4" w:space="0" w:color="auto"/>
              <w:left w:val="single" w:sz="4" w:space="0" w:color="auto"/>
              <w:bottom w:val="single" w:sz="4" w:space="0" w:color="auto"/>
              <w:right w:val="single" w:sz="4" w:space="0" w:color="auto"/>
            </w:tcBorders>
            <w:hideMark/>
          </w:tcPr>
          <w:p w14:paraId="7487EEDB"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No</w:t>
            </w:r>
          </w:p>
        </w:tc>
        <w:tc>
          <w:tcPr>
            <w:tcW w:w="720" w:type="dxa"/>
            <w:tcBorders>
              <w:top w:val="single" w:sz="4" w:space="0" w:color="auto"/>
              <w:left w:val="single" w:sz="4" w:space="0" w:color="auto"/>
              <w:bottom w:val="single" w:sz="4" w:space="0" w:color="auto"/>
              <w:right w:val="single" w:sz="4" w:space="0" w:color="auto"/>
            </w:tcBorders>
            <w:hideMark/>
          </w:tcPr>
          <w:p w14:paraId="1DE32E7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10</w:t>
            </w:r>
          </w:p>
        </w:tc>
        <w:tc>
          <w:tcPr>
            <w:tcW w:w="1080" w:type="dxa"/>
            <w:tcBorders>
              <w:top w:val="single" w:sz="4" w:space="0" w:color="auto"/>
              <w:left w:val="single" w:sz="4" w:space="0" w:color="auto"/>
              <w:bottom w:val="single" w:sz="4" w:space="0" w:color="auto"/>
              <w:right w:val="single" w:sz="4" w:space="0" w:color="auto"/>
            </w:tcBorders>
            <w:hideMark/>
          </w:tcPr>
          <w:p w14:paraId="2F79414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Good</w:t>
            </w:r>
          </w:p>
        </w:tc>
      </w:tr>
      <w:tr w:rsidR="00A61E4D" w14:paraId="70F2D17D" w14:textId="77777777" w:rsidTr="00A61E4D">
        <w:trPr>
          <w:trHeight w:val="305"/>
        </w:trPr>
        <w:tc>
          <w:tcPr>
            <w:tcW w:w="1170" w:type="dxa"/>
            <w:tcBorders>
              <w:top w:val="single" w:sz="4" w:space="0" w:color="auto"/>
              <w:left w:val="single" w:sz="4" w:space="0" w:color="auto"/>
              <w:bottom w:val="single" w:sz="4" w:space="0" w:color="auto"/>
              <w:right w:val="single" w:sz="4" w:space="0" w:color="auto"/>
            </w:tcBorders>
            <w:hideMark/>
          </w:tcPr>
          <w:p w14:paraId="58EB7FC3" w14:textId="77777777" w:rsidR="00A61E4D" w:rsidRDefault="00A61E4D">
            <w:pPr>
              <w:autoSpaceDE w:val="0"/>
              <w:autoSpaceDN w:val="0"/>
              <w:adjustRightInd w:val="0"/>
              <w:rPr>
                <w:rFonts w:ascii="Calibri" w:hAnsi="Calibri" w:cs="Calibri"/>
                <w:color w:val="000000"/>
                <w:kern w:val="0"/>
                <w:sz w:val="20"/>
                <w:szCs w:val="20"/>
              </w:rPr>
            </w:pPr>
            <w:r>
              <w:rPr>
                <w:rFonts w:ascii="Calibri" w:hAnsi="Calibri" w:cs="Calibri"/>
                <w:color w:val="000000"/>
                <w:kern w:val="0"/>
                <w:sz w:val="20"/>
                <w:szCs w:val="20"/>
              </w:rPr>
              <w:t xml:space="preserve"> </w:t>
            </w:r>
            <w:proofErr w:type="spellStart"/>
            <w:r>
              <w:rPr>
                <w:rFonts w:ascii="Calibri" w:hAnsi="Calibri" w:cs="Calibri"/>
                <w:color w:val="000000"/>
                <w:kern w:val="0"/>
                <w:sz w:val="20"/>
                <w:szCs w:val="20"/>
              </w:rPr>
              <w:t>Sailaja</w:t>
            </w:r>
            <w:proofErr w:type="spellEnd"/>
            <w:r>
              <w:rPr>
                <w:rFonts w:ascii="Calibri" w:hAnsi="Calibri" w:cs="Calibri"/>
                <w:color w:val="000000"/>
                <w:kern w:val="0"/>
                <w:sz w:val="20"/>
                <w:szCs w:val="20"/>
              </w:rPr>
              <w:t xml:space="preserve"> , 2025 </w:t>
            </w:r>
          </w:p>
        </w:tc>
        <w:tc>
          <w:tcPr>
            <w:tcW w:w="720" w:type="dxa"/>
            <w:tcBorders>
              <w:top w:val="single" w:sz="4" w:space="0" w:color="auto"/>
              <w:left w:val="single" w:sz="4" w:space="0" w:color="auto"/>
              <w:bottom w:val="single" w:sz="4" w:space="0" w:color="auto"/>
              <w:right w:val="single" w:sz="4" w:space="0" w:color="auto"/>
            </w:tcBorders>
            <w:hideMark/>
          </w:tcPr>
          <w:p w14:paraId="5D914F61"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665" w:type="dxa"/>
            <w:tcBorders>
              <w:top w:val="single" w:sz="4" w:space="0" w:color="auto"/>
              <w:left w:val="single" w:sz="4" w:space="0" w:color="auto"/>
              <w:bottom w:val="single" w:sz="4" w:space="0" w:color="auto"/>
              <w:right w:val="single" w:sz="4" w:space="0" w:color="auto"/>
            </w:tcBorders>
            <w:hideMark/>
          </w:tcPr>
          <w:p w14:paraId="2A9F198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550" w:type="dxa"/>
            <w:tcBorders>
              <w:top w:val="single" w:sz="4" w:space="0" w:color="auto"/>
              <w:left w:val="single" w:sz="4" w:space="0" w:color="auto"/>
              <w:bottom w:val="single" w:sz="4" w:space="0" w:color="auto"/>
              <w:right w:val="single" w:sz="4" w:space="0" w:color="auto"/>
            </w:tcBorders>
            <w:hideMark/>
          </w:tcPr>
          <w:p w14:paraId="34A308FD"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550" w:type="dxa"/>
            <w:tcBorders>
              <w:top w:val="single" w:sz="4" w:space="0" w:color="auto"/>
              <w:left w:val="single" w:sz="4" w:space="0" w:color="auto"/>
              <w:bottom w:val="single" w:sz="4" w:space="0" w:color="auto"/>
              <w:right w:val="single" w:sz="4" w:space="0" w:color="auto"/>
            </w:tcBorders>
            <w:hideMark/>
          </w:tcPr>
          <w:p w14:paraId="6D9CAD8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550" w:type="dxa"/>
            <w:tcBorders>
              <w:top w:val="single" w:sz="4" w:space="0" w:color="auto"/>
              <w:left w:val="single" w:sz="4" w:space="0" w:color="auto"/>
              <w:bottom w:val="single" w:sz="4" w:space="0" w:color="auto"/>
              <w:right w:val="single" w:sz="4" w:space="0" w:color="auto"/>
            </w:tcBorders>
            <w:hideMark/>
          </w:tcPr>
          <w:p w14:paraId="2EBAB352"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550" w:type="dxa"/>
            <w:tcBorders>
              <w:top w:val="single" w:sz="4" w:space="0" w:color="auto"/>
              <w:left w:val="single" w:sz="4" w:space="0" w:color="auto"/>
              <w:bottom w:val="single" w:sz="4" w:space="0" w:color="auto"/>
              <w:right w:val="single" w:sz="4" w:space="0" w:color="auto"/>
            </w:tcBorders>
            <w:hideMark/>
          </w:tcPr>
          <w:p w14:paraId="4B7E1426"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No </w:t>
            </w:r>
          </w:p>
        </w:tc>
        <w:tc>
          <w:tcPr>
            <w:tcW w:w="550" w:type="dxa"/>
            <w:tcBorders>
              <w:top w:val="single" w:sz="4" w:space="0" w:color="auto"/>
              <w:left w:val="single" w:sz="4" w:space="0" w:color="auto"/>
              <w:bottom w:val="single" w:sz="4" w:space="0" w:color="auto"/>
              <w:right w:val="single" w:sz="4" w:space="0" w:color="auto"/>
            </w:tcBorders>
            <w:hideMark/>
          </w:tcPr>
          <w:p w14:paraId="3ED7DAF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550" w:type="dxa"/>
            <w:tcBorders>
              <w:top w:val="single" w:sz="4" w:space="0" w:color="auto"/>
              <w:left w:val="single" w:sz="4" w:space="0" w:color="auto"/>
              <w:bottom w:val="single" w:sz="4" w:space="0" w:color="auto"/>
              <w:right w:val="single" w:sz="4" w:space="0" w:color="auto"/>
            </w:tcBorders>
            <w:hideMark/>
          </w:tcPr>
          <w:p w14:paraId="79F7CB15"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550" w:type="dxa"/>
            <w:tcBorders>
              <w:top w:val="single" w:sz="4" w:space="0" w:color="auto"/>
              <w:left w:val="single" w:sz="4" w:space="0" w:color="auto"/>
              <w:bottom w:val="single" w:sz="4" w:space="0" w:color="auto"/>
              <w:right w:val="single" w:sz="4" w:space="0" w:color="auto"/>
            </w:tcBorders>
            <w:hideMark/>
          </w:tcPr>
          <w:p w14:paraId="3236DBE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550" w:type="dxa"/>
            <w:tcBorders>
              <w:top w:val="single" w:sz="4" w:space="0" w:color="auto"/>
              <w:left w:val="single" w:sz="4" w:space="0" w:color="auto"/>
              <w:bottom w:val="single" w:sz="4" w:space="0" w:color="auto"/>
              <w:right w:val="single" w:sz="4" w:space="0" w:color="auto"/>
            </w:tcBorders>
            <w:hideMark/>
          </w:tcPr>
          <w:p w14:paraId="7D9F807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No </w:t>
            </w:r>
          </w:p>
        </w:tc>
        <w:tc>
          <w:tcPr>
            <w:tcW w:w="550" w:type="dxa"/>
            <w:tcBorders>
              <w:top w:val="single" w:sz="4" w:space="0" w:color="auto"/>
              <w:left w:val="single" w:sz="4" w:space="0" w:color="auto"/>
              <w:bottom w:val="single" w:sz="4" w:space="0" w:color="auto"/>
              <w:right w:val="single" w:sz="4" w:space="0" w:color="auto"/>
            </w:tcBorders>
            <w:hideMark/>
          </w:tcPr>
          <w:p w14:paraId="6B0F401F"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550" w:type="dxa"/>
            <w:tcBorders>
              <w:top w:val="single" w:sz="4" w:space="0" w:color="auto"/>
              <w:left w:val="single" w:sz="4" w:space="0" w:color="auto"/>
              <w:bottom w:val="single" w:sz="4" w:space="0" w:color="auto"/>
              <w:right w:val="single" w:sz="4" w:space="0" w:color="auto"/>
            </w:tcBorders>
            <w:hideMark/>
          </w:tcPr>
          <w:p w14:paraId="431BD3C8"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NR </w:t>
            </w:r>
          </w:p>
        </w:tc>
        <w:tc>
          <w:tcPr>
            <w:tcW w:w="675" w:type="dxa"/>
            <w:tcBorders>
              <w:top w:val="single" w:sz="4" w:space="0" w:color="auto"/>
              <w:left w:val="single" w:sz="4" w:space="0" w:color="auto"/>
              <w:bottom w:val="single" w:sz="4" w:space="0" w:color="auto"/>
              <w:right w:val="single" w:sz="4" w:space="0" w:color="auto"/>
            </w:tcBorders>
            <w:hideMark/>
          </w:tcPr>
          <w:p w14:paraId="1D987680"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720" w:type="dxa"/>
            <w:tcBorders>
              <w:top w:val="single" w:sz="4" w:space="0" w:color="auto"/>
              <w:left w:val="single" w:sz="4" w:space="0" w:color="auto"/>
              <w:bottom w:val="single" w:sz="4" w:space="0" w:color="auto"/>
              <w:right w:val="single" w:sz="4" w:space="0" w:color="auto"/>
            </w:tcBorders>
            <w:hideMark/>
          </w:tcPr>
          <w:p w14:paraId="7D06D3FA"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Yes </w:t>
            </w:r>
          </w:p>
        </w:tc>
        <w:tc>
          <w:tcPr>
            <w:tcW w:w="720" w:type="dxa"/>
            <w:tcBorders>
              <w:top w:val="single" w:sz="4" w:space="0" w:color="auto"/>
              <w:left w:val="single" w:sz="4" w:space="0" w:color="auto"/>
              <w:bottom w:val="single" w:sz="4" w:space="0" w:color="auto"/>
              <w:right w:val="single" w:sz="4" w:space="0" w:color="auto"/>
            </w:tcBorders>
            <w:hideMark/>
          </w:tcPr>
          <w:p w14:paraId="09FF28F7"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11</w:t>
            </w:r>
          </w:p>
        </w:tc>
        <w:tc>
          <w:tcPr>
            <w:tcW w:w="1080" w:type="dxa"/>
            <w:tcBorders>
              <w:top w:val="single" w:sz="4" w:space="0" w:color="auto"/>
              <w:left w:val="single" w:sz="4" w:space="0" w:color="auto"/>
              <w:bottom w:val="single" w:sz="4" w:space="0" w:color="auto"/>
              <w:right w:val="single" w:sz="4" w:space="0" w:color="auto"/>
            </w:tcBorders>
            <w:hideMark/>
          </w:tcPr>
          <w:p w14:paraId="1CD34B0C" w14:textId="77777777" w:rsidR="00A61E4D" w:rsidRDefault="00A61E4D">
            <w:pPr>
              <w:autoSpaceDE w:val="0"/>
              <w:autoSpaceDN w:val="0"/>
              <w:adjustRightInd w:val="0"/>
              <w:jc w:val="center"/>
              <w:rPr>
                <w:rFonts w:ascii="Calibri" w:hAnsi="Calibri" w:cs="Calibri"/>
                <w:color w:val="000000"/>
                <w:kern w:val="0"/>
                <w:sz w:val="20"/>
                <w:szCs w:val="20"/>
              </w:rPr>
            </w:pPr>
            <w:r>
              <w:rPr>
                <w:rFonts w:ascii="Calibri" w:hAnsi="Calibri" w:cs="Calibri"/>
                <w:color w:val="000000"/>
                <w:kern w:val="0"/>
                <w:sz w:val="20"/>
                <w:szCs w:val="20"/>
              </w:rPr>
              <w:t xml:space="preserve"> Good </w:t>
            </w:r>
          </w:p>
        </w:tc>
      </w:tr>
    </w:tbl>
    <w:p w14:paraId="4278DC3D" w14:textId="77777777" w:rsidR="002D3EFF" w:rsidRDefault="002D3EFF" w:rsidP="0006532A">
      <w:pPr>
        <w:rPr>
          <w:rFonts w:asciiTheme="majorHAnsi" w:hAnsiTheme="majorHAnsi" w:cstheme="majorHAnsi"/>
        </w:rPr>
      </w:pPr>
    </w:p>
    <w:p w14:paraId="18C437B6" w14:textId="77777777" w:rsidR="002D3EFF" w:rsidRDefault="002D3EFF" w:rsidP="0006532A">
      <w:pPr>
        <w:rPr>
          <w:rFonts w:asciiTheme="majorHAnsi" w:hAnsiTheme="majorHAnsi" w:cstheme="majorHAnsi"/>
        </w:rPr>
      </w:pPr>
    </w:p>
    <w:p w14:paraId="2A7ACA10" w14:textId="77777777" w:rsidR="00042163" w:rsidRDefault="00042163">
      <w:pPr>
        <w:rPr>
          <w:i/>
          <w:iCs/>
          <w:color w:val="44546A" w:themeColor="text2"/>
          <w:sz w:val="18"/>
          <w:szCs w:val="18"/>
        </w:rPr>
      </w:pPr>
      <w:r>
        <w:br w:type="page"/>
      </w:r>
    </w:p>
    <w:p w14:paraId="1E9D73E7" w14:textId="22DA7A86" w:rsidR="001D2C98" w:rsidRDefault="001D2C98" w:rsidP="001564F7">
      <w:pPr>
        <w:pStyle w:val="Caption"/>
        <w:keepNext/>
        <w:jc w:val="center"/>
      </w:pPr>
      <w:r>
        <w:lastRenderedPageBreak/>
        <w:t>Figure S1.  Meta-</w:t>
      </w:r>
      <w:r w:rsidRPr="0001533A">
        <w:t xml:space="preserve">analysis of </w:t>
      </w:r>
      <w:r w:rsidR="001564F7">
        <w:t xml:space="preserve">the prevalence of </w:t>
      </w:r>
      <w:r>
        <w:t>severe DKA</w:t>
      </w:r>
      <w:r w:rsidRPr="00396D90">
        <w:t xml:space="preserve"> </w:t>
      </w:r>
      <w:r>
        <w:t xml:space="preserve">at </w:t>
      </w:r>
      <w:r w:rsidRPr="0001533A">
        <w:t>initial assessments</w:t>
      </w:r>
      <w:r w:rsidR="001564F7">
        <w:t xml:space="preserve"> (a) </w:t>
      </w:r>
      <w:r w:rsidR="001564F7" w:rsidRPr="001564F7">
        <w:t>Forest plot</w:t>
      </w:r>
      <w:r w:rsidR="001564F7">
        <w:t>, (b)</w:t>
      </w:r>
      <w:r w:rsidR="001564F7" w:rsidRPr="001564F7">
        <w:t xml:space="preserve"> Lea</w:t>
      </w:r>
      <w:r w:rsidR="001564F7">
        <w:t xml:space="preserve">ve-one-out sensitivity analysis, (c) </w:t>
      </w:r>
      <w:r w:rsidR="001564F7" w:rsidRPr="001564F7">
        <w:t>Funnel plot</w:t>
      </w:r>
      <w:r w:rsidR="001564F7">
        <w:t>.</w:t>
      </w:r>
    </w:p>
    <w:p w14:paraId="05D97DF2" w14:textId="22F123F0" w:rsidR="00027414" w:rsidRPr="00027414" w:rsidRDefault="00027414" w:rsidP="00027414">
      <w:r>
        <w:rPr>
          <w:noProof/>
        </w:rPr>
        <w:drawing>
          <wp:inline distT="0" distB="0" distL="0" distR="0" wp14:anchorId="397DC54D" wp14:editId="728C31D7">
            <wp:extent cx="5934075" cy="6210300"/>
            <wp:effectExtent l="0" t="0" r="9525" b="0"/>
            <wp:docPr id="49" name="Picture 49" descr="C:\Users\msi\Desktop\Research\Diabetic Ketoacidosis ICU\Script\Results\Analysis\Prop- Total\Prop Sever D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si\Desktop\Research\Diabetic Ketoacidosis ICU\Script\Results\Analysis\Prop- Total\Prop Sever DK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4075" cy="6210300"/>
                    </a:xfrm>
                    <a:prstGeom prst="rect">
                      <a:avLst/>
                    </a:prstGeom>
                    <a:noFill/>
                    <a:ln>
                      <a:noFill/>
                    </a:ln>
                  </pic:spPr>
                </pic:pic>
              </a:graphicData>
            </a:graphic>
          </wp:inline>
        </w:drawing>
      </w:r>
    </w:p>
    <w:p w14:paraId="6B969B9E" w14:textId="77777777" w:rsidR="009A6DD7" w:rsidRDefault="00027414" w:rsidP="009A6DD7">
      <w:pPr>
        <w:jc w:val="center"/>
      </w:pPr>
      <w:r>
        <w:br w:type="page"/>
      </w:r>
      <w:r w:rsidR="009A6DD7">
        <w:rPr>
          <w:noProof/>
        </w:rPr>
        <w:lastRenderedPageBreak/>
        <w:drawing>
          <wp:inline distT="0" distB="0" distL="0" distR="0" wp14:anchorId="19E35F4C" wp14:editId="6DEDBFF0">
            <wp:extent cx="4038600" cy="4723661"/>
            <wp:effectExtent l="0" t="0" r="0" b="1270"/>
            <wp:docPr id="1" name="Picture 1" descr="C:\Users\msi\AppData\Local\Temp\Rar$DRa4084.22507\Prop- Total\Prop Sever DKA\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si\AppData\Local\Temp\Rar$DRa4084.22507\Prop- Total\Prop Sever DKA\LOO.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39877" cy="4725155"/>
                    </a:xfrm>
                    <a:prstGeom prst="rect">
                      <a:avLst/>
                    </a:prstGeom>
                    <a:noFill/>
                    <a:ln>
                      <a:noFill/>
                    </a:ln>
                  </pic:spPr>
                </pic:pic>
              </a:graphicData>
            </a:graphic>
          </wp:inline>
        </w:drawing>
      </w:r>
    </w:p>
    <w:p w14:paraId="0580F9A3" w14:textId="4D846800" w:rsidR="00027414" w:rsidRDefault="009A6DD7" w:rsidP="009A6DD7">
      <w:pPr>
        <w:jc w:val="center"/>
        <w:rPr>
          <w:i/>
          <w:iCs/>
          <w:color w:val="44546A" w:themeColor="text2"/>
          <w:sz w:val="18"/>
          <w:szCs w:val="18"/>
        </w:rPr>
      </w:pPr>
      <w:r>
        <w:rPr>
          <w:noProof/>
        </w:rPr>
        <w:drawing>
          <wp:inline distT="0" distB="0" distL="0" distR="0" wp14:anchorId="26AD4673" wp14:editId="0D1BCE42">
            <wp:extent cx="5153025" cy="3088512"/>
            <wp:effectExtent l="0" t="0" r="0" b="0"/>
            <wp:docPr id="2" name="Picture 2" descr="C:\Users\msi\AppData\Local\Temp\Rar$DRa4084.24049\Prop- Total\Prop Sever DKA\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si\AppData\Local\Temp\Rar$DRa4084.24049\Prop- Total\Prop Sever DKA\Funne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54158" cy="3089191"/>
                    </a:xfrm>
                    <a:prstGeom prst="rect">
                      <a:avLst/>
                    </a:prstGeom>
                    <a:noFill/>
                    <a:ln>
                      <a:noFill/>
                    </a:ln>
                  </pic:spPr>
                </pic:pic>
              </a:graphicData>
            </a:graphic>
          </wp:inline>
        </w:drawing>
      </w:r>
    </w:p>
    <w:p w14:paraId="78CEBDB2" w14:textId="77777777" w:rsidR="009A6DD7" w:rsidRDefault="009A6DD7">
      <w:pPr>
        <w:rPr>
          <w:i/>
          <w:iCs/>
          <w:color w:val="44546A" w:themeColor="text2"/>
          <w:sz w:val="18"/>
          <w:szCs w:val="18"/>
        </w:rPr>
      </w:pPr>
      <w:r>
        <w:br w:type="page"/>
      </w:r>
    </w:p>
    <w:p w14:paraId="6AFA6F9A" w14:textId="7E2FF7CD" w:rsidR="001D2C98" w:rsidRDefault="001D2C98" w:rsidP="009A6DD7">
      <w:pPr>
        <w:pStyle w:val="Caption"/>
        <w:keepNext/>
        <w:jc w:val="center"/>
      </w:pPr>
      <w:r>
        <w:lastRenderedPageBreak/>
        <w:t xml:space="preserve">Figure S2.  </w:t>
      </w:r>
      <w:r w:rsidR="009A6DD7" w:rsidRPr="009A6DD7">
        <w:t xml:space="preserve">Meta-analysis of the prevalence of </w:t>
      </w:r>
      <w:r w:rsidR="009A6DD7">
        <w:t>recurrent DKA</w:t>
      </w:r>
      <w:r w:rsidR="009A6DD7" w:rsidRPr="009A6DD7">
        <w:t xml:space="preserve"> at initial assessments (a) Forest plot, (b) Leave-one-out sensitivity analysis, (c) Funnel plot.</w:t>
      </w:r>
      <w:r w:rsidR="009A6DD7">
        <w:t xml:space="preserve"> </w:t>
      </w:r>
    </w:p>
    <w:p w14:paraId="0A37195A" w14:textId="46E57DFD" w:rsidR="001D2C98" w:rsidRPr="001D2C98" w:rsidRDefault="00027414" w:rsidP="009A6DD7">
      <w:pPr>
        <w:jc w:val="center"/>
      </w:pPr>
      <w:r>
        <w:rPr>
          <w:noProof/>
        </w:rPr>
        <w:drawing>
          <wp:inline distT="0" distB="0" distL="0" distR="0" wp14:anchorId="376869B8" wp14:editId="74433A67">
            <wp:extent cx="4124325" cy="2456058"/>
            <wp:effectExtent l="0" t="0" r="0" b="1905"/>
            <wp:docPr id="50" name="Picture 50" descr="C:\Users\msi\Desktop\Research\Diabetic Ketoacidosis ICU\Script\Results\Analysis\Prop- Total\Prop Recur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si\Desktop\Research\Diabetic Ketoacidosis ICU\Script\Results\Analysis\Prop- Total\Prop Recurent.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31003" cy="2460035"/>
                    </a:xfrm>
                    <a:prstGeom prst="rect">
                      <a:avLst/>
                    </a:prstGeom>
                    <a:noFill/>
                    <a:ln>
                      <a:noFill/>
                    </a:ln>
                  </pic:spPr>
                </pic:pic>
              </a:graphicData>
            </a:graphic>
          </wp:inline>
        </w:drawing>
      </w:r>
    </w:p>
    <w:p w14:paraId="19E32AE6" w14:textId="6D859F4B" w:rsidR="009A6DD7" w:rsidRPr="009A6DD7" w:rsidRDefault="009A6DD7" w:rsidP="009A6DD7">
      <w:pPr>
        <w:jc w:val="center"/>
        <w:rPr>
          <w:i/>
          <w:iCs/>
          <w:color w:val="44546A" w:themeColor="text2"/>
          <w:sz w:val="18"/>
          <w:szCs w:val="18"/>
        </w:rPr>
      </w:pPr>
      <w:r>
        <w:rPr>
          <w:noProof/>
        </w:rPr>
        <w:drawing>
          <wp:inline distT="0" distB="0" distL="0" distR="0" wp14:anchorId="73000E09" wp14:editId="64276581">
            <wp:extent cx="4206859" cy="2514600"/>
            <wp:effectExtent l="0" t="0" r="3810" b="0"/>
            <wp:docPr id="3" name="Picture 3" descr="C:\Users\msi\AppData\Local\Temp\Rar$DRa4084.38799\Prop- Total\Prop Recurent\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si\AppData\Local\Temp\Rar$DRa4084.38799\Prop- Total\Prop Recurent\LOO.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14482" cy="2519157"/>
                    </a:xfrm>
                    <a:prstGeom prst="rect">
                      <a:avLst/>
                    </a:prstGeom>
                    <a:noFill/>
                    <a:ln>
                      <a:noFill/>
                    </a:ln>
                  </pic:spPr>
                </pic:pic>
              </a:graphicData>
            </a:graphic>
          </wp:inline>
        </w:drawing>
      </w:r>
      <w:r>
        <w:rPr>
          <w:noProof/>
        </w:rPr>
        <w:drawing>
          <wp:inline distT="0" distB="0" distL="0" distR="0" wp14:anchorId="57CBE281" wp14:editId="1B4AEE67">
            <wp:extent cx="4418866" cy="2648487"/>
            <wp:effectExtent l="0" t="0" r="1270" b="0"/>
            <wp:docPr id="4" name="Picture 4" descr="C:\Users\msi\AppData\Local\Temp\Rar$DRa4084.43667\Prop- Total\Prop Recurent\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si\AppData\Local\Temp\Rar$DRa4084.43667\Prop- Total\Prop Recurent\Funnel.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25314" cy="2652352"/>
                    </a:xfrm>
                    <a:prstGeom prst="rect">
                      <a:avLst/>
                    </a:prstGeom>
                    <a:noFill/>
                    <a:ln>
                      <a:noFill/>
                    </a:ln>
                  </pic:spPr>
                </pic:pic>
              </a:graphicData>
            </a:graphic>
          </wp:inline>
        </w:drawing>
      </w:r>
      <w:r w:rsidR="00027414">
        <w:br w:type="page"/>
      </w:r>
    </w:p>
    <w:p w14:paraId="0C973FF9" w14:textId="72000321" w:rsidR="0001533A" w:rsidRDefault="0001533A" w:rsidP="007E067B">
      <w:pPr>
        <w:pStyle w:val="Caption"/>
        <w:keepNext/>
        <w:jc w:val="center"/>
      </w:pPr>
      <w:r>
        <w:lastRenderedPageBreak/>
        <w:t>Figure S</w:t>
      </w:r>
      <w:r w:rsidR="001D2C98">
        <w:t>3</w:t>
      </w:r>
      <w:r>
        <w:t xml:space="preserve">.  </w:t>
      </w:r>
      <w:r w:rsidR="009A6DD7" w:rsidRPr="009A6DD7">
        <w:t xml:space="preserve">Meta-analysis of the prevalence of </w:t>
      </w:r>
      <w:r w:rsidR="009A6DD7">
        <w:t>vomiting</w:t>
      </w:r>
      <w:r w:rsidR="009A6DD7" w:rsidRPr="0001533A">
        <w:t xml:space="preserve"> </w:t>
      </w:r>
      <w:r w:rsidR="009A6DD7" w:rsidRPr="009A6DD7">
        <w:t xml:space="preserve">at initial assessments (a) Forest plot, (b) Leave-one-out sensitivity analysis, (c) Funnel plot. </w:t>
      </w:r>
    </w:p>
    <w:p w14:paraId="3F148399" w14:textId="14664A8F" w:rsidR="00027414" w:rsidRPr="00027414" w:rsidRDefault="009A6DD7" w:rsidP="009A6DD7">
      <w:pPr>
        <w:jc w:val="center"/>
      </w:pPr>
      <w:r>
        <w:rPr>
          <w:noProof/>
        </w:rPr>
        <w:drawing>
          <wp:inline distT="0" distB="0" distL="0" distR="0" wp14:anchorId="33471389" wp14:editId="637B534F">
            <wp:extent cx="4904716" cy="3592076"/>
            <wp:effectExtent l="0" t="0" r="0" b="8890"/>
            <wp:docPr id="51" name="Picture 51" descr="C:\Users\msi\Desktop\Research\Diabetic Ketoacidosis ICU\Script\Results\Analysis\Prop- Total\Prop Vomi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si\Desktop\Research\Diabetic Ketoacidosis ICU\Script\Results\Analysis\Prop- Total\Prop Vomiting.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12096" cy="3597481"/>
                    </a:xfrm>
                    <a:prstGeom prst="rect">
                      <a:avLst/>
                    </a:prstGeom>
                    <a:noFill/>
                    <a:ln>
                      <a:noFill/>
                    </a:ln>
                  </pic:spPr>
                </pic:pic>
              </a:graphicData>
            </a:graphic>
          </wp:inline>
        </w:drawing>
      </w:r>
      <w:r>
        <w:rPr>
          <w:noProof/>
        </w:rPr>
        <w:drawing>
          <wp:inline distT="0" distB="0" distL="0" distR="0" wp14:anchorId="7EB96A8C" wp14:editId="32C69442">
            <wp:extent cx="4919573" cy="3743325"/>
            <wp:effectExtent l="0" t="0" r="0" b="0"/>
            <wp:docPr id="5" name="Picture 5" descr="C:\Users\msi\AppData\Local\Temp\Rar$DRa4084.6845\Prop- Total\Prop Vomiting\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si\AppData\Local\Temp\Rar$DRa4084.6845\Prop- Total\Prop Vomiting\LOO.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23240" cy="3746115"/>
                    </a:xfrm>
                    <a:prstGeom prst="rect">
                      <a:avLst/>
                    </a:prstGeom>
                    <a:noFill/>
                    <a:ln>
                      <a:noFill/>
                    </a:ln>
                  </pic:spPr>
                </pic:pic>
              </a:graphicData>
            </a:graphic>
          </wp:inline>
        </w:drawing>
      </w:r>
    </w:p>
    <w:p w14:paraId="02C0B288" w14:textId="69DB78BD" w:rsidR="009A6DD7" w:rsidRDefault="009A6DD7" w:rsidP="001D2C98">
      <w:pPr>
        <w:pStyle w:val="Caption"/>
        <w:keepNext/>
        <w:jc w:val="center"/>
      </w:pPr>
      <w:r>
        <w:rPr>
          <w:noProof/>
        </w:rPr>
        <w:lastRenderedPageBreak/>
        <w:drawing>
          <wp:inline distT="0" distB="0" distL="0" distR="0" wp14:anchorId="1E5E04FD" wp14:editId="0BEEF937">
            <wp:extent cx="5943600" cy="3562350"/>
            <wp:effectExtent l="0" t="0" r="0" b="0"/>
            <wp:docPr id="6" name="Picture 6" descr="C:\Users\msi\AppData\Local\Temp\Rar$DRa4084.11525\Prop- Total\Prop Vomiting\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si\AppData\Local\Temp\Rar$DRa4084.11525\Prop- Total\Prop Vomiting\Funnel.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56DE166E" w14:textId="77777777" w:rsidR="009A6DD7" w:rsidRDefault="009A6DD7">
      <w:pPr>
        <w:rPr>
          <w:i/>
          <w:iCs/>
          <w:color w:val="44546A" w:themeColor="text2"/>
          <w:sz w:val="18"/>
          <w:szCs w:val="18"/>
        </w:rPr>
      </w:pPr>
      <w:r>
        <w:br w:type="page"/>
      </w:r>
    </w:p>
    <w:p w14:paraId="2226D4AB" w14:textId="5158F005" w:rsidR="0001533A" w:rsidRPr="007E067B" w:rsidRDefault="0001533A" w:rsidP="007E067B">
      <w:pPr>
        <w:pStyle w:val="Caption"/>
        <w:keepNext/>
        <w:jc w:val="center"/>
      </w:pPr>
      <w:r>
        <w:lastRenderedPageBreak/>
        <w:t>Figure S</w:t>
      </w:r>
      <w:r w:rsidR="001D2C98">
        <w:t>4</w:t>
      </w:r>
      <w:r>
        <w:t xml:space="preserve">.  </w:t>
      </w:r>
      <w:r w:rsidR="007E067B" w:rsidRPr="007E067B">
        <w:t xml:space="preserve">Meta-analysis of the prevalence of </w:t>
      </w:r>
      <w:r w:rsidR="007E067B">
        <w:t xml:space="preserve">polydipsia </w:t>
      </w:r>
      <w:r w:rsidR="007E067B" w:rsidRPr="007E067B">
        <w:t>at initial assessments (a) Forest plot, (b) Leave-one-out sensitivity analysis, (c) Funnel plot.</w:t>
      </w:r>
    </w:p>
    <w:p w14:paraId="10EB452B" w14:textId="7B1B6088" w:rsidR="00027414" w:rsidRPr="00027414" w:rsidRDefault="00027414" w:rsidP="007E067B">
      <w:pPr>
        <w:jc w:val="center"/>
      </w:pPr>
      <w:r>
        <w:rPr>
          <w:noProof/>
        </w:rPr>
        <w:drawing>
          <wp:inline distT="0" distB="0" distL="0" distR="0" wp14:anchorId="629F3E44" wp14:editId="6972BFFA">
            <wp:extent cx="4344387" cy="2478527"/>
            <wp:effectExtent l="0" t="0" r="0" b="0"/>
            <wp:docPr id="52" name="Picture 52" descr="C:\Users\msi\Desktop\Research\Diabetic Ketoacidosis ICU\Script\Results\Analysis\Prop- Total\Prop polydip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si\Desktop\Research\Diabetic Ketoacidosis ICU\Script\Results\Analysis\Prop- Total\Prop polydipsia.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53339" cy="2483634"/>
                    </a:xfrm>
                    <a:prstGeom prst="rect">
                      <a:avLst/>
                    </a:prstGeom>
                    <a:noFill/>
                    <a:ln>
                      <a:noFill/>
                    </a:ln>
                  </pic:spPr>
                </pic:pic>
              </a:graphicData>
            </a:graphic>
          </wp:inline>
        </w:drawing>
      </w:r>
    </w:p>
    <w:p w14:paraId="44EC2EA0" w14:textId="5663AA8C" w:rsidR="00027414" w:rsidRDefault="00027414">
      <w:pPr>
        <w:rPr>
          <w:i/>
          <w:iCs/>
          <w:color w:val="44546A" w:themeColor="text2"/>
          <w:sz w:val="18"/>
          <w:szCs w:val="18"/>
        </w:rPr>
      </w:pPr>
    </w:p>
    <w:p w14:paraId="2A38EA9C" w14:textId="415A7372" w:rsidR="007E067B" w:rsidRDefault="007E067B" w:rsidP="007E067B">
      <w:pPr>
        <w:jc w:val="center"/>
        <w:rPr>
          <w:i/>
          <w:iCs/>
          <w:color w:val="44546A" w:themeColor="text2"/>
          <w:sz w:val="18"/>
          <w:szCs w:val="18"/>
        </w:rPr>
      </w:pPr>
      <w:r>
        <w:rPr>
          <w:noProof/>
        </w:rPr>
        <w:drawing>
          <wp:inline distT="0" distB="0" distL="0" distR="0" wp14:anchorId="7C9B7807" wp14:editId="2F4F7032">
            <wp:extent cx="4093210" cy="2402840"/>
            <wp:effectExtent l="0" t="0" r="2540" b="0"/>
            <wp:docPr id="7" name="Picture 7" descr="C:\Users\msi\AppData\Local\Temp\Rar$DRa4084.24167\Prop- Total\Prop polydipsia\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si\AppData\Local\Temp\Rar$DRa4084.24167\Prop- Total\Prop polydipsia\LOO.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93210" cy="2402840"/>
                    </a:xfrm>
                    <a:prstGeom prst="rect">
                      <a:avLst/>
                    </a:prstGeom>
                    <a:noFill/>
                    <a:ln>
                      <a:noFill/>
                    </a:ln>
                  </pic:spPr>
                </pic:pic>
              </a:graphicData>
            </a:graphic>
          </wp:inline>
        </w:drawing>
      </w:r>
      <w:r>
        <w:rPr>
          <w:noProof/>
        </w:rPr>
        <w:drawing>
          <wp:inline distT="0" distB="0" distL="0" distR="0" wp14:anchorId="49B214E1" wp14:editId="2D2854BC">
            <wp:extent cx="4115442" cy="2466626"/>
            <wp:effectExtent l="0" t="0" r="0" b="0"/>
            <wp:docPr id="8" name="Picture 8" descr="C:\Users\msi\AppData\Local\Temp\Rar$DRa4084.27090\Prop- Total\Prop polydipsia\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si\AppData\Local\Temp\Rar$DRa4084.27090\Prop- Total\Prop polydipsia\Funnel.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17533" cy="2467879"/>
                    </a:xfrm>
                    <a:prstGeom prst="rect">
                      <a:avLst/>
                    </a:prstGeom>
                    <a:noFill/>
                    <a:ln>
                      <a:noFill/>
                    </a:ln>
                  </pic:spPr>
                </pic:pic>
              </a:graphicData>
            </a:graphic>
          </wp:inline>
        </w:drawing>
      </w:r>
      <w:r>
        <w:br w:type="page"/>
      </w:r>
    </w:p>
    <w:p w14:paraId="302669C5" w14:textId="5057C0FA" w:rsidR="00027414" w:rsidRPr="00027414" w:rsidRDefault="0001533A" w:rsidP="007E067B">
      <w:pPr>
        <w:pStyle w:val="Caption"/>
        <w:keepNext/>
        <w:jc w:val="center"/>
      </w:pPr>
      <w:r>
        <w:lastRenderedPageBreak/>
        <w:t>Figure S</w:t>
      </w:r>
      <w:r w:rsidR="001D2C98">
        <w:t>5</w:t>
      </w:r>
      <w:r>
        <w:t xml:space="preserve">.  </w:t>
      </w:r>
      <w:r w:rsidR="007E067B" w:rsidRPr="007E067B">
        <w:t xml:space="preserve">Meta-analysis of the prevalence of </w:t>
      </w:r>
      <w:r w:rsidR="007E067B">
        <w:t>polyuria</w:t>
      </w:r>
      <w:r w:rsidR="007E067B" w:rsidRPr="007E067B">
        <w:t xml:space="preserve"> at initial assessments (a) Forest plot, (b) Leave-one-out sensitivity analysis, (c) Funnel plot. </w:t>
      </w:r>
    </w:p>
    <w:p w14:paraId="72CBCE0C" w14:textId="54084448" w:rsidR="00027414" w:rsidRDefault="007E067B" w:rsidP="007E067B">
      <w:pPr>
        <w:jc w:val="center"/>
        <w:rPr>
          <w:i/>
          <w:iCs/>
          <w:color w:val="44546A" w:themeColor="text2"/>
          <w:sz w:val="18"/>
          <w:szCs w:val="18"/>
        </w:rPr>
      </w:pPr>
      <w:r>
        <w:rPr>
          <w:noProof/>
        </w:rPr>
        <w:drawing>
          <wp:inline distT="0" distB="0" distL="0" distR="0" wp14:anchorId="5C306E06" wp14:editId="48F9BD49">
            <wp:extent cx="4429125" cy="2668831"/>
            <wp:effectExtent l="0" t="0" r="0" b="0"/>
            <wp:docPr id="53" name="Picture 53" descr="C:\Users\msi\Desktop\Research\Diabetic Ketoacidosis ICU\Script\Results\Analysis\Prop- Total\Prop Polyu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si\Desktop\Research\Diabetic Ketoacidosis ICU\Script\Results\Analysis\Prop- Total\Prop Polyuria.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37705" cy="2674001"/>
                    </a:xfrm>
                    <a:prstGeom prst="rect">
                      <a:avLst/>
                    </a:prstGeom>
                    <a:noFill/>
                    <a:ln>
                      <a:noFill/>
                    </a:ln>
                  </pic:spPr>
                </pic:pic>
              </a:graphicData>
            </a:graphic>
          </wp:inline>
        </w:drawing>
      </w:r>
      <w:r>
        <w:rPr>
          <w:noProof/>
        </w:rPr>
        <w:drawing>
          <wp:inline distT="0" distB="0" distL="0" distR="0" wp14:anchorId="1176D5F8" wp14:editId="41E17AB2">
            <wp:extent cx="4019276" cy="2537768"/>
            <wp:effectExtent l="0" t="0" r="635" b="0"/>
            <wp:docPr id="9" name="Picture 9" descr="C:\Users\msi\AppData\Local\Temp\Rar$DRa4084.36521\Prop- Total\Prop Polyuria\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si\AppData\Local\Temp\Rar$DRa4084.36521\Prop- Total\Prop Polyuria\LOO.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21907" cy="2539429"/>
                    </a:xfrm>
                    <a:prstGeom prst="rect">
                      <a:avLst/>
                    </a:prstGeom>
                    <a:noFill/>
                    <a:ln>
                      <a:noFill/>
                    </a:ln>
                  </pic:spPr>
                </pic:pic>
              </a:graphicData>
            </a:graphic>
          </wp:inline>
        </w:drawing>
      </w:r>
      <w:r>
        <w:rPr>
          <w:noProof/>
        </w:rPr>
        <w:drawing>
          <wp:inline distT="0" distB="0" distL="0" distR="0" wp14:anchorId="520FB4B6" wp14:editId="48050F32">
            <wp:extent cx="4019254" cy="2408976"/>
            <wp:effectExtent l="0" t="0" r="635" b="0"/>
            <wp:docPr id="10" name="Picture 10" descr="C:\Users\msi\AppData\Local\Temp\Rar$DRa4084.38083\Prop- Total\Prop Polyuria\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si\AppData\Local\Temp\Rar$DRa4084.38083\Prop- Total\Prop Polyuria\Funnel.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24419" cy="2412072"/>
                    </a:xfrm>
                    <a:prstGeom prst="rect">
                      <a:avLst/>
                    </a:prstGeom>
                    <a:noFill/>
                    <a:ln>
                      <a:noFill/>
                    </a:ln>
                  </pic:spPr>
                </pic:pic>
              </a:graphicData>
            </a:graphic>
          </wp:inline>
        </w:drawing>
      </w:r>
      <w:r w:rsidR="00027414">
        <w:br w:type="page"/>
      </w:r>
    </w:p>
    <w:p w14:paraId="3F8D5197" w14:textId="0D23F9FC" w:rsidR="0001533A" w:rsidRDefault="0001533A" w:rsidP="007E067B">
      <w:pPr>
        <w:pStyle w:val="Caption"/>
        <w:keepNext/>
        <w:jc w:val="center"/>
      </w:pPr>
      <w:r>
        <w:lastRenderedPageBreak/>
        <w:t>Figure S</w:t>
      </w:r>
      <w:r w:rsidR="001D2C98">
        <w:t>6</w:t>
      </w:r>
      <w:r>
        <w:t xml:space="preserve">.  </w:t>
      </w:r>
      <w:r w:rsidR="007E067B" w:rsidRPr="009A6DD7">
        <w:t xml:space="preserve">Meta-analysis of the prevalence of </w:t>
      </w:r>
      <w:r w:rsidR="007E067B">
        <w:t>polydipsia and polyuria</w:t>
      </w:r>
      <w:r w:rsidR="007E067B" w:rsidRPr="0001533A">
        <w:t xml:space="preserve"> </w:t>
      </w:r>
      <w:r w:rsidR="007E067B" w:rsidRPr="009A6DD7">
        <w:t xml:space="preserve">at initial assessments (a) Forest plot, (b) Leave-one-out sensitivity analysis, (c) Funnel plot. </w:t>
      </w:r>
    </w:p>
    <w:p w14:paraId="75C51295" w14:textId="14259D5D" w:rsidR="00027414" w:rsidRPr="00027414" w:rsidRDefault="00027414" w:rsidP="00027414">
      <w:r>
        <w:rPr>
          <w:noProof/>
        </w:rPr>
        <w:drawing>
          <wp:inline distT="0" distB="0" distL="0" distR="0" wp14:anchorId="1F7A1490" wp14:editId="696649AF">
            <wp:extent cx="5934075" cy="2581275"/>
            <wp:effectExtent l="0" t="0" r="9525" b="9525"/>
            <wp:docPr id="54" name="Picture 54" descr="C:\Users\msi\Desktop\Research\Diabetic Ketoacidosis ICU\Script\Results\Analysis\Prop- Total\Prop polydipsia + polyu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si\Desktop\Research\Diabetic Ketoacidosis ICU\Script\Results\Analysis\Prop- Total\Prop polydipsia + polyuria.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4075" cy="2581275"/>
                    </a:xfrm>
                    <a:prstGeom prst="rect">
                      <a:avLst/>
                    </a:prstGeom>
                    <a:noFill/>
                    <a:ln>
                      <a:noFill/>
                    </a:ln>
                  </pic:spPr>
                </pic:pic>
              </a:graphicData>
            </a:graphic>
          </wp:inline>
        </w:drawing>
      </w:r>
    </w:p>
    <w:p w14:paraId="0CCE7A21" w14:textId="1839000B" w:rsidR="00027414" w:rsidRDefault="007E067B" w:rsidP="007E067B">
      <w:pPr>
        <w:jc w:val="center"/>
        <w:rPr>
          <w:i/>
          <w:iCs/>
          <w:color w:val="44546A" w:themeColor="text2"/>
          <w:sz w:val="18"/>
          <w:szCs w:val="18"/>
        </w:rPr>
      </w:pPr>
      <w:r>
        <w:rPr>
          <w:i/>
          <w:iCs/>
          <w:noProof/>
          <w:color w:val="44546A" w:themeColor="text2"/>
          <w:sz w:val="18"/>
          <w:szCs w:val="18"/>
        </w:rPr>
        <w:drawing>
          <wp:inline distT="0" distB="0" distL="0" distR="0" wp14:anchorId="1DF1ACB5" wp14:editId="41320FFC">
            <wp:extent cx="5895975" cy="2314575"/>
            <wp:effectExtent l="0" t="0" r="9525" b="9525"/>
            <wp:docPr id="11" name="Picture 11" descr="C:\Users\msi\AppData\Local\Temp\Rar$DRa4084.3393\Prop- Total\Prop polydipsia + polyuria\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si\AppData\Local\Temp\Rar$DRa4084.3393\Prop- Total\Prop polydipsia + polyuria\LOO.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95975" cy="2314575"/>
                    </a:xfrm>
                    <a:prstGeom prst="rect">
                      <a:avLst/>
                    </a:prstGeom>
                    <a:noFill/>
                    <a:ln>
                      <a:noFill/>
                    </a:ln>
                  </pic:spPr>
                </pic:pic>
              </a:graphicData>
            </a:graphic>
          </wp:inline>
        </w:drawing>
      </w:r>
      <w:r>
        <w:rPr>
          <w:i/>
          <w:iCs/>
          <w:noProof/>
          <w:color w:val="44546A" w:themeColor="text2"/>
          <w:sz w:val="18"/>
          <w:szCs w:val="18"/>
        </w:rPr>
        <w:drawing>
          <wp:inline distT="0" distB="0" distL="0" distR="0" wp14:anchorId="161FEF97" wp14:editId="5B66B6AD">
            <wp:extent cx="4399818" cy="2637069"/>
            <wp:effectExtent l="0" t="0" r="1270" b="0"/>
            <wp:docPr id="12" name="Picture 12" descr="C:\Users\msi\AppData\Local\Temp\Rar$DRa4084.4815\Prop- Total\Prop polydipsia + polyuria\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si\AppData\Local\Temp\Rar$DRa4084.4815\Prop- Total\Prop polydipsia + polyuria\Funnel.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07271" cy="2641536"/>
                    </a:xfrm>
                    <a:prstGeom prst="rect">
                      <a:avLst/>
                    </a:prstGeom>
                    <a:noFill/>
                    <a:ln>
                      <a:noFill/>
                    </a:ln>
                  </pic:spPr>
                </pic:pic>
              </a:graphicData>
            </a:graphic>
          </wp:inline>
        </w:drawing>
      </w:r>
    </w:p>
    <w:p w14:paraId="6FB939D4" w14:textId="35149E1A" w:rsidR="00027414" w:rsidRPr="00027414" w:rsidRDefault="0001533A" w:rsidP="007E067B">
      <w:pPr>
        <w:pStyle w:val="Caption"/>
        <w:keepNext/>
        <w:jc w:val="center"/>
      </w:pPr>
      <w:r>
        <w:lastRenderedPageBreak/>
        <w:t>Figure S</w:t>
      </w:r>
      <w:r w:rsidR="001D2C98">
        <w:t>7</w:t>
      </w:r>
      <w:r>
        <w:t xml:space="preserve">.  </w:t>
      </w:r>
      <w:r w:rsidR="007E067B" w:rsidRPr="007E067B">
        <w:t xml:space="preserve">Meta-analysis of the prevalence of </w:t>
      </w:r>
      <w:r w:rsidR="007E067B">
        <w:t>weight loss</w:t>
      </w:r>
      <w:r w:rsidR="007E067B" w:rsidRPr="007E067B">
        <w:t xml:space="preserve"> at initial assessments (a) Forest plot, (b) Leave-one-out sensitivity analysis, (c) Funnel plot. </w:t>
      </w:r>
      <w:r w:rsidR="00027414">
        <w:rPr>
          <w:noProof/>
        </w:rPr>
        <w:drawing>
          <wp:inline distT="0" distB="0" distL="0" distR="0" wp14:anchorId="0FE4C8F8" wp14:editId="4C88B8E7">
            <wp:extent cx="4896817" cy="2628900"/>
            <wp:effectExtent l="0" t="0" r="0" b="0"/>
            <wp:docPr id="55" name="Picture 55" descr="C:\Users\msi\Desktop\Research\Diabetic Ketoacidosis ICU\Script\Results\Analysis\Prop- Total\Prop Weight lo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si\Desktop\Research\Diabetic Ketoacidosis ICU\Script\Results\Analysis\Prop- Total\Prop Weight loss.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97847" cy="2629453"/>
                    </a:xfrm>
                    <a:prstGeom prst="rect">
                      <a:avLst/>
                    </a:prstGeom>
                    <a:noFill/>
                    <a:ln>
                      <a:noFill/>
                    </a:ln>
                  </pic:spPr>
                </pic:pic>
              </a:graphicData>
            </a:graphic>
          </wp:inline>
        </w:drawing>
      </w:r>
    </w:p>
    <w:p w14:paraId="061FB422" w14:textId="6E532140" w:rsidR="00027414" w:rsidRDefault="007E067B" w:rsidP="007E067B">
      <w:pPr>
        <w:jc w:val="center"/>
        <w:rPr>
          <w:i/>
          <w:iCs/>
          <w:color w:val="44546A" w:themeColor="text2"/>
          <w:sz w:val="18"/>
          <w:szCs w:val="18"/>
        </w:rPr>
      </w:pPr>
      <w:r>
        <w:rPr>
          <w:noProof/>
        </w:rPr>
        <w:drawing>
          <wp:inline distT="0" distB="0" distL="0" distR="0" wp14:anchorId="471BF9A0" wp14:editId="2B3A7295">
            <wp:extent cx="4886325" cy="2518155"/>
            <wp:effectExtent l="0" t="0" r="0" b="0"/>
            <wp:docPr id="13" name="Picture 13" descr="C:\Users\msi\AppData\Local\Temp\Rar$DRa4084.13558\Prop- Total\Prop Weight loss\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si\AppData\Local\Temp\Rar$DRa4084.13558\Prop- Total\Prop Weight loss\LOO.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90129" cy="2520115"/>
                    </a:xfrm>
                    <a:prstGeom prst="rect">
                      <a:avLst/>
                    </a:prstGeom>
                    <a:noFill/>
                    <a:ln>
                      <a:noFill/>
                    </a:ln>
                  </pic:spPr>
                </pic:pic>
              </a:graphicData>
            </a:graphic>
          </wp:inline>
        </w:drawing>
      </w:r>
      <w:r>
        <w:rPr>
          <w:noProof/>
        </w:rPr>
        <w:drawing>
          <wp:inline distT="0" distB="0" distL="0" distR="0" wp14:anchorId="1A9334FE" wp14:editId="7F16A952">
            <wp:extent cx="4347210" cy="2605539"/>
            <wp:effectExtent l="0" t="0" r="0" b="4445"/>
            <wp:docPr id="14" name="Picture 14" descr="C:\Users\msi\AppData\Local\Temp\Rar$DRa4084.16121\Prop- Total\Prop Weight loss\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si\AppData\Local\Temp\Rar$DRa4084.16121\Prop- Total\Prop Weight loss\Funnel.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50485" cy="2607502"/>
                    </a:xfrm>
                    <a:prstGeom prst="rect">
                      <a:avLst/>
                    </a:prstGeom>
                    <a:noFill/>
                    <a:ln>
                      <a:noFill/>
                    </a:ln>
                  </pic:spPr>
                </pic:pic>
              </a:graphicData>
            </a:graphic>
          </wp:inline>
        </w:drawing>
      </w:r>
      <w:r w:rsidR="00027414">
        <w:br w:type="page"/>
      </w:r>
    </w:p>
    <w:p w14:paraId="2388E387" w14:textId="61EF9EFF" w:rsidR="0001533A" w:rsidRDefault="00885DCE" w:rsidP="007E067B">
      <w:pPr>
        <w:pStyle w:val="Caption"/>
        <w:keepNext/>
        <w:jc w:val="center"/>
      </w:pPr>
      <w:r>
        <w:lastRenderedPageBreak/>
        <w:t>Figure S</w:t>
      </w:r>
      <w:r w:rsidR="001D2C98">
        <w:t>8</w:t>
      </w:r>
      <w:r w:rsidR="0001533A">
        <w:t xml:space="preserve">. </w:t>
      </w:r>
      <w:r w:rsidR="007E067B" w:rsidRPr="007E067B">
        <w:t xml:space="preserve">Meta-analysis of the prevalence of </w:t>
      </w:r>
      <w:r w:rsidR="007E067B">
        <w:t>tachypnea</w:t>
      </w:r>
      <w:r w:rsidR="007E067B" w:rsidRPr="0001533A">
        <w:t xml:space="preserve"> </w:t>
      </w:r>
      <w:r w:rsidR="007E067B" w:rsidRPr="007E067B">
        <w:t xml:space="preserve">at initial assessments (a) Forest plot, (b) Leave-one-out sensitivity analysis, (c) Funnel plot. </w:t>
      </w:r>
      <w:r w:rsidR="0001533A">
        <w:t xml:space="preserve"> </w:t>
      </w:r>
    </w:p>
    <w:p w14:paraId="1C9D9068" w14:textId="1443736F" w:rsidR="00027414" w:rsidRPr="00027414" w:rsidRDefault="00027414" w:rsidP="00027414">
      <w:r>
        <w:rPr>
          <w:noProof/>
        </w:rPr>
        <w:drawing>
          <wp:inline distT="0" distB="0" distL="0" distR="0" wp14:anchorId="41FCE62D" wp14:editId="6C29A247">
            <wp:extent cx="5934075" cy="2390775"/>
            <wp:effectExtent l="0" t="0" r="9525" b="9525"/>
            <wp:docPr id="56" name="Picture 56" descr="C:\Users\msi\Desktop\Research\Diabetic Ketoacidosis ICU\Script\Results\Analysis\Prop- Total\Prop Tachypn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si\Desktop\Research\Diabetic Ketoacidosis ICU\Script\Results\Analysis\Prop- Total\Prop Tachypnea.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34075" cy="2390775"/>
                    </a:xfrm>
                    <a:prstGeom prst="rect">
                      <a:avLst/>
                    </a:prstGeom>
                    <a:noFill/>
                    <a:ln>
                      <a:noFill/>
                    </a:ln>
                  </pic:spPr>
                </pic:pic>
              </a:graphicData>
            </a:graphic>
          </wp:inline>
        </w:drawing>
      </w:r>
    </w:p>
    <w:p w14:paraId="77D85D55" w14:textId="6F442A48" w:rsidR="00027414" w:rsidRDefault="007E067B" w:rsidP="007E067B">
      <w:pPr>
        <w:jc w:val="center"/>
        <w:rPr>
          <w:i/>
          <w:iCs/>
          <w:color w:val="44546A" w:themeColor="text2"/>
          <w:sz w:val="18"/>
          <w:szCs w:val="18"/>
        </w:rPr>
      </w:pPr>
      <w:r>
        <w:rPr>
          <w:i/>
          <w:iCs/>
          <w:noProof/>
          <w:color w:val="44546A" w:themeColor="text2"/>
          <w:sz w:val="18"/>
          <w:szCs w:val="18"/>
        </w:rPr>
        <w:drawing>
          <wp:inline distT="0" distB="0" distL="0" distR="0" wp14:anchorId="07A9902D" wp14:editId="0ABC7D7F">
            <wp:extent cx="5648325" cy="2171666"/>
            <wp:effectExtent l="0" t="0" r="0" b="635"/>
            <wp:docPr id="15" name="Picture 15" descr="C:\Users\msi\AppData\Local\Temp\Rar$DRa4084.22619\Prop- Total\Prop Tachypnea\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si\AppData\Local\Temp\Rar$DRa4084.22619\Prop- Total\Prop Tachypnea\LOO.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51889" cy="2173036"/>
                    </a:xfrm>
                    <a:prstGeom prst="rect">
                      <a:avLst/>
                    </a:prstGeom>
                    <a:noFill/>
                    <a:ln>
                      <a:noFill/>
                    </a:ln>
                  </pic:spPr>
                </pic:pic>
              </a:graphicData>
            </a:graphic>
          </wp:inline>
        </w:drawing>
      </w:r>
      <w:r>
        <w:rPr>
          <w:i/>
          <w:iCs/>
          <w:noProof/>
          <w:color w:val="44546A" w:themeColor="text2"/>
          <w:sz w:val="18"/>
          <w:szCs w:val="18"/>
        </w:rPr>
        <w:drawing>
          <wp:inline distT="0" distB="0" distL="0" distR="0" wp14:anchorId="6292393C" wp14:editId="3964D220">
            <wp:extent cx="5200650" cy="3117056"/>
            <wp:effectExtent l="0" t="0" r="0" b="7620"/>
            <wp:docPr id="16" name="Picture 16" descr="C:\Users\msi\AppData\Local\Temp\Rar$DRa4084.23576\Prop- Total\Prop Tachypnea\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si\AppData\Local\Temp\Rar$DRa4084.23576\Prop- Total\Prop Tachypnea\Funnel.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02916" cy="3118414"/>
                    </a:xfrm>
                    <a:prstGeom prst="rect">
                      <a:avLst/>
                    </a:prstGeom>
                    <a:noFill/>
                    <a:ln>
                      <a:noFill/>
                    </a:ln>
                  </pic:spPr>
                </pic:pic>
              </a:graphicData>
            </a:graphic>
          </wp:inline>
        </w:drawing>
      </w:r>
    </w:p>
    <w:p w14:paraId="1ECB6D2F" w14:textId="0EF141E0" w:rsidR="0001533A" w:rsidRDefault="00885DCE" w:rsidP="00101A30">
      <w:pPr>
        <w:pStyle w:val="Caption"/>
        <w:keepNext/>
        <w:jc w:val="center"/>
      </w:pPr>
      <w:r>
        <w:lastRenderedPageBreak/>
        <w:t>Figure S</w:t>
      </w:r>
      <w:r w:rsidR="001D2C98">
        <w:t>9</w:t>
      </w:r>
      <w:r w:rsidR="0001533A">
        <w:t xml:space="preserve">.  </w:t>
      </w:r>
      <w:r w:rsidR="00101A30" w:rsidRPr="00101A30">
        <w:t xml:space="preserve">Meta-analysis of the prevalence of </w:t>
      </w:r>
      <w:r w:rsidR="00101A30">
        <w:t>l</w:t>
      </w:r>
      <w:r w:rsidR="00101A30" w:rsidRPr="00396D90">
        <w:t>oss of consciousness</w:t>
      </w:r>
      <w:r w:rsidR="00101A30" w:rsidRPr="0001533A">
        <w:t xml:space="preserve"> </w:t>
      </w:r>
      <w:r w:rsidR="00101A30" w:rsidRPr="00101A30">
        <w:t xml:space="preserve">at initial assessments (a) Forest plot, (b) Leave-one-out sensitivity analysis, (c) Funnel plot. </w:t>
      </w:r>
    </w:p>
    <w:p w14:paraId="45D5A399" w14:textId="3FC56DF6" w:rsidR="00027414" w:rsidRPr="00027414" w:rsidRDefault="00027414" w:rsidP="00101A30">
      <w:pPr>
        <w:jc w:val="center"/>
      </w:pPr>
      <w:r>
        <w:rPr>
          <w:noProof/>
        </w:rPr>
        <w:drawing>
          <wp:inline distT="0" distB="0" distL="0" distR="0" wp14:anchorId="748CF65A" wp14:editId="3402C713">
            <wp:extent cx="4543061" cy="2591875"/>
            <wp:effectExtent l="0" t="0" r="0" b="0"/>
            <wp:docPr id="57" name="Picture 57" descr="C:\Users\msi\Desktop\Research\Diabetic Ketoacidosis ICU\Script\Results\Analysis\Prop- Total\Prop LO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si\Desktop\Research\Diabetic Ketoacidosis ICU\Script\Results\Analysis\Prop- Total\Prop LOC.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52223" cy="2597102"/>
                    </a:xfrm>
                    <a:prstGeom prst="rect">
                      <a:avLst/>
                    </a:prstGeom>
                    <a:noFill/>
                    <a:ln>
                      <a:noFill/>
                    </a:ln>
                  </pic:spPr>
                </pic:pic>
              </a:graphicData>
            </a:graphic>
          </wp:inline>
        </w:drawing>
      </w:r>
    </w:p>
    <w:p w14:paraId="405F8D73" w14:textId="75EC1C80" w:rsidR="00027414" w:rsidRDefault="00101A30" w:rsidP="00101A30">
      <w:pPr>
        <w:jc w:val="center"/>
        <w:rPr>
          <w:i/>
          <w:iCs/>
          <w:color w:val="44546A" w:themeColor="text2"/>
          <w:sz w:val="18"/>
          <w:szCs w:val="18"/>
        </w:rPr>
      </w:pPr>
      <w:r>
        <w:rPr>
          <w:noProof/>
        </w:rPr>
        <w:drawing>
          <wp:inline distT="0" distB="0" distL="0" distR="0" wp14:anchorId="1AE33C6B" wp14:editId="507E4406">
            <wp:extent cx="4490540" cy="2495550"/>
            <wp:effectExtent l="0" t="0" r="5715" b="0"/>
            <wp:docPr id="17" name="Picture 17" descr="C:\Users\msi\AppData\Local\Temp\Rar$DRa4084.29352\Prop- Total\Prop LOC\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si\AppData\Local\Temp\Rar$DRa4084.29352\Prop- Total\Prop LOC\LOO.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09361" cy="2506009"/>
                    </a:xfrm>
                    <a:prstGeom prst="rect">
                      <a:avLst/>
                    </a:prstGeom>
                    <a:noFill/>
                    <a:ln>
                      <a:noFill/>
                    </a:ln>
                  </pic:spPr>
                </pic:pic>
              </a:graphicData>
            </a:graphic>
          </wp:inline>
        </w:drawing>
      </w:r>
      <w:r>
        <w:rPr>
          <w:noProof/>
        </w:rPr>
        <w:drawing>
          <wp:inline distT="0" distB="0" distL="0" distR="0" wp14:anchorId="60CA4C88" wp14:editId="2B80FD3C">
            <wp:extent cx="4324350" cy="2591838"/>
            <wp:effectExtent l="0" t="0" r="0" b="0"/>
            <wp:docPr id="18" name="Picture 18" descr="C:\Users\msi\AppData\Local\Temp\Rar$DRa4084.31590\Prop- Total\Prop LOC\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si\AppData\Local\Temp\Rar$DRa4084.31590\Prop- Total\Prop LOC\Funnel.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27497" cy="2593724"/>
                    </a:xfrm>
                    <a:prstGeom prst="rect">
                      <a:avLst/>
                    </a:prstGeom>
                    <a:noFill/>
                    <a:ln>
                      <a:noFill/>
                    </a:ln>
                  </pic:spPr>
                </pic:pic>
              </a:graphicData>
            </a:graphic>
          </wp:inline>
        </w:drawing>
      </w:r>
      <w:r w:rsidR="00027414">
        <w:br w:type="page"/>
      </w:r>
    </w:p>
    <w:p w14:paraId="0889F835" w14:textId="5AEC7DCE" w:rsidR="0001533A" w:rsidRPr="00101A30" w:rsidRDefault="00885DCE" w:rsidP="00101A30">
      <w:pPr>
        <w:pStyle w:val="Caption"/>
        <w:keepNext/>
        <w:jc w:val="center"/>
      </w:pPr>
      <w:r>
        <w:lastRenderedPageBreak/>
        <w:t>Figure S</w:t>
      </w:r>
      <w:r w:rsidR="001D2C98">
        <w:t>10</w:t>
      </w:r>
      <w:r w:rsidR="0001533A">
        <w:t xml:space="preserve">.  </w:t>
      </w:r>
      <w:r w:rsidR="00101A30" w:rsidRPr="00101A30">
        <w:t xml:space="preserve">Meta-analysis of the prevalence of </w:t>
      </w:r>
      <w:r w:rsidR="00101A30">
        <w:t>fever</w:t>
      </w:r>
      <w:r w:rsidR="00101A30" w:rsidRPr="00101A30">
        <w:t xml:space="preserve"> at initial assessments (a) Forest plot, (b) Leave-one-out sensitivity analysis, (c) Funnel plot.</w:t>
      </w:r>
    </w:p>
    <w:p w14:paraId="2E3EF3DD" w14:textId="07A970CF" w:rsidR="00027414" w:rsidRDefault="00027414" w:rsidP="00101A30">
      <w:pPr>
        <w:jc w:val="center"/>
      </w:pPr>
      <w:r>
        <w:rPr>
          <w:noProof/>
        </w:rPr>
        <w:drawing>
          <wp:inline distT="0" distB="0" distL="0" distR="0" wp14:anchorId="5BD73A82" wp14:editId="79F94B88">
            <wp:extent cx="5286375" cy="2638944"/>
            <wp:effectExtent l="0" t="0" r="0" b="9525"/>
            <wp:docPr id="58" name="Picture 58" descr="C:\Users\msi\Desktop\Research\Diabetic Ketoacidosis ICU\Script\Results\Analysis\Prop- Total\Prop Fe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si\Desktop\Research\Diabetic Ketoacidosis ICU\Script\Results\Analysis\Prop- Total\Prop Fever.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90386" cy="2640946"/>
                    </a:xfrm>
                    <a:prstGeom prst="rect">
                      <a:avLst/>
                    </a:prstGeom>
                    <a:noFill/>
                    <a:ln>
                      <a:noFill/>
                    </a:ln>
                  </pic:spPr>
                </pic:pic>
              </a:graphicData>
            </a:graphic>
          </wp:inline>
        </w:drawing>
      </w:r>
    </w:p>
    <w:p w14:paraId="47FB1D8C" w14:textId="41CFA80E" w:rsidR="00027414" w:rsidRPr="00027414" w:rsidRDefault="00101A30" w:rsidP="00101A30">
      <w:pPr>
        <w:jc w:val="center"/>
      </w:pPr>
      <w:r>
        <w:rPr>
          <w:noProof/>
        </w:rPr>
        <w:drawing>
          <wp:inline distT="0" distB="0" distL="0" distR="0" wp14:anchorId="64B12BEA" wp14:editId="2AC41304">
            <wp:extent cx="4352925" cy="2249139"/>
            <wp:effectExtent l="0" t="0" r="0" b="0"/>
            <wp:docPr id="19" name="Picture 19" descr="C:\Users\msi\AppData\Local\Temp\Rar$DRa4084.40315\Prop- Total\Prop Fever\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si\AppData\Local\Temp\Rar$DRa4084.40315\Prop- Total\Prop Fever\LOO.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60351" cy="2252976"/>
                    </a:xfrm>
                    <a:prstGeom prst="rect">
                      <a:avLst/>
                    </a:prstGeom>
                    <a:noFill/>
                    <a:ln>
                      <a:noFill/>
                    </a:ln>
                  </pic:spPr>
                </pic:pic>
              </a:graphicData>
            </a:graphic>
          </wp:inline>
        </w:drawing>
      </w:r>
      <w:r>
        <w:rPr>
          <w:noProof/>
        </w:rPr>
        <w:drawing>
          <wp:inline distT="0" distB="0" distL="0" distR="0" wp14:anchorId="63C98FF2" wp14:editId="2F5287CC">
            <wp:extent cx="4533900" cy="2717434"/>
            <wp:effectExtent l="0" t="0" r="0" b="6985"/>
            <wp:docPr id="20" name="Picture 20" descr="C:\Users\msi\AppData\Local\Temp\Rar$DRa4084.42069\Prop- Total\Prop Fever\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si\AppData\Local\Temp\Rar$DRa4084.42069\Prop- Total\Prop Fever\Funnel.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36114" cy="2718761"/>
                    </a:xfrm>
                    <a:prstGeom prst="rect">
                      <a:avLst/>
                    </a:prstGeom>
                    <a:noFill/>
                    <a:ln>
                      <a:noFill/>
                    </a:ln>
                  </pic:spPr>
                </pic:pic>
              </a:graphicData>
            </a:graphic>
          </wp:inline>
        </w:drawing>
      </w:r>
    </w:p>
    <w:p w14:paraId="3A5F0307" w14:textId="2709266C" w:rsidR="00027414" w:rsidRPr="00027414" w:rsidRDefault="00885DCE" w:rsidP="00722645">
      <w:pPr>
        <w:pStyle w:val="Caption"/>
        <w:keepNext/>
        <w:jc w:val="center"/>
      </w:pPr>
      <w:r>
        <w:lastRenderedPageBreak/>
        <w:t>Figure S</w:t>
      </w:r>
      <w:r w:rsidR="001D2C98">
        <w:t>11</w:t>
      </w:r>
      <w:r w:rsidR="0001533A">
        <w:t>.  Meta-</w:t>
      </w:r>
      <w:r w:rsidR="0001533A" w:rsidRPr="0001533A">
        <w:t xml:space="preserve">analysis of </w:t>
      </w:r>
      <w:r w:rsidR="00722645" w:rsidRPr="00722645">
        <w:t xml:space="preserve">the prevalence of </w:t>
      </w:r>
      <w:r w:rsidR="001D2C98">
        <w:t>abdominal pain</w:t>
      </w:r>
      <w:r w:rsidR="00396D90" w:rsidRPr="00396D90">
        <w:t xml:space="preserve"> </w:t>
      </w:r>
      <w:r w:rsidR="0001533A" w:rsidRPr="0001533A">
        <w:t>presentation</w:t>
      </w:r>
      <w:r w:rsidR="0001533A">
        <w:t xml:space="preserve"> </w:t>
      </w:r>
      <w:r w:rsidR="00722645" w:rsidRPr="00722645">
        <w:t xml:space="preserve">at initial assessments (a) Forest plot, (b) Leave-one-out sensitivity analysis, (c) Funnel plot. </w:t>
      </w:r>
      <w:r w:rsidR="00027414">
        <w:rPr>
          <w:noProof/>
        </w:rPr>
        <w:drawing>
          <wp:inline distT="0" distB="0" distL="0" distR="0" wp14:anchorId="61D9010F" wp14:editId="2A720ACE">
            <wp:extent cx="5591008" cy="3688450"/>
            <wp:effectExtent l="0" t="0" r="0" b="7620"/>
            <wp:docPr id="59" name="Picture 59" descr="C:\Users\msi\Desktop\Research\Diabetic Ketoacidosis ICU\Script\Results\Analysis\Prop- Total\Prop Abdominal p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si\Desktop\Research\Diabetic Ketoacidosis ICU\Script\Results\Analysis\Prop- Total\Prop Abdominal pain.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91008" cy="3688450"/>
                    </a:xfrm>
                    <a:prstGeom prst="rect">
                      <a:avLst/>
                    </a:prstGeom>
                    <a:noFill/>
                    <a:ln>
                      <a:noFill/>
                    </a:ln>
                  </pic:spPr>
                </pic:pic>
              </a:graphicData>
            </a:graphic>
          </wp:inline>
        </w:drawing>
      </w:r>
      <w:r w:rsidR="00722645">
        <w:rPr>
          <w:noProof/>
        </w:rPr>
        <w:drawing>
          <wp:inline distT="0" distB="0" distL="0" distR="0" wp14:anchorId="42BFE2FD" wp14:editId="6D350B8E">
            <wp:extent cx="5895975" cy="4000500"/>
            <wp:effectExtent l="0" t="0" r="9525" b="0"/>
            <wp:docPr id="21" name="Picture 21" descr="C:\Users\msi\AppData\Local\Temp\Rar$DRa4084.852\Prop- Total\Prop Abdominal pain\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msi\AppData\Local\Temp\Rar$DRa4084.852\Prop- Total\Prop Abdominal pain\LOO.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95975" cy="4000500"/>
                    </a:xfrm>
                    <a:prstGeom prst="rect">
                      <a:avLst/>
                    </a:prstGeom>
                    <a:noFill/>
                    <a:ln>
                      <a:noFill/>
                    </a:ln>
                  </pic:spPr>
                </pic:pic>
              </a:graphicData>
            </a:graphic>
          </wp:inline>
        </w:drawing>
      </w:r>
    </w:p>
    <w:p w14:paraId="569914E8" w14:textId="7329E259" w:rsidR="00722645" w:rsidRDefault="00027414" w:rsidP="00722645">
      <w:pPr>
        <w:jc w:val="center"/>
      </w:pPr>
      <w:r>
        <w:br w:type="page"/>
      </w:r>
      <w:r w:rsidR="00722645">
        <w:rPr>
          <w:noProof/>
        </w:rPr>
        <w:lastRenderedPageBreak/>
        <w:drawing>
          <wp:inline distT="0" distB="0" distL="0" distR="0" wp14:anchorId="4A1679D2" wp14:editId="7ED8CB47">
            <wp:extent cx="5943600" cy="3562350"/>
            <wp:effectExtent l="0" t="0" r="0" b="0"/>
            <wp:docPr id="22" name="Picture 22" descr="C:\Users\msi\AppData\Local\Temp\Rar$DRa4084.2620\Prop- Total\Prop Abdominal pain\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msi\AppData\Local\Temp\Rar$DRa4084.2620\Prop- Total\Prop Abdominal pain\Funnel.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1F4A8061" w14:textId="10C594C1" w:rsidR="00027414" w:rsidRPr="00722645" w:rsidRDefault="00722645" w:rsidP="00722645">
      <w:r>
        <w:br w:type="page"/>
      </w:r>
    </w:p>
    <w:p w14:paraId="08F20783" w14:textId="6F4D0997" w:rsidR="001D2C98" w:rsidRDefault="001D2C98" w:rsidP="00722645">
      <w:pPr>
        <w:pStyle w:val="Caption"/>
        <w:keepNext/>
        <w:jc w:val="center"/>
      </w:pPr>
      <w:r>
        <w:lastRenderedPageBreak/>
        <w:t xml:space="preserve">Figure S12.  </w:t>
      </w:r>
      <w:r w:rsidR="00722645" w:rsidRPr="00722645">
        <w:t xml:space="preserve">Meta-analysis of the prevalence of </w:t>
      </w:r>
      <w:r w:rsidR="00722645">
        <w:t>e</w:t>
      </w:r>
      <w:r w:rsidR="00722645" w:rsidRPr="00396D90">
        <w:t xml:space="preserve">nuresis </w:t>
      </w:r>
      <w:r w:rsidR="00722645" w:rsidRPr="00722645">
        <w:t xml:space="preserve">at initial assessments (a) Forest plot, (b) Leave-one-out sensitivity analysis, (c) Funnel plot. </w:t>
      </w:r>
    </w:p>
    <w:p w14:paraId="4D0A6CB8" w14:textId="68E68009" w:rsidR="00027414" w:rsidRPr="00027414" w:rsidRDefault="00722645" w:rsidP="00722645">
      <w:r>
        <w:rPr>
          <w:noProof/>
        </w:rPr>
        <w:drawing>
          <wp:inline distT="0" distB="0" distL="0" distR="0" wp14:anchorId="6DCAC769" wp14:editId="175107CD">
            <wp:extent cx="5934075" cy="2581275"/>
            <wp:effectExtent l="0" t="0" r="9525" b="9525"/>
            <wp:docPr id="60" name="Picture 60" descr="C:\Users\msi\Desktop\Research\Diabetic Ketoacidosis ICU\Script\Results\Analysis\Prop- Total\Prop Enure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si\Desktop\Research\Diabetic Ketoacidosis ICU\Script\Results\Analysis\Prop- Total\Prop Enuresis.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34075" cy="2581275"/>
                    </a:xfrm>
                    <a:prstGeom prst="rect">
                      <a:avLst/>
                    </a:prstGeom>
                    <a:noFill/>
                    <a:ln>
                      <a:noFill/>
                    </a:ln>
                  </pic:spPr>
                </pic:pic>
              </a:graphicData>
            </a:graphic>
          </wp:inline>
        </w:drawing>
      </w:r>
      <w:r>
        <w:rPr>
          <w:noProof/>
        </w:rPr>
        <w:drawing>
          <wp:inline distT="0" distB="0" distL="0" distR="0" wp14:anchorId="1AC63EF8" wp14:editId="426A71A8">
            <wp:extent cx="5895975" cy="2314575"/>
            <wp:effectExtent l="0" t="0" r="9525" b="9525"/>
            <wp:docPr id="23" name="Picture 23" descr="C:\Users\msi\AppData\Local\Temp\Rar$DRa4084.6820\Prop- Total\Prop Enuresis\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msi\AppData\Local\Temp\Rar$DRa4084.6820\Prop- Total\Prop Enuresis\LOO.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95975" cy="2314575"/>
                    </a:xfrm>
                    <a:prstGeom prst="rect">
                      <a:avLst/>
                    </a:prstGeom>
                    <a:noFill/>
                    <a:ln>
                      <a:noFill/>
                    </a:ln>
                  </pic:spPr>
                </pic:pic>
              </a:graphicData>
            </a:graphic>
          </wp:inline>
        </w:drawing>
      </w:r>
    </w:p>
    <w:p w14:paraId="19850BBE" w14:textId="4BA6BAF3" w:rsidR="00027414" w:rsidRDefault="00722645" w:rsidP="00722645">
      <w:pPr>
        <w:jc w:val="center"/>
        <w:rPr>
          <w:i/>
          <w:iCs/>
          <w:color w:val="44546A" w:themeColor="text2"/>
          <w:sz w:val="18"/>
          <w:szCs w:val="18"/>
        </w:rPr>
      </w:pPr>
      <w:r>
        <w:rPr>
          <w:i/>
          <w:iCs/>
          <w:noProof/>
          <w:color w:val="44546A" w:themeColor="text2"/>
          <w:sz w:val="18"/>
          <w:szCs w:val="18"/>
        </w:rPr>
        <w:drawing>
          <wp:inline distT="0" distB="0" distL="0" distR="0" wp14:anchorId="367BF65B" wp14:editId="0CD85F28">
            <wp:extent cx="4610100" cy="2763105"/>
            <wp:effectExtent l="0" t="0" r="0" b="0"/>
            <wp:docPr id="24" name="Picture 24" descr="C:\Users\msi\AppData\Local\Temp\Rar$DRa4084.11246\Prop- Total\Prop Enuresis\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msi\AppData\Local\Temp\Rar$DRa4084.11246\Prop- Total\Prop Enuresis\Funnel.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11156" cy="2763738"/>
                    </a:xfrm>
                    <a:prstGeom prst="rect">
                      <a:avLst/>
                    </a:prstGeom>
                    <a:noFill/>
                    <a:ln>
                      <a:noFill/>
                    </a:ln>
                  </pic:spPr>
                </pic:pic>
              </a:graphicData>
            </a:graphic>
          </wp:inline>
        </w:drawing>
      </w:r>
    </w:p>
    <w:p w14:paraId="3773350C" w14:textId="06045AC8" w:rsidR="00396D90" w:rsidRPr="00722645" w:rsidRDefault="00885DCE" w:rsidP="00722645">
      <w:pPr>
        <w:pStyle w:val="Caption"/>
        <w:keepNext/>
        <w:jc w:val="center"/>
      </w:pPr>
      <w:r>
        <w:lastRenderedPageBreak/>
        <w:t>Figure S1</w:t>
      </w:r>
      <w:r w:rsidR="001D2C98">
        <w:t>3</w:t>
      </w:r>
      <w:r w:rsidR="00396D90">
        <w:t xml:space="preserve">.  </w:t>
      </w:r>
      <w:r w:rsidR="00722645" w:rsidRPr="00722645">
        <w:t xml:space="preserve">Meta-analysis of the prevalence of </w:t>
      </w:r>
      <w:r w:rsidR="00722645">
        <w:t>shock</w:t>
      </w:r>
      <w:r w:rsidR="00722645" w:rsidRPr="00722645">
        <w:t xml:space="preserve"> at initial assessments (a) Forest plot, (b) Leave-one-out sensitivity analysis, (c) Funnel plot.</w:t>
      </w:r>
    </w:p>
    <w:p w14:paraId="1771B40C" w14:textId="0053AF9D" w:rsidR="00027414" w:rsidRPr="00027414" w:rsidRDefault="00027414" w:rsidP="00722645">
      <w:pPr>
        <w:jc w:val="center"/>
      </w:pPr>
      <w:r>
        <w:rPr>
          <w:noProof/>
        </w:rPr>
        <w:drawing>
          <wp:inline distT="0" distB="0" distL="0" distR="0" wp14:anchorId="0BECBBB6" wp14:editId="64A8AB16">
            <wp:extent cx="5934075" cy="2581275"/>
            <wp:effectExtent l="0" t="0" r="9525" b="9525"/>
            <wp:docPr id="62" name="Picture 62" descr="C:\Users\msi\Desktop\Research\Diabetic Ketoacidosis ICU\Script\Results\Analysis\Prop- Total\Prop 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si\Desktop\Research\Diabetic Ketoacidosis ICU\Script\Results\Analysis\Prop- Total\Prop Shock.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34075" cy="2581275"/>
                    </a:xfrm>
                    <a:prstGeom prst="rect">
                      <a:avLst/>
                    </a:prstGeom>
                    <a:noFill/>
                    <a:ln>
                      <a:noFill/>
                    </a:ln>
                  </pic:spPr>
                </pic:pic>
              </a:graphicData>
            </a:graphic>
          </wp:inline>
        </w:drawing>
      </w:r>
      <w:r w:rsidR="00722645">
        <w:rPr>
          <w:noProof/>
        </w:rPr>
        <w:drawing>
          <wp:inline distT="0" distB="0" distL="0" distR="0" wp14:anchorId="03EA6B53" wp14:editId="076FE97C">
            <wp:extent cx="5476875" cy="2314575"/>
            <wp:effectExtent l="0" t="0" r="9525" b="9525"/>
            <wp:docPr id="25" name="Picture 25" descr="C:\Users\msi\AppData\Local\Temp\Rar$DRa4084.17506\Prop- Total\Prop Shock\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msi\AppData\Local\Temp\Rar$DRa4084.17506\Prop- Total\Prop Shock\LOO.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76875" cy="2314575"/>
                    </a:xfrm>
                    <a:prstGeom prst="rect">
                      <a:avLst/>
                    </a:prstGeom>
                    <a:noFill/>
                    <a:ln>
                      <a:noFill/>
                    </a:ln>
                  </pic:spPr>
                </pic:pic>
              </a:graphicData>
            </a:graphic>
          </wp:inline>
        </w:drawing>
      </w:r>
      <w:r w:rsidR="00722645">
        <w:rPr>
          <w:noProof/>
        </w:rPr>
        <w:drawing>
          <wp:inline distT="0" distB="0" distL="0" distR="0" wp14:anchorId="40183CB3" wp14:editId="5BD7F195">
            <wp:extent cx="4688133" cy="2809875"/>
            <wp:effectExtent l="0" t="0" r="4445" b="0"/>
            <wp:docPr id="27" name="Picture 27" descr="C:\Users\msi\AppData\Local\Temp\Rar$DRa4084.20901\Prop- Total\Prop Shock\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msi\AppData\Local\Temp\Rar$DRa4084.20901\Prop- Total\Prop Shock\Funnel.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688133" cy="2809875"/>
                    </a:xfrm>
                    <a:prstGeom prst="rect">
                      <a:avLst/>
                    </a:prstGeom>
                    <a:noFill/>
                    <a:ln>
                      <a:noFill/>
                    </a:ln>
                  </pic:spPr>
                </pic:pic>
              </a:graphicData>
            </a:graphic>
          </wp:inline>
        </w:drawing>
      </w:r>
    </w:p>
    <w:p w14:paraId="47DA083B" w14:textId="6140ABC9" w:rsidR="00396D90" w:rsidRPr="00722645" w:rsidRDefault="00396D90" w:rsidP="00722645">
      <w:pPr>
        <w:pStyle w:val="Caption"/>
        <w:keepNext/>
        <w:jc w:val="center"/>
      </w:pPr>
      <w:r>
        <w:lastRenderedPageBreak/>
        <w:t>Figure S1</w:t>
      </w:r>
      <w:r w:rsidR="001D2C98">
        <w:t>4</w:t>
      </w:r>
      <w:r>
        <w:t xml:space="preserve">.  </w:t>
      </w:r>
      <w:r w:rsidR="00722645" w:rsidRPr="00722645">
        <w:t xml:space="preserve">Meta-analysis of the prevalence of </w:t>
      </w:r>
      <w:r w:rsidR="00722645">
        <w:t>nausea</w:t>
      </w:r>
      <w:r w:rsidR="00722645" w:rsidRPr="00722645">
        <w:t xml:space="preserve"> at initial assessments (a) Forest plot, (b) Leave-one-out sensitivity analysis, (c) Funnel plot.</w:t>
      </w:r>
    </w:p>
    <w:p w14:paraId="358AD767" w14:textId="41ABDD1B" w:rsidR="00027414" w:rsidRPr="00027414" w:rsidRDefault="00027414" w:rsidP="00027414">
      <w:pPr>
        <w:pStyle w:val="Caption"/>
        <w:keepNext/>
        <w:jc w:val="center"/>
      </w:pPr>
      <w:r>
        <w:rPr>
          <w:noProof/>
        </w:rPr>
        <w:drawing>
          <wp:inline distT="0" distB="0" distL="0" distR="0" wp14:anchorId="70695640" wp14:editId="40FE7414">
            <wp:extent cx="5943600" cy="2419350"/>
            <wp:effectExtent l="0" t="0" r="0" b="0"/>
            <wp:docPr id="61" name="Picture 61" descr="C:\Users\msi\Desktop\Research\Diabetic Ketoacidosis ICU\Script\Results\Analysis\Prop- Total\Prop Naus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si\Desktop\Research\Diabetic Ketoacidosis ICU\Script\Results\Analysis\Prop- Total\Prop Nausea.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2419350"/>
                    </a:xfrm>
                    <a:prstGeom prst="rect">
                      <a:avLst/>
                    </a:prstGeom>
                    <a:noFill/>
                    <a:ln>
                      <a:noFill/>
                    </a:ln>
                  </pic:spPr>
                </pic:pic>
              </a:graphicData>
            </a:graphic>
          </wp:inline>
        </w:drawing>
      </w:r>
    </w:p>
    <w:p w14:paraId="6FB4E894" w14:textId="75962534" w:rsidR="00027414" w:rsidRDefault="00E651CB" w:rsidP="00E651CB">
      <w:pPr>
        <w:jc w:val="center"/>
        <w:rPr>
          <w:i/>
          <w:iCs/>
          <w:color w:val="44546A" w:themeColor="text2"/>
          <w:sz w:val="18"/>
          <w:szCs w:val="18"/>
        </w:rPr>
      </w:pPr>
      <w:r>
        <w:rPr>
          <w:noProof/>
        </w:rPr>
        <w:drawing>
          <wp:inline distT="0" distB="0" distL="0" distR="0" wp14:anchorId="73728E21" wp14:editId="0CC37769">
            <wp:extent cx="5581650" cy="2076450"/>
            <wp:effectExtent l="0" t="0" r="0" b="0"/>
            <wp:docPr id="28" name="Picture 28" descr="C:\Users\msi\AppData\Local\Temp\Rar$DRa4084.26415\Prop- Total\Prop Nausea\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msi\AppData\Local\Temp\Rar$DRa4084.26415\Prop- Total\Prop Nausea\LOO.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581650" cy="2076450"/>
                    </a:xfrm>
                    <a:prstGeom prst="rect">
                      <a:avLst/>
                    </a:prstGeom>
                    <a:noFill/>
                    <a:ln>
                      <a:noFill/>
                    </a:ln>
                  </pic:spPr>
                </pic:pic>
              </a:graphicData>
            </a:graphic>
          </wp:inline>
        </w:drawing>
      </w:r>
      <w:r>
        <w:rPr>
          <w:noProof/>
        </w:rPr>
        <w:drawing>
          <wp:inline distT="0" distB="0" distL="0" distR="0" wp14:anchorId="5C051AAD" wp14:editId="662078C4">
            <wp:extent cx="5172075" cy="3099930"/>
            <wp:effectExtent l="0" t="0" r="0" b="5715"/>
            <wp:docPr id="29" name="Picture 29" descr="C:\Users\msi\AppData\Local\Temp\Rar$DRa4084.27680\Prop- Total\Prop Nausea\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msi\AppData\Local\Temp\Rar$DRa4084.27680\Prop- Total\Prop Nausea\Funnel.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173148" cy="3100573"/>
                    </a:xfrm>
                    <a:prstGeom prst="rect">
                      <a:avLst/>
                    </a:prstGeom>
                    <a:noFill/>
                    <a:ln>
                      <a:noFill/>
                    </a:ln>
                  </pic:spPr>
                </pic:pic>
              </a:graphicData>
            </a:graphic>
          </wp:inline>
        </w:drawing>
      </w:r>
      <w:r w:rsidR="00027414">
        <w:br w:type="page"/>
      </w:r>
    </w:p>
    <w:p w14:paraId="6051DE5D" w14:textId="13068EA4" w:rsidR="00885DCE" w:rsidRPr="00E651CB" w:rsidRDefault="00885DCE" w:rsidP="008D02FE">
      <w:pPr>
        <w:pStyle w:val="Caption"/>
        <w:keepNext/>
        <w:jc w:val="center"/>
      </w:pPr>
      <w:r>
        <w:lastRenderedPageBreak/>
        <w:t>Figure S1</w:t>
      </w:r>
      <w:r w:rsidR="001D2C98">
        <w:t>5</w:t>
      </w:r>
      <w:r>
        <w:t xml:space="preserve">.  </w:t>
      </w:r>
      <w:r w:rsidR="00E651CB" w:rsidRPr="00E651CB">
        <w:t xml:space="preserve">Meta-analysis of the </w:t>
      </w:r>
      <w:r w:rsidR="00E651CB">
        <w:t>mortality rate</w:t>
      </w:r>
      <w:r w:rsidR="00E651CB" w:rsidRPr="00E651CB">
        <w:t xml:space="preserve"> (a) Forest plot, (b) Leave-one-out sensitivity analysis, (c) Funnel plot.</w:t>
      </w:r>
    </w:p>
    <w:p w14:paraId="230ED9DF" w14:textId="2E646E34" w:rsidR="00027414" w:rsidRPr="00027414" w:rsidRDefault="00027414" w:rsidP="00027414">
      <w:r>
        <w:rPr>
          <w:noProof/>
        </w:rPr>
        <w:drawing>
          <wp:inline distT="0" distB="0" distL="0" distR="0" wp14:anchorId="505BDE10" wp14:editId="6CB672F1">
            <wp:extent cx="5943600" cy="5895975"/>
            <wp:effectExtent l="0" t="0" r="0" b="9525"/>
            <wp:docPr id="63" name="Picture 63" descr="C:\Users\msi\Desktop\Research\Diabetic Ketoacidosis ICU\Script\Results\Analysis\Prop- Total\Prop Mortal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si\Desktop\Research\Diabetic Ketoacidosis ICU\Script\Results\Analysis\Prop- Total\Prop Mortality.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5895975"/>
                    </a:xfrm>
                    <a:prstGeom prst="rect">
                      <a:avLst/>
                    </a:prstGeom>
                    <a:noFill/>
                    <a:ln>
                      <a:noFill/>
                    </a:ln>
                  </pic:spPr>
                </pic:pic>
              </a:graphicData>
            </a:graphic>
          </wp:inline>
        </w:drawing>
      </w:r>
    </w:p>
    <w:p w14:paraId="78A9EEB1" w14:textId="73B6691F" w:rsidR="00027414" w:rsidRDefault="00027414" w:rsidP="00E651CB">
      <w:pPr>
        <w:jc w:val="center"/>
        <w:rPr>
          <w:i/>
          <w:iCs/>
          <w:color w:val="44546A" w:themeColor="text2"/>
          <w:sz w:val="18"/>
          <w:szCs w:val="18"/>
        </w:rPr>
      </w:pPr>
      <w:r>
        <w:br w:type="page"/>
      </w:r>
      <w:r w:rsidR="00E651CB">
        <w:rPr>
          <w:noProof/>
        </w:rPr>
        <w:lastRenderedPageBreak/>
        <w:drawing>
          <wp:inline distT="0" distB="0" distL="0" distR="0" wp14:anchorId="4E2467F2" wp14:editId="12CF3BF4">
            <wp:extent cx="4648085" cy="5346091"/>
            <wp:effectExtent l="0" t="0" r="635" b="6985"/>
            <wp:docPr id="30" name="Picture 30" descr="C:\Users\msi\AppData\Local\Temp\Rar$DRa4084.32328\Prop- Total\Prop Mortality\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msi\AppData\Local\Temp\Rar$DRa4084.32328\Prop- Total\Prop Mortality\LOO.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650621" cy="5349008"/>
                    </a:xfrm>
                    <a:prstGeom prst="rect">
                      <a:avLst/>
                    </a:prstGeom>
                    <a:noFill/>
                    <a:ln>
                      <a:noFill/>
                    </a:ln>
                  </pic:spPr>
                </pic:pic>
              </a:graphicData>
            </a:graphic>
          </wp:inline>
        </w:drawing>
      </w:r>
      <w:r w:rsidR="00E651CB">
        <w:rPr>
          <w:noProof/>
        </w:rPr>
        <w:drawing>
          <wp:inline distT="0" distB="0" distL="0" distR="0" wp14:anchorId="588736BD" wp14:editId="1298724A">
            <wp:extent cx="4676246" cy="2802750"/>
            <wp:effectExtent l="0" t="0" r="1905" b="0"/>
            <wp:docPr id="31" name="Picture 31" descr="C:\Users\msi\AppData\Local\Temp\Rar$DRa4084.33236\Prop- Total\Prop Mortality\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msi\AppData\Local\Temp\Rar$DRa4084.33236\Prop- Total\Prop Mortality\Funnel.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676246" cy="2802750"/>
                    </a:xfrm>
                    <a:prstGeom prst="rect">
                      <a:avLst/>
                    </a:prstGeom>
                    <a:noFill/>
                    <a:ln>
                      <a:noFill/>
                    </a:ln>
                  </pic:spPr>
                </pic:pic>
              </a:graphicData>
            </a:graphic>
          </wp:inline>
        </w:drawing>
      </w:r>
    </w:p>
    <w:p w14:paraId="54386703" w14:textId="77777777" w:rsidR="00055191" w:rsidRDefault="00885DCE" w:rsidP="00055191">
      <w:pPr>
        <w:pStyle w:val="Caption"/>
        <w:keepNext/>
        <w:jc w:val="center"/>
      </w:pPr>
      <w:r>
        <w:lastRenderedPageBreak/>
        <w:t>Figure S1</w:t>
      </w:r>
      <w:r w:rsidR="001D2C98">
        <w:t>6</w:t>
      </w:r>
      <w:r>
        <w:t>.  Meta-</w:t>
      </w:r>
      <w:r w:rsidRPr="0001533A">
        <w:t xml:space="preserve">analysis of </w:t>
      </w:r>
      <w:r w:rsidR="008D02FE">
        <w:t xml:space="preserve">the prevalence of </w:t>
      </w:r>
      <w:r>
        <w:t>i</w:t>
      </w:r>
      <w:r w:rsidRPr="00885DCE">
        <w:t>nvasive mechanical ventilation</w:t>
      </w:r>
      <w:r>
        <w:t xml:space="preserve"> requirement</w:t>
      </w:r>
      <w:r w:rsidR="008D02FE">
        <w:t xml:space="preserve"> </w:t>
      </w:r>
      <w:r w:rsidR="008D02FE" w:rsidRPr="00E651CB">
        <w:t>(a) Forest plot, (b) Leave-one-out sensitivity analysis, (c) Funnel plot.</w:t>
      </w:r>
    </w:p>
    <w:p w14:paraId="2E7DE476" w14:textId="13558E15" w:rsidR="00027414" w:rsidRPr="00027414" w:rsidRDefault="00027414" w:rsidP="00055191">
      <w:pPr>
        <w:pStyle w:val="Caption"/>
        <w:keepNext/>
        <w:jc w:val="center"/>
      </w:pPr>
      <w:r>
        <w:rPr>
          <w:noProof/>
        </w:rPr>
        <w:drawing>
          <wp:inline distT="0" distB="0" distL="0" distR="0" wp14:anchorId="5BC0D214" wp14:editId="0D5BE16A">
            <wp:extent cx="5342716" cy="2697043"/>
            <wp:effectExtent l="0" t="0" r="0" b="8255"/>
            <wp:docPr id="64" name="Picture 64" descr="C:\Users\msi\Desktop\Research\Diabetic Ketoacidosis ICU\Script\Results\Analysis\Prop- Total\Prop IM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si\Desktop\Research\Diabetic Ketoacidosis ICU\Script\Results\Analysis\Prop- Total\Prop IMV.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55773" cy="2703634"/>
                    </a:xfrm>
                    <a:prstGeom prst="rect">
                      <a:avLst/>
                    </a:prstGeom>
                    <a:noFill/>
                    <a:ln>
                      <a:noFill/>
                    </a:ln>
                  </pic:spPr>
                </pic:pic>
              </a:graphicData>
            </a:graphic>
          </wp:inline>
        </w:drawing>
      </w:r>
      <w:r w:rsidR="00055191">
        <w:rPr>
          <w:noProof/>
        </w:rPr>
        <w:drawing>
          <wp:inline distT="0" distB="0" distL="0" distR="0" wp14:anchorId="2935E4D9" wp14:editId="63D05731">
            <wp:extent cx="4733925" cy="2454628"/>
            <wp:effectExtent l="0" t="0" r="0" b="3175"/>
            <wp:docPr id="234" name="Picture 234" descr="C:\Users\msi\AppData\Local\Temp\Rar$DRa4084.45209\Prop- Total\Prop IMV\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msi\AppData\Local\Temp\Rar$DRa4084.45209\Prop- Total\Prop IMV\LOO.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733925" cy="2454628"/>
                    </a:xfrm>
                    <a:prstGeom prst="rect">
                      <a:avLst/>
                    </a:prstGeom>
                    <a:noFill/>
                    <a:ln>
                      <a:noFill/>
                    </a:ln>
                  </pic:spPr>
                </pic:pic>
              </a:graphicData>
            </a:graphic>
          </wp:inline>
        </w:drawing>
      </w:r>
      <w:r w:rsidR="00055191">
        <w:rPr>
          <w:noProof/>
        </w:rPr>
        <w:drawing>
          <wp:inline distT="0" distB="0" distL="0" distR="0" wp14:anchorId="7098123A" wp14:editId="5CD0F8FB">
            <wp:extent cx="4354403" cy="2609850"/>
            <wp:effectExtent l="0" t="0" r="8255" b="0"/>
            <wp:docPr id="235" name="Picture 235" descr="C:\Users\msi\AppData\Local\Temp\Rar$DRa4084.45674\Prop- Total\Prop IMV\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msi\AppData\Local\Temp\Rar$DRa4084.45674\Prop- Total\Prop IMV\Funnel.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360083" cy="2613255"/>
                    </a:xfrm>
                    <a:prstGeom prst="rect">
                      <a:avLst/>
                    </a:prstGeom>
                    <a:noFill/>
                    <a:ln>
                      <a:noFill/>
                    </a:ln>
                  </pic:spPr>
                </pic:pic>
              </a:graphicData>
            </a:graphic>
          </wp:inline>
        </w:drawing>
      </w:r>
    </w:p>
    <w:p w14:paraId="700D5CC0" w14:textId="75E6CF47" w:rsidR="00885DCE" w:rsidRDefault="00885DCE" w:rsidP="00885DCE">
      <w:pPr>
        <w:pStyle w:val="Caption"/>
        <w:keepNext/>
        <w:jc w:val="center"/>
      </w:pPr>
      <w:r>
        <w:lastRenderedPageBreak/>
        <w:t>Figure S1</w:t>
      </w:r>
      <w:r w:rsidR="001D2C98">
        <w:t>7</w:t>
      </w:r>
      <w:r>
        <w:t>.  Meta-</w:t>
      </w:r>
      <w:r w:rsidRPr="0001533A">
        <w:t>analysis of</w:t>
      </w:r>
      <w:r w:rsidR="0039014D">
        <w:t xml:space="preserve"> the prevalence of</w:t>
      </w:r>
      <w:r w:rsidRPr="0001533A">
        <w:t xml:space="preserve"> </w:t>
      </w:r>
      <w:r>
        <w:t>inotrope support requirement</w:t>
      </w:r>
      <w:r w:rsidR="0039014D">
        <w:t xml:space="preserve"> </w:t>
      </w:r>
      <w:r w:rsidR="0039014D" w:rsidRPr="0039014D">
        <w:t>(a) Forest plot, (b) Leave-one-out sensitivity analysis, (c) Funnel plot.</w:t>
      </w:r>
    </w:p>
    <w:p w14:paraId="5C2DAFB3" w14:textId="60067338" w:rsidR="00027414" w:rsidRPr="00027414" w:rsidRDefault="00027414" w:rsidP="0039014D">
      <w:pPr>
        <w:jc w:val="center"/>
      </w:pPr>
      <w:r>
        <w:rPr>
          <w:noProof/>
        </w:rPr>
        <w:drawing>
          <wp:inline distT="0" distB="0" distL="0" distR="0" wp14:anchorId="40EA3CC4" wp14:editId="0A6352D8">
            <wp:extent cx="6162675" cy="2311003"/>
            <wp:effectExtent l="0" t="0" r="0" b="0"/>
            <wp:docPr id="65" name="Picture 65" descr="C:\Users\msi\Desktop\Research\Diabetic Ketoacidosis ICU\Script\Results\Analysis\Prop- Total\Prop Inot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si\Desktop\Research\Diabetic Ketoacidosis ICU\Script\Results\Analysis\Prop- Total\Prop Inotrop.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64595" cy="2311723"/>
                    </a:xfrm>
                    <a:prstGeom prst="rect">
                      <a:avLst/>
                    </a:prstGeom>
                    <a:noFill/>
                    <a:ln>
                      <a:noFill/>
                    </a:ln>
                  </pic:spPr>
                </pic:pic>
              </a:graphicData>
            </a:graphic>
          </wp:inline>
        </w:drawing>
      </w:r>
      <w:r w:rsidR="0039014D">
        <w:rPr>
          <w:noProof/>
        </w:rPr>
        <w:drawing>
          <wp:inline distT="0" distB="0" distL="0" distR="0" wp14:anchorId="1127B310" wp14:editId="184C9965">
            <wp:extent cx="5314950" cy="1828800"/>
            <wp:effectExtent l="0" t="0" r="0" b="0"/>
            <wp:docPr id="239" name="Picture 239" descr="C:\Users\msi\AppData\Local\Temp\Rar$DRa4084.10771\Prop- Total\Prop Inotrop\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msi\AppData\Local\Temp\Rar$DRa4084.10771\Prop- Total\Prop Inotrop\LOO.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314950" cy="1828800"/>
                    </a:xfrm>
                    <a:prstGeom prst="rect">
                      <a:avLst/>
                    </a:prstGeom>
                    <a:noFill/>
                    <a:ln>
                      <a:noFill/>
                    </a:ln>
                  </pic:spPr>
                </pic:pic>
              </a:graphicData>
            </a:graphic>
          </wp:inline>
        </w:drawing>
      </w:r>
      <w:r w:rsidR="0039014D">
        <w:rPr>
          <w:noProof/>
        </w:rPr>
        <w:drawing>
          <wp:inline distT="0" distB="0" distL="0" distR="0" wp14:anchorId="0D86CEE7" wp14:editId="12C66467">
            <wp:extent cx="5943600" cy="3562350"/>
            <wp:effectExtent l="0" t="0" r="0" b="0"/>
            <wp:docPr id="240" name="Picture 240" descr="C:\Users\msi\AppData\Local\Temp\Rar$DRa4084.11649\Prop- Total\Prop Inotrop\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msi\AppData\Local\Temp\Rar$DRa4084.11649\Prop- Total\Prop Inotrop\Funnel.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605708D1" w14:textId="247487EA" w:rsidR="00885DCE" w:rsidRDefault="00885DCE" w:rsidP="00885DCE">
      <w:pPr>
        <w:pStyle w:val="Caption"/>
        <w:keepNext/>
        <w:jc w:val="center"/>
      </w:pPr>
      <w:r>
        <w:lastRenderedPageBreak/>
        <w:t>Figure S1</w:t>
      </w:r>
      <w:r w:rsidR="001D2C98">
        <w:t>8</w:t>
      </w:r>
      <w:r>
        <w:t>.  Meta-</w:t>
      </w:r>
      <w:r w:rsidRPr="0001533A">
        <w:t xml:space="preserve">analysis of </w:t>
      </w:r>
      <w:r w:rsidR="0039014D">
        <w:t xml:space="preserve">the prevalence of </w:t>
      </w:r>
      <w:r>
        <w:t>r</w:t>
      </w:r>
      <w:r w:rsidRPr="00885DCE">
        <w:t>enal replacement therapy</w:t>
      </w:r>
      <w:r>
        <w:t xml:space="preserve"> requirement</w:t>
      </w:r>
      <w:r w:rsidR="0039014D">
        <w:t xml:space="preserve"> </w:t>
      </w:r>
      <w:r w:rsidR="0039014D" w:rsidRPr="0039014D">
        <w:t>(a) Forest plot, (b) Leave-one-out sensitivity analysis, (c) Funnel plot.</w:t>
      </w:r>
    </w:p>
    <w:p w14:paraId="67241476" w14:textId="0090F676" w:rsidR="00027414" w:rsidRPr="00027414" w:rsidRDefault="00027414" w:rsidP="000D72F0">
      <w:pPr>
        <w:jc w:val="center"/>
      </w:pPr>
      <w:r>
        <w:rPr>
          <w:noProof/>
        </w:rPr>
        <w:drawing>
          <wp:inline distT="0" distB="0" distL="0" distR="0" wp14:anchorId="62E6F009" wp14:editId="7ED19077">
            <wp:extent cx="5105400" cy="2577245"/>
            <wp:effectExtent l="0" t="0" r="0" b="0"/>
            <wp:docPr id="66" name="Picture 66" descr="C:\Users\msi\Desktop\Research\Diabetic Ketoacidosis ICU\Script\Results\Analysis\Prop- Total\Prop R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si\Desktop\Research\Diabetic Ketoacidosis ICU\Script\Results\Analysis\Prop- Total\Prop RRT.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108802" cy="2578962"/>
                    </a:xfrm>
                    <a:prstGeom prst="rect">
                      <a:avLst/>
                    </a:prstGeom>
                    <a:noFill/>
                    <a:ln>
                      <a:noFill/>
                    </a:ln>
                  </pic:spPr>
                </pic:pic>
              </a:graphicData>
            </a:graphic>
          </wp:inline>
        </w:drawing>
      </w:r>
      <w:r w:rsidR="000D72F0">
        <w:rPr>
          <w:noProof/>
        </w:rPr>
        <w:drawing>
          <wp:inline distT="0" distB="0" distL="0" distR="0" wp14:anchorId="4F99C3C0" wp14:editId="34DDF9BB">
            <wp:extent cx="4886325" cy="2481139"/>
            <wp:effectExtent l="0" t="0" r="0" b="0"/>
            <wp:docPr id="241" name="Picture 241" descr="C:\Users\msi\AppData\Local\Temp\Rar$DRa4084.16105\Prop- Total\Prop RRT\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msi\AppData\Local\Temp\Rar$DRa4084.16105\Prop- Total\Prop RRT\LOO.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894646" cy="2485364"/>
                    </a:xfrm>
                    <a:prstGeom prst="rect">
                      <a:avLst/>
                    </a:prstGeom>
                    <a:noFill/>
                    <a:ln>
                      <a:noFill/>
                    </a:ln>
                  </pic:spPr>
                </pic:pic>
              </a:graphicData>
            </a:graphic>
          </wp:inline>
        </w:drawing>
      </w:r>
    </w:p>
    <w:p w14:paraId="50BA3CB4" w14:textId="4EAB1004" w:rsidR="001D2C98" w:rsidRPr="001D2C98" w:rsidRDefault="000D72F0" w:rsidP="000D72F0">
      <w:pPr>
        <w:jc w:val="center"/>
      </w:pPr>
      <w:r>
        <w:rPr>
          <w:noProof/>
        </w:rPr>
        <w:drawing>
          <wp:inline distT="0" distB="0" distL="0" distR="0" wp14:anchorId="277219FE" wp14:editId="5AFD9AE0">
            <wp:extent cx="4343400" cy="2603255"/>
            <wp:effectExtent l="0" t="0" r="0" b="6985"/>
            <wp:docPr id="242" name="Picture 242" descr="C:\Users\msi\AppData\Local\Temp\Rar$DRa4084.17296\Prop- Total\Prop RRT\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msi\AppData\Local\Temp\Rar$DRa4084.17296\Prop- Total\Prop RRT\Funnel.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347054" cy="2605445"/>
                    </a:xfrm>
                    <a:prstGeom prst="rect">
                      <a:avLst/>
                    </a:prstGeom>
                    <a:noFill/>
                    <a:ln>
                      <a:noFill/>
                    </a:ln>
                  </pic:spPr>
                </pic:pic>
              </a:graphicData>
            </a:graphic>
          </wp:inline>
        </w:drawing>
      </w:r>
    </w:p>
    <w:p w14:paraId="3771054E" w14:textId="77777777" w:rsidR="001C2457" w:rsidRDefault="00885DCE" w:rsidP="001C2457">
      <w:pPr>
        <w:pStyle w:val="Caption"/>
        <w:keepNext/>
        <w:jc w:val="center"/>
      </w:pPr>
      <w:r>
        <w:lastRenderedPageBreak/>
        <w:t>Figure S1</w:t>
      </w:r>
      <w:r w:rsidR="001D2C98">
        <w:t>9</w:t>
      </w:r>
      <w:r>
        <w:t>.  Meta-</w:t>
      </w:r>
      <w:r w:rsidRPr="0001533A">
        <w:t xml:space="preserve">analysis of </w:t>
      </w:r>
      <w:r w:rsidR="001C2457">
        <w:t xml:space="preserve">the prevalence of </w:t>
      </w:r>
      <w:r>
        <w:t>acute kidney injury complication</w:t>
      </w:r>
      <w:r w:rsidR="001C2457">
        <w:t xml:space="preserve"> </w:t>
      </w:r>
      <w:r w:rsidR="001C2457" w:rsidRPr="001C2457">
        <w:t>(a) Forest plot, (b) Leave-one-out sensit</w:t>
      </w:r>
      <w:r w:rsidR="001C2457">
        <w:t>ivity analysis, (c) Funnel plot.</w:t>
      </w:r>
    </w:p>
    <w:p w14:paraId="22B16A9D" w14:textId="725163DD" w:rsidR="00027414" w:rsidRPr="00027414" w:rsidRDefault="00027414" w:rsidP="001C2457">
      <w:pPr>
        <w:pStyle w:val="Caption"/>
        <w:keepNext/>
        <w:jc w:val="center"/>
      </w:pPr>
      <w:r>
        <w:rPr>
          <w:noProof/>
        </w:rPr>
        <w:drawing>
          <wp:inline distT="0" distB="0" distL="0" distR="0" wp14:anchorId="3E0EAEAA" wp14:editId="222FD8B9">
            <wp:extent cx="4837184" cy="2581275"/>
            <wp:effectExtent l="0" t="0" r="1905" b="0"/>
            <wp:docPr id="67" name="Picture 67" descr="C:\Users\msi\Desktop\Research\Diabetic Ketoacidosis ICU\Script\Results\Analysis\Prop- Total\Prop A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si\Desktop\Research\Diabetic Ketoacidosis ICU\Script\Results\Analysis\Prop- Total\Prop AKI.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846448" cy="2586218"/>
                    </a:xfrm>
                    <a:prstGeom prst="rect">
                      <a:avLst/>
                    </a:prstGeom>
                    <a:noFill/>
                    <a:ln>
                      <a:noFill/>
                    </a:ln>
                  </pic:spPr>
                </pic:pic>
              </a:graphicData>
            </a:graphic>
          </wp:inline>
        </w:drawing>
      </w:r>
      <w:r w:rsidR="001C2457">
        <w:rPr>
          <w:noProof/>
        </w:rPr>
        <w:drawing>
          <wp:inline distT="0" distB="0" distL="0" distR="0" wp14:anchorId="48ABF3B3" wp14:editId="083DEB1F">
            <wp:extent cx="4095192" cy="2793783"/>
            <wp:effectExtent l="0" t="0" r="635" b="6985"/>
            <wp:docPr id="244" name="Picture 244" descr="C:\Users\msi\AppData\Local\Temp\Rar$DRa4084.24714\Prop- Total\Prop AKI\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msi\AppData\Local\Temp\Rar$DRa4084.24714\Prop- Total\Prop AKI\LOO.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100716" cy="2797552"/>
                    </a:xfrm>
                    <a:prstGeom prst="rect">
                      <a:avLst/>
                    </a:prstGeom>
                    <a:noFill/>
                    <a:ln>
                      <a:noFill/>
                    </a:ln>
                  </pic:spPr>
                </pic:pic>
              </a:graphicData>
            </a:graphic>
          </wp:inline>
        </w:drawing>
      </w:r>
      <w:r w:rsidR="001C2457">
        <w:rPr>
          <w:noProof/>
        </w:rPr>
        <w:drawing>
          <wp:inline distT="0" distB="0" distL="0" distR="0" wp14:anchorId="0B6DEE22" wp14:editId="0DE44228">
            <wp:extent cx="3990760" cy="2391899"/>
            <wp:effectExtent l="0" t="0" r="0" b="8890"/>
            <wp:docPr id="245" name="Picture 245" descr="C:\Users\msi\AppData\Local\Temp\Rar$DRa4084.26478\Prop- Total\Prop AKI\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msi\AppData\Local\Temp\Rar$DRa4084.26478\Prop- Total\Prop AKI\Funnel.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990760" cy="2391899"/>
                    </a:xfrm>
                    <a:prstGeom prst="rect">
                      <a:avLst/>
                    </a:prstGeom>
                    <a:noFill/>
                    <a:ln>
                      <a:noFill/>
                    </a:ln>
                  </pic:spPr>
                </pic:pic>
              </a:graphicData>
            </a:graphic>
          </wp:inline>
        </w:drawing>
      </w:r>
    </w:p>
    <w:p w14:paraId="643E3D27" w14:textId="77777777" w:rsidR="003A2205" w:rsidRDefault="001D2C98" w:rsidP="003A2205">
      <w:pPr>
        <w:pStyle w:val="Caption"/>
        <w:keepNext/>
        <w:jc w:val="center"/>
      </w:pPr>
      <w:r>
        <w:lastRenderedPageBreak/>
        <w:t>Figure S20</w:t>
      </w:r>
      <w:r w:rsidR="00885DCE">
        <w:t>.  Meta-</w:t>
      </w:r>
      <w:r w:rsidR="00885DCE" w:rsidRPr="0001533A">
        <w:t xml:space="preserve">analysis of </w:t>
      </w:r>
      <w:r w:rsidR="003A2205">
        <w:t xml:space="preserve">the prevalence of </w:t>
      </w:r>
      <w:r w:rsidR="00885DCE">
        <w:t>hypokalemia complication</w:t>
      </w:r>
      <w:r w:rsidR="003A2205">
        <w:t xml:space="preserve"> </w:t>
      </w:r>
      <w:r w:rsidR="003A2205" w:rsidRPr="003A2205">
        <w:t>(a) Forest plot, (b) Leave-one-out sensitivity analysis, (c) Funnel plot.</w:t>
      </w:r>
    </w:p>
    <w:p w14:paraId="5A4C3A8D" w14:textId="2A1E375A" w:rsidR="00027414" w:rsidRPr="00027414" w:rsidRDefault="00027414" w:rsidP="003A2205">
      <w:pPr>
        <w:pStyle w:val="Caption"/>
        <w:keepNext/>
        <w:jc w:val="center"/>
      </w:pPr>
      <w:r>
        <w:rPr>
          <w:noProof/>
        </w:rPr>
        <w:drawing>
          <wp:inline distT="0" distB="0" distL="0" distR="0" wp14:anchorId="7D5E7A85" wp14:editId="261AFDB7">
            <wp:extent cx="4600575" cy="2739668"/>
            <wp:effectExtent l="0" t="0" r="0" b="3810"/>
            <wp:docPr id="68" name="Picture 68" descr="C:\Users\msi\Desktop\Research\Diabetic Ketoacidosis ICU\Script\Results\Analysis\Prop- Total\Prop Hypokalem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si\Desktop\Research\Diabetic Ketoacidosis ICU\Script\Results\Analysis\Prop- Total\Prop Hypokalemia.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605936" cy="2742860"/>
                    </a:xfrm>
                    <a:prstGeom prst="rect">
                      <a:avLst/>
                    </a:prstGeom>
                    <a:noFill/>
                    <a:ln>
                      <a:noFill/>
                    </a:ln>
                  </pic:spPr>
                </pic:pic>
              </a:graphicData>
            </a:graphic>
          </wp:inline>
        </w:drawing>
      </w:r>
      <w:r w:rsidR="003A2205">
        <w:rPr>
          <w:noProof/>
        </w:rPr>
        <w:drawing>
          <wp:inline distT="0" distB="0" distL="0" distR="0" wp14:anchorId="28537975" wp14:editId="70AA241D">
            <wp:extent cx="4035729" cy="2638196"/>
            <wp:effectExtent l="0" t="0" r="3175" b="0"/>
            <wp:docPr id="246" name="Picture 246" descr="C:\Users\msi\AppData\Local\Temp\Rar$DRa4084.39670\Prop- Total\Prop Hypokalemia\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msi\AppData\Local\Temp\Rar$DRa4084.39670\Prop- Total\Prop Hypokalemia\LOO.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044490" cy="2643923"/>
                    </a:xfrm>
                    <a:prstGeom prst="rect">
                      <a:avLst/>
                    </a:prstGeom>
                    <a:noFill/>
                    <a:ln>
                      <a:noFill/>
                    </a:ln>
                  </pic:spPr>
                </pic:pic>
              </a:graphicData>
            </a:graphic>
          </wp:inline>
        </w:drawing>
      </w:r>
      <w:r w:rsidR="003A2205">
        <w:rPr>
          <w:noProof/>
        </w:rPr>
        <w:drawing>
          <wp:inline distT="0" distB="0" distL="0" distR="0" wp14:anchorId="5D299F06" wp14:editId="5D7A65E3">
            <wp:extent cx="4028984" cy="2414807"/>
            <wp:effectExtent l="0" t="0" r="0" b="5080"/>
            <wp:docPr id="247" name="Picture 247" descr="C:\Users\msi\AppData\Local\Temp\Rar$DRa4084.41135\Prop- Total\Prop Hypokalemia\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msi\AppData\Local\Temp\Rar$DRa4084.41135\Prop- Total\Prop Hypokalemia\Funnel.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036994" cy="2419608"/>
                    </a:xfrm>
                    <a:prstGeom prst="rect">
                      <a:avLst/>
                    </a:prstGeom>
                    <a:noFill/>
                    <a:ln>
                      <a:noFill/>
                    </a:ln>
                  </pic:spPr>
                </pic:pic>
              </a:graphicData>
            </a:graphic>
          </wp:inline>
        </w:drawing>
      </w:r>
    </w:p>
    <w:p w14:paraId="44AD7C27" w14:textId="0692BE95" w:rsidR="00885DCE" w:rsidRDefault="00885DCE" w:rsidP="00A72798">
      <w:pPr>
        <w:pStyle w:val="Caption"/>
        <w:keepNext/>
        <w:jc w:val="center"/>
      </w:pPr>
      <w:r>
        <w:lastRenderedPageBreak/>
        <w:t>Figure S</w:t>
      </w:r>
      <w:r w:rsidR="001D2C98">
        <w:t>2</w:t>
      </w:r>
      <w:r>
        <w:t>1.  Meta-</w:t>
      </w:r>
      <w:r w:rsidRPr="0001533A">
        <w:t xml:space="preserve">analysis of </w:t>
      </w:r>
      <w:r w:rsidR="00FE59F4">
        <w:t xml:space="preserve">the prevalence of </w:t>
      </w:r>
      <w:r>
        <w:t>hyperkalemia complication</w:t>
      </w:r>
      <w:r w:rsidR="00FE59F4">
        <w:t xml:space="preserve"> </w:t>
      </w:r>
      <w:r w:rsidR="00FE59F4" w:rsidRPr="00FE59F4">
        <w:t>(a) Forest plot, (b) Leave-one-out sensitivity analysis, (c) Funnel plot.</w:t>
      </w:r>
    </w:p>
    <w:p w14:paraId="34BB4E4C" w14:textId="608EE004" w:rsidR="00027414" w:rsidRPr="00027414" w:rsidRDefault="00027414" w:rsidP="00A72798">
      <w:pPr>
        <w:jc w:val="center"/>
      </w:pPr>
      <w:r>
        <w:rPr>
          <w:noProof/>
        </w:rPr>
        <w:drawing>
          <wp:inline distT="0" distB="0" distL="0" distR="0" wp14:anchorId="0146029A" wp14:editId="1F3CE172">
            <wp:extent cx="6198989" cy="2543175"/>
            <wp:effectExtent l="0" t="0" r="0" b="0"/>
            <wp:docPr id="69" name="Picture 69" descr="C:\Users\msi\Desktop\Research\Diabetic Ketoacidosis ICU\Script\Results\Analysis\Prop- Total\Prop Hyperkalem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msi\Desktop\Research\Diabetic Ketoacidosis ICU\Script\Results\Analysis\Prop- Total\Prop Hyperkalemia.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199791" cy="2543504"/>
                    </a:xfrm>
                    <a:prstGeom prst="rect">
                      <a:avLst/>
                    </a:prstGeom>
                    <a:noFill/>
                    <a:ln>
                      <a:noFill/>
                    </a:ln>
                  </pic:spPr>
                </pic:pic>
              </a:graphicData>
            </a:graphic>
          </wp:inline>
        </w:drawing>
      </w:r>
      <w:r w:rsidR="00A72798">
        <w:rPr>
          <w:noProof/>
        </w:rPr>
        <w:drawing>
          <wp:inline distT="0" distB="0" distL="0" distR="0" wp14:anchorId="55D31802" wp14:editId="7EE909FE">
            <wp:extent cx="5767781" cy="2209800"/>
            <wp:effectExtent l="0" t="0" r="4445" b="0"/>
            <wp:docPr id="248" name="Picture 248" descr="C:\Users\msi\AppData\Local\Temp\Rar$DRa4084.32739\Prop- Total\Prop Hyperkalemia\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msi\AppData\Local\Temp\Rar$DRa4084.32739\Prop- Total\Prop Hyperkalemia\LOO.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70206" cy="2210729"/>
                    </a:xfrm>
                    <a:prstGeom prst="rect">
                      <a:avLst/>
                    </a:prstGeom>
                    <a:noFill/>
                    <a:ln>
                      <a:noFill/>
                    </a:ln>
                  </pic:spPr>
                </pic:pic>
              </a:graphicData>
            </a:graphic>
          </wp:inline>
        </w:drawing>
      </w:r>
      <w:r w:rsidR="00A72798">
        <w:rPr>
          <w:noProof/>
        </w:rPr>
        <w:drawing>
          <wp:inline distT="0" distB="0" distL="0" distR="0" wp14:anchorId="3ACCBFA8" wp14:editId="060B0667">
            <wp:extent cx="4467225" cy="2677471"/>
            <wp:effectExtent l="0" t="0" r="0" b="8890"/>
            <wp:docPr id="249" name="Picture 249" descr="C:\Users\msi\AppData\Local\Temp\Rar$DRa4084.34591\Prop- Total\Prop Hyperkalemia\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msi\AppData\Local\Temp\Rar$DRa4084.34591\Prop- Total\Prop Hyperkalemia\Funnel.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468386" cy="2678167"/>
                    </a:xfrm>
                    <a:prstGeom prst="rect">
                      <a:avLst/>
                    </a:prstGeom>
                    <a:noFill/>
                    <a:ln>
                      <a:noFill/>
                    </a:ln>
                  </pic:spPr>
                </pic:pic>
              </a:graphicData>
            </a:graphic>
          </wp:inline>
        </w:drawing>
      </w:r>
    </w:p>
    <w:p w14:paraId="01A416D0" w14:textId="77777777" w:rsidR="00A72798" w:rsidRDefault="001D2C98" w:rsidP="00A72798">
      <w:pPr>
        <w:pStyle w:val="Caption"/>
        <w:keepNext/>
        <w:jc w:val="center"/>
      </w:pPr>
      <w:r>
        <w:lastRenderedPageBreak/>
        <w:t>Figure S22</w:t>
      </w:r>
      <w:r w:rsidR="00885DCE">
        <w:t>.  Meta-</w:t>
      </w:r>
      <w:r w:rsidR="00885DCE" w:rsidRPr="0001533A">
        <w:t xml:space="preserve">analysis of </w:t>
      </w:r>
      <w:r w:rsidR="00A72798">
        <w:t xml:space="preserve">the prevalence of </w:t>
      </w:r>
      <w:r w:rsidR="00885DCE">
        <w:t>hypoglycemia complication</w:t>
      </w:r>
      <w:r w:rsidR="00A72798">
        <w:t xml:space="preserve"> </w:t>
      </w:r>
      <w:r w:rsidR="00A72798" w:rsidRPr="00E651CB">
        <w:t>(a) Forest plot, (b) Leave-one-out sensit</w:t>
      </w:r>
      <w:r w:rsidR="00A72798">
        <w:t>ivity analysis, (c) Funnel plot.</w:t>
      </w:r>
    </w:p>
    <w:p w14:paraId="2E0BBED3" w14:textId="6239A34B" w:rsidR="00A72798" w:rsidRDefault="00A72798" w:rsidP="00A72798">
      <w:pPr>
        <w:pStyle w:val="Caption"/>
        <w:keepNext/>
        <w:jc w:val="center"/>
        <w:rPr>
          <w:noProof/>
        </w:rPr>
      </w:pPr>
      <w:r>
        <w:rPr>
          <w:noProof/>
        </w:rPr>
        <w:drawing>
          <wp:inline distT="0" distB="0" distL="0" distR="0" wp14:anchorId="583A7173" wp14:editId="551F369F">
            <wp:extent cx="5553075" cy="3485156"/>
            <wp:effectExtent l="0" t="0" r="0" b="1270"/>
            <wp:docPr id="70" name="Picture 70" descr="C:\Users\msi\Desktop\Research\Diabetic Ketoacidosis ICU\Script\Results\Analysis\Prop- Total\Prop Hypoglycem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msi\Desktop\Research\Diabetic Ketoacidosis ICU\Script\Results\Analysis\Prop- Total\Prop Hypoglycemia.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555765" cy="3486844"/>
                    </a:xfrm>
                    <a:prstGeom prst="rect">
                      <a:avLst/>
                    </a:prstGeom>
                    <a:noFill/>
                    <a:ln>
                      <a:noFill/>
                    </a:ln>
                  </pic:spPr>
                </pic:pic>
              </a:graphicData>
            </a:graphic>
          </wp:inline>
        </w:drawing>
      </w:r>
      <w:r w:rsidRPr="00A72798">
        <w:rPr>
          <w:noProof/>
        </w:rPr>
        <w:t xml:space="preserve"> </w:t>
      </w:r>
      <w:r>
        <w:rPr>
          <w:noProof/>
        </w:rPr>
        <w:drawing>
          <wp:inline distT="0" distB="0" distL="0" distR="0" wp14:anchorId="7D165794" wp14:editId="5D2AD0AF">
            <wp:extent cx="5391150" cy="3762375"/>
            <wp:effectExtent l="0" t="0" r="0" b="9525"/>
            <wp:docPr id="250" name="Picture 250" descr="C:\Users\msi\AppData\Local\Temp\Rar$DRa4084.38160\Prop- Total\Prop Hypoglycemia\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msi\AppData\Local\Temp\Rar$DRa4084.38160\Prop- Total\Prop Hypoglycemia\LOO.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391150" cy="3762375"/>
                    </a:xfrm>
                    <a:prstGeom prst="rect">
                      <a:avLst/>
                    </a:prstGeom>
                    <a:noFill/>
                    <a:ln>
                      <a:noFill/>
                    </a:ln>
                  </pic:spPr>
                </pic:pic>
              </a:graphicData>
            </a:graphic>
          </wp:inline>
        </w:drawing>
      </w:r>
    </w:p>
    <w:p w14:paraId="3EC64286" w14:textId="09B9ACE9" w:rsidR="00027414" w:rsidRPr="00027414" w:rsidRDefault="00A72798" w:rsidP="00A72798">
      <w:pPr>
        <w:pStyle w:val="Caption"/>
        <w:keepNext/>
        <w:jc w:val="center"/>
      </w:pPr>
      <w:r>
        <w:rPr>
          <w:noProof/>
        </w:rPr>
        <w:lastRenderedPageBreak/>
        <w:drawing>
          <wp:inline distT="0" distB="0" distL="0" distR="0" wp14:anchorId="331A759B" wp14:editId="0BC462FF">
            <wp:extent cx="5324475" cy="3191272"/>
            <wp:effectExtent l="0" t="0" r="0" b="9525"/>
            <wp:docPr id="251" name="Picture 251" descr="C:\Users\msi\AppData\Local\Temp\Rar$DRa4084.38792\Prop- Total\Prop Hypoglycemia\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msi\AppData\Local\Temp\Rar$DRa4084.38792\Prop- Total\Prop Hypoglycemia\Funnel.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325750" cy="3192036"/>
                    </a:xfrm>
                    <a:prstGeom prst="rect">
                      <a:avLst/>
                    </a:prstGeom>
                    <a:noFill/>
                    <a:ln>
                      <a:noFill/>
                    </a:ln>
                  </pic:spPr>
                </pic:pic>
              </a:graphicData>
            </a:graphic>
          </wp:inline>
        </w:drawing>
      </w:r>
    </w:p>
    <w:p w14:paraId="05D2BB75" w14:textId="77777777" w:rsidR="00A72798" w:rsidRDefault="00A72798">
      <w:pPr>
        <w:rPr>
          <w:i/>
          <w:iCs/>
          <w:color w:val="44546A" w:themeColor="text2"/>
          <w:sz w:val="18"/>
          <w:szCs w:val="18"/>
        </w:rPr>
      </w:pPr>
      <w:r>
        <w:br w:type="page"/>
      </w:r>
    </w:p>
    <w:p w14:paraId="1794EB35" w14:textId="77777777" w:rsidR="00A72798" w:rsidRDefault="001D2C98" w:rsidP="00A72798">
      <w:pPr>
        <w:pStyle w:val="Caption"/>
        <w:keepNext/>
        <w:jc w:val="center"/>
      </w:pPr>
      <w:r>
        <w:lastRenderedPageBreak/>
        <w:t>Figure S23</w:t>
      </w:r>
      <w:r w:rsidR="00885DCE">
        <w:t>.  Meta-</w:t>
      </w:r>
      <w:r w:rsidR="00885DCE" w:rsidRPr="0001533A">
        <w:t xml:space="preserve">analysis of </w:t>
      </w:r>
      <w:r w:rsidR="00A72798">
        <w:t xml:space="preserve">the prevalence of </w:t>
      </w:r>
      <w:r w:rsidR="00885DCE">
        <w:t>cerebral edema complication</w:t>
      </w:r>
      <w:r w:rsidR="00A72798">
        <w:t xml:space="preserve"> </w:t>
      </w:r>
      <w:r w:rsidR="00A72798" w:rsidRPr="00E651CB">
        <w:t>(a) Forest plot, (b) Leave-one-out sensitivity analysis, (c) Funnel plot</w:t>
      </w:r>
      <w:r w:rsidR="00A72798">
        <w:t>.</w:t>
      </w:r>
    </w:p>
    <w:p w14:paraId="07FD70EC" w14:textId="3E672F78" w:rsidR="00885DCE" w:rsidRDefault="00A72798" w:rsidP="00A72798">
      <w:pPr>
        <w:pStyle w:val="Caption"/>
        <w:keepNext/>
        <w:jc w:val="center"/>
      </w:pPr>
      <w:r>
        <w:rPr>
          <w:noProof/>
        </w:rPr>
        <w:drawing>
          <wp:inline distT="0" distB="0" distL="0" distR="0" wp14:anchorId="55EB778F" wp14:editId="45569A04">
            <wp:extent cx="5181952" cy="3629025"/>
            <wp:effectExtent l="0" t="0" r="0" b="0"/>
            <wp:docPr id="71" name="Picture 71" descr="C:\Users\msi\Desktop\Research\Diabetic Ketoacidosis ICU\Script\Results\Analysis\Prop- Total\Prop Brain Ede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msi\Desktop\Research\Diabetic Ketoacidosis ICU\Script\Results\Analysis\Prop- Total\Prop Brain Edema.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189506" cy="3634315"/>
                    </a:xfrm>
                    <a:prstGeom prst="rect">
                      <a:avLst/>
                    </a:prstGeom>
                    <a:noFill/>
                    <a:ln>
                      <a:noFill/>
                    </a:ln>
                  </pic:spPr>
                </pic:pic>
              </a:graphicData>
            </a:graphic>
          </wp:inline>
        </w:drawing>
      </w:r>
      <w:r>
        <w:rPr>
          <w:noProof/>
        </w:rPr>
        <w:drawing>
          <wp:inline distT="0" distB="0" distL="0" distR="0" wp14:anchorId="173277B0" wp14:editId="06265A41">
            <wp:extent cx="5086350" cy="3871181"/>
            <wp:effectExtent l="0" t="0" r="0" b="0"/>
            <wp:docPr id="252" name="Picture 252" descr="C:\Users\msi\AppData\Local\Temp\Rar$DRa4084.48495\Prop- Total\Prop Brain Edema\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msi\AppData\Local\Temp\Rar$DRa4084.48495\Prop- Total\Prop Brain Edema\LOO.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087345" cy="3871938"/>
                    </a:xfrm>
                    <a:prstGeom prst="rect">
                      <a:avLst/>
                    </a:prstGeom>
                    <a:noFill/>
                    <a:ln>
                      <a:noFill/>
                    </a:ln>
                  </pic:spPr>
                </pic:pic>
              </a:graphicData>
            </a:graphic>
          </wp:inline>
        </w:drawing>
      </w:r>
    </w:p>
    <w:p w14:paraId="3CFF369E" w14:textId="5D4564E0" w:rsidR="00027414" w:rsidRPr="00027414" w:rsidRDefault="00A72798" w:rsidP="00027414">
      <w:pPr>
        <w:jc w:val="center"/>
      </w:pPr>
      <w:r>
        <w:rPr>
          <w:noProof/>
        </w:rPr>
        <w:lastRenderedPageBreak/>
        <w:drawing>
          <wp:inline distT="0" distB="0" distL="0" distR="0" wp14:anchorId="18959F44" wp14:editId="3B8909AE">
            <wp:extent cx="5143500" cy="3082803"/>
            <wp:effectExtent l="0" t="0" r="0" b="3810"/>
            <wp:docPr id="253" name="Picture 253" descr="C:\Users\msi\AppData\Local\Temp\Rar$DRa4084.229\Prop- Total\Prop Brain Edema\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msi\AppData\Local\Temp\Rar$DRa4084.229\Prop- Total\Prop Brain Edema\Funnel.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144428" cy="3083359"/>
                    </a:xfrm>
                    <a:prstGeom prst="rect">
                      <a:avLst/>
                    </a:prstGeom>
                    <a:noFill/>
                    <a:ln>
                      <a:noFill/>
                    </a:ln>
                  </pic:spPr>
                </pic:pic>
              </a:graphicData>
            </a:graphic>
          </wp:inline>
        </w:drawing>
      </w:r>
    </w:p>
    <w:p w14:paraId="593AC2E6" w14:textId="77777777" w:rsidR="003B0D3A" w:rsidRDefault="003B0D3A">
      <w:pPr>
        <w:rPr>
          <w:i/>
          <w:iCs/>
          <w:color w:val="44546A" w:themeColor="text2"/>
          <w:sz w:val="18"/>
          <w:szCs w:val="18"/>
        </w:rPr>
      </w:pPr>
      <w:r>
        <w:br w:type="page"/>
      </w:r>
    </w:p>
    <w:p w14:paraId="13F73A4E" w14:textId="431258A4" w:rsidR="00E1652D" w:rsidRPr="00885DCE" w:rsidRDefault="00E1652D" w:rsidP="00E1652D">
      <w:pPr>
        <w:pStyle w:val="Caption"/>
        <w:keepNext/>
        <w:jc w:val="center"/>
      </w:pPr>
      <w:r>
        <w:lastRenderedPageBreak/>
        <w:t>Figure S24</w:t>
      </w:r>
      <w:r>
        <w:t xml:space="preserve">. </w:t>
      </w:r>
      <w:r>
        <w:t>Meta-</w:t>
      </w:r>
      <w:r w:rsidRPr="0001533A">
        <w:t xml:space="preserve">analysis of </w:t>
      </w:r>
      <w:r>
        <w:t xml:space="preserve">the prevalence of arrhythmia complication </w:t>
      </w:r>
      <w:r w:rsidRPr="00E651CB">
        <w:t>(a) Forest plot, (b) Leave-one-out sensitivity analysis, (c) Funnel plot.</w:t>
      </w:r>
    </w:p>
    <w:p w14:paraId="4ED54DEA" w14:textId="77777777" w:rsidR="00E1652D" w:rsidRDefault="00E1652D" w:rsidP="00E1652D">
      <w:pPr>
        <w:pStyle w:val="Caption"/>
        <w:keepNext/>
        <w:jc w:val="center"/>
      </w:pPr>
      <w:r>
        <w:rPr>
          <w:noProof/>
        </w:rPr>
        <w:drawing>
          <wp:inline distT="0" distB="0" distL="0" distR="0" wp14:anchorId="09246FB2" wp14:editId="55DDC5F2">
            <wp:extent cx="6248400" cy="2543419"/>
            <wp:effectExtent l="0" t="0" r="0" b="9525"/>
            <wp:docPr id="72" name="Picture 72" descr="C:\Users\msi\Desktop\Research\Diabetic Ketoacidosis ICU\Script\Results\Analysis\Prop- Total\Prop Arythm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msi\Desktop\Research\Diabetic Ketoacidosis ICU\Script\Results\Analysis\Prop- Total\Prop Arythmia.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252596" cy="2545127"/>
                    </a:xfrm>
                    <a:prstGeom prst="rect">
                      <a:avLst/>
                    </a:prstGeom>
                    <a:noFill/>
                    <a:ln>
                      <a:noFill/>
                    </a:ln>
                  </pic:spPr>
                </pic:pic>
              </a:graphicData>
            </a:graphic>
          </wp:inline>
        </w:drawing>
      </w:r>
      <w:r>
        <w:rPr>
          <w:noProof/>
        </w:rPr>
        <w:drawing>
          <wp:inline distT="0" distB="0" distL="0" distR="0" wp14:anchorId="37FFBD4A" wp14:editId="690D9AB2">
            <wp:extent cx="5810250" cy="2241831"/>
            <wp:effectExtent l="0" t="0" r="0" b="6350"/>
            <wp:docPr id="254" name="Picture 254" descr="C:\Users\msi\AppData\Local\Temp\Rar$DRa4084.5720\Prop- Total\Prop Arythmia\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msi\AppData\Local\Temp\Rar$DRa4084.5720\Prop- Total\Prop Arythmia\LOO.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811808" cy="2242432"/>
                    </a:xfrm>
                    <a:prstGeom prst="rect">
                      <a:avLst/>
                    </a:prstGeom>
                    <a:noFill/>
                    <a:ln>
                      <a:noFill/>
                    </a:ln>
                  </pic:spPr>
                </pic:pic>
              </a:graphicData>
            </a:graphic>
          </wp:inline>
        </w:drawing>
      </w:r>
      <w:r>
        <w:rPr>
          <w:noProof/>
        </w:rPr>
        <w:drawing>
          <wp:inline distT="0" distB="0" distL="0" distR="0" wp14:anchorId="49F47E33" wp14:editId="439A34B5">
            <wp:extent cx="4924425" cy="2951498"/>
            <wp:effectExtent l="0" t="0" r="0" b="1270"/>
            <wp:docPr id="255" name="Picture 255" descr="C:\Users\msi\AppData\Local\Temp\Rar$DRa4084.6455\Prop- Total\Prop Arythmia\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msi\AppData\Local\Temp\Rar$DRa4084.6455\Prop- Total\Prop Arythmia\Funnel.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924924" cy="2951797"/>
                    </a:xfrm>
                    <a:prstGeom prst="rect">
                      <a:avLst/>
                    </a:prstGeom>
                    <a:noFill/>
                    <a:ln>
                      <a:noFill/>
                    </a:ln>
                  </pic:spPr>
                </pic:pic>
              </a:graphicData>
            </a:graphic>
          </wp:inline>
        </w:drawing>
      </w:r>
    </w:p>
    <w:p w14:paraId="2CE3E0A5" w14:textId="59C0E8B0" w:rsidR="003B0D3A" w:rsidRDefault="001D2C98" w:rsidP="00E1652D">
      <w:pPr>
        <w:pStyle w:val="Caption"/>
        <w:keepNext/>
        <w:jc w:val="center"/>
      </w:pPr>
      <w:r>
        <w:lastRenderedPageBreak/>
        <w:t>Figure S2</w:t>
      </w:r>
      <w:r w:rsidR="00E1652D">
        <w:t>5</w:t>
      </w:r>
      <w:r w:rsidR="00885DCE">
        <w:t xml:space="preserve">.  </w:t>
      </w:r>
      <w:r w:rsidR="003B0D3A" w:rsidRPr="003B0D3A">
        <w:t xml:space="preserve">Meta-analysis of </w:t>
      </w:r>
      <w:r w:rsidR="003B0D3A">
        <w:t>insulin requirement</w:t>
      </w:r>
      <w:r w:rsidR="003B0D3A" w:rsidRPr="003B0D3A">
        <w:t xml:space="preserve"> (a) Forest plot, (b) Leave-one-out sensitivity analysis, (c) Funnel plot.</w:t>
      </w:r>
    </w:p>
    <w:p w14:paraId="747AF2A9" w14:textId="4069A0AD" w:rsidR="003B0D3A" w:rsidRPr="003B0D3A" w:rsidRDefault="003B0D3A" w:rsidP="003B0D3A">
      <w:pPr>
        <w:jc w:val="center"/>
      </w:pPr>
      <w:r>
        <w:rPr>
          <w:noProof/>
        </w:rPr>
        <w:drawing>
          <wp:inline distT="0" distB="0" distL="0" distR="0" wp14:anchorId="78A3AAA4" wp14:editId="4064B244">
            <wp:extent cx="5934075" cy="2581275"/>
            <wp:effectExtent l="0" t="0" r="9525" b="9525"/>
            <wp:docPr id="32" name="Picture 32" descr="C:\Users\msi\AppData\Local\Temp\Rar$DRa4084.15646\Prop- Total\Prop Insulin\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msi\AppData\Local\Temp\Rar$DRa4084.15646\Prop- Total\Prop Insulin\Graph.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34075" cy="2581275"/>
                    </a:xfrm>
                    <a:prstGeom prst="rect">
                      <a:avLst/>
                    </a:prstGeom>
                    <a:noFill/>
                    <a:ln>
                      <a:noFill/>
                    </a:ln>
                  </pic:spPr>
                </pic:pic>
              </a:graphicData>
            </a:graphic>
          </wp:inline>
        </w:drawing>
      </w:r>
      <w:r>
        <w:rPr>
          <w:noProof/>
        </w:rPr>
        <w:drawing>
          <wp:inline distT="0" distB="0" distL="0" distR="0" wp14:anchorId="3EADE5A3" wp14:editId="2E3AF747">
            <wp:extent cx="5895975" cy="2314575"/>
            <wp:effectExtent l="0" t="0" r="9525" b="9525"/>
            <wp:docPr id="33" name="Picture 33" descr="C:\Users\msi\AppData\Local\Temp\Rar$DRa4084.15977\Prop- Total\Prop Insulin\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msi\AppData\Local\Temp\Rar$DRa4084.15977\Prop- Total\Prop Insulin\LOO.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895975" cy="2314575"/>
                    </a:xfrm>
                    <a:prstGeom prst="rect">
                      <a:avLst/>
                    </a:prstGeom>
                    <a:noFill/>
                    <a:ln>
                      <a:noFill/>
                    </a:ln>
                  </pic:spPr>
                </pic:pic>
              </a:graphicData>
            </a:graphic>
          </wp:inline>
        </w:drawing>
      </w:r>
      <w:r>
        <w:rPr>
          <w:noProof/>
        </w:rPr>
        <w:drawing>
          <wp:inline distT="0" distB="0" distL="0" distR="0" wp14:anchorId="644A4B02" wp14:editId="5881C00D">
            <wp:extent cx="5019675" cy="3008587"/>
            <wp:effectExtent l="0" t="0" r="0" b="1905"/>
            <wp:docPr id="34" name="Picture 34" descr="C:\Users\msi\AppData\Local\Temp\Rar$DRa4084.16331\Prop- Total\Prop Insulin\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msi\AppData\Local\Temp\Rar$DRa4084.16331\Prop- Total\Prop Insulin\Funnel.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020997" cy="3009379"/>
                    </a:xfrm>
                    <a:prstGeom prst="rect">
                      <a:avLst/>
                    </a:prstGeom>
                    <a:noFill/>
                    <a:ln>
                      <a:noFill/>
                    </a:ln>
                  </pic:spPr>
                </pic:pic>
              </a:graphicData>
            </a:graphic>
          </wp:inline>
        </w:drawing>
      </w:r>
    </w:p>
    <w:p w14:paraId="1E6BC891" w14:textId="76F2D83E" w:rsidR="003B0D3A" w:rsidRDefault="003B0D3A" w:rsidP="00601847">
      <w:pPr>
        <w:pStyle w:val="Caption"/>
        <w:keepNext/>
        <w:jc w:val="center"/>
      </w:pPr>
      <w:r w:rsidRPr="003B0D3A">
        <w:lastRenderedPageBreak/>
        <w:t>Figure S2</w:t>
      </w:r>
      <w:r w:rsidR="00E1652D">
        <w:t>6</w:t>
      </w:r>
      <w:r w:rsidRPr="003B0D3A">
        <w:t xml:space="preserve">.  Meta-analysis of </w:t>
      </w:r>
      <w:r>
        <w:t>length of stay at PICU</w:t>
      </w:r>
      <w:r w:rsidRPr="003B0D3A">
        <w:t xml:space="preserve"> (a) Forest plot, (b) Leave-one-out sensitivity analysis, (c) Funnel plot.</w:t>
      </w:r>
    </w:p>
    <w:p w14:paraId="6EFD8E47" w14:textId="792BBFD8" w:rsidR="003B0D3A" w:rsidRDefault="003B0D3A" w:rsidP="003B0D3A">
      <w:pPr>
        <w:pStyle w:val="Caption"/>
        <w:keepNext/>
        <w:jc w:val="center"/>
      </w:pPr>
      <w:r w:rsidRPr="003B0D3A">
        <w:rPr>
          <w:noProof/>
        </w:rPr>
        <w:t xml:space="preserve"> </w:t>
      </w:r>
      <w:r>
        <w:rPr>
          <w:noProof/>
        </w:rPr>
        <w:drawing>
          <wp:inline distT="0" distB="0" distL="0" distR="0" wp14:anchorId="53A925A7" wp14:editId="61F155ED">
            <wp:extent cx="4790155" cy="2732845"/>
            <wp:effectExtent l="0" t="0" r="0" b="0"/>
            <wp:docPr id="35" name="Picture 35" descr="C:\Users\msi\AppData\Local\Temp\Rar$DRa4084.21911\Prop- Total\Prop LOC\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msi\AppData\Local\Temp\Rar$DRa4084.21911\Prop- Total\Prop LOC\Graph.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94273" cy="2735194"/>
                    </a:xfrm>
                    <a:prstGeom prst="rect">
                      <a:avLst/>
                    </a:prstGeom>
                    <a:noFill/>
                    <a:ln>
                      <a:noFill/>
                    </a:ln>
                  </pic:spPr>
                </pic:pic>
              </a:graphicData>
            </a:graphic>
          </wp:inline>
        </w:drawing>
      </w:r>
    </w:p>
    <w:p w14:paraId="6195BC08" w14:textId="5F0FF566" w:rsidR="0001533A" w:rsidRDefault="003B0D3A" w:rsidP="00E1652D">
      <w:pPr>
        <w:jc w:val="center"/>
      </w:pPr>
      <w:r>
        <w:rPr>
          <w:noProof/>
        </w:rPr>
        <w:drawing>
          <wp:inline distT="0" distB="0" distL="0" distR="0" wp14:anchorId="2982C3F5" wp14:editId="0292DD91">
            <wp:extent cx="4475759" cy="2487336"/>
            <wp:effectExtent l="0" t="0" r="1270" b="8255"/>
            <wp:docPr id="36" name="Picture 36" descr="C:\Users\msi\AppData\Local\Temp\Rar$DRa4084.23611\Prop- Total\Prop LOC\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msi\AppData\Local\Temp\Rar$DRa4084.23611\Prop- Total\Prop LOC\LOO.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81939" cy="2490771"/>
                    </a:xfrm>
                    <a:prstGeom prst="rect">
                      <a:avLst/>
                    </a:prstGeom>
                    <a:noFill/>
                    <a:ln>
                      <a:noFill/>
                    </a:ln>
                  </pic:spPr>
                </pic:pic>
              </a:graphicData>
            </a:graphic>
          </wp:inline>
        </w:drawing>
      </w:r>
      <w:r>
        <w:rPr>
          <w:noProof/>
        </w:rPr>
        <w:drawing>
          <wp:inline distT="0" distB="0" distL="0" distR="0" wp14:anchorId="25DA6DC1" wp14:editId="144A4B5A">
            <wp:extent cx="4314825" cy="2586129"/>
            <wp:effectExtent l="0" t="0" r="0" b="5080"/>
            <wp:docPr id="37" name="Picture 37" descr="C:\Users\msi\AppData\Local\Temp\Rar$DRa4084.24646\Prop- Total\Prop LOC\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msi\AppData\Local\Temp\Rar$DRa4084.24646\Prop- Total\Prop LOC\Funnel.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15901" cy="2586774"/>
                    </a:xfrm>
                    <a:prstGeom prst="rect">
                      <a:avLst/>
                    </a:prstGeom>
                    <a:noFill/>
                    <a:ln>
                      <a:noFill/>
                    </a:ln>
                  </pic:spPr>
                </pic:pic>
              </a:graphicData>
            </a:graphic>
          </wp:inline>
        </w:drawing>
      </w:r>
    </w:p>
    <w:p w14:paraId="4C016C78" w14:textId="7A1B8882" w:rsidR="006C42B4" w:rsidRDefault="006C42B4" w:rsidP="00637A65">
      <w:pPr>
        <w:pStyle w:val="Caption"/>
        <w:keepNext/>
        <w:jc w:val="center"/>
      </w:pPr>
      <w:r>
        <w:lastRenderedPageBreak/>
        <w:t>Figure S</w:t>
      </w:r>
      <w:r w:rsidR="001D2C98">
        <w:t>2</w:t>
      </w:r>
      <w:r w:rsidR="00637A65">
        <w:t>7</w:t>
      </w:r>
      <w:r>
        <w:t xml:space="preserve">. </w:t>
      </w:r>
      <w:r w:rsidR="009513E2">
        <w:t xml:space="preserve"> </w:t>
      </w:r>
      <w:r w:rsidR="00B55FEB">
        <w:t xml:space="preserve">Subgroup analysis </w:t>
      </w:r>
      <w:r w:rsidR="009513E2">
        <w:t>of s</w:t>
      </w:r>
      <w:r>
        <w:t xml:space="preserve">erum </w:t>
      </w:r>
      <w:r w:rsidR="00042163">
        <w:t>bicarbonate level at admission time</w:t>
      </w:r>
      <w:r>
        <w:t xml:space="preserve"> </w:t>
      </w:r>
      <w:r w:rsidR="00A72798" w:rsidRPr="00E651CB">
        <w:t>(a) Forest plot, (b) Leave-one-out sensitivity analysis, (c) Funnel plot.</w:t>
      </w:r>
    </w:p>
    <w:p w14:paraId="19304555" w14:textId="0C5AE1B3" w:rsidR="00027414" w:rsidRPr="00027414" w:rsidRDefault="00027414" w:rsidP="00601847">
      <w:pPr>
        <w:jc w:val="center"/>
      </w:pPr>
      <w:r>
        <w:rPr>
          <w:noProof/>
        </w:rPr>
        <w:drawing>
          <wp:inline distT="0" distB="0" distL="0" distR="0" wp14:anchorId="1C7EE2A0" wp14:editId="62379C54">
            <wp:extent cx="5457825" cy="2790138"/>
            <wp:effectExtent l="0" t="0" r="0" b="0"/>
            <wp:docPr id="73" name="Picture 73" descr="C:\Users\msi\Desktop\Research\Diabetic Ketoacidosis ICU\Script\Results\Analysis\Mean (Sd)- New pre\bicarbon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msi\Desktop\Research\Diabetic Ketoacidosis ICU\Script\Results\Analysis\Mean (Sd)- New pre\bicarbonate.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461214" cy="2791870"/>
                    </a:xfrm>
                    <a:prstGeom prst="rect">
                      <a:avLst/>
                    </a:prstGeom>
                    <a:noFill/>
                    <a:ln>
                      <a:noFill/>
                    </a:ln>
                  </pic:spPr>
                </pic:pic>
              </a:graphicData>
            </a:graphic>
          </wp:inline>
        </w:drawing>
      </w:r>
    </w:p>
    <w:p w14:paraId="5E5102E4" w14:textId="50CF5607" w:rsidR="00027414" w:rsidRDefault="00601847" w:rsidP="00601847">
      <w:pPr>
        <w:jc w:val="center"/>
        <w:rPr>
          <w:i/>
          <w:iCs/>
          <w:color w:val="44546A" w:themeColor="text2"/>
          <w:sz w:val="18"/>
          <w:szCs w:val="18"/>
        </w:rPr>
      </w:pPr>
      <w:r>
        <w:rPr>
          <w:noProof/>
        </w:rPr>
        <w:drawing>
          <wp:inline distT="0" distB="0" distL="0" distR="0" wp14:anchorId="4D26C578" wp14:editId="45CA1A2F">
            <wp:extent cx="4647811" cy="2530475"/>
            <wp:effectExtent l="0" t="0" r="635" b="3175"/>
            <wp:docPr id="38" name="Picture 38" descr="C:\Users\msi\AppData\Local\Temp\Rar$DRa4084.23883\Mean (Sd)- New pre\Bicarbote\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msi\AppData\Local\Temp\Rar$DRa4084.23883\Mean (Sd)- New pre\Bicarbote\LOO.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651098" cy="2532265"/>
                    </a:xfrm>
                    <a:prstGeom prst="rect">
                      <a:avLst/>
                    </a:prstGeom>
                    <a:noFill/>
                    <a:ln>
                      <a:noFill/>
                    </a:ln>
                  </pic:spPr>
                </pic:pic>
              </a:graphicData>
            </a:graphic>
          </wp:inline>
        </w:drawing>
      </w:r>
      <w:r>
        <w:rPr>
          <w:noProof/>
        </w:rPr>
        <w:drawing>
          <wp:inline distT="0" distB="0" distL="0" distR="0" wp14:anchorId="555A24D0" wp14:editId="17D2BD5A">
            <wp:extent cx="3877644" cy="2324100"/>
            <wp:effectExtent l="0" t="0" r="8890" b="0"/>
            <wp:docPr id="39" name="Picture 39" descr="C:\Users\msi\AppData\Local\Temp\Rar$DRa4084.25240\Mean (Sd)- New pre\Bicarbote\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msi\AppData\Local\Temp\Rar$DRa4084.25240\Mean (Sd)- New pre\Bicarbote\Funnel.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887949" cy="2330276"/>
                    </a:xfrm>
                    <a:prstGeom prst="rect">
                      <a:avLst/>
                    </a:prstGeom>
                    <a:noFill/>
                    <a:ln>
                      <a:noFill/>
                    </a:ln>
                  </pic:spPr>
                </pic:pic>
              </a:graphicData>
            </a:graphic>
          </wp:inline>
        </w:drawing>
      </w:r>
      <w:r w:rsidR="00027414">
        <w:br w:type="page"/>
      </w:r>
    </w:p>
    <w:p w14:paraId="7131EA4D" w14:textId="13101B2F" w:rsidR="006C42B4" w:rsidRDefault="006C42B4" w:rsidP="00637A65">
      <w:pPr>
        <w:pStyle w:val="Caption"/>
        <w:keepNext/>
        <w:jc w:val="center"/>
      </w:pPr>
      <w:r>
        <w:lastRenderedPageBreak/>
        <w:t>Figure S</w:t>
      </w:r>
      <w:r w:rsidR="00B7232E">
        <w:t>2</w:t>
      </w:r>
      <w:r w:rsidR="00637A65">
        <w:t>8</w:t>
      </w:r>
      <w:r>
        <w:t xml:space="preserve">. </w:t>
      </w:r>
      <w:r w:rsidR="00042163">
        <w:t xml:space="preserve">Subgroup analysis of </w:t>
      </w:r>
      <w:r w:rsidR="00042163" w:rsidRPr="00042163">
        <w:t xml:space="preserve">blood ketone </w:t>
      </w:r>
      <w:r w:rsidR="00042163">
        <w:t>level at admission time</w:t>
      </w:r>
      <w:r w:rsidR="00B55FEB">
        <w:t xml:space="preserve"> </w:t>
      </w:r>
      <w:r w:rsidR="00B55FEB" w:rsidRPr="00E651CB">
        <w:t>(a) Forest plot, (b) Leave-one-out sensitivity analysis, (c) Funnel plot.</w:t>
      </w:r>
    </w:p>
    <w:p w14:paraId="67B3553B" w14:textId="3AE94005" w:rsidR="00027414" w:rsidRPr="00027414" w:rsidRDefault="00027414" w:rsidP="00B55FEB">
      <w:pPr>
        <w:jc w:val="center"/>
      </w:pPr>
      <w:r>
        <w:rPr>
          <w:noProof/>
        </w:rPr>
        <w:drawing>
          <wp:inline distT="0" distB="0" distL="0" distR="0" wp14:anchorId="08834D15" wp14:editId="66AAD1FA">
            <wp:extent cx="5943600" cy="2447925"/>
            <wp:effectExtent l="0" t="0" r="0" b="9525"/>
            <wp:docPr id="74" name="Picture 74" descr="C:\Users\msi\Desktop\Research\Diabetic Ketoacidosis ICU\Script\Results\Analysis\Mean (Sd)- New pre\blood ke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msi\Desktop\Research\Diabetic Ketoacidosis ICU\Script\Results\Analysis\Mean (Sd)- New pre\blood keton.jp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43600" cy="2447925"/>
                    </a:xfrm>
                    <a:prstGeom prst="rect">
                      <a:avLst/>
                    </a:prstGeom>
                    <a:noFill/>
                    <a:ln>
                      <a:noFill/>
                    </a:ln>
                  </pic:spPr>
                </pic:pic>
              </a:graphicData>
            </a:graphic>
          </wp:inline>
        </w:drawing>
      </w:r>
      <w:r w:rsidR="00B55FEB">
        <w:rPr>
          <w:noProof/>
        </w:rPr>
        <w:drawing>
          <wp:inline distT="0" distB="0" distL="0" distR="0" wp14:anchorId="1614035B" wp14:editId="38A2CF7C">
            <wp:extent cx="5210175" cy="2076450"/>
            <wp:effectExtent l="0" t="0" r="9525" b="0"/>
            <wp:docPr id="40" name="Picture 40" descr="C:\Users\msi\AppData\Local\Temp\Rar$DRa4084.5884\Mean (Sd)- New pre\Blood ketone\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msi\AppData\Local\Temp\Rar$DRa4084.5884\Mean (Sd)- New pre\Blood ketone\LOO.jp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210175" cy="2076450"/>
                    </a:xfrm>
                    <a:prstGeom prst="rect">
                      <a:avLst/>
                    </a:prstGeom>
                    <a:noFill/>
                    <a:ln>
                      <a:noFill/>
                    </a:ln>
                  </pic:spPr>
                </pic:pic>
              </a:graphicData>
            </a:graphic>
          </wp:inline>
        </w:drawing>
      </w:r>
      <w:r w:rsidR="00B55FEB">
        <w:rPr>
          <w:noProof/>
        </w:rPr>
        <w:drawing>
          <wp:inline distT="0" distB="0" distL="0" distR="0" wp14:anchorId="69897BA0" wp14:editId="139DADBB">
            <wp:extent cx="5164892" cy="3095625"/>
            <wp:effectExtent l="0" t="0" r="0" b="0"/>
            <wp:docPr id="41" name="Picture 41" descr="C:\Users\msi\AppData\Local\Temp\Rar$DRa4084.6511\Mean (Sd)- New pre\Blood ketone\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msi\AppData\Local\Temp\Rar$DRa4084.6511\Mean (Sd)- New pre\Blood ketone\Funnel.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172451" cy="3100155"/>
                    </a:xfrm>
                    <a:prstGeom prst="rect">
                      <a:avLst/>
                    </a:prstGeom>
                    <a:noFill/>
                    <a:ln>
                      <a:noFill/>
                    </a:ln>
                  </pic:spPr>
                </pic:pic>
              </a:graphicData>
            </a:graphic>
          </wp:inline>
        </w:drawing>
      </w:r>
    </w:p>
    <w:p w14:paraId="596942BC" w14:textId="4F32AF63" w:rsidR="006C42B4" w:rsidRDefault="006C42B4" w:rsidP="00637A65">
      <w:pPr>
        <w:pStyle w:val="Caption"/>
        <w:keepNext/>
        <w:jc w:val="center"/>
      </w:pPr>
      <w:r>
        <w:lastRenderedPageBreak/>
        <w:t>Figure S</w:t>
      </w:r>
      <w:r w:rsidR="001D2C98">
        <w:t>2</w:t>
      </w:r>
      <w:r w:rsidR="00637A65">
        <w:t>9</w:t>
      </w:r>
      <w:r>
        <w:t xml:space="preserve">. </w:t>
      </w:r>
      <w:r w:rsidR="00042163">
        <w:t xml:space="preserve">Subgroup analysis of serum </w:t>
      </w:r>
      <w:r w:rsidR="00042163" w:rsidRPr="00042163">
        <w:t xml:space="preserve">blood </w:t>
      </w:r>
      <w:r w:rsidR="00042163">
        <w:t>urea nitrogen (BUN)</w:t>
      </w:r>
      <w:r w:rsidR="00042163" w:rsidRPr="00042163">
        <w:t xml:space="preserve"> </w:t>
      </w:r>
      <w:r w:rsidR="00042163">
        <w:t>level at admission time</w:t>
      </w:r>
      <w:r w:rsidR="00B55FEB">
        <w:t xml:space="preserve"> </w:t>
      </w:r>
      <w:r w:rsidR="00B55FEB" w:rsidRPr="00E651CB">
        <w:t>(a) Forest plot, (b) Leave-one-out sensitivity analysis, (c) Funnel plot.</w:t>
      </w:r>
    </w:p>
    <w:p w14:paraId="1D2D931F" w14:textId="2C72FFB8" w:rsidR="00027414" w:rsidRPr="00027414" w:rsidRDefault="00027414" w:rsidP="00B55FEB">
      <w:pPr>
        <w:jc w:val="center"/>
      </w:pPr>
      <w:r>
        <w:rPr>
          <w:noProof/>
        </w:rPr>
        <w:drawing>
          <wp:inline distT="0" distB="0" distL="0" distR="0" wp14:anchorId="2429C62D" wp14:editId="2D4CAF6A">
            <wp:extent cx="5934075" cy="2181225"/>
            <wp:effectExtent l="0" t="0" r="9525" b="9525"/>
            <wp:docPr id="75" name="Picture 75" descr="C:\Users\msi\Desktop\Research\Diabetic Ketoacidosis ICU\Script\Results\Analysis\Mean (Sd)- New pre\b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msi\Desktop\Research\Diabetic Ketoacidosis ICU\Script\Results\Analysis\Mean (Sd)- New pre\bun.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34075" cy="2181225"/>
                    </a:xfrm>
                    <a:prstGeom prst="rect">
                      <a:avLst/>
                    </a:prstGeom>
                    <a:noFill/>
                    <a:ln>
                      <a:noFill/>
                    </a:ln>
                  </pic:spPr>
                </pic:pic>
              </a:graphicData>
            </a:graphic>
          </wp:inline>
        </w:drawing>
      </w:r>
      <w:r w:rsidR="00B55FEB">
        <w:rPr>
          <w:noProof/>
        </w:rPr>
        <w:drawing>
          <wp:inline distT="0" distB="0" distL="0" distR="0" wp14:anchorId="622C680A" wp14:editId="42E9A4E0">
            <wp:extent cx="5229225" cy="1828800"/>
            <wp:effectExtent l="0" t="0" r="9525" b="0"/>
            <wp:docPr id="42" name="Picture 42" descr="C:\Users\msi\AppData\Local\Temp\Rar$DRa4084.9954\Mean (Sd)- New pre\BUN\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msi\AppData\Local\Temp\Rar$DRa4084.9954\Mean (Sd)- New pre\BUN\LOO.jp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229225" cy="1828800"/>
                    </a:xfrm>
                    <a:prstGeom prst="rect">
                      <a:avLst/>
                    </a:prstGeom>
                    <a:noFill/>
                    <a:ln>
                      <a:noFill/>
                    </a:ln>
                  </pic:spPr>
                </pic:pic>
              </a:graphicData>
            </a:graphic>
          </wp:inline>
        </w:drawing>
      </w:r>
      <w:r w:rsidR="00B55FEB">
        <w:rPr>
          <w:noProof/>
        </w:rPr>
        <w:drawing>
          <wp:inline distT="0" distB="0" distL="0" distR="0" wp14:anchorId="5B858FE0" wp14:editId="7DF7F4B0">
            <wp:extent cx="5943600" cy="3562350"/>
            <wp:effectExtent l="0" t="0" r="0" b="0"/>
            <wp:docPr id="43" name="Picture 43" descr="C:\Users\msi\AppData\Local\Temp\Rar$DRa4084.10641\Mean (Sd)- New pre\BUN\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msi\AppData\Local\Temp\Rar$DRa4084.10641\Mean (Sd)- New pre\BUN\Funnel.jp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4E4E9EAF" w14:textId="13445335" w:rsidR="00B7232E" w:rsidRDefault="00B7232E" w:rsidP="00637A65">
      <w:pPr>
        <w:pStyle w:val="Caption"/>
        <w:keepNext/>
        <w:jc w:val="center"/>
      </w:pPr>
      <w:r>
        <w:lastRenderedPageBreak/>
        <w:t>Figure S</w:t>
      </w:r>
      <w:r w:rsidR="00637A65">
        <w:t>30.</w:t>
      </w:r>
      <w:r w:rsidR="00042163" w:rsidRPr="00042163">
        <w:t xml:space="preserve"> </w:t>
      </w:r>
      <w:r w:rsidR="00042163">
        <w:t xml:space="preserve">Subgroup analysis of serum </w:t>
      </w:r>
      <w:r w:rsidR="00042163" w:rsidRPr="00042163">
        <w:t xml:space="preserve">chloride </w:t>
      </w:r>
      <w:r w:rsidR="00042163">
        <w:t>(Cl) level at admission time</w:t>
      </w:r>
      <w:r w:rsidR="00B55FEB">
        <w:t xml:space="preserve"> </w:t>
      </w:r>
      <w:r w:rsidR="00B55FEB" w:rsidRPr="00E651CB">
        <w:t>(a) Forest plot, (b) Leave-one-out sensitivity analysis, (c) Funnel plot.</w:t>
      </w:r>
    </w:p>
    <w:p w14:paraId="6A07A23D" w14:textId="065BCF86" w:rsidR="00027414" w:rsidRPr="00027414" w:rsidRDefault="00027414" w:rsidP="00B55FEB">
      <w:pPr>
        <w:jc w:val="center"/>
      </w:pPr>
      <w:r>
        <w:rPr>
          <w:noProof/>
        </w:rPr>
        <w:drawing>
          <wp:inline distT="0" distB="0" distL="0" distR="0" wp14:anchorId="05E9B4BA" wp14:editId="6B41CA89">
            <wp:extent cx="5943600" cy="2228850"/>
            <wp:effectExtent l="0" t="0" r="0" b="0"/>
            <wp:docPr id="76" name="Picture 76" descr="C:\Users\msi\Desktop\Research\Diabetic Ketoacidosis ICU\Script\Results\Analysis\Mean (Sd)- New pre\c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msi\Desktop\Research\Diabetic Ketoacidosis ICU\Script\Results\Analysis\Mean (Sd)- New pre\cl.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943600" cy="2228850"/>
                    </a:xfrm>
                    <a:prstGeom prst="rect">
                      <a:avLst/>
                    </a:prstGeom>
                    <a:noFill/>
                    <a:ln>
                      <a:noFill/>
                    </a:ln>
                  </pic:spPr>
                </pic:pic>
              </a:graphicData>
            </a:graphic>
          </wp:inline>
        </w:drawing>
      </w:r>
      <w:r w:rsidR="00B55FEB">
        <w:rPr>
          <w:noProof/>
        </w:rPr>
        <w:drawing>
          <wp:inline distT="0" distB="0" distL="0" distR="0" wp14:anchorId="13B60B25" wp14:editId="6AAB0EC4">
            <wp:extent cx="5191125" cy="1828800"/>
            <wp:effectExtent l="0" t="0" r="9525" b="0"/>
            <wp:docPr id="44" name="Picture 44" descr="C:\Users\msi\AppData\Local\Temp\Rar$DRa4084.11840\Mean (Sd)- New pre\Cl\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msi\AppData\Local\Temp\Rar$DRa4084.11840\Mean (Sd)- New pre\Cl\LOO.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191125" cy="1828800"/>
                    </a:xfrm>
                    <a:prstGeom prst="rect">
                      <a:avLst/>
                    </a:prstGeom>
                    <a:noFill/>
                    <a:ln>
                      <a:noFill/>
                    </a:ln>
                  </pic:spPr>
                </pic:pic>
              </a:graphicData>
            </a:graphic>
          </wp:inline>
        </w:drawing>
      </w:r>
      <w:r w:rsidR="00B55FEB">
        <w:rPr>
          <w:noProof/>
        </w:rPr>
        <w:drawing>
          <wp:inline distT="0" distB="0" distL="0" distR="0" wp14:anchorId="2AE3A885" wp14:editId="20F8DDA5">
            <wp:extent cx="5943600" cy="3562350"/>
            <wp:effectExtent l="0" t="0" r="0" b="0"/>
            <wp:docPr id="45" name="Picture 45" descr="C:\Users\msi\AppData\Local\Temp\Rar$DRa4084.12420\Mean (Sd)- New pre\Cl\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msi\AppData\Local\Temp\Rar$DRa4084.12420\Mean (Sd)- New pre\Cl\Funnel.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67BC6FB6" w14:textId="78B04F73" w:rsidR="00B7232E" w:rsidRDefault="00B7232E" w:rsidP="00637A65">
      <w:pPr>
        <w:pStyle w:val="Caption"/>
        <w:keepNext/>
        <w:jc w:val="center"/>
      </w:pPr>
      <w:r>
        <w:lastRenderedPageBreak/>
        <w:t>Figure S</w:t>
      </w:r>
      <w:r w:rsidR="00637A65">
        <w:t>31</w:t>
      </w:r>
      <w:r>
        <w:t xml:space="preserve">. </w:t>
      </w:r>
      <w:r w:rsidR="00042163">
        <w:t>Subgroup analysis of serum creatinine (Cr)</w:t>
      </w:r>
      <w:r w:rsidR="00042163" w:rsidRPr="00042163">
        <w:t xml:space="preserve"> </w:t>
      </w:r>
      <w:r w:rsidR="00042163">
        <w:t>level at admission time</w:t>
      </w:r>
      <w:r w:rsidR="00B55FEB">
        <w:t xml:space="preserve"> </w:t>
      </w:r>
      <w:r w:rsidR="00B55FEB" w:rsidRPr="00E651CB">
        <w:t>(a) Forest plot, (b) Leave-one-out sensitivity analysis, (c) Funnel plot.</w:t>
      </w:r>
    </w:p>
    <w:p w14:paraId="30B297FC" w14:textId="7415BF4C" w:rsidR="00027414" w:rsidRPr="00027414" w:rsidRDefault="00027414" w:rsidP="00B55FEB">
      <w:pPr>
        <w:jc w:val="center"/>
      </w:pPr>
      <w:r>
        <w:rPr>
          <w:noProof/>
        </w:rPr>
        <w:drawing>
          <wp:inline distT="0" distB="0" distL="0" distR="0" wp14:anchorId="30048B8B" wp14:editId="1BD78B04">
            <wp:extent cx="5943600" cy="2609850"/>
            <wp:effectExtent l="0" t="0" r="0" b="0"/>
            <wp:docPr id="77" name="Picture 77" descr="C:\Users\msi\Desktop\Research\Diabetic Ketoacidosis ICU\Script\Results\Analysis\Mean (Sd)- New pre\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msi\Desktop\Research\Diabetic Ketoacidosis ICU\Script\Results\Analysis\Mean (Sd)- New pre\cr.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943600" cy="2609850"/>
                    </a:xfrm>
                    <a:prstGeom prst="rect">
                      <a:avLst/>
                    </a:prstGeom>
                    <a:noFill/>
                    <a:ln>
                      <a:noFill/>
                    </a:ln>
                  </pic:spPr>
                </pic:pic>
              </a:graphicData>
            </a:graphic>
          </wp:inline>
        </w:drawing>
      </w:r>
      <w:r w:rsidR="00B55FEB">
        <w:rPr>
          <w:noProof/>
        </w:rPr>
        <w:drawing>
          <wp:inline distT="0" distB="0" distL="0" distR="0" wp14:anchorId="67006ECB" wp14:editId="617B0581">
            <wp:extent cx="5162550" cy="2314575"/>
            <wp:effectExtent l="0" t="0" r="0" b="9525"/>
            <wp:docPr id="46" name="Picture 46" descr="C:\Users\msi\AppData\Local\Temp\Rar$DRa4084.13642\Mean (Sd)- New pre\Cr\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msi\AppData\Local\Temp\Rar$DRa4084.13642\Mean (Sd)- New pre\Cr\LOO.jp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162550" cy="2314575"/>
                    </a:xfrm>
                    <a:prstGeom prst="rect">
                      <a:avLst/>
                    </a:prstGeom>
                    <a:noFill/>
                    <a:ln>
                      <a:noFill/>
                    </a:ln>
                  </pic:spPr>
                </pic:pic>
              </a:graphicData>
            </a:graphic>
          </wp:inline>
        </w:drawing>
      </w:r>
      <w:r w:rsidR="00B55FEB">
        <w:rPr>
          <w:noProof/>
        </w:rPr>
        <w:drawing>
          <wp:inline distT="0" distB="0" distL="0" distR="0" wp14:anchorId="14D0866D" wp14:editId="42D18B44">
            <wp:extent cx="4608674" cy="2762250"/>
            <wp:effectExtent l="0" t="0" r="1905" b="0"/>
            <wp:docPr id="47" name="Picture 47" descr="C:\Users\msi\AppData\Local\Temp\Rar$DRa4084.14316\Mean (Sd)- New pre\Cr\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msi\AppData\Local\Temp\Rar$DRa4084.14316\Mean (Sd)- New pre\Cr\Funnel.jp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611492" cy="2763939"/>
                    </a:xfrm>
                    <a:prstGeom prst="rect">
                      <a:avLst/>
                    </a:prstGeom>
                    <a:noFill/>
                    <a:ln>
                      <a:noFill/>
                    </a:ln>
                  </pic:spPr>
                </pic:pic>
              </a:graphicData>
            </a:graphic>
          </wp:inline>
        </w:drawing>
      </w:r>
    </w:p>
    <w:p w14:paraId="68E6C863" w14:textId="3FCDD937" w:rsidR="00CC36C4" w:rsidRDefault="00B90346" w:rsidP="00637A65">
      <w:pPr>
        <w:pStyle w:val="Caption"/>
        <w:keepNext/>
        <w:jc w:val="center"/>
      </w:pPr>
      <w:r>
        <w:lastRenderedPageBreak/>
        <w:t>Figure S</w:t>
      </w:r>
      <w:r w:rsidR="001D2C98">
        <w:t>3</w:t>
      </w:r>
      <w:r w:rsidR="00637A65">
        <w:t>2</w:t>
      </w:r>
      <w:r>
        <w:t xml:space="preserve">. </w:t>
      </w:r>
      <w:r w:rsidR="00042163">
        <w:t>Subgroup analysis of serum lactate</w:t>
      </w:r>
      <w:r w:rsidR="00042163" w:rsidRPr="00042163">
        <w:t xml:space="preserve"> </w:t>
      </w:r>
      <w:r w:rsidR="00042163">
        <w:t>level at admission time</w:t>
      </w:r>
      <w:r w:rsidR="00B55FEB">
        <w:t xml:space="preserve"> </w:t>
      </w:r>
      <w:r w:rsidR="00B55FEB" w:rsidRPr="00E651CB">
        <w:t>(a) Forest plot, (b) Leave-one-out sensitivity analysis, (c) Funnel plot.</w:t>
      </w:r>
    </w:p>
    <w:p w14:paraId="756F9703" w14:textId="47805D4D" w:rsidR="00027414" w:rsidRPr="00027414" w:rsidRDefault="002E2859" w:rsidP="00B55FEB">
      <w:pPr>
        <w:jc w:val="center"/>
      </w:pPr>
      <w:r>
        <w:rPr>
          <w:noProof/>
        </w:rPr>
        <w:drawing>
          <wp:inline distT="0" distB="0" distL="0" distR="0" wp14:anchorId="58BC4F68" wp14:editId="5BA68438">
            <wp:extent cx="5943600" cy="2419350"/>
            <wp:effectExtent l="0" t="0" r="0" b="0"/>
            <wp:docPr id="78" name="Picture 78" descr="C:\Users\msi\Desktop\Research\Diabetic Ketoacidosis ICU\Script\Results\Analysis\Mean (Sd)- New pre\Lact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msi\Desktop\Research\Diabetic Ketoacidosis ICU\Script\Results\Analysis\Mean (Sd)- New pre\Lactate.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943600" cy="2419350"/>
                    </a:xfrm>
                    <a:prstGeom prst="rect">
                      <a:avLst/>
                    </a:prstGeom>
                    <a:noFill/>
                    <a:ln>
                      <a:noFill/>
                    </a:ln>
                  </pic:spPr>
                </pic:pic>
              </a:graphicData>
            </a:graphic>
          </wp:inline>
        </w:drawing>
      </w:r>
      <w:r w:rsidR="00B55FEB">
        <w:rPr>
          <w:noProof/>
        </w:rPr>
        <w:drawing>
          <wp:inline distT="0" distB="0" distL="0" distR="0" wp14:anchorId="0F45F65E" wp14:editId="08C035C2">
            <wp:extent cx="5143500" cy="2076450"/>
            <wp:effectExtent l="0" t="0" r="0" b="0"/>
            <wp:docPr id="48" name="Picture 48" descr="C:\Users\msi\AppData\Local\Temp\Rar$DRa4084.18350\Mean (Sd)- New pre\Lactate\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msi\AppData\Local\Temp\Rar$DRa4084.18350\Mean (Sd)- New pre\Lactate\LOO.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143500" cy="2076450"/>
                    </a:xfrm>
                    <a:prstGeom prst="rect">
                      <a:avLst/>
                    </a:prstGeom>
                    <a:noFill/>
                    <a:ln>
                      <a:noFill/>
                    </a:ln>
                  </pic:spPr>
                </pic:pic>
              </a:graphicData>
            </a:graphic>
          </wp:inline>
        </w:drawing>
      </w:r>
      <w:r w:rsidR="00B55FEB">
        <w:rPr>
          <w:noProof/>
        </w:rPr>
        <w:drawing>
          <wp:inline distT="0" distB="0" distL="0" distR="0" wp14:anchorId="09469E7C" wp14:editId="01579AE7">
            <wp:extent cx="5085433" cy="3048000"/>
            <wp:effectExtent l="0" t="0" r="1270" b="0"/>
            <wp:docPr id="97" name="Picture 97" descr="C:\Users\msi\AppData\Local\Temp\Rar$DRa4084.19080\Mean (Sd)- New pre\Lactate\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msi\AppData\Local\Temp\Rar$DRa4084.19080\Mean (Sd)- New pre\Lactate\Funnel.jp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085807" cy="3048224"/>
                    </a:xfrm>
                    <a:prstGeom prst="rect">
                      <a:avLst/>
                    </a:prstGeom>
                    <a:noFill/>
                    <a:ln>
                      <a:noFill/>
                    </a:ln>
                  </pic:spPr>
                </pic:pic>
              </a:graphicData>
            </a:graphic>
          </wp:inline>
        </w:drawing>
      </w:r>
    </w:p>
    <w:p w14:paraId="5D6DA923" w14:textId="4F0E361F" w:rsidR="004F5D25" w:rsidRDefault="006F0DF2" w:rsidP="00637A65">
      <w:pPr>
        <w:pStyle w:val="Caption"/>
        <w:keepNext/>
        <w:jc w:val="center"/>
      </w:pPr>
      <w:r>
        <w:lastRenderedPageBreak/>
        <w:t>Figure S</w:t>
      </w:r>
      <w:r w:rsidR="001D2C98">
        <w:t>3</w:t>
      </w:r>
      <w:r w:rsidR="00637A65">
        <w:t>3</w:t>
      </w:r>
      <w:r>
        <w:t xml:space="preserve">. </w:t>
      </w:r>
      <w:r w:rsidR="00042163">
        <w:t>Subgroup analysis of serum sodium (Na)</w:t>
      </w:r>
      <w:r w:rsidR="00042163" w:rsidRPr="00042163">
        <w:t xml:space="preserve"> </w:t>
      </w:r>
      <w:r w:rsidR="00042163">
        <w:t>level at admission time</w:t>
      </w:r>
      <w:r w:rsidR="00B55FEB">
        <w:t xml:space="preserve"> </w:t>
      </w:r>
      <w:r w:rsidR="00B55FEB" w:rsidRPr="00E651CB">
        <w:t>(a) Forest plot, (b) Leave-one-out sensitivity analysis, (c) Funnel plot.</w:t>
      </w:r>
    </w:p>
    <w:p w14:paraId="25317897" w14:textId="404903EA" w:rsidR="002E2859" w:rsidRPr="002E2859" w:rsidRDefault="002E2859" w:rsidP="00B55FEB">
      <w:pPr>
        <w:jc w:val="center"/>
      </w:pPr>
      <w:r>
        <w:rPr>
          <w:noProof/>
        </w:rPr>
        <w:drawing>
          <wp:inline distT="0" distB="0" distL="0" distR="0" wp14:anchorId="31479AB2" wp14:editId="4E1CB7DF">
            <wp:extent cx="5448300" cy="2702287"/>
            <wp:effectExtent l="0" t="0" r="0" b="3175"/>
            <wp:docPr id="79" name="Picture 79" descr="C:\Users\msi\Desktop\Research\Diabetic Ketoacidosis ICU\Script\Results\Analysis\Mean (Sd)- New pre\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msi\Desktop\Research\Diabetic Ketoacidosis ICU\Script\Results\Analysis\Mean (Sd)- New pre\na.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450125" cy="2703192"/>
                    </a:xfrm>
                    <a:prstGeom prst="rect">
                      <a:avLst/>
                    </a:prstGeom>
                    <a:noFill/>
                    <a:ln>
                      <a:noFill/>
                    </a:ln>
                  </pic:spPr>
                </pic:pic>
              </a:graphicData>
            </a:graphic>
          </wp:inline>
        </w:drawing>
      </w:r>
      <w:r w:rsidR="00B55FEB">
        <w:rPr>
          <w:noProof/>
        </w:rPr>
        <w:drawing>
          <wp:inline distT="0" distB="0" distL="0" distR="0" wp14:anchorId="34A41FCE" wp14:editId="72C59CCA">
            <wp:extent cx="4467225" cy="2401031"/>
            <wp:effectExtent l="0" t="0" r="0" b="0"/>
            <wp:docPr id="98" name="Picture 98" descr="C:\Users\msi\AppData\Local\Temp\Rar$DRa4084.20776\Mean (Sd)- New pre\Na\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msi\AppData\Local\Temp\Rar$DRa4084.20776\Mean (Sd)- New pre\Na\LOO.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468328" cy="2401624"/>
                    </a:xfrm>
                    <a:prstGeom prst="rect">
                      <a:avLst/>
                    </a:prstGeom>
                    <a:noFill/>
                    <a:ln>
                      <a:noFill/>
                    </a:ln>
                  </pic:spPr>
                </pic:pic>
              </a:graphicData>
            </a:graphic>
          </wp:inline>
        </w:drawing>
      </w:r>
      <w:r w:rsidR="00B55FEB">
        <w:rPr>
          <w:noProof/>
        </w:rPr>
        <w:drawing>
          <wp:inline distT="0" distB="0" distL="0" distR="0" wp14:anchorId="72131810" wp14:editId="5AAD20B1">
            <wp:extent cx="4410065" cy="2643212"/>
            <wp:effectExtent l="0" t="0" r="0" b="5080"/>
            <wp:docPr id="99" name="Picture 99" descr="C:\Users\msi\AppData\Local\Temp\Rar$DRa4084.22512\Mean (Sd)- New pre\Na\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msi\AppData\Local\Temp\Rar$DRa4084.22512\Mean (Sd)- New pre\Na\Funnel.jp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415057" cy="2646204"/>
                    </a:xfrm>
                    <a:prstGeom prst="rect">
                      <a:avLst/>
                    </a:prstGeom>
                    <a:noFill/>
                    <a:ln>
                      <a:noFill/>
                    </a:ln>
                  </pic:spPr>
                </pic:pic>
              </a:graphicData>
            </a:graphic>
          </wp:inline>
        </w:drawing>
      </w:r>
    </w:p>
    <w:p w14:paraId="62282F0E" w14:textId="1F375B59" w:rsidR="004F5D25" w:rsidRDefault="004F5D25" w:rsidP="00637A65">
      <w:pPr>
        <w:pStyle w:val="Caption"/>
        <w:keepNext/>
        <w:jc w:val="center"/>
      </w:pPr>
      <w:r>
        <w:lastRenderedPageBreak/>
        <w:t>Figure S</w:t>
      </w:r>
      <w:r w:rsidR="001D2C98">
        <w:t>3</w:t>
      </w:r>
      <w:r w:rsidR="00637A65">
        <w:t>4</w:t>
      </w:r>
      <w:r>
        <w:t xml:space="preserve">. </w:t>
      </w:r>
      <w:r w:rsidR="00042163">
        <w:t>Subgroup analysis of serum potassium (K)</w:t>
      </w:r>
      <w:r w:rsidR="00042163" w:rsidRPr="00042163">
        <w:t xml:space="preserve"> </w:t>
      </w:r>
      <w:r w:rsidR="00042163">
        <w:t>level at admission time</w:t>
      </w:r>
      <w:r w:rsidR="00291B24">
        <w:t xml:space="preserve"> </w:t>
      </w:r>
      <w:r w:rsidR="00291B24" w:rsidRPr="00E651CB">
        <w:t>(a) Forest plot, (b) Leave-one-out sensitivity analysis, (c) Funnel plot.</w:t>
      </w:r>
    </w:p>
    <w:p w14:paraId="22AF0547" w14:textId="02BF3E1F" w:rsidR="002E2859" w:rsidRPr="002E2859" w:rsidRDefault="002E2859" w:rsidP="00291B24">
      <w:pPr>
        <w:jc w:val="center"/>
      </w:pPr>
      <w:r>
        <w:rPr>
          <w:noProof/>
        </w:rPr>
        <w:drawing>
          <wp:inline distT="0" distB="0" distL="0" distR="0" wp14:anchorId="623F582D" wp14:editId="7F843B12">
            <wp:extent cx="5943600" cy="2809875"/>
            <wp:effectExtent l="0" t="0" r="0" b="9525"/>
            <wp:docPr id="80" name="Picture 80" descr="C:\Users\msi\Desktop\Research\Diabetic Ketoacidosis ICU\Script\Results\Analysis\Mean (Sd)- New pr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msi\Desktop\Research\Diabetic Ketoacidosis ICU\Script\Results\Analysis\Mean (Sd)- New pre\K.jp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943600" cy="2809875"/>
                    </a:xfrm>
                    <a:prstGeom prst="rect">
                      <a:avLst/>
                    </a:prstGeom>
                    <a:noFill/>
                    <a:ln>
                      <a:noFill/>
                    </a:ln>
                  </pic:spPr>
                </pic:pic>
              </a:graphicData>
            </a:graphic>
          </wp:inline>
        </w:drawing>
      </w:r>
      <w:r w:rsidR="00291B24">
        <w:rPr>
          <w:noProof/>
        </w:rPr>
        <w:drawing>
          <wp:inline distT="0" distB="0" distL="0" distR="0" wp14:anchorId="5BA456AE" wp14:editId="4A9E4726">
            <wp:extent cx="5114925" cy="2314575"/>
            <wp:effectExtent l="0" t="0" r="9525" b="9525"/>
            <wp:docPr id="100" name="Picture 100" descr="C:\Users\msi\AppData\Local\Temp\Rar$DRa4084.35003\Mean (Sd)- New pre\K\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msi\AppData\Local\Temp\Rar$DRa4084.35003\Mean (Sd)- New pre\K\LOO.jp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114925" cy="2314575"/>
                    </a:xfrm>
                    <a:prstGeom prst="rect">
                      <a:avLst/>
                    </a:prstGeom>
                    <a:noFill/>
                    <a:ln>
                      <a:noFill/>
                    </a:ln>
                  </pic:spPr>
                </pic:pic>
              </a:graphicData>
            </a:graphic>
          </wp:inline>
        </w:drawing>
      </w:r>
      <w:r w:rsidR="00291B24">
        <w:rPr>
          <w:noProof/>
        </w:rPr>
        <w:drawing>
          <wp:inline distT="0" distB="0" distL="0" distR="0" wp14:anchorId="0DF500C0" wp14:editId="24975FE0">
            <wp:extent cx="4181475" cy="2506204"/>
            <wp:effectExtent l="0" t="0" r="0" b="8890"/>
            <wp:docPr id="101" name="Picture 101" descr="C:\Users\msi\AppData\Local\Temp\Rar$DRa4084.37517\Mean (Sd)- New pre\K\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msi\AppData\Local\Temp\Rar$DRa4084.37517\Mean (Sd)- New pre\K\Funnel.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182887" cy="2507050"/>
                    </a:xfrm>
                    <a:prstGeom prst="rect">
                      <a:avLst/>
                    </a:prstGeom>
                    <a:noFill/>
                    <a:ln>
                      <a:noFill/>
                    </a:ln>
                  </pic:spPr>
                </pic:pic>
              </a:graphicData>
            </a:graphic>
          </wp:inline>
        </w:drawing>
      </w:r>
    </w:p>
    <w:p w14:paraId="30D0022F" w14:textId="2D45ADE6" w:rsidR="00C2352F" w:rsidRDefault="004F5D25" w:rsidP="001D2C98">
      <w:pPr>
        <w:pStyle w:val="Caption"/>
        <w:keepNext/>
        <w:jc w:val="center"/>
      </w:pPr>
      <w:r>
        <w:lastRenderedPageBreak/>
        <w:t xml:space="preserve">Figure </w:t>
      </w:r>
      <w:r w:rsidR="00637A65">
        <w:t>S35</w:t>
      </w:r>
      <w:r>
        <w:t xml:space="preserve">. </w:t>
      </w:r>
      <w:r w:rsidR="00042163">
        <w:t xml:space="preserve">Subgroup analysis of serum </w:t>
      </w:r>
      <w:r w:rsidR="00042163" w:rsidRPr="00042163">
        <w:t xml:space="preserve">phosphorus </w:t>
      </w:r>
      <w:r w:rsidR="00042163">
        <w:t>level at admission time</w:t>
      </w:r>
      <w:r w:rsidR="00291B24">
        <w:t xml:space="preserve"> </w:t>
      </w:r>
      <w:r w:rsidR="00291B24" w:rsidRPr="00E651CB">
        <w:t>(a) Forest plot, (b) Leave-one-out sensitivity analysis, (c) Funnel plot.</w:t>
      </w:r>
    </w:p>
    <w:p w14:paraId="044CDADF" w14:textId="6FDD51B8" w:rsidR="002E2859" w:rsidRPr="002E2859" w:rsidRDefault="002E2859" w:rsidP="00291B24">
      <w:pPr>
        <w:jc w:val="center"/>
      </w:pPr>
      <w:r>
        <w:rPr>
          <w:noProof/>
        </w:rPr>
        <w:drawing>
          <wp:inline distT="0" distB="0" distL="0" distR="0" wp14:anchorId="0AF21B33" wp14:editId="26F53286">
            <wp:extent cx="5934075" cy="2390775"/>
            <wp:effectExtent l="0" t="0" r="9525" b="9525"/>
            <wp:docPr id="81" name="Picture 81" descr="C:\Users\msi\Desktop\Research\Diabetic Ketoacidosis ICU\Script\Results\Analysis\Mean (Sd)- New pre\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msi\Desktop\Research\Diabetic Ketoacidosis ICU\Script\Results\Analysis\Mean (Sd)- New pre\p.jp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934075" cy="2390775"/>
                    </a:xfrm>
                    <a:prstGeom prst="rect">
                      <a:avLst/>
                    </a:prstGeom>
                    <a:noFill/>
                    <a:ln>
                      <a:noFill/>
                    </a:ln>
                  </pic:spPr>
                </pic:pic>
              </a:graphicData>
            </a:graphic>
          </wp:inline>
        </w:drawing>
      </w:r>
      <w:r w:rsidR="00291B24">
        <w:rPr>
          <w:noProof/>
        </w:rPr>
        <w:drawing>
          <wp:inline distT="0" distB="0" distL="0" distR="0" wp14:anchorId="111E77E4" wp14:editId="016ED529">
            <wp:extent cx="5114925" cy="2076450"/>
            <wp:effectExtent l="0" t="0" r="9525" b="0"/>
            <wp:docPr id="102" name="Picture 102" descr="C:\Users\msi\AppData\Local\Temp\Rar$DRa4084.40816\Mean (Sd)- New pre\P\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msi\AppData\Local\Temp\Rar$DRa4084.40816\Mean (Sd)- New pre\P\LOO.jp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114925" cy="2076450"/>
                    </a:xfrm>
                    <a:prstGeom prst="rect">
                      <a:avLst/>
                    </a:prstGeom>
                    <a:noFill/>
                    <a:ln>
                      <a:noFill/>
                    </a:ln>
                  </pic:spPr>
                </pic:pic>
              </a:graphicData>
            </a:graphic>
          </wp:inline>
        </w:drawing>
      </w:r>
      <w:r w:rsidR="00291B24">
        <w:rPr>
          <w:noProof/>
        </w:rPr>
        <w:drawing>
          <wp:inline distT="0" distB="0" distL="0" distR="0" wp14:anchorId="0BB38D2E" wp14:editId="2F950641">
            <wp:extent cx="5191125" cy="3111347"/>
            <wp:effectExtent l="0" t="0" r="0" b="0"/>
            <wp:docPr id="103" name="Picture 103" descr="C:\Users\msi\AppData\Local\Temp\Rar$DRa4084.41553\Mean (Sd)- New pre\P\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msi\AppData\Local\Temp\Rar$DRa4084.41553\Mean (Sd)- New pre\P\Funnel.jp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193112" cy="3112538"/>
                    </a:xfrm>
                    <a:prstGeom prst="rect">
                      <a:avLst/>
                    </a:prstGeom>
                    <a:noFill/>
                    <a:ln>
                      <a:noFill/>
                    </a:ln>
                  </pic:spPr>
                </pic:pic>
              </a:graphicData>
            </a:graphic>
          </wp:inline>
        </w:drawing>
      </w:r>
    </w:p>
    <w:p w14:paraId="20B0B5EC" w14:textId="04A82CD9" w:rsidR="00C2352F" w:rsidRDefault="00C2352F" w:rsidP="00637A65">
      <w:pPr>
        <w:pStyle w:val="Caption"/>
        <w:keepNext/>
        <w:jc w:val="center"/>
      </w:pPr>
      <w:r>
        <w:lastRenderedPageBreak/>
        <w:t>Figure S</w:t>
      </w:r>
      <w:r w:rsidR="001D2C98">
        <w:t>3</w:t>
      </w:r>
      <w:r w:rsidR="00637A65">
        <w:t>6</w:t>
      </w:r>
      <w:r>
        <w:t xml:space="preserve">. </w:t>
      </w:r>
      <w:r w:rsidR="00042163">
        <w:t>Subgroup analysis of serum PCO2</w:t>
      </w:r>
      <w:r w:rsidR="00042163" w:rsidRPr="00042163">
        <w:t xml:space="preserve"> </w:t>
      </w:r>
      <w:r w:rsidR="00042163">
        <w:t>level at admission time</w:t>
      </w:r>
      <w:r w:rsidR="00291B24">
        <w:t xml:space="preserve"> </w:t>
      </w:r>
      <w:r w:rsidR="00291B24" w:rsidRPr="00E651CB">
        <w:t>(a) Forest plot, (b) Leave-one-out sensitivity analysis, (c) Funnel plot.</w:t>
      </w:r>
    </w:p>
    <w:p w14:paraId="6F06D068" w14:textId="440A3EF3" w:rsidR="002E2859" w:rsidRPr="002E2859" w:rsidRDefault="002E2859" w:rsidP="00291B24">
      <w:pPr>
        <w:jc w:val="center"/>
      </w:pPr>
      <w:r>
        <w:rPr>
          <w:noProof/>
        </w:rPr>
        <w:drawing>
          <wp:inline distT="0" distB="0" distL="0" distR="0" wp14:anchorId="0A73D2F9" wp14:editId="10ADE56F">
            <wp:extent cx="5934075" cy="2505075"/>
            <wp:effectExtent l="0" t="0" r="9525" b="9525"/>
            <wp:docPr id="82" name="Picture 82" descr="C:\Users\msi\Desktop\Research\Diabetic Ketoacidosis ICU\Script\Results\Analysis\Mean (Sd)- New pre\pc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msi\Desktop\Research\Diabetic Ketoacidosis ICU\Script\Results\Analysis\Mean (Sd)- New pre\pco2.jp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934075" cy="2505075"/>
                    </a:xfrm>
                    <a:prstGeom prst="rect">
                      <a:avLst/>
                    </a:prstGeom>
                    <a:noFill/>
                    <a:ln>
                      <a:noFill/>
                    </a:ln>
                  </pic:spPr>
                </pic:pic>
              </a:graphicData>
            </a:graphic>
          </wp:inline>
        </w:drawing>
      </w:r>
      <w:r w:rsidR="00291B24">
        <w:rPr>
          <w:noProof/>
        </w:rPr>
        <w:drawing>
          <wp:inline distT="0" distB="0" distL="0" distR="0" wp14:anchorId="0E499C55" wp14:editId="5BDD07D6">
            <wp:extent cx="5048250" cy="2076450"/>
            <wp:effectExtent l="0" t="0" r="0" b="0"/>
            <wp:docPr id="104" name="Picture 104" descr="C:\Users\msi\AppData\Local\Temp\Rar$DRa4084.43455\Mean (Sd)- New pre\Pco2\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msi\AppData\Local\Temp\Rar$DRa4084.43455\Mean (Sd)- New pre\Pco2\LOO.jp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048250" cy="2076450"/>
                    </a:xfrm>
                    <a:prstGeom prst="rect">
                      <a:avLst/>
                    </a:prstGeom>
                    <a:noFill/>
                    <a:ln>
                      <a:noFill/>
                    </a:ln>
                  </pic:spPr>
                </pic:pic>
              </a:graphicData>
            </a:graphic>
          </wp:inline>
        </w:drawing>
      </w:r>
      <w:r w:rsidR="00291B24">
        <w:rPr>
          <w:noProof/>
        </w:rPr>
        <w:drawing>
          <wp:inline distT="0" distB="0" distL="0" distR="0" wp14:anchorId="1B80BC3B" wp14:editId="35968F24">
            <wp:extent cx="5324475" cy="3191272"/>
            <wp:effectExtent l="0" t="0" r="0" b="9525"/>
            <wp:docPr id="105" name="Picture 105" descr="C:\Users\msi\AppData\Local\Temp\Rar$DRa4084.44196\Mean (Sd)- New pre\Pco2\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msi\AppData\Local\Temp\Rar$DRa4084.44196\Mean (Sd)- New pre\Pco2\Funnel.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325548" cy="3191915"/>
                    </a:xfrm>
                    <a:prstGeom prst="rect">
                      <a:avLst/>
                    </a:prstGeom>
                    <a:noFill/>
                    <a:ln>
                      <a:noFill/>
                    </a:ln>
                  </pic:spPr>
                </pic:pic>
              </a:graphicData>
            </a:graphic>
          </wp:inline>
        </w:drawing>
      </w:r>
    </w:p>
    <w:p w14:paraId="72E38EFA" w14:textId="4849C3EB" w:rsidR="00FF2A29" w:rsidRDefault="00FF2A29" w:rsidP="00637A65">
      <w:pPr>
        <w:pStyle w:val="Caption"/>
        <w:keepNext/>
        <w:jc w:val="center"/>
      </w:pPr>
      <w:r>
        <w:lastRenderedPageBreak/>
        <w:t>Figure S</w:t>
      </w:r>
      <w:r w:rsidR="001D2C98">
        <w:t>3</w:t>
      </w:r>
      <w:r w:rsidR="00637A65">
        <w:t>7</w:t>
      </w:r>
      <w:r>
        <w:t>.</w:t>
      </w:r>
      <w:r w:rsidR="00042163" w:rsidRPr="00042163">
        <w:t xml:space="preserve"> </w:t>
      </w:r>
      <w:r w:rsidR="00042163">
        <w:t xml:space="preserve">Subgroup analysis of serum </w:t>
      </w:r>
      <w:r w:rsidR="00291B24">
        <w:t>pH</w:t>
      </w:r>
      <w:r w:rsidR="00042163" w:rsidRPr="00042163">
        <w:t xml:space="preserve"> </w:t>
      </w:r>
      <w:r w:rsidR="00042163">
        <w:t>level at admission time</w:t>
      </w:r>
      <w:r w:rsidR="00291B24">
        <w:t xml:space="preserve"> </w:t>
      </w:r>
      <w:r w:rsidR="00291B24" w:rsidRPr="00E651CB">
        <w:t>(a) Forest plot, (b) Leave-one-out sensitivity analysis, (c) Funnel plot.</w:t>
      </w:r>
    </w:p>
    <w:p w14:paraId="2E3F491E" w14:textId="5E2B7948" w:rsidR="002E2859" w:rsidRPr="002E2859" w:rsidRDefault="002E2859" w:rsidP="00291B24">
      <w:pPr>
        <w:jc w:val="center"/>
      </w:pPr>
      <w:r>
        <w:rPr>
          <w:noProof/>
        </w:rPr>
        <w:drawing>
          <wp:inline distT="0" distB="0" distL="0" distR="0" wp14:anchorId="1C56A43D" wp14:editId="07A335F7">
            <wp:extent cx="5086350" cy="2583931"/>
            <wp:effectExtent l="0" t="0" r="0" b="6985"/>
            <wp:docPr id="83" name="Picture 83" descr="C:\Users\msi\Desktop\Research\Diabetic Ketoacidosis ICU\Script\Results\Analysis\Mean (Sd)- New pre\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msi\Desktop\Research\Diabetic Ketoacidosis ICU\Script\Results\Analysis\Mean (Sd)- New pre\pH.jp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088952" cy="2585253"/>
                    </a:xfrm>
                    <a:prstGeom prst="rect">
                      <a:avLst/>
                    </a:prstGeom>
                    <a:noFill/>
                    <a:ln>
                      <a:noFill/>
                    </a:ln>
                  </pic:spPr>
                </pic:pic>
              </a:graphicData>
            </a:graphic>
          </wp:inline>
        </w:drawing>
      </w:r>
      <w:r w:rsidR="00291B24">
        <w:rPr>
          <w:noProof/>
        </w:rPr>
        <w:drawing>
          <wp:inline distT="0" distB="0" distL="0" distR="0" wp14:anchorId="3DD3C932" wp14:editId="4A9B75BF">
            <wp:extent cx="4429125" cy="2389289"/>
            <wp:effectExtent l="0" t="0" r="0" b="0"/>
            <wp:docPr id="106" name="Picture 106" descr="C:\Users\msi\AppData\Local\Temp\Rar$DRa4084.47236\Mean (Sd)- New pre\pH\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msi\AppData\Local\Temp\Rar$DRa4084.47236\Mean (Sd)- New pre\pH\LOO.jp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431359" cy="2390494"/>
                    </a:xfrm>
                    <a:prstGeom prst="rect">
                      <a:avLst/>
                    </a:prstGeom>
                    <a:noFill/>
                    <a:ln>
                      <a:noFill/>
                    </a:ln>
                  </pic:spPr>
                </pic:pic>
              </a:graphicData>
            </a:graphic>
          </wp:inline>
        </w:drawing>
      </w:r>
      <w:r w:rsidR="00291B24">
        <w:rPr>
          <w:noProof/>
        </w:rPr>
        <w:drawing>
          <wp:inline distT="0" distB="0" distL="0" distR="0" wp14:anchorId="7224BCEE" wp14:editId="395C14EB">
            <wp:extent cx="4494996" cy="2694116"/>
            <wp:effectExtent l="0" t="0" r="1270" b="0"/>
            <wp:docPr id="107" name="Picture 107" descr="C:\Users\msi\AppData\Local\Temp\Rar$DRa4084.48631\Mean (Sd)- New pre\pH\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msi\AppData\Local\Temp\Rar$DRa4084.48631\Mean (Sd)- New pre\pH\Funnel.jp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499236" cy="2696657"/>
                    </a:xfrm>
                    <a:prstGeom prst="rect">
                      <a:avLst/>
                    </a:prstGeom>
                    <a:noFill/>
                    <a:ln>
                      <a:noFill/>
                    </a:ln>
                  </pic:spPr>
                </pic:pic>
              </a:graphicData>
            </a:graphic>
          </wp:inline>
        </w:drawing>
      </w:r>
    </w:p>
    <w:p w14:paraId="403B371E" w14:textId="6CE0D18F" w:rsidR="00042163" w:rsidRDefault="00FF2A29" w:rsidP="00637A65">
      <w:pPr>
        <w:pStyle w:val="Caption"/>
        <w:keepNext/>
        <w:jc w:val="center"/>
      </w:pPr>
      <w:r>
        <w:lastRenderedPageBreak/>
        <w:t>Figure S</w:t>
      </w:r>
      <w:r w:rsidR="001D2C98">
        <w:t>3</w:t>
      </w:r>
      <w:r w:rsidR="00637A65">
        <w:t>8</w:t>
      </w:r>
      <w:r>
        <w:t xml:space="preserve">. </w:t>
      </w:r>
      <w:r w:rsidR="00042163">
        <w:t>Subgroup analysis of serum glucose</w:t>
      </w:r>
      <w:r w:rsidR="00042163" w:rsidRPr="00042163">
        <w:t xml:space="preserve"> </w:t>
      </w:r>
      <w:r w:rsidR="00042163">
        <w:t>level at admission time</w:t>
      </w:r>
      <w:r w:rsidR="00291B24">
        <w:t xml:space="preserve"> </w:t>
      </w:r>
      <w:r w:rsidR="00291B24" w:rsidRPr="00E651CB">
        <w:t>(a) Forest plot, (b) Leave-one-out sensitivity analysis, (c) Funnel plot.</w:t>
      </w:r>
    </w:p>
    <w:p w14:paraId="2193FCD2" w14:textId="27B16C57" w:rsidR="002E2859" w:rsidRPr="002E2859" w:rsidRDefault="002E2859" w:rsidP="00291B24">
      <w:pPr>
        <w:jc w:val="center"/>
      </w:pPr>
      <w:r>
        <w:rPr>
          <w:noProof/>
        </w:rPr>
        <w:drawing>
          <wp:inline distT="0" distB="0" distL="0" distR="0" wp14:anchorId="0A02DE6D" wp14:editId="7C278B42">
            <wp:extent cx="5419665" cy="2809875"/>
            <wp:effectExtent l="0" t="0" r="0" b="0"/>
            <wp:docPr id="84" name="Picture 84" descr="C:\Users\msi\Desktop\Research\Diabetic Ketoacidosis ICU\Script\Results\Analysis\Mean (Sd)- New pre\serum Gluco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msi\Desktop\Research\Diabetic Ketoacidosis ICU\Script\Results\Analysis\Mean (Sd)- New pre\serum Glucose.jp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429802" cy="2815131"/>
                    </a:xfrm>
                    <a:prstGeom prst="rect">
                      <a:avLst/>
                    </a:prstGeom>
                    <a:noFill/>
                    <a:ln>
                      <a:noFill/>
                    </a:ln>
                  </pic:spPr>
                </pic:pic>
              </a:graphicData>
            </a:graphic>
          </wp:inline>
        </w:drawing>
      </w:r>
      <w:r w:rsidR="00291B24">
        <w:rPr>
          <w:noProof/>
        </w:rPr>
        <w:drawing>
          <wp:inline distT="0" distB="0" distL="0" distR="0" wp14:anchorId="55CFC921" wp14:editId="7153A724">
            <wp:extent cx="4180948" cy="2492628"/>
            <wp:effectExtent l="0" t="0" r="0" b="3175"/>
            <wp:docPr id="108" name="Picture 108" descr="C:\Users\msi\AppData\Local\Temp\Rar$DRa4084.2115\Mean (Sd)- New pre\serum Glucose\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msi\AppData\Local\Temp\Rar$DRa4084.2115\Mean (Sd)- New pre\serum Glucose\LOO.jp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184571" cy="2494788"/>
                    </a:xfrm>
                    <a:prstGeom prst="rect">
                      <a:avLst/>
                    </a:prstGeom>
                    <a:noFill/>
                    <a:ln>
                      <a:noFill/>
                    </a:ln>
                  </pic:spPr>
                </pic:pic>
              </a:graphicData>
            </a:graphic>
          </wp:inline>
        </w:drawing>
      </w:r>
      <w:r w:rsidR="00291B24">
        <w:rPr>
          <w:noProof/>
        </w:rPr>
        <w:drawing>
          <wp:inline distT="0" distB="0" distL="0" distR="0" wp14:anchorId="284A1396" wp14:editId="54B4DCEC">
            <wp:extent cx="4068347" cy="2438400"/>
            <wp:effectExtent l="0" t="0" r="0" b="0"/>
            <wp:docPr id="109" name="Picture 109" descr="C:\Users\msi\AppData\Local\Temp\Rar$DRa4084.3790\Mean (Sd)- New pre\serum Glucose\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msi\AppData\Local\Temp\Rar$DRa4084.3790\Mean (Sd)- New pre\serum Glucose\Funnel.jp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068347" cy="2438400"/>
                    </a:xfrm>
                    <a:prstGeom prst="rect">
                      <a:avLst/>
                    </a:prstGeom>
                    <a:noFill/>
                    <a:ln>
                      <a:noFill/>
                    </a:ln>
                  </pic:spPr>
                </pic:pic>
              </a:graphicData>
            </a:graphic>
          </wp:inline>
        </w:drawing>
      </w:r>
    </w:p>
    <w:p w14:paraId="57BBEA23" w14:textId="40799DD8" w:rsidR="00FF2A29" w:rsidRDefault="00FF2A29" w:rsidP="00637A65">
      <w:pPr>
        <w:pStyle w:val="Caption"/>
        <w:keepNext/>
        <w:jc w:val="center"/>
      </w:pPr>
      <w:r>
        <w:lastRenderedPageBreak/>
        <w:t>Figure S</w:t>
      </w:r>
      <w:r w:rsidR="001D2C98">
        <w:t>3</w:t>
      </w:r>
      <w:r w:rsidR="00637A65">
        <w:t>9</w:t>
      </w:r>
      <w:r>
        <w:t xml:space="preserve">. </w:t>
      </w:r>
      <w:r w:rsidR="00042163">
        <w:t>Subgroup analysis of serum HbA1C</w:t>
      </w:r>
      <w:r w:rsidR="00042163" w:rsidRPr="00042163">
        <w:t xml:space="preserve"> </w:t>
      </w:r>
      <w:r w:rsidR="00042163">
        <w:t>level at admission time</w:t>
      </w:r>
      <w:r w:rsidR="00291B24">
        <w:t xml:space="preserve"> </w:t>
      </w:r>
      <w:r w:rsidR="00291B24" w:rsidRPr="00E651CB">
        <w:t>(a) Forest plot, (b) Leave-one-out sensitivity analysis, (c) Funnel plot.</w:t>
      </w:r>
    </w:p>
    <w:p w14:paraId="387D476A" w14:textId="33A9C9C4" w:rsidR="002E2859" w:rsidRPr="002E2859" w:rsidRDefault="002E2859" w:rsidP="00291B24">
      <w:pPr>
        <w:jc w:val="center"/>
      </w:pPr>
      <w:r>
        <w:rPr>
          <w:noProof/>
        </w:rPr>
        <w:drawing>
          <wp:inline distT="0" distB="0" distL="0" distR="0" wp14:anchorId="3EF46D42" wp14:editId="098DA87C">
            <wp:extent cx="5238750" cy="2644561"/>
            <wp:effectExtent l="0" t="0" r="0" b="3810"/>
            <wp:docPr id="85" name="Picture 85" descr="C:\Users\msi\Desktop\Research\Diabetic Ketoacidosis ICU\Script\Results\Analysis\Mean (Sd)- New pre\HbA1c lev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msi\Desktop\Research\Diabetic Ketoacidosis ICU\Script\Results\Analysis\Mean (Sd)- New pre\HbA1c level.jp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241052" cy="2645723"/>
                    </a:xfrm>
                    <a:prstGeom prst="rect">
                      <a:avLst/>
                    </a:prstGeom>
                    <a:noFill/>
                    <a:ln>
                      <a:noFill/>
                    </a:ln>
                  </pic:spPr>
                </pic:pic>
              </a:graphicData>
            </a:graphic>
          </wp:inline>
        </w:drawing>
      </w:r>
      <w:r w:rsidR="00291B24">
        <w:rPr>
          <w:noProof/>
        </w:rPr>
        <w:drawing>
          <wp:inline distT="0" distB="0" distL="0" distR="0" wp14:anchorId="773DC8E6" wp14:editId="49BBB282">
            <wp:extent cx="4705350" cy="2510659"/>
            <wp:effectExtent l="0" t="0" r="0" b="4445"/>
            <wp:docPr id="110" name="Picture 110" descr="C:\Users\msi\AppData\Local\Temp\Rar$DRa4084.18326\Mean (Sd)- New pre\HbA1c level\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msi\AppData\Local\Temp\Rar$DRa4084.18326\Mean (Sd)- New pre\HbA1c level\LOO.jp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717193" cy="2516978"/>
                    </a:xfrm>
                    <a:prstGeom prst="rect">
                      <a:avLst/>
                    </a:prstGeom>
                    <a:noFill/>
                    <a:ln>
                      <a:noFill/>
                    </a:ln>
                  </pic:spPr>
                </pic:pic>
              </a:graphicData>
            </a:graphic>
          </wp:inline>
        </w:drawing>
      </w:r>
      <w:r w:rsidR="00291B24">
        <w:rPr>
          <w:noProof/>
        </w:rPr>
        <w:drawing>
          <wp:inline distT="0" distB="0" distL="0" distR="0" wp14:anchorId="7FA7FA79" wp14:editId="08DBD07C">
            <wp:extent cx="4381500" cy="2626091"/>
            <wp:effectExtent l="0" t="0" r="0" b="3175"/>
            <wp:docPr id="111" name="Picture 111" descr="C:\Users\msi\AppData\Local\Temp\Rar$DRa4084.19370\Mean (Sd)- New pre\HbA1c level\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msi\AppData\Local\Temp\Rar$DRa4084.19370\Mean (Sd)- New pre\HbA1c level\Funnel.jp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387095" cy="2629444"/>
                    </a:xfrm>
                    <a:prstGeom prst="rect">
                      <a:avLst/>
                    </a:prstGeom>
                    <a:noFill/>
                    <a:ln>
                      <a:noFill/>
                    </a:ln>
                  </pic:spPr>
                </pic:pic>
              </a:graphicData>
            </a:graphic>
          </wp:inline>
        </w:drawing>
      </w:r>
    </w:p>
    <w:p w14:paraId="78D8D46C" w14:textId="5865AA80" w:rsidR="000444BF" w:rsidRDefault="00FF2A29" w:rsidP="00637A65">
      <w:pPr>
        <w:pStyle w:val="Caption"/>
        <w:keepNext/>
        <w:jc w:val="center"/>
      </w:pPr>
      <w:r>
        <w:lastRenderedPageBreak/>
        <w:t>Figure S</w:t>
      </w:r>
      <w:r w:rsidR="00637A65">
        <w:t>40</w:t>
      </w:r>
      <w:r>
        <w:t xml:space="preserve">. </w:t>
      </w:r>
      <w:r w:rsidR="00042163">
        <w:t xml:space="preserve">Subgroup analysis of </w:t>
      </w:r>
      <w:r w:rsidR="0001533A">
        <w:t>l</w:t>
      </w:r>
      <w:r w:rsidR="0001533A" w:rsidRPr="0001533A">
        <w:t>ength of PICU stay</w:t>
      </w:r>
      <w:r w:rsidR="00291B24">
        <w:t xml:space="preserve"> </w:t>
      </w:r>
      <w:r w:rsidR="00291B24" w:rsidRPr="00E651CB">
        <w:t>(a) Forest plot, (b) Leave-one-out sensitivity analysis, (c) Funnel plot.</w:t>
      </w:r>
    </w:p>
    <w:p w14:paraId="6EC284E4" w14:textId="4FDA57D0" w:rsidR="002E2859" w:rsidRPr="002E2859" w:rsidRDefault="002E2859" w:rsidP="00BD565D">
      <w:pPr>
        <w:jc w:val="center"/>
      </w:pPr>
      <w:r>
        <w:rPr>
          <w:noProof/>
        </w:rPr>
        <w:drawing>
          <wp:inline distT="0" distB="0" distL="0" distR="0" wp14:anchorId="072FB082" wp14:editId="03F7816A">
            <wp:extent cx="5943600" cy="2228850"/>
            <wp:effectExtent l="0" t="0" r="0" b="0"/>
            <wp:docPr id="86" name="Picture 86" descr="C:\Users\msi\Desktop\Research\Diabetic Ketoacidosis ICU\Script\Results\Analysis\Mean (Sd)- New pre\Length of PICU st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msi\Desktop\Research\Diabetic Ketoacidosis ICU\Script\Results\Analysis\Mean (Sd)- New pre\Length of PICU stay.jp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943600" cy="2228850"/>
                    </a:xfrm>
                    <a:prstGeom prst="rect">
                      <a:avLst/>
                    </a:prstGeom>
                    <a:noFill/>
                    <a:ln>
                      <a:noFill/>
                    </a:ln>
                  </pic:spPr>
                </pic:pic>
              </a:graphicData>
            </a:graphic>
          </wp:inline>
        </w:drawing>
      </w:r>
      <w:r w:rsidR="00BD565D">
        <w:rPr>
          <w:noProof/>
        </w:rPr>
        <w:drawing>
          <wp:inline distT="0" distB="0" distL="0" distR="0" wp14:anchorId="5535A745" wp14:editId="7F8796B9">
            <wp:extent cx="5162550" cy="1828800"/>
            <wp:effectExtent l="0" t="0" r="0" b="0"/>
            <wp:docPr id="112" name="Picture 112" descr="C:\Users\msi\AppData\Local\Temp\Rar$DRa4084.24514\Mean (Sd)- New pre\Length of PICU stay\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msi\AppData\Local\Temp\Rar$DRa4084.24514\Mean (Sd)- New pre\Length of PICU stay\LOO.jp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162550" cy="1828800"/>
                    </a:xfrm>
                    <a:prstGeom prst="rect">
                      <a:avLst/>
                    </a:prstGeom>
                    <a:noFill/>
                    <a:ln>
                      <a:noFill/>
                    </a:ln>
                  </pic:spPr>
                </pic:pic>
              </a:graphicData>
            </a:graphic>
          </wp:inline>
        </w:drawing>
      </w:r>
      <w:r w:rsidR="00BD565D">
        <w:rPr>
          <w:noProof/>
        </w:rPr>
        <w:drawing>
          <wp:inline distT="0" distB="0" distL="0" distR="0" wp14:anchorId="6BB6DEBB" wp14:editId="74C8A121">
            <wp:extent cx="5943600" cy="3562350"/>
            <wp:effectExtent l="0" t="0" r="0" b="0"/>
            <wp:docPr id="113" name="Picture 113" descr="C:\Users\msi\AppData\Local\Temp\Rar$DRa4084.25092\Mean (Sd)- New pre\Length of PICU stay\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msi\AppData\Local\Temp\Rar$DRa4084.25092\Mean (Sd)- New pre\Length of PICU stay\Funnel.jp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690D288B" w14:textId="7B46D488" w:rsidR="000444BF" w:rsidRDefault="000444BF" w:rsidP="00637A65">
      <w:pPr>
        <w:pStyle w:val="Caption"/>
        <w:keepNext/>
        <w:jc w:val="center"/>
      </w:pPr>
      <w:r>
        <w:lastRenderedPageBreak/>
        <w:t>Figure S</w:t>
      </w:r>
      <w:r w:rsidR="00637A65">
        <w:t>41</w:t>
      </w:r>
      <w:r>
        <w:t xml:space="preserve">. </w:t>
      </w:r>
      <w:r w:rsidR="0001533A">
        <w:t>Subgroup analysis of GCS level</w:t>
      </w:r>
      <w:r w:rsidR="00BD565D">
        <w:t xml:space="preserve"> </w:t>
      </w:r>
      <w:r w:rsidR="00BD565D" w:rsidRPr="00E651CB">
        <w:t>(a) Forest plot, (b) Leave-one-out sensitivity analysis, (c) Funnel plot.</w:t>
      </w:r>
    </w:p>
    <w:p w14:paraId="767105B7" w14:textId="55AF145E" w:rsidR="002E2859" w:rsidRPr="002E2859" w:rsidRDefault="002E2859" w:rsidP="00BD565D">
      <w:pPr>
        <w:jc w:val="center"/>
      </w:pPr>
      <w:r>
        <w:rPr>
          <w:noProof/>
        </w:rPr>
        <w:drawing>
          <wp:inline distT="0" distB="0" distL="0" distR="0" wp14:anchorId="4D6ECEF6" wp14:editId="6BD16370">
            <wp:extent cx="5943600" cy="2257425"/>
            <wp:effectExtent l="0" t="0" r="0" b="9525"/>
            <wp:docPr id="87" name="Picture 87" descr="C:\Users\msi\Desktop\Research\Diabetic Ketoacidosis ICU\Script\Results\Analysis\Mean (Sd)- New pre\G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msi\Desktop\Research\Diabetic Ketoacidosis ICU\Script\Results\Analysis\Mean (Sd)- New pre\GCS.jp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943600" cy="2257425"/>
                    </a:xfrm>
                    <a:prstGeom prst="rect">
                      <a:avLst/>
                    </a:prstGeom>
                    <a:noFill/>
                    <a:ln>
                      <a:noFill/>
                    </a:ln>
                  </pic:spPr>
                </pic:pic>
              </a:graphicData>
            </a:graphic>
          </wp:inline>
        </w:drawing>
      </w:r>
      <w:r w:rsidR="00BD565D">
        <w:rPr>
          <w:noProof/>
        </w:rPr>
        <w:drawing>
          <wp:inline distT="0" distB="0" distL="0" distR="0" wp14:anchorId="6BC0DC3E" wp14:editId="0FA891A3">
            <wp:extent cx="5162550" cy="1828800"/>
            <wp:effectExtent l="0" t="0" r="0" b="0"/>
            <wp:docPr id="116" name="Picture 116" descr="C:\Users\msi\AppData\Local\Temp\Rar$DRa4084.29967\Mean (Sd)- New pre\GCS\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msi\AppData\Local\Temp\Rar$DRa4084.29967\Mean (Sd)- New pre\GCS\LOO.jpg"/>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162550" cy="1828800"/>
                    </a:xfrm>
                    <a:prstGeom prst="rect">
                      <a:avLst/>
                    </a:prstGeom>
                    <a:noFill/>
                    <a:ln>
                      <a:noFill/>
                    </a:ln>
                  </pic:spPr>
                </pic:pic>
              </a:graphicData>
            </a:graphic>
          </wp:inline>
        </w:drawing>
      </w:r>
      <w:r w:rsidR="00BD565D">
        <w:rPr>
          <w:noProof/>
        </w:rPr>
        <w:drawing>
          <wp:inline distT="0" distB="0" distL="0" distR="0" wp14:anchorId="6D99F462" wp14:editId="64C43195">
            <wp:extent cx="5943600" cy="3562350"/>
            <wp:effectExtent l="0" t="0" r="0" b="0"/>
            <wp:docPr id="117" name="Picture 117" descr="C:\Users\msi\AppData\Local\Temp\Rar$DRa4084.30533\Mean (Sd)- New pre\GCS\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msi\AppData\Local\Temp\Rar$DRa4084.30533\Mean (Sd)- New pre\GCS\Funnel.jp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4EE6EB7C" w14:textId="27E8FF72" w:rsidR="000444BF" w:rsidRDefault="000444BF" w:rsidP="00637A65">
      <w:pPr>
        <w:pStyle w:val="Caption"/>
        <w:keepNext/>
        <w:jc w:val="center"/>
      </w:pPr>
      <w:r>
        <w:lastRenderedPageBreak/>
        <w:t>Figure S</w:t>
      </w:r>
      <w:r w:rsidR="001D2C98">
        <w:t>4</w:t>
      </w:r>
      <w:r w:rsidR="00637A65">
        <w:t>2</w:t>
      </w:r>
      <w:r>
        <w:t xml:space="preserve">. </w:t>
      </w:r>
      <w:r w:rsidR="0001533A">
        <w:t xml:space="preserve">Subgroup analysis of </w:t>
      </w:r>
      <w:r w:rsidR="0001533A" w:rsidRPr="0001533A">
        <w:t>duration of insulin infusion</w:t>
      </w:r>
      <w:r w:rsidR="00BD565D">
        <w:t xml:space="preserve"> </w:t>
      </w:r>
      <w:r w:rsidR="00BD565D" w:rsidRPr="00E651CB">
        <w:t>(a) Forest plot, (b) Leave-one-out sensitivity analysis, (c) Funnel plot.</w:t>
      </w:r>
    </w:p>
    <w:p w14:paraId="4E94B037" w14:textId="5ECD6203" w:rsidR="002E2859" w:rsidRPr="002E2859" w:rsidRDefault="002E2859" w:rsidP="00BD565D">
      <w:pPr>
        <w:jc w:val="center"/>
      </w:pPr>
      <w:r>
        <w:rPr>
          <w:noProof/>
        </w:rPr>
        <w:drawing>
          <wp:inline distT="0" distB="0" distL="0" distR="0" wp14:anchorId="18771615" wp14:editId="65368B50">
            <wp:extent cx="5943600" cy="2257425"/>
            <wp:effectExtent l="0" t="0" r="0" b="9525"/>
            <wp:docPr id="88" name="Picture 88" descr="C:\Users\msi\Desktop\Research\Diabetic Ketoacidosis ICU\Script\Results\Analysis\Mean (Sd)- New pre\duration of insulin infu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msi\Desktop\Research\Diabetic Ketoacidosis ICU\Script\Results\Analysis\Mean (Sd)- New pre\duration of insulin infusion.jpg"/>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943600" cy="2257425"/>
                    </a:xfrm>
                    <a:prstGeom prst="rect">
                      <a:avLst/>
                    </a:prstGeom>
                    <a:noFill/>
                    <a:ln>
                      <a:noFill/>
                    </a:ln>
                  </pic:spPr>
                </pic:pic>
              </a:graphicData>
            </a:graphic>
          </wp:inline>
        </w:drawing>
      </w:r>
      <w:r w:rsidR="00BD565D">
        <w:rPr>
          <w:noProof/>
        </w:rPr>
        <w:drawing>
          <wp:inline distT="0" distB="0" distL="0" distR="0" wp14:anchorId="196A4F95" wp14:editId="092CE8E8">
            <wp:extent cx="5295900" cy="1828800"/>
            <wp:effectExtent l="0" t="0" r="0" b="0"/>
            <wp:docPr id="118" name="Picture 118" descr="C:\Users\msi\AppData\Local\Temp\Rar$DRa4084.31460\Mean (Sd)- New pre\duration of insulin infusion\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msi\AppData\Local\Temp\Rar$DRa4084.31460\Mean (Sd)- New pre\duration of insulin infusion\LOO.jp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295900" cy="1828800"/>
                    </a:xfrm>
                    <a:prstGeom prst="rect">
                      <a:avLst/>
                    </a:prstGeom>
                    <a:noFill/>
                    <a:ln>
                      <a:noFill/>
                    </a:ln>
                  </pic:spPr>
                </pic:pic>
              </a:graphicData>
            </a:graphic>
          </wp:inline>
        </w:drawing>
      </w:r>
      <w:r w:rsidR="00BD565D">
        <w:rPr>
          <w:noProof/>
        </w:rPr>
        <w:drawing>
          <wp:inline distT="0" distB="0" distL="0" distR="0" wp14:anchorId="7C728CAD" wp14:editId="53A43D38">
            <wp:extent cx="5943600" cy="3562350"/>
            <wp:effectExtent l="0" t="0" r="0" b="0"/>
            <wp:docPr id="119" name="Picture 119" descr="C:\Users\msi\AppData\Local\Temp\Rar$DRa4084.31996\Mean (Sd)- New pre\duration of insulin infusion\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msi\AppData\Local\Temp\Rar$DRa4084.31996\Mean (Sd)- New pre\duration of insulin infusion\Funnel.jpg"/>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6CFC3156" w14:textId="1A4DAC16" w:rsidR="00967AEF" w:rsidRDefault="00967AEF" w:rsidP="00BD565D">
      <w:pPr>
        <w:pStyle w:val="Caption"/>
        <w:keepNext/>
        <w:jc w:val="center"/>
      </w:pPr>
      <w:r>
        <w:lastRenderedPageBreak/>
        <w:t>Figure S</w:t>
      </w:r>
      <w:r w:rsidR="00637A65">
        <w:t>43</w:t>
      </w:r>
      <w:r>
        <w:t xml:space="preserve">. </w:t>
      </w:r>
      <w:r w:rsidR="0001533A">
        <w:t>Subgroup analysis of patients with abdominal pain presentation</w:t>
      </w:r>
      <w:r w:rsidR="00BD565D">
        <w:t xml:space="preserve"> </w:t>
      </w:r>
      <w:r w:rsidR="00BD565D" w:rsidRPr="00E651CB">
        <w:t>(a) Forest plot, (b) Leave-one-out sensitivity analysis, (c) Funnel plot.</w:t>
      </w:r>
    </w:p>
    <w:p w14:paraId="71DC7C72" w14:textId="787E7020" w:rsidR="002E2859" w:rsidRPr="002E2859" w:rsidRDefault="00BD565D" w:rsidP="00BD565D">
      <w:pPr>
        <w:jc w:val="center"/>
      </w:pPr>
      <w:r>
        <w:rPr>
          <w:noProof/>
        </w:rPr>
        <w:drawing>
          <wp:inline distT="0" distB="0" distL="0" distR="0" wp14:anchorId="54DC3E3F" wp14:editId="7303CB29">
            <wp:extent cx="5715000" cy="2559366"/>
            <wp:effectExtent l="0" t="0" r="0" b="0"/>
            <wp:docPr id="89" name="Picture 89" descr="C:\Users\msi\Desktop\Research\Diabetic Ketoacidosis ICU\Script\Results\Analysis\Prop-New pre\Abdominal p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msi\Desktop\Research\Diabetic Ketoacidosis ICU\Script\Results\Analysis\Prop-New pre\Abdominal pain.jpg"/>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718437" cy="2560905"/>
                    </a:xfrm>
                    <a:prstGeom prst="rect">
                      <a:avLst/>
                    </a:prstGeom>
                    <a:noFill/>
                    <a:ln>
                      <a:noFill/>
                    </a:ln>
                  </pic:spPr>
                </pic:pic>
              </a:graphicData>
            </a:graphic>
          </wp:inline>
        </w:drawing>
      </w:r>
      <w:r>
        <w:rPr>
          <w:noProof/>
        </w:rPr>
        <w:drawing>
          <wp:inline distT="0" distB="0" distL="0" distR="0" wp14:anchorId="71E83C4D" wp14:editId="755E513A">
            <wp:extent cx="5238750" cy="2314575"/>
            <wp:effectExtent l="0" t="0" r="0" b="9525"/>
            <wp:docPr id="120" name="Picture 120" descr="C:\Users\msi\AppData\Local\Temp\Rar$DRa4084.40227\Prop-New pre\Abdominal pain\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msi\AppData\Local\Temp\Rar$DRa4084.40227\Prop-New pre\Abdominal pain\LOO.jp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238750" cy="2314575"/>
                    </a:xfrm>
                    <a:prstGeom prst="rect">
                      <a:avLst/>
                    </a:prstGeom>
                    <a:noFill/>
                    <a:ln>
                      <a:noFill/>
                    </a:ln>
                  </pic:spPr>
                </pic:pic>
              </a:graphicData>
            </a:graphic>
          </wp:inline>
        </w:drawing>
      </w:r>
      <w:r>
        <w:rPr>
          <w:noProof/>
        </w:rPr>
        <w:drawing>
          <wp:inline distT="0" distB="0" distL="0" distR="0" wp14:anchorId="4856FBC6" wp14:editId="01D11E1C">
            <wp:extent cx="4762500" cy="2854447"/>
            <wp:effectExtent l="0" t="0" r="0" b="3175"/>
            <wp:docPr id="121" name="Picture 121" descr="C:\Users\msi\AppData\Local\Temp\Rar$DRa4084.42444\Prop-New pre\Abdominal pain\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msi\AppData\Local\Temp\Rar$DRa4084.42444\Prop-New pre\Abdominal pain\Funnel.jpg"/>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765902" cy="2856486"/>
                    </a:xfrm>
                    <a:prstGeom prst="rect">
                      <a:avLst/>
                    </a:prstGeom>
                    <a:noFill/>
                    <a:ln>
                      <a:noFill/>
                    </a:ln>
                  </pic:spPr>
                </pic:pic>
              </a:graphicData>
            </a:graphic>
          </wp:inline>
        </w:drawing>
      </w:r>
    </w:p>
    <w:p w14:paraId="1B41A45B" w14:textId="30E29BD7" w:rsidR="00967AEF" w:rsidRDefault="00967AEF" w:rsidP="00637A65">
      <w:pPr>
        <w:pStyle w:val="Caption"/>
        <w:keepNext/>
        <w:jc w:val="center"/>
      </w:pPr>
      <w:r>
        <w:lastRenderedPageBreak/>
        <w:t>Figure S</w:t>
      </w:r>
      <w:r w:rsidR="001D2C98">
        <w:t>4</w:t>
      </w:r>
      <w:r w:rsidR="00637A65">
        <w:t>4</w:t>
      </w:r>
      <w:r>
        <w:t xml:space="preserve">. </w:t>
      </w:r>
      <w:r w:rsidR="0001533A">
        <w:t>Subgroup analysis of patients with polydipsia presentation</w:t>
      </w:r>
      <w:r w:rsidR="00BD565D">
        <w:t xml:space="preserve"> </w:t>
      </w:r>
      <w:r w:rsidR="00BD565D" w:rsidRPr="00E651CB">
        <w:t>(a) Forest plot, (b) Leave-one-out sensitivity analysis, (c) Funnel plot.</w:t>
      </w:r>
    </w:p>
    <w:p w14:paraId="2F555385" w14:textId="217ED07B" w:rsidR="009D6AF8" w:rsidRPr="009D6AF8" w:rsidRDefault="009D6AF8" w:rsidP="00BD565D">
      <w:pPr>
        <w:jc w:val="center"/>
      </w:pPr>
      <w:r>
        <w:rPr>
          <w:noProof/>
        </w:rPr>
        <w:drawing>
          <wp:inline distT="0" distB="0" distL="0" distR="0" wp14:anchorId="117183BE" wp14:editId="767CCB15">
            <wp:extent cx="5943600" cy="2609850"/>
            <wp:effectExtent l="0" t="0" r="0" b="0"/>
            <wp:docPr id="91" name="Picture 91" descr="C:\Users\msi\Desktop\Research\Diabetic Ketoacidosis ICU\Script\Results\Analysis\Prop-New pre\Polydip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msi\Desktop\Research\Diabetic Ketoacidosis ICU\Script\Results\Analysis\Prop-New pre\Polydipsia.jpg"/>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943600" cy="2609850"/>
                    </a:xfrm>
                    <a:prstGeom prst="rect">
                      <a:avLst/>
                    </a:prstGeom>
                    <a:noFill/>
                    <a:ln>
                      <a:noFill/>
                    </a:ln>
                  </pic:spPr>
                </pic:pic>
              </a:graphicData>
            </a:graphic>
          </wp:inline>
        </w:drawing>
      </w:r>
      <w:r w:rsidR="00BD565D">
        <w:rPr>
          <w:noProof/>
        </w:rPr>
        <w:drawing>
          <wp:inline distT="0" distB="0" distL="0" distR="0" wp14:anchorId="4DC3AB69" wp14:editId="54E31AAA">
            <wp:extent cx="5286375" cy="2314575"/>
            <wp:effectExtent l="0" t="0" r="9525" b="9525"/>
            <wp:docPr id="122" name="Picture 122" descr="C:\Users\msi\AppData\Local\Temp\Rar$DRa4084.45344\Prop-New pre\Polydipsia\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msi\AppData\Local\Temp\Rar$DRa4084.45344\Prop-New pre\Polydipsia\LOO.jpg"/>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286375" cy="2314575"/>
                    </a:xfrm>
                    <a:prstGeom prst="rect">
                      <a:avLst/>
                    </a:prstGeom>
                    <a:noFill/>
                    <a:ln>
                      <a:noFill/>
                    </a:ln>
                  </pic:spPr>
                </pic:pic>
              </a:graphicData>
            </a:graphic>
          </wp:inline>
        </w:drawing>
      </w:r>
      <w:r w:rsidR="00BD565D">
        <w:rPr>
          <w:noProof/>
        </w:rPr>
        <w:drawing>
          <wp:inline distT="0" distB="0" distL="0" distR="0" wp14:anchorId="5B3C5810" wp14:editId="3B43C61F">
            <wp:extent cx="4638675" cy="2780231"/>
            <wp:effectExtent l="0" t="0" r="0" b="1270"/>
            <wp:docPr id="123" name="Picture 123" descr="C:\Users\msi\AppData\Local\Temp\Rar$DRa4084.45930\Prop-New pre\Polydipsia\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msi\AppData\Local\Temp\Rar$DRa4084.45930\Prop-New pre\Polydipsia\Funnel.jpg"/>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639756" cy="2780879"/>
                    </a:xfrm>
                    <a:prstGeom prst="rect">
                      <a:avLst/>
                    </a:prstGeom>
                    <a:noFill/>
                    <a:ln>
                      <a:noFill/>
                    </a:ln>
                  </pic:spPr>
                </pic:pic>
              </a:graphicData>
            </a:graphic>
          </wp:inline>
        </w:drawing>
      </w:r>
    </w:p>
    <w:p w14:paraId="568672FC" w14:textId="41FCC40E" w:rsidR="009513E2" w:rsidRDefault="00897760" w:rsidP="00637A65">
      <w:pPr>
        <w:pStyle w:val="Caption"/>
        <w:keepNext/>
        <w:jc w:val="center"/>
      </w:pPr>
      <w:r>
        <w:lastRenderedPageBreak/>
        <w:t xml:space="preserve">Figure </w:t>
      </w:r>
      <w:r w:rsidR="009513E2">
        <w:t>S</w:t>
      </w:r>
      <w:r w:rsidR="001D2C98">
        <w:t>4</w:t>
      </w:r>
      <w:r w:rsidR="00637A65">
        <w:t>5</w:t>
      </w:r>
      <w:r w:rsidR="009513E2">
        <w:t xml:space="preserve">. </w:t>
      </w:r>
      <w:r w:rsidR="0001533A">
        <w:t xml:space="preserve">Subgroup analysis of patients with polyuria </w:t>
      </w:r>
      <w:r w:rsidR="001D2C98">
        <w:t>presentation</w:t>
      </w:r>
      <w:r w:rsidR="00BD565D">
        <w:t xml:space="preserve"> </w:t>
      </w:r>
      <w:r w:rsidR="00BD565D" w:rsidRPr="00E651CB">
        <w:t>(a) Forest plot, (b) Leave-one-out sensitivity analysis, (c) Funnel plot.</w:t>
      </w:r>
    </w:p>
    <w:p w14:paraId="27934D3F" w14:textId="391E040C" w:rsidR="009D6AF8" w:rsidRPr="009D6AF8" w:rsidRDefault="009D6AF8" w:rsidP="00BD565D">
      <w:pPr>
        <w:jc w:val="center"/>
      </w:pPr>
      <w:r>
        <w:rPr>
          <w:noProof/>
        </w:rPr>
        <w:drawing>
          <wp:inline distT="0" distB="0" distL="0" distR="0" wp14:anchorId="327ECAF2" wp14:editId="582680A1">
            <wp:extent cx="5943600" cy="2609850"/>
            <wp:effectExtent l="0" t="0" r="0" b="0"/>
            <wp:docPr id="92" name="Picture 92" descr="C:\Users\msi\Desktop\Research\Diabetic Ketoacidosis ICU\Script\Results\Analysis\Prop-New pre\Polyu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msi\Desktop\Research\Diabetic Ketoacidosis ICU\Script\Results\Analysis\Prop-New pre\Polyuria.jp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943600" cy="2609850"/>
                    </a:xfrm>
                    <a:prstGeom prst="rect">
                      <a:avLst/>
                    </a:prstGeom>
                    <a:noFill/>
                    <a:ln>
                      <a:noFill/>
                    </a:ln>
                  </pic:spPr>
                </pic:pic>
              </a:graphicData>
            </a:graphic>
          </wp:inline>
        </w:drawing>
      </w:r>
      <w:r w:rsidR="00BD565D">
        <w:rPr>
          <w:noProof/>
        </w:rPr>
        <w:drawing>
          <wp:inline distT="0" distB="0" distL="0" distR="0" wp14:anchorId="442759F1" wp14:editId="548B15F1">
            <wp:extent cx="5238750" cy="2314575"/>
            <wp:effectExtent l="0" t="0" r="0" b="9525"/>
            <wp:docPr id="124" name="Picture 124" descr="C:\Users\msi\AppData\Local\Temp\Rar$DRa4084.49137\Prop-New pre\Polyuria\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msi\AppData\Local\Temp\Rar$DRa4084.49137\Prop-New pre\Polyuria\LOO.jpg"/>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238750" cy="2314575"/>
                    </a:xfrm>
                    <a:prstGeom prst="rect">
                      <a:avLst/>
                    </a:prstGeom>
                    <a:noFill/>
                    <a:ln>
                      <a:noFill/>
                    </a:ln>
                  </pic:spPr>
                </pic:pic>
              </a:graphicData>
            </a:graphic>
          </wp:inline>
        </w:drawing>
      </w:r>
      <w:r w:rsidR="00BD565D">
        <w:rPr>
          <w:noProof/>
        </w:rPr>
        <w:drawing>
          <wp:inline distT="0" distB="0" distL="0" distR="0" wp14:anchorId="49A081DB" wp14:editId="3B9E4CF9">
            <wp:extent cx="4667250" cy="2797358"/>
            <wp:effectExtent l="0" t="0" r="0" b="3175"/>
            <wp:docPr id="125" name="Picture 125" descr="C:\Users\msi\AppData\Local\Temp\Rar$DRa4084.49806\Prop-New pre\Polyuria\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msi\AppData\Local\Temp\Rar$DRa4084.49806\Prop-New pre\Polyuria\Funnel.jpg"/>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667907" cy="2797752"/>
                    </a:xfrm>
                    <a:prstGeom prst="rect">
                      <a:avLst/>
                    </a:prstGeom>
                    <a:noFill/>
                    <a:ln>
                      <a:noFill/>
                    </a:ln>
                  </pic:spPr>
                </pic:pic>
              </a:graphicData>
            </a:graphic>
          </wp:inline>
        </w:drawing>
      </w:r>
    </w:p>
    <w:p w14:paraId="424C32B2" w14:textId="6C9492BA" w:rsidR="009513E2" w:rsidRDefault="009513E2" w:rsidP="00637A65">
      <w:pPr>
        <w:pStyle w:val="Caption"/>
        <w:keepNext/>
        <w:jc w:val="center"/>
      </w:pPr>
      <w:r>
        <w:lastRenderedPageBreak/>
        <w:t>Figure S</w:t>
      </w:r>
      <w:r w:rsidR="001D2C98">
        <w:t>4</w:t>
      </w:r>
      <w:r w:rsidR="00637A65">
        <w:t>6</w:t>
      </w:r>
      <w:r>
        <w:t xml:space="preserve">. </w:t>
      </w:r>
      <w:r w:rsidR="0001533A">
        <w:t>Subgroup analysis of patients with vomiting presentation</w:t>
      </w:r>
      <w:r w:rsidR="00BD565D">
        <w:t xml:space="preserve"> </w:t>
      </w:r>
      <w:r w:rsidR="00BD565D" w:rsidRPr="00E651CB">
        <w:t>(a) Forest plot, (b) Leave-one-out sensitivity analysis, (c) Funnel plot.</w:t>
      </w:r>
    </w:p>
    <w:p w14:paraId="66D32472" w14:textId="3AAFCD5B" w:rsidR="009D6AF8" w:rsidRPr="009D6AF8" w:rsidRDefault="009D6AF8" w:rsidP="00BD565D">
      <w:pPr>
        <w:jc w:val="center"/>
      </w:pPr>
      <w:r>
        <w:rPr>
          <w:noProof/>
        </w:rPr>
        <w:drawing>
          <wp:inline distT="0" distB="0" distL="0" distR="0" wp14:anchorId="31F94603" wp14:editId="12D4E570">
            <wp:extent cx="5934075" cy="2457450"/>
            <wp:effectExtent l="0" t="0" r="9525" b="0"/>
            <wp:docPr id="93" name="Picture 93" descr="C:\Users\msi\Desktop\Research\Diabetic Ketoacidosis ICU\Script\Results\Analysis\Prop-New pre\Vomi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msi\Desktop\Research\Diabetic Ketoacidosis ICU\Script\Results\Analysis\Prop-New pre\Vomiting.jpg"/>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934075" cy="2457450"/>
                    </a:xfrm>
                    <a:prstGeom prst="rect">
                      <a:avLst/>
                    </a:prstGeom>
                    <a:noFill/>
                    <a:ln>
                      <a:noFill/>
                    </a:ln>
                  </pic:spPr>
                </pic:pic>
              </a:graphicData>
            </a:graphic>
          </wp:inline>
        </w:drawing>
      </w:r>
      <w:r w:rsidR="00BD565D">
        <w:rPr>
          <w:noProof/>
        </w:rPr>
        <w:drawing>
          <wp:inline distT="0" distB="0" distL="0" distR="0" wp14:anchorId="7B451650" wp14:editId="4AD9F798">
            <wp:extent cx="5191125" cy="2076450"/>
            <wp:effectExtent l="0" t="0" r="9525" b="0"/>
            <wp:docPr id="126" name="Picture 126" descr="C:\Users\msi\AppData\Local\Temp\Rar$DRa4084.2078\Prop-New pre\Vomiting\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msi\AppData\Local\Temp\Rar$DRa4084.2078\Prop-New pre\Vomiting\LOO.jpg"/>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191125" cy="2076450"/>
                    </a:xfrm>
                    <a:prstGeom prst="rect">
                      <a:avLst/>
                    </a:prstGeom>
                    <a:noFill/>
                    <a:ln>
                      <a:noFill/>
                    </a:ln>
                  </pic:spPr>
                </pic:pic>
              </a:graphicData>
            </a:graphic>
          </wp:inline>
        </w:drawing>
      </w:r>
      <w:r w:rsidR="00BD565D">
        <w:rPr>
          <w:noProof/>
        </w:rPr>
        <w:drawing>
          <wp:inline distT="0" distB="0" distL="0" distR="0" wp14:anchorId="5D162D49" wp14:editId="79472B3C">
            <wp:extent cx="4991100" cy="2991461"/>
            <wp:effectExtent l="0" t="0" r="0" b="0"/>
            <wp:docPr id="127" name="Picture 127" descr="C:\Users\msi\AppData\Local\Temp\Rar$DRa4084.2577\Prop-New pre\Vomiting\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msi\AppData\Local\Temp\Rar$DRa4084.2577\Prop-New pre\Vomiting\Funnel.jpg"/>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992555" cy="2992333"/>
                    </a:xfrm>
                    <a:prstGeom prst="rect">
                      <a:avLst/>
                    </a:prstGeom>
                    <a:noFill/>
                    <a:ln>
                      <a:noFill/>
                    </a:ln>
                  </pic:spPr>
                </pic:pic>
              </a:graphicData>
            </a:graphic>
          </wp:inline>
        </w:drawing>
      </w:r>
    </w:p>
    <w:p w14:paraId="2CA3C32B" w14:textId="77CE5D3D" w:rsidR="00B01F17" w:rsidRDefault="00B01F17" w:rsidP="00637A65">
      <w:pPr>
        <w:pStyle w:val="Caption"/>
        <w:keepNext/>
        <w:jc w:val="center"/>
      </w:pPr>
      <w:r>
        <w:lastRenderedPageBreak/>
        <w:t xml:space="preserve">Figure </w:t>
      </w:r>
      <w:r w:rsidRPr="00F16FCC">
        <w:t>S</w:t>
      </w:r>
      <w:r w:rsidR="001D2C98">
        <w:t>4</w:t>
      </w:r>
      <w:r w:rsidR="00637A65">
        <w:t>7</w:t>
      </w:r>
      <w:r w:rsidR="0001533A" w:rsidRPr="0001533A">
        <w:t xml:space="preserve"> </w:t>
      </w:r>
      <w:r w:rsidR="0001533A">
        <w:t>Subgroup analysis of patients with weight l</w:t>
      </w:r>
      <w:r w:rsidR="009D6AF8">
        <w:t>o</w:t>
      </w:r>
      <w:r w:rsidR="0001533A">
        <w:t>ss presentation</w:t>
      </w:r>
      <w:r w:rsidR="00BD565D">
        <w:t xml:space="preserve"> </w:t>
      </w:r>
      <w:r w:rsidR="00BD565D" w:rsidRPr="00E651CB">
        <w:t>(a) Forest plot, (b) Leave-one-out sensitivity analysis, (c) Funnel plot.</w:t>
      </w:r>
    </w:p>
    <w:p w14:paraId="65AAE012" w14:textId="36710CF9" w:rsidR="009D6AF8" w:rsidRPr="009D6AF8" w:rsidRDefault="009D6AF8" w:rsidP="00BD565D">
      <w:pPr>
        <w:jc w:val="center"/>
      </w:pPr>
      <w:r>
        <w:rPr>
          <w:noProof/>
        </w:rPr>
        <w:drawing>
          <wp:inline distT="0" distB="0" distL="0" distR="0" wp14:anchorId="13D90CE4" wp14:editId="0D5B6238">
            <wp:extent cx="5943600" cy="2257425"/>
            <wp:effectExtent l="0" t="0" r="0" b="9525"/>
            <wp:docPr id="94" name="Picture 94" descr="C:\Users\msi\Desktop\Research\Diabetic Ketoacidosis ICU\Script\Results\Analysis\Prop-New pre\Weight lo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msi\Desktop\Research\Diabetic Ketoacidosis ICU\Script\Results\Analysis\Prop-New pre\Weight loss.jpg"/>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943600" cy="2257425"/>
                    </a:xfrm>
                    <a:prstGeom prst="rect">
                      <a:avLst/>
                    </a:prstGeom>
                    <a:noFill/>
                    <a:ln>
                      <a:noFill/>
                    </a:ln>
                  </pic:spPr>
                </pic:pic>
              </a:graphicData>
            </a:graphic>
          </wp:inline>
        </w:drawing>
      </w:r>
      <w:r w:rsidR="00BD565D">
        <w:rPr>
          <w:noProof/>
        </w:rPr>
        <w:drawing>
          <wp:inline distT="0" distB="0" distL="0" distR="0" wp14:anchorId="222D6D61" wp14:editId="3152265B">
            <wp:extent cx="5238750" cy="1828800"/>
            <wp:effectExtent l="0" t="0" r="0" b="0"/>
            <wp:docPr id="160" name="Picture 160" descr="C:\Users\msi\AppData\Local\Temp\Rar$DRa4084.4455\Prop-New pre\Weight loss\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msi\AppData\Local\Temp\Rar$DRa4084.4455\Prop-New pre\Weight loss\LOO.jpg"/>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238750" cy="1828800"/>
                    </a:xfrm>
                    <a:prstGeom prst="rect">
                      <a:avLst/>
                    </a:prstGeom>
                    <a:noFill/>
                    <a:ln>
                      <a:noFill/>
                    </a:ln>
                  </pic:spPr>
                </pic:pic>
              </a:graphicData>
            </a:graphic>
          </wp:inline>
        </w:drawing>
      </w:r>
      <w:r w:rsidR="00BD565D">
        <w:rPr>
          <w:noProof/>
        </w:rPr>
        <w:drawing>
          <wp:inline distT="0" distB="0" distL="0" distR="0" wp14:anchorId="31DB647B" wp14:editId="7CA73A35">
            <wp:extent cx="5943600" cy="3562350"/>
            <wp:effectExtent l="0" t="0" r="0" b="0"/>
            <wp:docPr id="161" name="Picture 161" descr="C:\Users\msi\AppData\Local\Temp\Rar$DRa4084.5073\Prop-New pre\Weight loss\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msi\AppData\Local\Temp\Rar$DRa4084.5073\Prop-New pre\Weight loss\Funnel.jpg"/>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27F240BF" w14:textId="628DC02E" w:rsidR="00B01F17" w:rsidRDefault="00B01F17" w:rsidP="00637A65">
      <w:pPr>
        <w:pStyle w:val="Caption"/>
        <w:keepNext/>
        <w:jc w:val="center"/>
      </w:pPr>
      <w:r>
        <w:lastRenderedPageBreak/>
        <w:t>Figure S</w:t>
      </w:r>
      <w:r w:rsidR="001D2C98">
        <w:t>4</w:t>
      </w:r>
      <w:r w:rsidR="00637A65">
        <w:t>8</w:t>
      </w:r>
      <w:r w:rsidRPr="003856C7">
        <w:t xml:space="preserve">. </w:t>
      </w:r>
      <w:r w:rsidR="0001533A">
        <w:t>Subgroup analysis of severe DKA</w:t>
      </w:r>
      <w:r w:rsidR="00BD565D">
        <w:t xml:space="preserve"> </w:t>
      </w:r>
      <w:r w:rsidR="00BD565D" w:rsidRPr="00E651CB">
        <w:t>(a) Forest plot, (b) Leave-one-out sensitivity analysis, (c) Funnel plot.</w:t>
      </w:r>
    </w:p>
    <w:p w14:paraId="1FEDEFF9" w14:textId="0C299FFA" w:rsidR="009D6AF8" w:rsidRPr="009D6AF8" w:rsidRDefault="009D6AF8" w:rsidP="00BD565D">
      <w:pPr>
        <w:jc w:val="center"/>
      </w:pPr>
      <w:r>
        <w:rPr>
          <w:noProof/>
        </w:rPr>
        <w:drawing>
          <wp:inline distT="0" distB="0" distL="0" distR="0" wp14:anchorId="73150987" wp14:editId="61E13E6B">
            <wp:extent cx="5943600" cy="2295525"/>
            <wp:effectExtent l="0" t="0" r="0" b="9525"/>
            <wp:docPr id="95" name="Picture 95" descr="C:\Users\msi\Desktop\Research\Diabetic Ketoacidosis ICU\Script\Results\Analysis\Prop-New pre\severe D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msi\Desktop\Research\Diabetic Ketoacidosis ICU\Script\Results\Analysis\Prop-New pre\severe DKA.jpg"/>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943600" cy="2295525"/>
                    </a:xfrm>
                    <a:prstGeom prst="rect">
                      <a:avLst/>
                    </a:prstGeom>
                    <a:noFill/>
                    <a:ln>
                      <a:noFill/>
                    </a:ln>
                  </pic:spPr>
                </pic:pic>
              </a:graphicData>
            </a:graphic>
          </wp:inline>
        </w:drawing>
      </w:r>
      <w:r w:rsidR="00BD565D">
        <w:rPr>
          <w:noProof/>
        </w:rPr>
        <w:drawing>
          <wp:inline distT="0" distB="0" distL="0" distR="0" wp14:anchorId="690040B3" wp14:editId="57D789A1">
            <wp:extent cx="5143500" cy="1828800"/>
            <wp:effectExtent l="0" t="0" r="0" b="0"/>
            <wp:docPr id="162" name="Picture 162" descr="C:\Users\msi\AppData\Local\Temp\Rar$DRa4084.6431\Prop-New pre\severe DKA\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msi\AppData\Local\Temp\Rar$DRa4084.6431\Prop-New pre\severe DKA\LOO.jpg"/>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143500" cy="1828800"/>
                    </a:xfrm>
                    <a:prstGeom prst="rect">
                      <a:avLst/>
                    </a:prstGeom>
                    <a:noFill/>
                    <a:ln>
                      <a:noFill/>
                    </a:ln>
                  </pic:spPr>
                </pic:pic>
              </a:graphicData>
            </a:graphic>
          </wp:inline>
        </w:drawing>
      </w:r>
      <w:r w:rsidR="00BD565D">
        <w:rPr>
          <w:noProof/>
        </w:rPr>
        <w:drawing>
          <wp:inline distT="0" distB="0" distL="0" distR="0" wp14:anchorId="5E18C752" wp14:editId="6CAB8C13">
            <wp:extent cx="5943600" cy="3562350"/>
            <wp:effectExtent l="0" t="0" r="0" b="0"/>
            <wp:docPr id="163" name="Picture 163" descr="C:\Users\msi\AppData\Local\Temp\Rar$DRa4084.7015\Prop-New pre\severe DKA\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msi\AppData\Local\Temp\Rar$DRa4084.7015\Prop-New pre\severe DKA\Funnel.jpg"/>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58E7D7EC" w14:textId="6E2E5FB3" w:rsidR="00B01F17" w:rsidRPr="0001533A" w:rsidRDefault="00B01F17" w:rsidP="00637A65">
      <w:pPr>
        <w:pStyle w:val="Caption"/>
        <w:keepNext/>
        <w:jc w:val="center"/>
      </w:pPr>
      <w:r>
        <w:lastRenderedPageBreak/>
        <w:t>Figure S</w:t>
      </w:r>
      <w:r w:rsidR="001D2C98">
        <w:t>4</w:t>
      </w:r>
      <w:r w:rsidR="00637A65">
        <w:t>9</w:t>
      </w:r>
      <w:r w:rsidRPr="00A40B5B">
        <w:t xml:space="preserve">. </w:t>
      </w:r>
      <w:r w:rsidR="0001533A">
        <w:t xml:space="preserve">Subgroup analysis </w:t>
      </w:r>
      <w:r w:rsidR="0001533A" w:rsidRPr="0001533A">
        <w:t xml:space="preserve">of </w:t>
      </w:r>
      <w:r w:rsidR="0001533A">
        <w:t>brain edema</w:t>
      </w:r>
      <w:r w:rsidR="00BD565D">
        <w:t xml:space="preserve"> </w:t>
      </w:r>
      <w:r w:rsidR="00BD565D" w:rsidRPr="00E651CB">
        <w:t>(a) Forest plot, (b) Leave-one-out sensitivity analysis, (c) Funnel plot.</w:t>
      </w:r>
    </w:p>
    <w:p w14:paraId="3E3339B8" w14:textId="459F7C0D" w:rsidR="00B01F17" w:rsidRDefault="009D6AF8" w:rsidP="00B01F17">
      <w:pPr>
        <w:jc w:val="center"/>
        <w:rPr>
          <w:rFonts w:asciiTheme="majorHAnsi" w:hAnsiTheme="majorHAnsi" w:cstheme="majorHAnsi"/>
        </w:rPr>
      </w:pPr>
      <w:r>
        <w:rPr>
          <w:rFonts w:asciiTheme="majorHAnsi" w:hAnsiTheme="majorHAnsi" w:cstheme="majorHAnsi"/>
          <w:noProof/>
        </w:rPr>
        <w:drawing>
          <wp:inline distT="0" distB="0" distL="0" distR="0" wp14:anchorId="2284601A" wp14:editId="0EE341B4">
            <wp:extent cx="5934075" cy="2657475"/>
            <wp:effectExtent l="0" t="0" r="9525" b="9525"/>
            <wp:docPr id="90" name="Picture 90" descr="C:\Users\msi\Desktop\Research\Diabetic Ketoacidosis ICU\Script\Results\Analysis\Prop-New pre\Brain Ede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msi\Desktop\Research\Diabetic Ketoacidosis ICU\Script\Results\Analysis\Prop-New pre\Brain Edema.jp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934075" cy="2657475"/>
                    </a:xfrm>
                    <a:prstGeom prst="rect">
                      <a:avLst/>
                    </a:prstGeom>
                    <a:noFill/>
                    <a:ln>
                      <a:noFill/>
                    </a:ln>
                  </pic:spPr>
                </pic:pic>
              </a:graphicData>
            </a:graphic>
          </wp:inline>
        </w:drawing>
      </w:r>
      <w:r w:rsidR="00CE21F0">
        <w:rPr>
          <w:rFonts w:asciiTheme="majorHAnsi" w:hAnsiTheme="majorHAnsi" w:cstheme="majorHAnsi"/>
          <w:noProof/>
        </w:rPr>
        <w:drawing>
          <wp:inline distT="0" distB="0" distL="0" distR="0" wp14:anchorId="5FFA3D4A" wp14:editId="3625E03E">
            <wp:extent cx="5200650" cy="2314575"/>
            <wp:effectExtent l="0" t="0" r="0" b="9525"/>
            <wp:docPr id="164" name="Picture 164" descr="C:\Users\msi\AppData\Local\Temp\Rar$DRa4084.9515\Prop-New pre\Brain Edema\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msi\AppData\Local\Temp\Rar$DRa4084.9515\Prop-New pre\Brain Edema\LOO.jp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200650" cy="2314575"/>
                    </a:xfrm>
                    <a:prstGeom prst="rect">
                      <a:avLst/>
                    </a:prstGeom>
                    <a:noFill/>
                    <a:ln>
                      <a:noFill/>
                    </a:ln>
                  </pic:spPr>
                </pic:pic>
              </a:graphicData>
            </a:graphic>
          </wp:inline>
        </w:drawing>
      </w:r>
      <w:r w:rsidR="00CE21F0">
        <w:rPr>
          <w:rFonts w:asciiTheme="majorHAnsi" w:hAnsiTheme="majorHAnsi" w:cstheme="majorHAnsi"/>
          <w:noProof/>
        </w:rPr>
        <w:drawing>
          <wp:inline distT="0" distB="0" distL="0" distR="0" wp14:anchorId="76230823" wp14:editId="5EBF18DF">
            <wp:extent cx="4790383" cy="2871159"/>
            <wp:effectExtent l="0" t="0" r="0" b="5715"/>
            <wp:docPr id="165" name="Picture 165" descr="C:\Users\msi\AppData\Local\Temp\Rar$DRa4084.10025\Prop-New pre\Brain Edema\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msi\AppData\Local\Temp\Rar$DRa4084.10025\Prop-New pre\Brain Edema\Funnel.jpg"/>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800794" cy="2877399"/>
                    </a:xfrm>
                    <a:prstGeom prst="rect">
                      <a:avLst/>
                    </a:prstGeom>
                    <a:noFill/>
                    <a:ln>
                      <a:noFill/>
                    </a:ln>
                  </pic:spPr>
                </pic:pic>
              </a:graphicData>
            </a:graphic>
          </wp:inline>
        </w:drawing>
      </w:r>
    </w:p>
    <w:p w14:paraId="3B8C9F7A" w14:textId="11132AA4" w:rsidR="00B01F17" w:rsidRDefault="00B01F17" w:rsidP="00637A65">
      <w:pPr>
        <w:pStyle w:val="Caption"/>
        <w:keepNext/>
        <w:jc w:val="center"/>
      </w:pPr>
      <w:r>
        <w:lastRenderedPageBreak/>
        <w:t>Figure S</w:t>
      </w:r>
      <w:r w:rsidR="00637A65">
        <w:t>50</w:t>
      </w:r>
      <w:r>
        <w:t xml:space="preserve">. </w:t>
      </w:r>
      <w:r w:rsidR="0001533A">
        <w:t>Subgroup analysis of hypokalemia</w:t>
      </w:r>
      <w:r w:rsidR="00CE21F0">
        <w:t xml:space="preserve"> </w:t>
      </w:r>
      <w:r w:rsidR="00CE21F0" w:rsidRPr="00E651CB">
        <w:t>(a) Forest plot, (b) Leave-one-out sensitivity analysis, (c) Funnel plot.</w:t>
      </w:r>
    </w:p>
    <w:p w14:paraId="40C98103" w14:textId="6A5F8D04" w:rsidR="001D2C98" w:rsidRPr="001D2C98" w:rsidRDefault="009D6AF8" w:rsidP="00CE21F0">
      <w:pPr>
        <w:jc w:val="center"/>
      </w:pPr>
      <w:r>
        <w:rPr>
          <w:noProof/>
        </w:rPr>
        <w:drawing>
          <wp:inline distT="0" distB="0" distL="0" distR="0" wp14:anchorId="035DF3B5" wp14:editId="759E3877">
            <wp:extent cx="5934075" cy="2276475"/>
            <wp:effectExtent l="0" t="0" r="9525" b="9525"/>
            <wp:docPr id="96" name="Picture 96" descr="C:\Users\msi\Desktop\Research\Diabetic Ketoacidosis ICU\Script\Results\Analysis\Prop-New pre\Hypokalem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msi\Desktop\Research\Diabetic Ketoacidosis ICU\Script\Results\Analysis\Prop-New pre\Hypokalemia.jpg"/>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934075" cy="2276475"/>
                    </a:xfrm>
                    <a:prstGeom prst="rect">
                      <a:avLst/>
                    </a:prstGeom>
                    <a:noFill/>
                    <a:ln>
                      <a:noFill/>
                    </a:ln>
                  </pic:spPr>
                </pic:pic>
              </a:graphicData>
            </a:graphic>
          </wp:inline>
        </w:drawing>
      </w:r>
      <w:r w:rsidR="00CE21F0">
        <w:rPr>
          <w:noProof/>
        </w:rPr>
        <w:drawing>
          <wp:inline distT="0" distB="0" distL="0" distR="0" wp14:anchorId="547B7412" wp14:editId="75FB052B">
            <wp:extent cx="5295900" cy="1828800"/>
            <wp:effectExtent l="0" t="0" r="0" b="0"/>
            <wp:docPr id="166" name="Picture 166" descr="C:\Users\msi\AppData\Local\Temp\Rar$DRa4084.12297\Prop-New pre\Hypokalemia\L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msi\AppData\Local\Temp\Rar$DRa4084.12297\Prop-New pre\Hypokalemia\LOO.jpg"/>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295900" cy="1828800"/>
                    </a:xfrm>
                    <a:prstGeom prst="rect">
                      <a:avLst/>
                    </a:prstGeom>
                    <a:noFill/>
                    <a:ln>
                      <a:noFill/>
                    </a:ln>
                  </pic:spPr>
                </pic:pic>
              </a:graphicData>
            </a:graphic>
          </wp:inline>
        </w:drawing>
      </w:r>
      <w:r w:rsidR="00CE21F0">
        <w:rPr>
          <w:noProof/>
        </w:rPr>
        <w:drawing>
          <wp:inline distT="0" distB="0" distL="0" distR="0" wp14:anchorId="6DCDCDFB" wp14:editId="6E05AA34">
            <wp:extent cx="5943600" cy="3562350"/>
            <wp:effectExtent l="0" t="0" r="0" b="0"/>
            <wp:docPr id="167" name="Picture 167" descr="C:\Users\msi\AppData\Local\Temp\Rar$DRa4084.12802\Prop-New pre\Hypokalemia\Fun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msi\AppData\Local\Temp\Rar$DRa4084.12802\Prop-New pre\Hypokalemia\Funnel.jpg"/>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6E698C49" w14:textId="027E670E" w:rsidR="00B01F17" w:rsidRDefault="00B01F17" w:rsidP="00637A65">
      <w:pPr>
        <w:pStyle w:val="Caption"/>
        <w:keepNext/>
        <w:jc w:val="center"/>
      </w:pPr>
      <w:r>
        <w:lastRenderedPageBreak/>
        <w:t>Figure S</w:t>
      </w:r>
      <w:r w:rsidR="00637A65">
        <w:t>51</w:t>
      </w:r>
      <w:r>
        <w:t xml:space="preserve">. </w:t>
      </w:r>
      <w:r w:rsidRPr="00476FCF">
        <w:t xml:space="preserve">Bubble plot of meta-regression analysis evaluating </w:t>
      </w:r>
      <w:r w:rsidR="00951EAB">
        <w:t>serum glucose level</w:t>
      </w:r>
      <w:r w:rsidRPr="00476FCF">
        <w:t xml:space="preserve"> as a covariate in </w:t>
      </w:r>
      <w:r w:rsidR="00951EAB">
        <w:t>abdominal pain</w:t>
      </w:r>
    </w:p>
    <w:p w14:paraId="6F6AD2A0" w14:textId="6C1126A4" w:rsidR="00C866CF" w:rsidRPr="00C866CF" w:rsidRDefault="00C866CF" w:rsidP="00C866CF">
      <w:r>
        <w:rPr>
          <w:noProof/>
        </w:rPr>
        <w:drawing>
          <wp:inline distT="0" distB="0" distL="0" distR="0" wp14:anchorId="4A3E50B9" wp14:editId="62F8563C">
            <wp:extent cx="5943600" cy="3562350"/>
            <wp:effectExtent l="0" t="0" r="0" b="0"/>
            <wp:docPr id="190" name="Picture 190" descr="C:\Users\msi\AppData\Local\Temp\Rar$DRa3820.46251\Regression\Abdominal Pain\Glucose\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si\AppData\Local\Temp\Rar$DRa3820.46251\Regression\Abdominal Pain\Glucose\Graph.jpg"/>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2B0D96C7" w14:textId="48BB49EE" w:rsidR="00951EAB" w:rsidRDefault="00951EAB" w:rsidP="00637A65">
      <w:pPr>
        <w:pStyle w:val="Caption"/>
        <w:keepNext/>
        <w:jc w:val="center"/>
      </w:pPr>
      <w:r>
        <w:t>Figure S5</w:t>
      </w:r>
      <w:r w:rsidR="00637A65">
        <w:t>2</w:t>
      </w:r>
      <w:r>
        <w:t xml:space="preserve">. </w:t>
      </w:r>
      <w:r w:rsidRPr="00476FCF">
        <w:t xml:space="preserve">Bubble plot of meta-regression analysis evaluating </w:t>
      </w:r>
      <w:r>
        <w:t>HbA1C level</w:t>
      </w:r>
      <w:r w:rsidRPr="00476FCF">
        <w:t xml:space="preserve"> as a covariate in </w:t>
      </w:r>
      <w:r>
        <w:t>abdominal pain</w:t>
      </w:r>
    </w:p>
    <w:p w14:paraId="1CD7CA66" w14:textId="0855FBA2" w:rsidR="00C866CF" w:rsidRPr="00C866CF" w:rsidRDefault="00C866CF" w:rsidP="00C866CF">
      <w:r>
        <w:rPr>
          <w:noProof/>
        </w:rPr>
        <w:drawing>
          <wp:inline distT="0" distB="0" distL="0" distR="0" wp14:anchorId="0F34E37B" wp14:editId="4D4FC56E">
            <wp:extent cx="5943600" cy="3562350"/>
            <wp:effectExtent l="0" t="0" r="0" b="0"/>
            <wp:docPr id="191" name="Picture 191" descr="C:\Users\msi\AppData\Local\Temp\Rar$DRa3820.47358\Regression\Abdominal Pain\HBA1C\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si\AppData\Local\Temp\Rar$DRa3820.47358\Regression\Abdominal Pain\HBA1C\Graph.jpg"/>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284BE9D6" w14:textId="640A0581" w:rsidR="00951EAB" w:rsidRDefault="00951EAB" w:rsidP="00637A65">
      <w:pPr>
        <w:pStyle w:val="Caption"/>
        <w:keepNext/>
        <w:jc w:val="center"/>
      </w:pPr>
      <w:r>
        <w:lastRenderedPageBreak/>
        <w:t>Figure S5</w:t>
      </w:r>
      <w:r w:rsidR="00637A65">
        <w:t>3</w:t>
      </w:r>
      <w:r>
        <w:t xml:space="preserve">. </w:t>
      </w:r>
      <w:r w:rsidRPr="00476FCF">
        <w:t xml:space="preserve">Bubble plot of meta-regression analysis evaluating </w:t>
      </w:r>
      <w:r>
        <w:t>PH level</w:t>
      </w:r>
      <w:r w:rsidRPr="00476FCF">
        <w:t xml:space="preserve"> as a covariate in </w:t>
      </w:r>
      <w:r>
        <w:t>abdominal pain</w:t>
      </w:r>
    </w:p>
    <w:p w14:paraId="1CF0422A" w14:textId="626462E6" w:rsidR="00C866CF" w:rsidRPr="00C866CF" w:rsidRDefault="00C866CF" w:rsidP="00C866CF">
      <w:r>
        <w:rPr>
          <w:noProof/>
        </w:rPr>
        <w:drawing>
          <wp:inline distT="0" distB="0" distL="0" distR="0" wp14:anchorId="5B5292A5" wp14:editId="37C02BFD">
            <wp:extent cx="5943600" cy="3562350"/>
            <wp:effectExtent l="0" t="0" r="0" b="0"/>
            <wp:docPr id="192" name="Picture 192" descr="C:\Users\msi\AppData\Local\Temp\Rar$DRa3820.48401\Regression\Abdominal Pain\PH\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si\AppData\Local\Temp\Rar$DRa3820.48401\Regression\Abdominal Pain\PH\Graph.jp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4D777937" w14:textId="5494C46A" w:rsidR="00951EAB" w:rsidRDefault="00951EAB" w:rsidP="00637A65">
      <w:pPr>
        <w:pStyle w:val="Caption"/>
        <w:keepNext/>
        <w:jc w:val="center"/>
      </w:pPr>
      <w:r>
        <w:t>Figure S5</w:t>
      </w:r>
      <w:r w:rsidR="00637A65">
        <w:t>4</w:t>
      </w:r>
      <w:r>
        <w:t xml:space="preserve">. </w:t>
      </w:r>
      <w:r w:rsidRPr="00476FCF">
        <w:t xml:space="preserve">Bubble plot of meta-regression analysis evaluating </w:t>
      </w:r>
      <w:r>
        <w:t>PCO2 level</w:t>
      </w:r>
      <w:r w:rsidRPr="00476FCF">
        <w:t xml:space="preserve"> as a covariate in </w:t>
      </w:r>
      <w:r>
        <w:t>abdominal pain</w:t>
      </w:r>
    </w:p>
    <w:p w14:paraId="4CD9E0A8" w14:textId="00C2AC46" w:rsidR="00C866CF" w:rsidRPr="00C866CF" w:rsidRDefault="00C866CF" w:rsidP="00C866CF">
      <w:r>
        <w:rPr>
          <w:noProof/>
        </w:rPr>
        <w:drawing>
          <wp:inline distT="0" distB="0" distL="0" distR="0" wp14:anchorId="3926882E" wp14:editId="72D8C321">
            <wp:extent cx="5943600" cy="3562350"/>
            <wp:effectExtent l="0" t="0" r="0" b="0"/>
            <wp:docPr id="193" name="Picture 193" descr="C:\Users\msi\AppData\Local\Temp\Rar$DRa3820.49394\Regression\Abdominal Pain\PCO2\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si\AppData\Local\Temp\Rar$DRa3820.49394\Regression\Abdominal Pain\PCO2\Graph.jpg"/>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358BCBC1" w14:textId="6022FDBA" w:rsidR="00951EAB" w:rsidRDefault="00951EAB" w:rsidP="00637A65">
      <w:pPr>
        <w:pStyle w:val="Caption"/>
        <w:keepNext/>
        <w:jc w:val="center"/>
      </w:pPr>
      <w:r>
        <w:lastRenderedPageBreak/>
        <w:t>Figure S5</w:t>
      </w:r>
      <w:r w:rsidR="00637A65">
        <w:t>5</w:t>
      </w:r>
      <w:r>
        <w:t xml:space="preserve">. </w:t>
      </w:r>
      <w:r w:rsidRPr="00476FCF">
        <w:t xml:space="preserve">Bubble plot of meta-regression analysis evaluating </w:t>
      </w:r>
      <w:r>
        <w:t>HCO3 level</w:t>
      </w:r>
      <w:r w:rsidRPr="00476FCF">
        <w:t xml:space="preserve"> as a covariate in </w:t>
      </w:r>
      <w:r>
        <w:t>abdominal pain</w:t>
      </w:r>
    </w:p>
    <w:p w14:paraId="50861BC2" w14:textId="6FA1AFD2" w:rsidR="00C866CF" w:rsidRPr="00C866CF" w:rsidRDefault="00C866CF" w:rsidP="00C866CF">
      <w:r>
        <w:rPr>
          <w:noProof/>
        </w:rPr>
        <w:drawing>
          <wp:inline distT="0" distB="0" distL="0" distR="0" wp14:anchorId="1C3B949D" wp14:editId="4392BE77">
            <wp:extent cx="5943600" cy="3562350"/>
            <wp:effectExtent l="0" t="0" r="0" b="0"/>
            <wp:docPr id="194" name="Picture 194" descr="C:\Users\msi\AppData\Local\Temp\Rar$DRa3820.261\Regression\Abdominal Pain\HCO3\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si\AppData\Local\Temp\Rar$DRa3820.261\Regression\Abdominal Pain\HCO3\Graph.jpg"/>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1AA8A59D" w14:textId="05EBC122" w:rsidR="00951EAB" w:rsidRDefault="00951EAB" w:rsidP="00637A65">
      <w:pPr>
        <w:pStyle w:val="Caption"/>
        <w:keepNext/>
        <w:jc w:val="center"/>
      </w:pPr>
      <w:r>
        <w:t>Figure S5</w:t>
      </w:r>
      <w:r w:rsidR="00637A65">
        <w:t>6</w:t>
      </w:r>
      <w:r>
        <w:t xml:space="preserve">. </w:t>
      </w:r>
      <w:r w:rsidRPr="00476FCF">
        <w:t xml:space="preserve">Bubble plot of meta-regression analysis evaluating </w:t>
      </w:r>
      <w:r>
        <w:t>serum glucose level</w:t>
      </w:r>
      <w:r w:rsidRPr="00476FCF">
        <w:t xml:space="preserve"> as a covariate in </w:t>
      </w:r>
      <w:r>
        <w:t>acute kidney injury (AKI)</w:t>
      </w:r>
    </w:p>
    <w:p w14:paraId="78C3294A" w14:textId="4FCDEDB3" w:rsidR="00C866CF" w:rsidRPr="00C866CF" w:rsidRDefault="00C866CF" w:rsidP="00C866CF">
      <w:r>
        <w:rPr>
          <w:noProof/>
        </w:rPr>
        <w:drawing>
          <wp:inline distT="0" distB="0" distL="0" distR="0" wp14:anchorId="3EFB2DE4" wp14:editId="7FD9563A">
            <wp:extent cx="5943600" cy="3562350"/>
            <wp:effectExtent l="0" t="0" r="0" b="0"/>
            <wp:docPr id="195" name="Picture 195" descr="C:\Users\msi\AppData\Local\Temp\Rar$DRa3820.1383\Regression\AKI\Glucose\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si\AppData\Local\Temp\Rar$DRa3820.1383\Regression\AKI\Glucose\Graph.jpg"/>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52E62F1B" w14:textId="2871F402" w:rsidR="00951EAB" w:rsidRDefault="00951EAB" w:rsidP="00637A65">
      <w:pPr>
        <w:pStyle w:val="Caption"/>
        <w:keepNext/>
        <w:jc w:val="center"/>
      </w:pPr>
      <w:r>
        <w:lastRenderedPageBreak/>
        <w:t>Figure S5</w:t>
      </w:r>
      <w:r w:rsidR="00637A65">
        <w:t>7</w:t>
      </w:r>
      <w:r>
        <w:t xml:space="preserve">. </w:t>
      </w:r>
      <w:r w:rsidRPr="00476FCF">
        <w:t xml:space="preserve">Bubble plot of meta-regression analysis evaluating </w:t>
      </w:r>
      <w:r>
        <w:t>HbA1C level</w:t>
      </w:r>
      <w:r w:rsidRPr="00476FCF">
        <w:t xml:space="preserve"> as a covariate in </w:t>
      </w:r>
      <w:r>
        <w:t>acute kidney injury (AKI)</w:t>
      </w:r>
    </w:p>
    <w:p w14:paraId="01B9DC6C" w14:textId="053017EA" w:rsidR="00C866CF" w:rsidRPr="00C866CF" w:rsidRDefault="00C866CF" w:rsidP="00C866CF">
      <w:r>
        <w:rPr>
          <w:noProof/>
        </w:rPr>
        <w:drawing>
          <wp:inline distT="0" distB="0" distL="0" distR="0" wp14:anchorId="4E6FA7F6" wp14:editId="1D70A329">
            <wp:extent cx="5943600" cy="3562350"/>
            <wp:effectExtent l="0" t="0" r="0" b="0"/>
            <wp:docPr id="196" name="Picture 196" descr="C:\Users\msi\AppData\Local\Temp\Rar$DRa3820.2158\Regression\AKI\HBA1C\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si\AppData\Local\Temp\Rar$DRa3820.2158\Regression\AKI\HBA1C\Graph.jpg"/>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63AA0C0D" w14:textId="37650A53" w:rsidR="00951EAB" w:rsidRDefault="00951EAB" w:rsidP="00637A65">
      <w:pPr>
        <w:pStyle w:val="Caption"/>
        <w:keepNext/>
        <w:jc w:val="center"/>
      </w:pPr>
      <w:r>
        <w:t>Figure S5</w:t>
      </w:r>
      <w:r w:rsidR="00637A65">
        <w:t>8</w:t>
      </w:r>
      <w:r>
        <w:t xml:space="preserve">. </w:t>
      </w:r>
      <w:r w:rsidRPr="00476FCF">
        <w:t xml:space="preserve">Bubble plot of meta-regression analysis evaluating </w:t>
      </w:r>
      <w:r>
        <w:t>PH level</w:t>
      </w:r>
      <w:r w:rsidRPr="00476FCF">
        <w:t xml:space="preserve"> as a covariate in </w:t>
      </w:r>
      <w:r>
        <w:t>acute kidney injury (AKI)</w:t>
      </w:r>
    </w:p>
    <w:p w14:paraId="3E06DB4A" w14:textId="0A2A3A30" w:rsidR="00C866CF" w:rsidRPr="00C866CF" w:rsidRDefault="00C866CF" w:rsidP="00C866CF">
      <w:r>
        <w:rPr>
          <w:noProof/>
        </w:rPr>
        <w:drawing>
          <wp:inline distT="0" distB="0" distL="0" distR="0" wp14:anchorId="528A5658" wp14:editId="458E9656">
            <wp:extent cx="5943600" cy="3562350"/>
            <wp:effectExtent l="0" t="0" r="0" b="0"/>
            <wp:docPr id="197" name="Picture 197" descr="C:\Users\msi\AppData\Local\Temp\Rar$DRa3820.3449\Regression\AKI\PH\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si\AppData\Local\Temp\Rar$DRa3820.3449\Regression\AKI\PH\Graph.jp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0D9D487C" w14:textId="57DF5223" w:rsidR="00951EAB" w:rsidRDefault="00951EAB" w:rsidP="00637A65">
      <w:pPr>
        <w:pStyle w:val="Caption"/>
        <w:keepNext/>
        <w:jc w:val="center"/>
      </w:pPr>
      <w:r>
        <w:lastRenderedPageBreak/>
        <w:t>Figure S5</w:t>
      </w:r>
      <w:r w:rsidR="00637A65">
        <w:t>9</w:t>
      </w:r>
      <w:r>
        <w:t xml:space="preserve">. </w:t>
      </w:r>
      <w:r w:rsidRPr="00476FCF">
        <w:t xml:space="preserve">Bubble plot of meta-regression analysis evaluating </w:t>
      </w:r>
      <w:r>
        <w:t>PCO2 level</w:t>
      </w:r>
      <w:r w:rsidRPr="00476FCF">
        <w:t xml:space="preserve"> as a covariate in </w:t>
      </w:r>
      <w:r>
        <w:t>acute kidney injury (AKI)</w:t>
      </w:r>
    </w:p>
    <w:p w14:paraId="7ABDD558" w14:textId="6FB54693" w:rsidR="00C866CF" w:rsidRPr="00C866CF" w:rsidRDefault="00C866CF" w:rsidP="00C866CF">
      <w:r>
        <w:rPr>
          <w:noProof/>
        </w:rPr>
        <w:drawing>
          <wp:inline distT="0" distB="0" distL="0" distR="0" wp14:anchorId="766638A2" wp14:editId="1E7AFFD5">
            <wp:extent cx="5943600" cy="3562350"/>
            <wp:effectExtent l="0" t="0" r="0" b="0"/>
            <wp:docPr id="198" name="Picture 198" descr="C:\Users\msi\AppData\Local\Temp\Rar$DRa3820.5134\Regression\AKI\PCO2\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si\AppData\Local\Temp\Rar$DRa3820.5134\Regression\AKI\PCO2\Graph.jpg"/>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65F276E4" w14:textId="0014DE34" w:rsidR="00951EAB" w:rsidRDefault="00951EAB" w:rsidP="00637A65">
      <w:pPr>
        <w:pStyle w:val="Caption"/>
        <w:keepNext/>
        <w:jc w:val="center"/>
      </w:pPr>
      <w:r>
        <w:t>Figure S</w:t>
      </w:r>
      <w:r w:rsidR="00637A65">
        <w:t>60</w:t>
      </w:r>
      <w:r>
        <w:t xml:space="preserve">. </w:t>
      </w:r>
      <w:r w:rsidRPr="00476FCF">
        <w:t xml:space="preserve">Bubble plot of meta-regression analysis evaluating </w:t>
      </w:r>
      <w:r>
        <w:t>HCO3 level</w:t>
      </w:r>
      <w:r w:rsidRPr="00476FCF">
        <w:t xml:space="preserve"> as a covariate in </w:t>
      </w:r>
      <w:r>
        <w:t>acute kidney injury (AKI)</w:t>
      </w:r>
    </w:p>
    <w:p w14:paraId="6BEE8880" w14:textId="1CCD42C0" w:rsidR="00C866CF" w:rsidRPr="00C866CF" w:rsidRDefault="00C866CF" w:rsidP="00C866CF">
      <w:r>
        <w:rPr>
          <w:noProof/>
        </w:rPr>
        <w:drawing>
          <wp:inline distT="0" distB="0" distL="0" distR="0" wp14:anchorId="554282B8" wp14:editId="00CEE900">
            <wp:extent cx="5943600" cy="3562350"/>
            <wp:effectExtent l="0" t="0" r="0" b="0"/>
            <wp:docPr id="199" name="Picture 199" descr="C:\Users\msi\AppData\Local\Temp\Rar$DRa3820.6670\Regression\AKI\HCO3\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si\AppData\Local\Temp\Rar$DRa3820.6670\Regression\AKI\HCO3\Graph.jpg"/>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2CC40CBC" w14:textId="6CA9041C" w:rsidR="00951EAB" w:rsidRDefault="00951EAB" w:rsidP="00637A65">
      <w:pPr>
        <w:pStyle w:val="Caption"/>
        <w:keepNext/>
        <w:jc w:val="center"/>
      </w:pPr>
      <w:r>
        <w:lastRenderedPageBreak/>
        <w:t>Figure S</w:t>
      </w:r>
      <w:r w:rsidR="00637A65">
        <w:t>61</w:t>
      </w:r>
      <w:r>
        <w:t xml:space="preserve">. </w:t>
      </w:r>
      <w:r w:rsidRPr="00476FCF">
        <w:t xml:space="preserve">Bubble plot of meta-regression analysis evaluating </w:t>
      </w:r>
      <w:r>
        <w:t>serum glucose level</w:t>
      </w:r>
      <w:r w:rsidRPr="00476FCF">
        <w:t xml:space="preserve"> as a covariate in </w:t>
      </w:r>
      <w:r>
        <w:t>cerebral edema (CE)</w:t>
      </w:r>
    </w:p>
    <w:p w14:paraId="606D2BB3" w14:textId="28A05F04" w:rsidR="00C866CF" w:rsidRPr="00C866CF" w:rsidRDefault="00C866CF" w:rsidP="00C866CF">
      <w:r>
        <w:rPr>
          <w:noProof/>
        </w:rPr>
        <w:drawing>
          <wp:inline distT="0" distB="0" distL="0" distR="0" wp14:anchorId="25353053" wp14:editId="3717D703">
            <wp:extent cx="5943600" cy="3562350"/>
            <wp:effectExtent l="0" t="0" r="0" b="0"/>
            <wp:docPr id="200" name="Picture 200" descr="C:\Users\msi\AppData\Local\Temp\Rar$DRa3820.8007\Regression\Brain Edema\Glucose\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si\AppData\Local\Temp\Rar$DRa3820.8007\Regression\Brain Edema\Glucose\Graph.jpg"/>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47795E72" w14:textId="420C5F5B" w:rsidR="00951EAB" w:rsidRDefault="00951EAB" w:rsidP="00637A65">
      <w:pPr>
        <w:pStyle w:val="Caption"/>
        <w:keepNext/>
        <w:jc w:val="center"/>
      </w:pPr>
      <w:r>
        <w:t>Figure S6</w:t>
      </w:r>
      <w:r w:rsidR="00637A65">
        <w:t>2</w:t>
      </w:r>
      <w:r>
        <w:t xml:space="preserve">. </w:t>
      </w:r>
      <w:r w:rsidRPr="00476FCF">
        <w:t xml:space="preserve">Bubble plot of meta-regression analysis evaluating </w:t>
      </w:r>
      <w:r>
        <w:t>PH level</w:t>
      </w:r>
      <w:r w:rsidRPr="00476FCF">
        <w:t xml:space="preserve"> as a covariate in </w:t>
      </w:r>
      <w:r>
        <w:t>hypoglycemia</w:t>
      </w:r>
    </w:p>
    <w:p w14:paraId="5B9DCCD9" w14:textId="1326EF1C" w:rsidR="00C866CF" w:rsidRPr="00C866CF" w:rsidRDefault="00C866CF" w:rsidP="00C866CF">
      <w:r>
        <w:rPr>
          <w:noProof/>
        </w:rPr>
        <w:drawing>
          <wp:inline distT="0" distB="0" distL="0" distR="0" wp14:anchorId="63DE981C" wp14:editId="0655583E">
            <wp:extent cx="5943600" cy="3562350"/>
            <wp:effectExtent l="0" t="0" r="0" b="0"/>
            <wp:docPr id="201" name="Picture 201" descr="C:\Users\msi\AppData\Local\Temp\Rar$DRa3820.9495\Regression\Hypoglycemia\PH\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si\AppData\Local\Temp\Rar$DRa3820.9495\Regression\Hypoglycemia\PH\Graph.jpg"/>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162922AB" w14:textId="784535E2" w:rsidR="00951EAB" w:rsidRDefault="00951EAB" w:rsidP="00637A65">
      <w:pPr>
        <w:pStyle w:val="Caption"/>
        <w:keepNext/>
        <w:jc w:val="center"/>
      </w:pPr>
      <w:r>
        <w:lastRenderedPageBreak/>
        <w:t>Figure S6</w:t>
      </w:r>
      <w:r w:rsidR="00637A65">
        <w:t>3</w:t>
      </w:r>
      <w:r>
        <w:t xml:space="preserve">. </w:t>
      </w:r>
      <w:r w:rsidRPr="00476FCF">
        <w:t xml:space="preserve">Bubble plot of meta-regression analysis evaluating </w:t>
      </w:r>
      <w:r>
        <w:t>PCO2 level</w:t>
      </w:r>
      <w:r w:rsidRPr="00476FCF">
        <w:t xml:space="preserve"> as a covariate in </w:t>
      </w:r>
      <w:r>
        <w:t>hypoglycemia</w:t>
      </w:r>
    </w:p>
    <w:p w14:paraId="6BF3910A" w14:textId="34E51F52" w:rsidR="00C866CF" w:rsidRPr="00C866CF" w:rsidRDefault="00C866CF" w:rsidP="00C866CF">
      <w:r>
        <w:rPr>
          <w:noProof/>
        </w:rPr>
        <w:drawing>
          <wp:inline distT="0" distB="0" distL="0" distR="0" wp14:anchorId="2E212387" wp14:editId="10B618E1">
            <wp:extent cx="5943600" cy="3562350"/>
            <wp:effectExtent l="0" t="0" r="0" b="0"/>
            <wp:docPr id="202" name="Picture 202" descr="C:\Users\msi\AppData\Local\Temp\Rar$DRa3820.10283\Regression\Hypoglycemia\PCO2\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si\AppData\Local\Temp\Rar$DRa3820.10283\Regression\Hypoglycemia\PCO2\Graph.jpg"/>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4323B923" w14:textId="35DE3619" w:rsidR="00951EAB" w:rsidRDefault="00951EAB" w:rsidP="00637A65">
      <w:pPr>
        <w:pStyle w:val="Caption"/>
        <w:keepNext/>
        <w:jc w:val="center"/>
      </w:pPr>
      <w:r>
        <w:t>Figure S6</w:t>
      </w:r>
      <w:r w:rsidR="00637A65">
        <w:t>4</w:t>
      </w:r>
      <w:r>
        <w:t xml:space="preserve">. </w:t>
      </w:r>
      <w:r w:rsidRPr="00476FCF">
        <w:t xml:space="preserve">Bubble plot of meta-regression analysis evaluating </w:t>
      </w:r>
      <w:r>
        <w:t>HCO3 level</w:t>
      </w:r>
      <w:r w:rsidRPr="00476FCF">
        <w:t xml:space="preserve"> as a covariate in </w:t>
      </w:r>
      <w:r>
        <w:t>hypoglycemia</w:t>
      </w:r>
    </w:p>
    <w:p w14:paraId="09F9B619" w14:textId="5F04802E" w:rsidR="00C866CF" w:rsidRPr="00C866CF" w:rsidRDefault="00C866CF" w:rsidP="00C866CF">
      <w:r>
        <w:rPr>
          <w:noProof/>
        </w:rPr>
        <w:drawing>
          <wp:inline distT="0" distB="0" distL="0" distR="0" wp14:anchorId="57A19E8F" wp14:editId="79020EF3">
            <wp:extent cx="5943600" cy="3562350"/>
            <wp:effectExtent l="0" t="0" r="0" b="0"/>
            <wp:docPr id="203" name="Picture 203" descr="C:\Users\msi\AppData\Local\Temp\Rar$DRa3820.11046\Regression\Hypoglycemia\HCO3\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si\AppData\Local\Temp\Rar$DRa3820.11046\Regression\Hypoglycemia\HCO3\Graph.jpg"/>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428266D1" w14:textId="5738CA0E" w:rsidR="00951EAB" w:rsidRDefault="00951EAB" w:rsidP="00637A65">
      <w:pPr>
        <w:pStyle w:val="Caption"/>
        <w:keepNext/>
        <w:jc w:val="center"/>
      </w:pPr>
      <w:r>
        <w:lastRenderedPageBreak/>
        <w:t>Figure S6</w:t>
      </w:r>
      <w:r w:rsidR="00637A65">
        <w:t>5</w:t>
      </w:r>
      <w:r>
        <w:t xml:space="preserve">. </w:t>
      </w:r>
      <w:r w:rsidRPr="00476FCF">
        <w:t xml:space="preserve">Bubble plot of meta-regression analysis evaluating </w:t>
      </w:r>
      <w:r>
        <w:t>serum glucose level</w:t>
      </w:r>
      <w:r w:rsidRPr="00476FCF">
        <w:t xml:space="preserve"> as a covariate in </w:t>
      </w:r>
      <w:r>
        <w:t>hypokalemia</w:t>
      </w:r>
    </w:p>
    <w:p w14:paraId="285D330D" w14:textId="1FC3976A" w:rsidR="00C866CF" w:rsidRPr="00C866CF" w:rsidRDefault="00C866CF" w:rsidP="00C866CF">
      <w:r>
        <w:rPr>
          <w:noProof/>
        </w:rPr>
        <w:drawing>
          <wp:inline distT="0" distB="0" distL="0" distR="0" wp14:anchorId="73B9B2A9" wp14:editId="72B4DE5D">
            <wp:extent cx="5943600" cy="3562350"/>
            <wp:effectExtent l="0" t="0" r="0" b="0"/>
            <wp:docPr id="204" name="Picture 204" descr="C:\Users\msi\AppData\Local\Temp\Rar$DRa3820.12038\Regression\Hypokalemia\Glucose\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si\AppData\Local\Temp\Rar$DRa3820.12038\Regression\Hypokalemia\Glucose\Graph.jpg"/>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75D1EFAE" w14:textId="5F36170A" w:rsidR="00951EAB" w:rsidRDefault="00951EAB" w:rsidP="00637A65">
      <w:pPr>
        <w:pStyle w:val="Caption"/>
        <w:keepNext/>
        <w:jc w:val="center"/>
      </w:pPr>
      <w:r>
        <w:t>Figure S</w:t>
      </w:r>
      <w:r w:rsidR="006A13EE">
        <w:t>6</w:t>
      </w:r>
      <w:r w:rsidR="00637A65">
        <w:t>6</w:t>
      </w:r>
      <w:r>
        <w:t xml:space="preserve">. </w:t>
      </w:r>
      <w:r w:rsidRPr="00476FCF">
        <w:t xml:space="preserve">Bubble plot of meta-regression analysis evaluating </w:t>
      </w:r>
      <w:r>
        <w:t>HbA1C level</w:t>
      </w:r>
      <w:r w:rsidRPr="00476FCF">
        <w:t xml:space="preserve"> as a covariate in </w:t>
      </w:r>
      <w:r>
        <w:t xml:space="preserve">hypokalemia </w:t>
      </w:r>
    </w:p>
    <w:p w14:paraId="1EF373AB" w14:textId="0D062326" w:rsidR="00C866CF" w:rsidRPr="00C866CF" w:rsidRDefault="00C866CF" w:rsidP="00C866CF">
      <w:r>
        <w:rPr>
          <w:noProof/>
        </w:rPr>
        <w:drawing>
          <wp:inline distT="0" distB="0" distL="0" distR="0" wp14:anchorId="3DB3F123" wp14:editId="253212C0">
            <wp:extent cx="5943600" cy="3562350"/>
            <wp:effectExtent l="0" t="0" r="0" b="0"/>
            <wp:docPr id="205" name="Picture 205" descr="C:\Users\msi\AppData\Local\Temp\Rar$DRa3820.12898\Regression\Hypokalemia\HBA1C\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si\AppData\Local\Temp\Rar$DRa3820.12898\Regression\Hypokalemia\HBA1C\Graph.jpg"/>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1D62473E" w14:textId="5FD7D54F" w:rsidR="00951EAB" w:rsidRDefault="00951EAB" w:rsidP="00637A65">
      <w:pPr>
        <w:pStyle w:val="Caption"/>
        <w:keepNext/>
        <w:jc w:val="center"/>
      </w:pPr>
      <w:r>
        <w:lastRenderedPageBreak/>
        <w:t>Figure S</w:t>
      </w:r>
      <w:r w:rsidR="006A13EE">
        <w:t>6</w:t>
      </w:r>
      <w:r w:rsidR="00637A65">
        <w:t>7</w:t>
      </w:r>
      <w:r>
        <w:t xml:space="preserve">. </w:t>
      </w:r>
      <w:r w:rsidRPr="00476FCF">
        <w:t xml:space="preserve">Bubble plot of meta-regression analysis evaluating </w:t>
      </w:r>
      <w:r>
        <w:t>PH level</w:t>
      </w:r>
      <w:r w:rsidRPr="00476FCF">
        <w:t xml:space="preserve"> as a covariate in </w:t>
      </w:r>
      <w:r>
        <w:t>hypokalemia</w:t>
      </w:r>
    </w:p>
    <w:p w14:paraId="685AA2B1" w14:textId="5C2016B1" w:rsidR="00C866CF" w:rsidRPr="00C866CF" w:rsidRDefault="00C866CF" w:rsidP="00C866CF">
      <w:r>
        <w:rPr>
          <w:noProof/>
        </w:rPr>
        <w:drawing>
          <wp:inline distT="0" distB="0" distL="0" distR="0" wp14:anchorId="7B001ABC" wp14:editId="44C5321B">
            <wp:extent cx="5943600" cy="3562350"/>
            <wp:effectExtent l="0" t="0" r="0" b="0"/>
            <wp:docPr id="206" name="Picture 206" descr="C:\Users\msi\AppData\Local\Temp\Rar$DRa3820.13566\Regression\Hypokalemia\PH\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si\AppData\Local\Temp\Rar$DRa3820.13566\Regression\Hypokalemia\PH\Graph.jpg"/>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535DA81D" w14:textId="0AB5E74C" w:rsidR="00951EAB" w:rsidRDefault="00951EAB" w:rsidP="00637A65">
      <w:pPr>
        <w:pStyle w:val="Caption"/>
        <w:keepNext/>
        <w:jc w:val="center"/>
      </w:pPr>
      <w:r>
        <w:t>Figure S</w:t>
      </w:r>
      <w:r w:rsidR="006A13EE">
        <w:t>6</w:t>
      </w:r>
      <w:r w:rsidR="00637A65">
        <w:t>8</w:t>
      </w:r>
      <w:r>
        <w:t xml:space="preserve">. </w:t>
      </w:r>
      <w:r w:rsidRPr="00476FCF">
        <w:t xml:space="preserve">Bubble plot of meta-regression analysis evaluating </w:t>
      </w:r>
      <w:r>
        <w:t>HCO3 level</w:t>
      </w:r>
      <w:r w:rsidRPr="00476FCF">
        <w:t xml:space="preserve"> as a covariate in </w:t>
      </w:r>
      <w:r>
        <w:t>hypokalemia</w:t>
      </w:r>
    </w:p>
    <w:p w14:paraId="675CF266" w14:textId="1EEB8687" w:rsidR="00C866CF" w:rsidRPr="00C866CF" w:rsidRDefault="00C866CF" w:rsidP="00C866CF">
      <w:r>
        <w:rPr>
          <w:noProof/>
        </w:rPr>
        <w:drawing>
          <wp:inline distT="0" distB="0" distL="0" distR="0" wp14:anchorId="57EF9671" wp14:editId="246DAF51">
            <wp:extent cx="5943600" cy="3562350"/>
            <wp:effectExtent l="0" t="0" r="0" b="0"/>
            <wp:docPr id="207" name="Picture 207" descr="C:\Users\msi\AppData\Local\Temp\Rar$DRa3820.14664\Regression\Hypokalemia\HCO3\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si\AppData\Local\Temp\Rar$DRa3820.14664\Regression\Hypokalemia\HCO3\Graph.jpg"/>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4AC94489" w14:textId="2D0A1E35" w:rsidR="00951EAB" w:rsidRDefault="00951EAB" w:rsidP="00637A65">
      <w:pPr>
        <w:pStyle w:val="Caption"/>
        <w:keepNext/>
        <w:jc w:val="center"/>
      </w:pPr>
      <w:r>
        <w:lastRenderedPageBreak/>
        <w:t>Figure S</w:t>
      </w:r>
      <w:r w:rsidR="006A13EE">
        <w:t>6</w:t>
      </w:r>
      <w:r w:rsidR="00637A65">
        <w:t>9</w:t>
      </w:r>
      <w:r>
        <w:t xml:space="preserve">. </w:t>
      </w:r>
      <w:r w:rsidRPr="00476FCF">
        <w:t xml:space="preserve">Bubble plot of meta-regression analysis evaluating </w:t>
      </w:r>
      <w:r>
        <w:t>serum glucose level</w:t>
      </w:r>
      <w:r w:rsidRPr="00476FCF">
        <w:t xml:space="preserve"> as a covariate in </w:t>
      </w:r>
      <w:r>
        <w:t>loss of consciousness (LOC)</w:t>
      </w:r>
    </w:p>
    <w:p w14:paraId="0A938B7C" w14:textId="430E782C" w:rsidR="00B160FF" w:rsidRPr="00B160FF" w:rsidRDefault="00B160FF" w:rsidP="00B160FF">
      <w:r>
        <w:rPr>
          <w:noProof/>
        </w:rPr>
        <w:drawing>
          <wp:inline distT="0" distB="0" distL="0" distR="0" wp14:anchorId="5B92891A" wp14:editId="6DE69C7E">
            <wp:extent cx="5943600" cy="3562350"/>
            <wp:effectExtent l="0" t="0" r="0" b="0"/>
            <wp:docPr id="208" name="Picture 208" descr="C:\Users\msi\AppData\Local\Temp\Rar$DRa3820.17171\Regression\LOC\Glucose\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si\AppData\Local\Temp\Rar$DRa3820.17171\Regression\LOC\Glucose\Graph.jpg"/>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26572066" w14:textId="7ED9EC41" w:rsidR="00951EAB" w:rsidRDefault="00951EAB" w:rsidP="00637A65">
      <w:pPr>
        <w:pStyle w:val="Caption"/>
        <w:keepNext/>
        <w:jc w:val="center"/>
      </w:pPr>
      <w:r>
        <w:t>Figure S</w:t>
      </w:r>
      <w:r w:rsidR="00637A65">
        <w:t>70</w:t>
      </w:r>
      <w:r>
        <w:t xml:space="preserve">. </w:t>
      </w:r>
      <w:r w:rsidRPr="00476FCF">
        <w:t xml:space="preserve">Bubble plot of meta-regression analysis evaluating </w:t>
      </w:r>
      <w:r>
        <w:t>HbA1C level</w:t>
      </w:r>
      <w:r w:rsidRPr="00476FCF">
        <w:t xml:space="preserve"> as a covariate in </w:t>
      </w:r>
      <w:r>
        <w:t>loss of consciousness (LOC)</w:t>
      </w:r>
    </w:p>
    <w:p w14:paraId="0F807A45" w14:textId="47A348F9" w:rsidR="00B160FF" w:rsidRPr="00B160FF" w:rsidRDefault="00B160FF" w:rsidP="00B160FF">
      <w:r>
        <w:rPr>
          <w:noProof/>
        </w:rPr>
        <w:drawing>
          <wp:inline distT="0" distB="0" distL="0" distR="0" wp14:anchorId="697A7F9C" wp14:editId="5CC9E000">
            <wp:extent cx="5943600" cy="3562350"/>
            <wp:effectExtent l="0" t="0" r="0" b="0"/>
            <wp:docPr id="209" name="Picture 209" descr="C:\Users\msi\AppData\Local\Temp\Rar$DRa3820.17890\Regression\LOC\HBA1C\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si\AppData\Local\Temp\Rar$DRa3820.17890\Regression\LOC\HBA1C\Graph.jpg"/>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7782C0B8" w14:textId="33229141" w:rsidR="00951EAB" w:rsidRDefault="00951EAB" w:rsidP="00637A65">
      <w:pPr>
        <w:pStyle w:val="Caption"/>
        <w:keepNext/>
        <w:jc w:val="center"/>
      </w:pPr>
      <w:r>
        <w:lastRenderedPageBreak/>
        <w:t>Figure S</w:t>
      </w:r>
      <w:r w:rsidR="00637A65">
        <w:t>71</w:t>
      </w:r>
      <w:r>
        <w:t xml:space="preserve">. </w:t>
      </w:r>
      <w:r w:rsidRPr="00476FCF">
        <w:t xml:space="preserve">Bubble plot of meta-regression analysis evaluating </w:t>
      </w:r>
      <w:r>
        <w:t>PH level</w:t>
      </w:r>
      <w:r w:rsidRPr="00476FCF">
        <w:t xml:space="preserve"> as a covariate in </w:t>
      </w:r>
      <w:r>
        <w:t>loss of consciousness (LOC)</w:t>
      </w:r>
    </w:p>
    <w:p w14:paraId="68C76267" w14:textId="08BA340B" w:rsidR="00B160FF" w:rsidRPr="00B160FF" w:rsidRDefault="00B160FF" w:rsidP="00B160FF">
      <w:r>
        <w:rPr>
          <w:noProof/>
        </w:rPr>
        <w:drawing>
          <wp:inline distT="0" distB="0" distL="0" distR="0" wp14:anchorId="3CD05B7F" wp14:editId="02BF8767">
            <wp:extent cx="5943600" cy="3562350"/>
            <wp:effectExtent l="0" t="0" r="0" b="0"/>
            <wp:docPr id="210" name="Picture 210" descr="C:\Users\msi\AppData\Local\Temp\Rar$DRa3820.18895\Regression\LOC\PH\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msi\AppData\Local\Temp\Rar$DRa3820.18895\Regression\LOC\PH\Graph.jpg"/>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6E28409C" w14:textId="327F7E67" w:rsidR="00951EAB" w:rsidRDefault="00951EAB" w:rsidP="00637A65">
      <w:pPr>
        <w:pStyle w:val="Caption"/>
        <w:keepNext/>
        <w:jc w:val="center"/>
      </w:pPr>
      <w:r>
        <w:t>Figure S7</w:t>
      </w:r>
      <w:r w:rsidR="00637A65">
        <w:t>2</w:t>
      </w:r>
      <w:r>
        <w:t xml:space="preserve">. </w:t>
      </w:r>
      <w:r w:rsidRPr="00476FCF">
        <w:t xml:space="preserve">Bubble plot of meta-regression analysis evaluating </w:t>
      </w:r>
      <w:r>
        <w:t>PCO2 level</w:t>
      </w:r>
      <w:r w:rsidRPr="00476FCF">
        <w:t xml:space="preserve"> as a covariate in </w:t>
      </w:r>
      <w:r>
        <w:t>a</w:t>
      </w:r>
      <w:r w:rsidRPr="00951EAB">
        <w:t xml:space="preserve"> </w:t>
      </w:r>
      <w:r>
        <w:t>loss of consciousness (LOC)</w:t>
      </w:r>
    </w:p>
    <w:p w14:paraId="09E66C36" w14:textId="3AEF6E98" w:rsidR="00B160FF" w:rsidRPr="00B160FF" w:rsidRDefault="00B160FF" w:rsidP="00B160FF">
      <w:r>
        <w:rPr>
          <w:noProof/>
        </w:rPr>
        <w:drawing>
          <wp:inline distT="0" distB="0" distL="0" distR="0" wp14:anchorId="130456DA" wp14:editId="4BBA08C6">
            <wp:extent cx="5943600" cy="3562350"/>
            <wp:effectExtent l="0" t="0" r="0" b="0"/>
            <wp:docPr id="211" name="Picture 211" descr="C:\Users\msi\AppData\Local\Temp\Rar$DRa3820.19597\Regression\LOC\PCO2\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msi\AppData\Local\Temp\Rar$DRa3820.19597\Regression\LOC\PCO2\Graph.jpg"/>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1943A4EC" w14:textId="63036326" w:rsidR="00951EAB" w:rsidRDefault="00951EAB" w:rsidP="00637A65">
      <w:pPr>
        <w:pStyle w:val="Caption"/>
        <w:keepNext/>
        <w:jc w:val="center"/>
      </w:pPr>
      <w:r>
        <w:lastRenderedPageBreak/>
        <w:t>Figure S7</w:t>
      </w:r>
      <w:r w:rsidR="00637A65">
        <w:t>3</w:t>
      </w:r>
      <w:r>
        <w:t xml:space="preserve">. </w:t>
      </w:r>
      <w:r w:rsidRPr="00476FCF">
        <w:t xml:space="preserve">Bubble plot of meta-regression analysis evaluating </w:t>
      </w:r>
      <w:r>
        <w:t>HCO3 level</w:t>
      </w:r>
      <w:r w:rsidRPr="00476FCF">
        <w:t xml:space="preserve"> as a covariate in </w:t>
      </w:r>
      <w:r>
        <w:t>loss of consciousness (LOC)</w:t>
      </w:r>
    </w:p>
    <w:p w14:paraId="558DB96E" w14:textId="666E4247" w:rsidR="00B160FF" w:rsidRPr="00B160FF" w:rsidRDefault="00B160FF" w:rsidP="00B160FF">
      <w:r>
        <w:rPr>
          <w:noProof/>
        </w:rPr>
        <w:drawing>
          <wp:inline distT="0" distB="0" distL="0" distR="0" wp14:anchorId="386B42C2" wp14:editId="68FA53D0">
            <wp:extent cx="5943600" cy="3562350"/>
            <wp:effectExtent l="0" t="0" r="0" b="0"/>
            <wp:docPr id="212" name="Picture 212" descr="C:\Users\msi\AppData\Local\Temp\Rar$DRa3820.20304\Regression\LOC\HCO3\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msi\AppData\Local\Temp\Rar$DRa3820.20304\Regression\LOC\HCO3\Graph.jpg"/>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7F2FA4FD" w14:textId="1C8FFCDF" w:rsidR="00951EAB" w:rsidRDefault="00951EAB" w:rsidP="00637A65">
      <w:pPr>
        <w:pStyle w:val="Caption"/>
        <w:keepNext/>
        <w:jc w:val="center"/>
      </w:pPr>
      <w:r>
        <w:t>Figure S</w:t>
      </w:r>
      <w:r w:rsidR="006A13EE">
        <w:t>7</w:t>
      </w:r>
      <w:r w:rsidR="00637A65">
        <w:t>4</w:t>
      </w:r>
      <w:r>
        <w:t xml:space="preserve">. </w:t>
      </w:r>
      <w:r w:rsidRPr="00476FCF">
        <w:t xml:space="preserve">Bubble plot of meta-regression analysis evaluating </w:t>
      </w:r>
      <w:r>
        <w:t>serum glucose level</w:t>
      </w:r>
      <w:r w:rsidRPr="00476FCF">
        <w:t xml:space="preserve"> as a covariate in </w:t>
      </w:r>
      <w:r>
        <w:t>mortality</w:t>
      </w:r>
    </w:p>
    <w:p w14:paraId="5B13AF6E" w14:textId="6275BE96" w:rsidR="00B160FF" w:rsidRPr="00B160FF" w:rsidRDefault="00B160FF" w:rsidP="00B160FF">
      <w:r>
        <w:rPr>
          <w:noProof/>
        </w:rPr>
        <w:drawing>
          <wp:inline distT="0" distB="0" distL="0" distR="0" wp14:anchorId="146EBDEC" wp14:editId="76958E01">
            <wp:extent cx="5943600" cy="3562350"/>
            <wp:effectExtent l="0" t="0" r="0" b="0"/>
            <wp:docPr id="213" name="Picture 213" descr="C:\Users\msi\AppData\Local\Temp\Rar$DRa3820.21179\Regression\Mortality\Glucose\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msi\AppData\Local\Temp\Rar$DRa3820.21179\Regression\Mortality\Glucose\Graph.jpg"/>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61D9895A" w14:textId="2DB24995" w:rsidR="00951EAB" w:rsidRDefault="00951EAB" w:rsidP="00637A65">
      <w:pPr>
        <w:pStyle w:val="Caption"/>
        <w:keepNext/>
        <w:jc w:val="center"/>
      </w:pPr>
      <w:r>
        <w:lastRenderedPageBreak/>
        <w:t>Figure S</w:t>
      </w:r>
      <w:r w:rsidR="006A13EE">
        <w:t>7</w:t>
      </w:r>
      <w:r w:rsidR="00637A65">
        <w:t>5</w:t>
      </w:r>
      <w:r>
        <w:t xml:space="preserve">. </w:t>
      </w:r>
      <w:r w:rsidRPr="00476FCF">
        <w:t xml:space="preserve">Bubble plot of meta-regression analysis evaluating </w:t>
      </w:r>
      <w:r>
        <w:t>HbA1C level</w:t>
      </w:r>
      <w:r w:rsidRPr="00476FCF">
        <w:t xml:space="preserve"> as a covariate in </w:t>
      </w:r>
      <w:r>
        <w:t>mortality</w:t>
      </w:r>
    </w:p>
    <w:p w14:paraId="30D27410" w14:textId="718812B6" w:rsidR="00B160FF" w:rsidRPr="00B160FF" w:rsidRDefault="00B160FF" w:rsidP="00B160FF">
      <w:r>
        <w:rPr>
          <w:noProof/>
        </w:rPr>
        <w:drawing>
          <wp:inline distT="0" distB="0" distL="0" distR="0" wp14:anchorId="159218E5" wp14:editId="3CBE747F">
            <wp:extent cx="5943600" cy="3562350"/>
            <wp:effectExtent l="0" t="0" r="0" b="0"/>
            <wp:docPr id="214" name="Picture 214" descr="C:\Users\msi\AppData\Local\Temp\Rar$DRa3820.22304\Regression\Mortality\HBA1C\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msi\AppData\Local\Temp\Rar$DRa3820.22304\Regression\Mortality\HBA1C\Graph.jpg"/>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71771CE1" w14:textId="18BE765C" w:rsidR="00951EAB" w:rsidRDefault="00951EAB" w:rsidP="00637A65">
      <w:pPr>
        <w:pStyle w:val="Caption"/>
        <w:keepNext/>
        <w:jc w:val="center"/>
      </w:pPr>
      <w:r>
        <w:t>Figure S7</w:t>
      </w:r>
      <w:r w:rsidR="00637A65">
        <w:t>6</w:t>
      </w:r>
      <w:r>
        <w:t xml:space="preserve">. </w:t>
      </w:r>
      <w:r w:rsidRPr="00476FCF">
        <w:t xml:space="preserve">Bubble plot of meta-regression analysis evaluating </w:t>
      </w:r>
      <w:r>
        <w:t>PH level</w:t>
      </w:r>
      <w:r w:rsidRPr="00476FCF">
        <w:t xml:space="preserve"> as a covariate in </w:t>
      </w:r>
      <w:r>
        <w:t>mortality</w:t>
      </w:r>
    </w:p>
    <w:p w14:paraId="188B91E6" w14:textId="2DFACD5F" w:rsidR="00B160FF" w:rsidRPr="00B160FF" w:rsidRDefault="00B160FF" w:rsidP="00B160FF">
      <w:r>
        <w:rPr>
          <w:noProof/>
        </w:rPr>
        <w:drawing>
          <wp:inline distT="0" distB="0" distL="0" distR="0" wp14:anchorId="23AD7173" wp14:editId="32A2E368">
            <wp:extent cx="5943600" cy="3562350"/>
            <wp:effectExtent l="0" t="0" r="0" b="0"/>
            <wp:docPr id="215" name="Picture 215" descr="C:\Users\msi\AppData\Local\Temp\Rar$DRa3820.22957\Regression\Mortality\PH\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msi\AppData\Local\Temp\Rar$DRa3820.22957\Regression\Mortality\PH\Graph.jpg"/>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019BE61E" w14:textId="59C7E50C" w:rsidR="00951EAB" w:rsidRDefault="00951EAB" w:rsidP="00637A65">
      <w:pPr>
        <w:pStyle w:val="Caption"/>
        <w:keepNext/>
        <w:jc w:val="center"/>
      </w:pPr>
      <w:r>
        <w:lastRenderedPageBreak/>
        <w:t>Figure S7</w:t>
      </w:r>
      <w:r w:rsidR="00637A65">
        <w:t>7</w:t>
      </w:r>
      <w:r>
        <w:t xml:space="preserve">. </w:t>
      </w:r>
      <w:r w:rsidRPr="00476FCF">
        <w:t xml:space="preserve">Bubble plot of meta-regression analysis evaluating </w:t>
      </w:r>
      <w:r>
        <w:t>PCO2 level</w:t>
      </w:r>
      <w:r w:rsidRPr="00476FCF">
        <w:t xml:space="preserve"> as a covariate in </w:t>
      </w:r>
      <w:r>
        <w:t>mortality</w:t>
      </w:r>
    </w:p>
    <w:p w14:paraId="71D5247A" w14:textId="17625FC8" w:rsidR="00B160FF" w:rsidRPr="00B160FF" w:rsidRDefault="00B160FF" w:rsidP="00B160FF">
      <w:r>
        <w:rPr>
          <w:noProof/>
        </w:rPr>
        <w:drawing>
          <wp:inline distT="0" distB="0" distL="0" distR="0" wp14:anchorId="33BC0A12" wp14:editId="0A23B84F">
            <wp:extent cx="5943600" cy="3562350"/>
            <wp:effectExtent l="0" t="0" r="0" b="0"/>
            <wp:docPr id="216" name="Picture 216" descr="C:\Users\msi\AppData\Local\Temp\Rar$DRa3820.23573\Regression\Mortality\PCO2\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msi\AppData\Local\Temp\Rar$DRa3820.23573\Regression\Mortality\PCO2\Graph.jpg"/>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54D7C279" w14:textId="74ADD5D5" w:rsidR="00951EAB" w:rsidRDefault="00951EAB" w:rsidP="00637A65">
      <w:pPr>
        <w:pStyle w:val="Caption"/>
        <w:keepNext/>
        <w:jc w:val="center"/>
      </w:pPr>
      <w:r>
        <w:t>Figure S</w:t>
      </w:r>
      <w:r w:rsidR="006A13EE">
        <w:t>7</w:t>
      </w:r>
      <w:r w:rsidR="00637A65">
        <w:t>8</w:t>
      </w:r>
      <w:r>
        <w:t xml:space="preserve">. </w:t>
      </w:r>
      <w:r w:rsidRPr="00476FCF">
        <w:t xml:space="preserve">Bubble plot of meta-regression analysis evaluating </w:t>
      </w:r>
      <w:r>
        <w:t>HCO3 level</w:t>
      </w:r>
      <w:r w:rsidRPr="00476FCF">
        <w:t xml:space="preserve"> as a covariate in </w:t>
      </w:r>
      <w:r>
        <w:t>mortality</w:t>
      </w:r>
    </w:p>
    <w:p w14:paraId="2AA18F47" w14:textId="3729731F" w:rsidR="00B160FF" w:rsidRPr="00B160FF" w:rsidRDefault="00B160FF" w:rsidP="00B160FF">
      <w:r>
        <w:rPr>
          <w:noProof/>
        </w:rPr>
        <w:drawing>
          <wp:inline distT="0" distB="0" distL="0" distR="0" wp14:anchorId="0457CA36" wp14:editId="6FD7717B">
            <wp:extent cx="5943600" cy="3562350"/>
            <wp:effectExtent l="0" t="0" r="0" b="0"/>
            <wp:docPr id="217" name="Picture 217" descr="C:\Users\msi\AppData\Local\Temp\Rar$DRa3820.24245\Regression\Mortality\HCO3\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msi\AppData\Local\Temp\Rar$DRa3820.24245\Regression\Mortality\HCO3\Graph.jpg"/>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49BE7D7C" w14:textId="31908CBE" w:rsidR="00951EAB" w:rsidRDefault="00951EAB" w:rsidP="00637A65">
      <w:pPr>
        <w:pStyle w:val="Caption"/>
        <w:keepNext/>
        <w:jc w:val="center"/>
      </w:pPr>
      <w:r>
        <w:lastRenderedPageBreak/>
        <w:t>Figure S</w:t>
      </w:r>
      <w:r w:rsidR="006A13EE">
        <w:t>7</w:t>
      </w:r>
      <w:r w:rsidR="00637A65">
        <w:t>9</w:t>
      </w:r>
      <w:r>
        <w:t xml:space="preserve">. </w:t>
      </w:r>
      <w:r w:rsidRPr="00476FCF">
        <w:t xml:space="preserve">Bubble plot of meta-regression analysis evaluating </w:t>
      </w:r>
      <w:r>
        <w:t>serum glucose level</w:t>
      </w:r>
      <w:r w:rsidRPr="00476FCF">
        <w:t xml:space="preserve"> as a covariate in </w:t>
      </w:r>
      <w:r>
        <w:t>polydipsia</w:t>
      </w:r>
    </w:p>
    <w:p w14:paraId="3FA2406F" w14:textId="7B943C7C" w:rsidR="00B160FF" w:rsidRPr="00B160FF" w:rsidRDefault="00B160FF" w:rsidP="00B160FF">
      <w:r>
        <w:rPr>
          <w:noProof/>
        </w:rPr>
        <w:drawing>
          <wp:inline distT="0" distB="0" distL="0" distR="0" wp14:anchorId="12F2A569" wp14:editId="2F94D3F5">
            <wp:extent cx="5943600" cy="3562350"/>
            <wp:effectExtent l="0" t="0" r="0" b="0"/>
            <wp:docPr id="218" name="Picture 218" descr="C:\Users\msi\AppData\Local\Temp\Rar$DRa3820.25436\Regression\Polydypsia\Glucose\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msi\AppData\Local\Temp\Rar$DRa3820.25436\Regression\Polydypsia\Glucose\Graph.jpg"/>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2BE0EB5E" w14:textId="5EF6E7D9" w:rsidR="00951EAB" w:rsidRDefault="00951EAB" w:rsidP="00637A65">
      <w:pPr>
        <w:pStyle w:val="Caption"/>
        <w:keepNext/>
        <w:jc w:val="center"/>
      </w:pPr>
      <w:r>
        <w:t>Figure S</w:t>
      </w:r>
      <w:r w:rsidR="00637A65">
        <w:t>80</w:t>
      </w:r>
      <w:r>
        <w:t xml:space="preserve">. </w:t>
      </w:r>
      <w:r w:rsidRPr="00476FCF">
        <w:t xml:space="preserve">Bubble plot of meta-regression analysis evaluating </w:t>
      </w:r>
      <w:r>
        <w:t>HbA1C level</w:t>
      </w:r>
      <w:r w:rsidRPr="00476FCF">
        <w:t xml:space="preserve"> as a covariate in </w:t>
      </w:r>
      <w:r>
        <w:t>polydipsia</w:t>
      </w:r>
    </w:p>
    <w:p w14:paraId="38A3B7E9" w14:textId="78326AE8" w:rsidR="00B160FF" w:rsidRPr="00B160FF" w:rsidRDefault="00B160FF" w:rsidP="00B160FF">
      <w:r>
        <w:rPr>
          <w:noProof/>
        </w:rPr>
        <w:drawing>
          <wp:inline distT="0" distB="0" distL="0" distR="0" wp14:anchorId="6046E274" wp14:editId="0607E6EB">
            <wp:extent cx="5943600" cy="3562350"/>
            <wp:effectExtent l="0" t="0" r="0" b="0"/>
            <wp:docPr id="219" name="Picture 219" descr="C:\Users\msi\AppData\Local\Temp\Rar$DRa3820.26090\Regression\Polydypsia\HBA1C\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msi\AppData\Local\Temp\Rar$DRa3820.26090\Regression\Polydypsia\HBA1C\Graph.jpg"/>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6EB24F82" w14:textId="1AD1FEDC" w:rsidR="00951EAB" w:rsidRDefault="00951EAB" w:rsidP="00637A65">
      <w:pPr>
        <w:pStyle w:val="Caption"/>
        <w:keepNext/>
        <w:jc w:val="center"/>
      </w:pPr>
      <w:r>
        <w:lastRenderedPageBreak/>
        <w:t>Figure S</w:t>
      </w:r>
      <w:r w:rsidR="00637A65">
        <w:t>81</w:t>
      </w:r>
      <w:r>
        <w:t xml:space="preserve">. </w:t>
      </w:r>
      <w:r w:rsidRPr="00476FCF">
        <w:t xml:space="preserve">Bubble plot of meta-regression analysis evaluating </w:t>
      </w:r>
      <w:r>
        <w:t>PH level</w:t>
      </w:r>
      <w:r w:rsidRPr="00476FCF">
        <w:t xml:space="preserve"> as a covariate in </w:t>
      </w:r>
      <w:r>
        <w:t>polydipsia</w:t>
      </w:r>
    </w:p>
    <w:p w14:paraId="3152EA3A" w14:textId="729B403D" w:rsidR="00B160FF" w:rsidRPr="00B160FF" w:rsidRDefault="00B160FF" w:rsidP="00B160FF">
      <w:r>
        <w:rPr>
          <w:noProof/>
        </w:rPr>
        <w:drawing>
          <wp:inline distT="0" distB="0" distL="0" distR="0" wp14:anchorId="37BD54D3" wp14:editId="74D03557">
            <wp:extent cx="5943600" cy="3562350"/>
            <wp:effectExtent l="0" t="0" r="0" b="0"/>
            <wp:docPr id="220" name="Picture 220" descr="C:\Users\msi\AppData\Local\Temp\Rar$DRa3820.26779\Regression\Polydypsia\PH\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msi\AppData\Local\Temp\Rar$DRa3820.26779\Regression\Polydypsia\PH\Graph.jpg"/>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49A130AD" w14:textId="40B82415" w:rsidR="00951EAB" w:rsidRDefault="00951EAB" w:rsidP="00637A65">
      <w:pPr>
        <w:pStyle w:val="Caption"/>
        <w:keepNext/>
        <w:jc w:val="center"/>
      </w:pPr>
      <w:r>
        <w:t>Figure S</w:t>
      </w:r>
      <w:r w:rsidR="006A13EE">
        <w:t>8</w:t>
      </w:r>
      <w:r w:rsidR="00637A65">
        <w:t>2</w:t>
      </w:r>
      <w:r>
        <w:t xml:space="preserve">. </w:t>
      </w:r>
      <w:r w:rsidRPr="00476FCF">
        <w:t xml:space="preserve">Bubble plot of meta-regression analysis evaluating </w:t>
      </w:r>
      <w:r>
        <w:t>PCO2 level</w:t>
      </w:r>
      <w:r w:rsidRPr="00476FCF">
        <w:t xml:space="preserve"> as a covariate in </w:t>
      </w:r>
      <w:r>
        <w:t>polydipsia</w:t>
      </w:r>
    </w:p>
    <w:p w14:paraId="25177876" w14:textId="6E9AFE9C" w:rsidR="00B160FF" w:rsidRPr="00B160FF" w:rsidRDefault="00B160FF" w:rsidP="00B160FF">
      <w:r>
        <w:rPr>
          <w:noProof/>
        </w:rPr>
        <w:drawing>
          <wp:inline distT="0" distB="0" distL="0" distR="0" wp14:anchorId="55598BFF" wp14:editId="05537ACF">
            <wp:extent cx="5943600" cy="3562350"/>
            <wp:effectExtent l="0" t="0" r="0" b="0"/>
            <wp:docPr id="221" name="Picture 221" descr="C:\Users\msi\AppData\Local\Temp\Rar$DRa3820.27463\Regression\Polydypsia\PCO2\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msi\AppData\Local\Temp\Rar$DRa3820.27463\Regression\Polydypsia\PCO2\Graph.jpg"/>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47D53FD4" w14:textId="38F68F0A" w:rsidR="00951EAB" w:rsidRDefault="00951EAB" w:rsidP="00637A65">
      <w:pPr>
        <w:pStyle w:val="Caption"/>
        <w:keepNext/>
        <w:jc w:val="center"/>
      </w:pPr>
      <w:r>
        <w:lastRenderedPageBreak/>
        <w:t>Figure S</w:t>
      </w:r>
      <w:r w:rsidR="006A13EE">
        <w:t>8</w:t>
      </w:r>
      <w:r w:rsidR="00637A65">
        <w:t>3</w:t>
      </w:r>
      <w:r>
        <w:t xml:space="preserve">. </w:t>
      </w:r>
      <w:r w:rsidRPr="00476FCF">
        <w:t xml:space="preserve">Bubble plot of meta-regression analysis evaluating </w:t>
      </w:r>
      <w:r>
        <w:t>HCO3 level</w:t>
      </w:r>
      <w:r w:rsidRPr="00476FCF">
        <w:t xml:space="preserve"> as a covariate in </w:t>
      </w:r>
      <w:r>
        <w:t>polydipsia</w:t>
      </w:r>
    </w:p>
    <w:p w14:paraId="1326E7CC" w14:textId="2E774DD5" w:rsidR="00B160FF" w:rsidRPr="00B160FF" w:rsidRDefault="00B160FF" w:rsidP="00B160FF">
      <w:r>
        <w:rPr>
          <w:noProof/>
        </w:rPr>
        <w:drawing>
          <wp:inline distT="0" distB="0" distL="0" distR="0" wp14:anchorId="59174161" wp14:editId="489C47B2">
            <wp:extent cx="5943600" cy="3562350"/>
            <wp:effectExtent l="0" t="0" r="0" b="0"/>
            <wp:docPr id="222" name="Picture 222" descr="C:\Users\msi\AppData\Local\Temp\Rar$DRa3820.28046\Regression\Polydypsia\HCO3\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msi\AppData\Local\Temp\Rar$DRa3820.28046\Regression\Polydypsia\HCO3\Graph.jpg"/>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5F0C2515" w14:textId="684FD17D" w:rsidR="00951EAB" w:rsidRDefault="00951EAB" w:rsidP="00637A65">
      <w:pPr>
        <w:pStyle w:val="Caption"/>
        <w:keepNext/>
        <w:jc w:val="center"/>
      </w:pPr>
      <w:r>
        <w:t>Figure S</w:t>
      </w:r>
      <w:r w:rsidR="006A13EE">
        <w:t>8</w:t>
      </w:r>
      <w:r w:rsidR="00637A65">
        <w:t>4</w:t>
      </w:r>
      <w:r>
        <w:t xml:space="preserve">. </w:t>
      </w:r>
      <w:r w:rsidRPr="00476FCF">
        <w:t xml:space="preserve">Bubble plot of meta-regression analysis evaluating </w:t>
      </w:r>
      <w:r>
        <w:t>serum glucose level</w:t>
      </w:r>
      <w:r w:rsidRPr="00476FCF">
        <w:t xml:space="preserve"> as a covariate in </w:t>
      </w:r>
      <w:r>
        <w:t>polyuria</w:t>
      </w:r>
    </w:p>
    <w:p w14:paraId="6C248B0C" w14:textId="396A28F2" w:rsidR="00B160FF" w:rsidRPr="00B160FF" w:rsidRDefault="00B160FF" w:rsidP="00B160FF">
      <w:r>
        <w:rPr>
          <w:noProof/>
        </w:rPr>
        <w:drawing>
          <wp:inline distT="0" distB="0" distL="0" distR="0" wp14:anchorId="47AB9FC4" wp14:editId="12F76F01">
            <wp:extent cx="5943600" cy="3562350"/>
            <wp:effectExtent l="0" t="0" r="0" b="0"/>
            <wp:docPr id="223" name="Picture 223" descr="C:\Users\msi\AppData\Local\Temp\Rar$DRa3820.29568\Regression\Polyuria\Glucose\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msi\AppData\Local\Temp\Rar$DRa3820.29568\Regression\Polyuria\Glucose\Graph.jpg"/>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6FF774D0" w14:textId="0E08BEDC" w:rsidR="00951EAB" w:rsidRDefault="00951EAB" w:rsidP="00637A65">
      <w:pPr>
        <w:pStyle w:val="Caption"/>
        <w:keepNext/>
        <w:jc w:val="center"/>
      </w:pPr>
      <w:r>
        <w:lastRenderedPageBreak/>
        <w:t>Figure S</w:t>
      </w:r>
      <w:r w:rsidR="006A13EE">
        <w:t>8</w:t>
      </w:r>
      <w:r w:rsidR="00637A65">
        <w:t>5</w:t>
      </w:r>
      <w:r>
        <w:t xml:space="preserve">. </w:t>
      </w:r>
      <w:r w:rsidRPr="00476FCF">
        <w:t xml:space="preserve">Bubble plot of meta-regression analysis evaluating </w:t>
      </w:r>
      <w:r>
        <w:t>HbA1C level</w:t>
      </w:r>
      <w:r w:rsidRPr="00476FCF">
        <w:t xml:space="preserve"> as a covariate in </w:t>
      </w:r>
      <w:r>
        <w:t>polyuria</w:t>
      </w:r>
    </w:p>
    <w:p w14:paraId="7E8BF332" w14:textId="509440F1" w:rsidR="00B160FF" w:rsidRPr="00B160FF" w:rsidRDefault="00B160FF" w:rsidP="00B160FF">
      <w:r>
        <w:rPr>
          <w:noProof/>
        </w:rPr>
        <w:drawing>
          <wp:inline distT="0" distB="0" distL="0" distR="0" wp14:anchorId="405217E6" wp14:editId="451BA4F6">
            <wp:extent cx="5943600" cy="3562350"/>
            <wp:effectExtent l="0" t="0" r="0" b="0"/>
            <wp:docPr id="224" name="Picture 224" descr="C:\Users\msi\AppData\Local\Temp\Rar$DRa3820.30335\Regression\Polyuria\HBA1C\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msi\AppData\Local\Temp\Rar$DRa3820.30335\Regression\Polyuria\HBA1C\Graph.jpg"/>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034935C5" w14:textId="1A9C7CBC" w:rsidR="00951EAB" w:rsidRDefault="00951EAB" w:rsidP="00637A65">
      <w:pPr>
        <w:pStyle w:val="Caption"/>
        <w:keepNext/>
        <w:jc w:val="center"/>
      </w:pPr>
      <w:r>
        <w:t>Figure S</w:t>
      </w:r>
      <w:r w:rsidR="006A13EE">
        <w:t>8</w:t>
      </w:r>
      <w:r w:rsidR="00637A65">
        <w:t>6</w:t>
      </w:r>
      <w:r>
        <w:t xml:space="preserve">. </w:t>
      </w:r>
      <w:r w:rsidRPr="00476FCF">
        <w:t xml:space="preserve">Bubble plot of meta-regression analysis evaluating </w:t>
      </w:r>
      <w:r>
        <w:t>PH level</w:t>
      </w:r>
      <w:r w:rsidRPr="00476FCF">
        <w:t xml:space="preserve"> as a covariate in </w:t>
      </w:r>
      <w:r>
        <w:t>polyuria</w:t>
      </w:r>
    </w:p>
    <w:p w14:paraId="53D4DEFA" w14:textId="0D8B3057" w:rsidR="00B160FF" w:rsidRPr="00B160FF" w:rsidRDefault="00B160FF" w:rsidP="00B160FF">
      <w:r>
        <w:rPr>
          <w:noProof/>
        </w:rPr>
        <w:drawing>
          <wp:inline distT="0" distB="0" distL="0" distR="0" wp14:anchorId="18C75F41" wp14:editId="347BD445">
            <wp:extent cx="5943600" cy="3562350"/>
            <wp:effectExtent l="0" t="0" r="0" b="0"/>
            <wp:docPr id="225" name="Picture 225" descr="C:\Users\msi\AppData\Local\Temp\Rar$DRa3820.31006\Regression\Polyuria\PH\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msi\AppData\Local\Temp\Rar$DRa3820.31006\Regression\Polyuria\PH\Graph.jpg"/>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2AA070C1" w14:textId="16CA09AA" w:rsidR="00951EAB" w:rsidRDefault="00951EAB" w:rsidP="00637A65">
      <w:pPr>
        <w:pStyle w:val="Caption"/>
        <w:keepNext/>
        <w:jc w:val="center"/>
      </w:pPr>
      <w:r>
        <w:lastRenderedPageBreak/>
        <w:t>Figure S</w:t>
      </w:r>
      <w:r w:rsidR="006A13EE">
        <w:t>8</w:t>
      </w:r>
      <w:r w:rsidR="00637A65">
        <w:t>7</w:t>
      </w:r>
      <w:r>
        <w:t xml:space="preserve">. </w:t>
      </w:r>
      <w:r w:rsidRPr="00476FCF">
        <w:t xml:space="preserve">Bubble plot of meta-regression analysis evaluating </w:t>
      </w:r>
      <w:r>
        <w:t>PCO2 level</w:t>
      </w:r>
      <w:r w:rsidRPr="00476FCF">
        <w:t xml:space="preserve"> as a covariate in </w:t>
      </w:r>
      <w:r>
        <w:t>polyuria</w:t>
      </w:r>
    </w:p>
    <w:p w14:paraId="4B3B063F" w14:textId="32BA59AF" w:rsidR="00B160FF" w:rsidRPr="00B160FF" w:rsidRDefault="00B160FF" w:rsidP="00B160FF">
      <w:r>
        <w:rPr>
          <w:noProof/>
        </w:rPr>
        <w:drawing>
          <wp:inline distT="0" distB="0" distL="0" distR="0" wp14:anchorId="7D9ADE2D" wp14:editId="1EA81F02">
            <wp:extent cx="5943600" cy="3562350"/>
            <wp:effectExtent l="0" t="0" r="0" b="0"/>
            <wp:docPr id="226" name="Picture 226" descr="C:\Users\msi\AppData\Local\Temp\Rar$DRa3820.31819\Regression\Polyuria\PCO2\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msi\AppData\Local\Temp\Rar$DRa3820.31819\Regression\Polyuria\PCO2\Graph.jpg"/>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681259B4" w14:textId="0C808820" w:rsidR="00951EAB" w:rsidRDefault="00951EAB" w:rsidP="00637A65">
      <w:pPr>
        <w:pStyle w:val="Caption"/>
        <w:keepNext/>
        <w:jc w:val="center"/>
      </w:pPr>
      <w:r>
        <w:t>Figure S</w:t>
      </w:r>
      <w:r w:rsidR="006A13EE">
        <w:t>8</w:t>
      </w:r>
      <w:r w:rsidR="00637A65">
        <w:t>8</w:t>
      </w:r>
      <w:r>
        <w:t xml:space="preserve">. </w:t>
      </w:r>
      <w:r w:rsidRPr="00476FCF">
        <w:t xml:space="preserve">Bubble plot of meta-regression analysis evaluating </w:t>
      </w:r>
      <w:r>
        <w:t>HCO3 level</w:t>
      </w:r>
      <w:r w:rsidRPr="00476FCF">
        <w:t xml:space="preserve"> as a covariate in </w:t>
      </w:r>
      <w:r>
        <w:t>polyuria</w:t>
      </w:r>
    </w:p>
    <w:p w14:paraId="36A65DDB" w14:textId="0CFB1D58" w:rsidR="00B160FF" w:rsidRPr="00B160FF" w:rsidRDefault="00B160FF" w:rsidP="00B160FF">
      <w:r>
        <w:rPr>
          <w:noProof/>
        </w:rPr>
        <w:drawing>
          <wp:inline distT="0" distB="0" distL="0" distR="0" wp14:anchorId="49E1B103" wp14:editId="10C5BD48">
            <wp:extent cx="5943600" cy="3562350"/>
            <wp:effectExtent l="0" t="0" r="0" b="0"/>
            <wp:docPr id="227" name="Picture 227" descr="C:\Users\msi\AppData\Local\Temp\Rar$DRa3820.32413\Regression\Polyuria\HCO3\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msi\AppData\Local\Temp\Rar$DRa3820.32413\Regression\Polyuria\HCO3\Graph.jpg"/>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5B094E8D" w14:textId="574665C8" w:rsidR="00951EAB" w:rsidRDefault="00951EAB" w:rsidP="006A13EE">
      <w:pPr>
        <w:pStyle w:val="Caption"/>
        <w:keepNext/>
        <w:jc w:val="center"/>
      </w:pPr>
      <w:r>
        <w:lastRenderedPageBreak/>
        <w:t>Figure S</w:t>
      </w:r>
      <w:r w:rsidR="006A13EE">
        <w:t>8</w:t>
      </w:r>
      <w:r w:rsidR="00637A65">
        <w:t>9</w:t>
      </w:r>
      <w:r>
        <w:t xml:space="preserve">. </w:t>
      </w:r>
      <w:r w:rsidRPr="00476FCF">
        <w:t xml:space="preserve">Bubble plot of meta-regression analysis evaluating </w:t>
      </w:r>
      <w:r>
        <w:t>serum glucose level</w:t>
      </w:r>
      <w:r w:rsidRPr="00476FCF">
        <w:t xml:space="preserve"> as a covariate in </w:t>
      </w:r>
      <w:r>
        <w:t>recurrent DKA</w:t>
      </w:r>
    </w:p>
    <w:p w14:paraId="47A627D8" w14:textId="1679D1BC" w:rsidR="00833B92" w:rsidRPr="00833B92" w:rsidRDefault="00833B92" w:rsidP="00833B92">
      <w:r>
        <w:rPr>
          <w:noProof/>
        </w:rPr>
        <w:drawing>
          <wp:inline distT="0" distB="0" distL="0" distR="0" wp14:anchorId="473CAE7B" wp14:editId="786D5C46">
            <wp:extent cx="5943600" cy="3562350"/>
            <wp:effectExtent l="0" t="0" r="0" b="0"/>
            <wp:docPr id="228" name="Picture 228" descr="C:\Users\msi\AppData\Local\Temp\Rar$DRa3820.34272\Regression\Recurrent DKA\Glucose\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msi\AppData\Local\Temp\Rar$DRa3820.34272\Regression\Recurrent DKA\Glucose\Graph.jpg"/>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0F1764D9" w14:textId="0FDEA331" w:rsidR="00951EAB" w:rsidRDefault="00951EAB" w:rsidP="00637A65">
      <w:pPr>
        <w:pStyle w:val="Caption"/>
        <w:keepNext/>
        <w:jc w:val="center"/>
      </w:pPr>
      <w:r>
        <w:t>Figure S</w:t>
      </w:r>
      <w:r w:rsidR="00637A65">
        <w:t>90</w:t>
      </w:r>
      <w:r>
        <w:t xml:space="preserve">. </w:t>
      </w:r>
      <w:r w:rsidRPr="00476FCF">
        <w:t xml:space="preserve">Bubble plot of meta-regression analysis evaluating </w:t>
      </w:r>
      <w:r>
        <w:t>HbA1C level</w:t>
      </w:r>
      <w:r w:rsidRPr="00476FCF">
        <w:t xml:space="preserve"> as a covariate in </w:t>
      </w:r>
      <w:r>
        <w:t>recurrent DKA</w:t>
      </w:r>
    </w:p>
    <w:p w14:paraId="6C2A8661" w14:textId="23BE9326" w:rsidR="00833B92" w:rsidRPr="00833B92" w:rsidRDefault="00833B92" w:rsidP="00833B92">
      <w:r>
        <w:rPr>
          <w:noProof/>
        </w:rPr>
        <w:drawing>
          <wp:inline distT="0" distB="0" distL="0" distR="0" wp14:anchorId="22C84442" wp14:editId="00BB126D">
            <wp:extent cx="5943600" cy="3562350"/>
            <wp:effectExtent l="0" t="0" r="0" b="0"/>
            <wp:docPr id="229" name="Picture 229" descr="C:\Users\msi\AppData\Local\Temp\Rar$DRa3820.34979\Regression\Recurrent DKA\HBA1C\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msi\AppData\Local\Temp\Rar$DRa3820.34979\Regression\Recurrent DKA\HBA1C\Graph.jpg"/>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0F848258" w14:textId="76CF1C33" w:rsidR="00951EAB" w:rsidRDefault="00951EAB" w:rsidP="00637A65">
      <w:pPr>
        <w:pStyle w:val="Caption"/>
        <w:keepNext/>
        <w:jc w:val="center"/>
      </w:pPr>
      <w:r>
        <w:lastRenderedPageBreak/>
        <w:t>Figure S</w:t>
      </w:r>
      <w:r w:rsidR="00637A65">
        <w:t>91</w:t>
      </w:r>
      <w:r>
        <w:t xml:space="preserve">. </w:t>
      </w:r>
      <w:r w:rsidRPr="00476FCF">
        <w:t xml:space="preserve">Bubble plot of meta-regression analysis evaluating </w:t>
      </w:r>
      <w:r>
        <w:t>PH level</w:t>
      </w:r>
      <w:r w:rsidRPr="00476FCF">
        <w:t xml:space="preserve"> as a covariate in </w:t>
      </w:r>
      <w:r>
        <w:t>recurrent DKA</w:t>
      </w:r>
    </w:p>
    <w:p w14:paraId="222A35C5" w14:textId="42B9EEEB" w:rsidR="00833B92" w:rsidRPr="00833B92" w:rsidRDefault="00833B92" w:rsidP="00833B92">
      <w:r>
        <w:rPr>
          <w:noProof/>
        </w:rPr>
        <w:drawing>
          <wp:inline distT="0" distB="0" distL="0" distR="0" wp14:anchorId="675AD826" wp14:editId="6938CA68">
            <wp:extent cx="5943600" cy="3562350"/>
            <wp:effectExtent l="0" t="0" r="0" b="0"/>
            <wp:docPr id="230" name="Picture 230" descr="C:\Users\msi\AppData\Local\Temp\Rar$DRa3820.35779\Regression\Recurrent DKA\PH\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msi\AppData\Local\Temp\Rar$DRa3820.35779\Regression\Recurrent DKA\PH\Graph.jpg"/>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4FD90671" w14:textId="30F09286" w:rsidR="00951EAB" w:rsidRDefault="00951EAB" w:rsidP="00637A65">
      <w:pPr>
        <w:pStyle w:val="Caption"/>
        <w:keepNext/>
        <w:jc w:val="center"/>
      </w:pPr>
      <w:r>
        <w:t>Figure S</w:t>
      </w:r>
      <w:r w:rsidR="006A13EE">
        <w:t>9</w:t>
      </w:r>
      <w:r w:rsidR="00637A65">
        <w:t>2</w:t>
      </w:r>
      <w:r>
        <w:t xml:space="preserve">. </w:t>
      </w:r>
      <w:r w:rsidRPr="00476FCF">
        <w:t xml:space="preserve">Bubble plot of meta-regression analysis evaluating </w:t>
      </w:r>
      <w:r>
        <w:t>HCO3 level</w:t>
      </w:r>
      <w:r w:rsidRPr="00476FCF">
        <w:t xml:space="preserve"> as a covariate in </w:t>
      </w:r>
      <w:r>
        <w:t>recurrent DKA</w:t>
      </w:r>
    </w:p>
    <w:p w14:paraId="104A4085" w14:textId="50D1ECED" w:rsidR="00833B92" w:rsidRPr="00833B92" w:rsidRDefault="00833B92" w:rsidP="00833B92">
      <w:r>
        <w:rPr>
          <w:noProof/>
        </w:rPr>
        <w:drawing>
          <wp:inline distT="0" distB="0" distL="0" distR="0" wp14:anchorId="14EC4E3C" wp14:editId="65BE4E62">
            <wp:extent cx="5943600" cy="3562350"/>
            <wp:effectExtent l="0" t="0" r="0" b="0"/>
            <wp:docPr id="231" name="Picture 231" descr="C:\Users\msi\AppData\Local\Temp\Rar$DRa3820.36434\Regression\Recurrent DKA\HCO3\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msi\AppData\Local\Temp\Rar$DRa3820.36434\Regression\Recurrent DKA\HCO3\Graph.jpg"/>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0348C77B" w14:textId="74229868" w:rsidR="00951EAB" w:rsidRDefault="00951EAB" w:rsidP="00637A65">
      <w:pPr>
        <w:pStyle w:val="Caption"/>
        <w:keepNext/>
        <w:jc w:val="center"/>
      </w:pPr>
      <w:r>
        <w:lastRenderedPageBreak/>
        <w:t>Figure S</w:t>
      </w:r>
      <w:r w:rsidR="006A13EE">
        <w:t>9</w:t>
      </w:r>
      <w:r w:rsidR="00637A65">
        <w:t>3</w:t>
      </w:r>
      <w:r>
        <w:t xml:space="preserve">. </w:t>
      </w:r>
      <w:r w:rsidRPr="00476FCF">
        <w:t xml:space="preserve">Bubble plot of meta-regression analysis evaluating </w:t>
      </w:r>
      <w:r>
        <w:t>serum glucose level</w:t>
      </w:r>
      <w:r w:rsidRPr="00476FCF">
        <w:t xml:space="preserve"> as a covariate in </w:t>
      </w:r>
      <w:r>
        <w:t>severe DKA</w:t>
      </w:r>
    </w:p>
    <w:p w14:paraId="53377EB7" w14:textId="5EB5C855" w:rsidR="00833B92" w:rsidRPr="00833B92" w:rsidRDefault="00833B92" w:rsidP="00833B92">
      <w:r>
        <w:rPr>
          <w:noProof/>
        </w:rPr>
        <w:drawing>
          <wp:inline distT="0" distB="0" distL="0" distR="0" wp14:anchorId="7ED35006" wp14:editId="056F4B0D">
            <wp:extent cx="5943600" cy="3562350"/>
            <wp:effectExtent l="0" t="0" r="0" b="0"/>
            <wp:docPr id="232" name="Picture 232" descr="C:\Users\msi\AppData\Local\Temp\Rar$DRa3820.37865\Regression\Severe DKA\Glucose\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msi\AppData\Local\Temp\Rar$DRa3820.37865\Regression\Severe DKA\Glucose\Graph.jpg"/>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1A1964EB" w14:textId="0B52BCCB" w:rsidR="00951EAB" w:rsidRDefault="00951EAB" w:rsidP="00637A65">
      <w:pPr>
        <w:pStyle w:val="Caption"/>
        <w:keepNext/>
        <w:jc w:val="center"/>
      </w:pPr>
      <w:r>
        <w:t>Figure S</w:t>
      </w:r>
      <w:r w:rsidR="006A13EE">
        <w:t>9</w:t>
      </w:r>
      <w:r w:rsidR="00637A65">
        <w:t>4</w:t>
      </w:r>
      <w:r>
        <w:t xml:space="preserve">. </w:t>
      </w:r>
      <w:r w:rsidRPr="00476FCF">
        <w:t xml:space="preserve">Bubble plot of meta-regression analysis evaluating </w:t>
      </w:r>
      <w:r>
        <w:t>HbA1C level</w:t>
      </w:r>
      <w:r w:rsidRPr="00476FCF">
        <w:t xml:space="preserve"> as a covariate in </w:t>
      </w:r>
      <w:r>
        <w:t>severe DKA</w:t>
      </w:r>
    </w:p>
    <w:p w14:paraId="53410030" w14:textId="6B9E5D1C" w:rsidR="00833B92" w:rsidRPr="00833B92" w:rsidRDefault="00833B92" w:rsidP="00833B92">
      <w:r>
        <w:rPr>
          <w:noProof/>
        </w:rPr>
        <w:drawing>
          <wp:inline distT="0" distB="0" distL="0" distR="0" wp14:anchorId="107D8B71" wp14:editId="05C82E21">
            <wp:extent cx="5943600" cy="3562350"/>
            <wp:effectExtent l="0" t="0" r="0" b="0"/>
            <wp:docPr id="236" name="Picture 236" descr="C:\Users\msi\AppData\Local\Temp\Rar$DRa3820.43460\Regression\Severe DKA\HBA1C\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msi\AppData\Local\Temp\Rar$DRa3820.43460\Regression\Severe DKA\HBA1C\Graph.jpg"/>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5B415DCB" w14:textId="1466E000" w:rsidR="00951EAB" w:rsidRDefault="00951EAB" w:rsidP="00637A65">
      <w:pPr>
        <w:pStyle w:val="Caption"/>
        <w:keepNext/>
        <w:jc w:val="center"/>
      </w:pPr>
      <w:r>
        <w:lastRenderedPageBreak/>
        <w:t>Figure S</w:t>
      </w:r>
      <w:r w:rsidR="006A13EE">
        <w:t>9</w:t>
      </w:r>
      <w:r w:rsidR="00637A65">
        <w:t>5</w:t>
      </w:r>
      <w:r>
        <w:t xml:space="preserve">. </w:t>
      </w:r>
      <w:r w:rsidRPr="00476FCF">
        <w:t xml:space="preserve">Bubble plot of meta-regression analysis evaluating </w:t>
      </w:r>
      <w:r>
        <w:t>PH level</w:t>
      </w:r>
      <w:r w:rsidRPr="00476FCF">
        <w:t xml:space="preserve"> as a covariate in </w:t>
      </w:r>
      <w:r>
        <w:t>severe DKA</w:t>
      </w:r>
    </w:p>
    <w:p w14:paraId="17D9E946" w14:textId="0B63ACA3" w:rsidR="00833B92" w:rsidRPr="00833B92" w:rsidRDefault="00833B92" w:rsidP="00833B92">
      <w:pPr>
        <w:jc w:val="center"/>
      </w:pPr>
      <w:r>
        <w:rPr>
          <w:noProof/>
        </w:rPr>
        <w:drawing>
          <wp:inline distT="0" distB="0" distL="0" distR="0" wp14:anchorId="0F9639C5" wp14:editId="328AA188">
            <wp:extent cx="5943600" cy="3562350"/>
            <wp:effectExtent l="0" t="0" r="0" b="0"/>
            <wp:docPr id="237" name="Picture 237" descr="C:\Users\msi\AppData\Local\Temp\Rar$DRa3820.44362\Regression\Severe DKA\PH\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msi\AppData\Local\Temp\Rar$DRa3820.44362\Regression\Severe DKA\PH\Graph.jpg"/>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75B81E18" w14:textId="1ECE611F" w:rsidR="00951EAB" w:rsidRDefault="00951EAB" w:rsidP="00637A65">
      <w:pPr>
        <w:pStyle w:val="Caption"/>
        <w:keepNext/>
        <w:jc w:val="center"/>
      </w:pPr>
      <w:r>
        <w:t>Figure S</w:t>
      </w:r>
      <w:r w:rsidR="006A13EE">
        <w:t>9</w:t>
      </w:r>
      <w:r w:rsidR="00637A65">
        <w:t>6</w:t>
      </w:r>
      <w:r>
        <w:t xml:space="preserve">. </w:t>
      </w:r>
      <w:r w:rsidRPr="00476FCF">
        <w:t xml:space="preserve">Bubble plot of meta-regression analysis evaluating </w:t>
      </w:r>
      <w:r>
        <w:t>PCO2 level</w:t>
      </w:r>
      <w:r w:rsidRPr="00476FCF">
        <w:t xml:space="preserve"> as a covariate in </w:t>
      </w:r>
      <w:r>
        <w:t>severe DKA</w:t>
      </w:r>
    </w:p>
    <w:p w14:paraId="7950CB41" w14:textId="7DCCE97D" w:rsidR="00833B92" w:rsidRPr="00833B92" w:rsidRDefault="00833B92" w:rsidP="00833B92">
      <w:r>
        <w:rPr>
          <w:noProof/>
        </w:rPr>
        <w:drawing>
          <wp:inline distT="0" distB="0" distL="0" distR="0" wp14:anchorId="04197239" wp14:editId="267551B9">
            <wp:extent cx="5943600" cy="3562350"/>
            <wp:effectExtent l="0" t="0" r="0" b="0"/>
            <wp:docPr id="238" name="Picture 238" descr="C:\Users\msi\AppData\Local\Temp\Rar$DRa3820.44949\Regression\Severe DKA\PCO2\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msi\AppData\Local\Temp\Rar$DRa3820.44949\Regression\Severe DKA\PCO2\Graph.jpg"/>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33676765" w14:textId="1B00B1CA" w:rsidR="00951EAB" w:rsidRDefault="00951EAB" w:rsidP="00637A65">
      <w:pPr>
        <w:pStyle w:val="Caption"/>
        <w:keepNext/>
        <w:jc w:val="center"/>
      </w:pPr>
      <w:r>
        <w:lastRenderedPageBreak/>
        <w:t>Figure S</w:t>
      </w:r>
      <w:r w:rsidR="006A13EE">
        <w:t>9</w:t>
      </w:r>
      <w:r w:rsidR="00637A65">
        <w:t>7</w:t>
      </w:r>
      <w:bookmarkStart w:id="1" w:name="_GoBack"/>
      <w:bookmarkEnd w:id="1"/>
      <w:r>
        <w:t xml:space="preserve">. </w:t>
      </w:r>
      <w:r w:rsidRPr="00476FCF">
        <w:t xml:space="preserve">Bubble plot of meta-regression analysis evaluating </w:t>
      </w:r>
      <w:r>
        <w:t>HCO3 level</w:t>
      </w:r>
      <w:r w:rsidRPr="00476FCF">
        <w:t xml:space="preserve"> as a covariate in </w:t>
      </w:r>
      <w:r>
        <w:t>severe DKA</w:t>
      </w:r>
    </w:p>
    <w:p w14:paraId="08512DD9" w14:textId="2E6BC28F" w:rsidR="00951EAB" w:rsidRPr="00951EAB" w:rsidRDefault="00833B92" w:rsidP="00951EAB">
      <w:r>
        <w:rPr>
          <w:noProof/>
        </w:rPr>
        <w:drawing>
          <wp:inline distT="0" distB="0" distL="0" distR="0" wp14:anchorId="60E4C571" wp14:editId="4EB91BC9">
            <wp:extent cx="5943600" cy="3562350"/>
            <wp:effectExtent l="0" t="0" r="0" b="0"/>
            <wp:docPr id="233" name="Picture 233" descr="C:\Users\msi\AppData\Local\Temp\Rar$DRa3820.39159\Regression\Severe DKA\HCO3\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msi\AppData\Local\Temp\Rar$DRa3820.39159\Regression\Severe DKA\HCO3\Graph.jpg"/>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943600" cy="3562350"/>
                    </a:xfrm>
                    <a:prstGeom prst="rect">
                      <a:avLst/>
                    </a:prstGeom>
                    <a:noFill/>
                    <a:ln>
                      <a:noFill/>
                    </a:ln>
                  </pic:spPr>
                </pic:pic>
              </a:graphicData>
            </a:graphic>
          </wp:inline>
        </w:drawing>
      </w:r>
    </w:p>
    <w:p w14:paraId="77DB9DDC" w14:textId="77777777" w:rsidR="00951EAB" w:rsidRPr="00951EAB" w:rsidRDefault="00951EAB" w:rsidP="00951EAB"/>
    <w:p w14:paraId="3FA4407C" w14:textId="2FEDB8FB" w:rsidR="001D70EF" w:rsidRPr="0006532A" w:rsidRDefault="001D70EF" w:rsidP="00740455">
      <w:pPr>
        <w:rPr>
          <w:rFonts w:asciiTheme="majorHAnsi" w:hAnsiTheme="majorHAnsi" w:cstheme="majorHAnsi"/>
        </w:rPr>
      </w:pPr>
    </w:p>
    <w:sectPr w:rsidR="001D70EF" w:rsidRPr="0006532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D2CDEB" w14:textId="77777777" w:rsidR="00F52898" w:rsidRDefault="00F52898" w:rsidP="00ED1024">
      <w:pPr>
        <w:spacing w:after="0" w:line="240" w:lineRule="auto"/>
      </w:pPr>
      <w:r>
        <w:separator/>
      </w:r>
    </w:p>
  </w:endnote>
  <w:endnote w:type="continuationSeparator" w:id="0">
    <w:p w14:paraId="02D55E5D" w14:textId="77777777" w:rsidR="00F52898" w:rsidRDefault="00F52898" w:rsidP="00ED1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905276"/>
      <w:docPartObj>
        <w:docPartGallery w:val="Page Numbers (Bottom of Page)"/>
        <w:docPartUnique/>
      </w:docPartObj>
    </w:sdtPr>
    <w:sdtEndPr>
      <w:rPr>
        <w:noProof/>
      </w:rPr>
    </w:sdtEndPr>
    <w:sdtContent>
      <w:p w14:paraId="02F465A3" w14:textId="16EDB195" w:rsidR="001564F7" w:rsidRDefault="001564F7">
        <w:pPr>
          <w:pStyle w:val="Footer"/>
          <w:jc w:val="center"/>
        </w:pPr>
        <w:r>
          <w:fldChar w:fldCharType="begin"/>
        </w:r>
        <w:r>
          <w:instrText xml:space="preserve"> PAGE   \* MERGEFORMAT </w:instrText>
        </w:r>
        <w:r>
          <w:fldChar w:fldCharType="separate"/>
        </w:r>
        <w:r w:rsidR="00637A65">
          <w:rPr>
            <w:noProof/>
          </w:rPr>
          <w:t>86</w:t>
        </w:r>
        <w:r>
          <w:rPr>
            <w:noProof/>
          </w:rPr>
          <w:fldChar w:fldCharType="end"/>
        </w:r>
      </w:p>
    </w:sdtContent>
  </w:sdt>
  <w:p w14:paraId="06B316D0" w14:textId="77777777" w:rsidR="001564F7" w:rsidRDefault="001564F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6D37E" w14:textId="77777777" w:rsidR="00F52898" w:rsidRDefault="00F52898" w:rsidP="00ED1024">
      <w:pPr>
        <w:spacing w:after="0" w:line="240" w:lineRule="auto"/>
      </w:pPr>
      <w:r>
        <w:separator/>
      </w:r>
    </w:p>
  </w:footnote>
  <w:footnote w:type="continuationSeparator" w:id="0">
    <w:p w14:paraId="40DBD584" w14:textId="77777777" w:rsidR="00F52898" w:rsidRDefault="00F52898" w:rsidP="00ED10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563BF"/>
    <w:multiLevelType w:val="hybridMultilevel"/>
    <w:tmpl w:val="96524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228"/>
    <w:rsid w:val="000152B2"/>
    <w:rsid w:val="0001533A"/>
    <w:rsid w:val="00027414"/>
    <w:rsid w:val="00030117"/>
    <w:rsid w:val="00042163"/>
    <w:rsid w:val="000444BF"/>
    <w:rsid w:val="00055191"/>
    <w:rsid w:val="0006532A"/>
    <w:rsid w:val="000655E4"/>
    <w:rsid w:val="000912FA"/>
    <w:rsid w:val="00094057"/>
    <w:rsid w:val="000951D1"/>
    <w:rsid w:val="000C142A"/>
    <w:rsid w:val="000D72F0"/>
    <w:rsid w:val="000E6AE6"/>
    <w:rsid w:val="00101A30"/>
    <w:rsid w:val="001024B3"/>
    <w:rsid w:val="00123831"/>
    <w:rsid w:val="00124BCB"/>
    <w:rsid w:val="00154960"/>
    <w:rsid w:val="001564F7"/>
    <w:rsid w:val="00167EA1"/>
    <w:rsid w:val="00175F28"/>
    <w:rsid w:val="001A2876"/>
    <w:rsid w:val="001C2457"/>
    <w:rsid w:val="001D2C98"/>
    <w:rsid w:val="001D70EF"/>
    <w:rsid w:val="0024047A"/>
    <w:rsid w:val="00247D29"/>
    <w:rsid w:val="00291B24"/>
    <w:rsid w:val="002B49D2"/>
    <w:rsid w:val="002B76B8"/>
    <w:rsid w:val="002D3EFF"/>
    <w:rsid w:val="002E2859"/>
    <w:rsid w:val="002F2C62"/>
    <w:rsid w:val="002F53C8"/>
    <w:rsid w:val="00343D90"/>
    <w:rsid w:val="0039014D"/>
    <w:rsid w:val="00396D90"/>
    <w:rsid w:val="003A2205"/>
    <w:rsid w:val="003B0D3A"/>
    <w:rsid w:val="00437D93"/>
    <w:rsid w:val="00453CC6"/>
    <w:rsid w:val="004F5D25"/>
    <w:rsid w:val="005372AD"/>
    <w:rsid w:val="0058173C"/>
    <w:rsid w:val="005A332E"/>
    <w:rsid w:val="00601847"/>
    <w:rsid w:val="00603A23"/>
    <w:rsid w:val="00637A65"/>
    <w:rsid w:val="00652D44"/>
    <w:rsid w:val="00690BF2"/>
    <w:rsid w:val="006A13EE"/>
    <w:rsid w:val="006C42B4"/>
    <w:rsid w:val="006F0DF2"/>
    <w:rsid w:val="006F22F9"/>
    <w:rsid w:val="00720882"/>
    <w:rsid w:val="00722645"/>
    <w:rsid w:val="00726BB4"/>
    <w:rsid w:val="00736A2F"/>
    <w:rsid w:val="00740455"/>
    <w:rsid w:val="007470F0"/>
    <w:rsid w:val="00756228"/>
    <w:rsid w:val="00757BC6"/>
    <w:rsid w:val="00757BFB"/>
    <w:rsid w:val="00766B12"/>
    <w:rsid w:val="007E067B"/>
    <w:rsid w:val="0080102B"/>
    <w:rsid w:val="008108D0"/>
    <w:rsid w:val="008240FC"/>
    <w:rsid w:val="00830347"/>
    <w:rsid w:val="00833B92"/>
    <w:rsid w:val="0086613E"/>
    <w:rsid w:val="00885DCE"/>
    <w:rsid w:val="00890851"/>
    <w:rsid w:val="00897760"/>
    <w:rsid w:val="008B79F8"/>
    <w:rsid w:val="008D02FE"/>
    <w:rsid w:val="008D4B3A"/>
    <w:rsid w:val="00905AC5"/>
    <w:rsid w:val="00915D96"/>
    <w:rsid w:val="009322AC"/>
    <w:rsid w:val="009513E2"/>
    <w:rsid w:val="00951EAB"/>
    <w:rsid w:val="00953D96"/>
    <w:rsid w:val="00967AEF"/>
    <w:rsid w:val="00970EAE"/>
    <w:rsid w:val="00986597"/>
    <w:rsid w:val="009925B5"/>
    <w:rsid w:val="009A6DD7"/>
    <w:rsid w:val="009D1632"/>
    <w:rsid w:val="009D6AF8"/>
    <w:rsid w:val="009F3ABC"/>
    <w:rsid w:val="00A2543B"/>
    <w:rsid w:val="00A61E4D"/>
    <w:rsid w:val="00A72798"/>
    <w:rsid w:val="00A848FA"/>
    <w:rsid w:val="00AB1C63"/>
    <w:rsid w:val="00AB53E4"/>
    <w:rsid w:val="00AB6CC4"/>
    <w:rsid w:val="00AC5791"/>
    <w:rsid w:val="00B01F17"/>
    <w:rsid w:val="00B06932"/>
    <w:rsid w:val="00B13565"/>
    <w:rsid w:val="00B160FF"/>
    <w:rsid w:val="00B16699"/>
    <w:rsid w:val="00B55FEB"/>
    <w:rsid w:val="00B7232E"/>
    <w:rsid w:val="00B81DF2"/>
    <w:rsid w:val="00B90346"/>
    <w:rsid w:val="00BA7E78"/>
    <w:rsid w:val="00BC5777"/>
    <w:rsid w:val="00BD565D"/>
    <w:rsid w:val="00C2352F"/>
    <w:rsid w:val="00C44C33"/>
    <w:rsid w:val="00C44D84"/>
    <w:rsid w:val="00C866CF"/>
    <w:rsid w:val="00CC36C4"/>
    <w:rsid w:val="00CE21F0"/>
    <w:rsid w:val="00D42B87"/>
    <w:rsid w:val="00DA3B11"/>
    <w:rsid w:val="00DB2C96"/>
    <w:rsid w:val="00DB7B32"/>
    <w:rsid w:val="00DF5480"/>
    <w:rsid w:val="00E1652D"/>
    <w:rsid w:val="00E20F2A"/>
    <w:rsid w:val="00E277CF"/>
    <w:rsid w:val="00E651CB"/>
    <w:rsid w:val="00E9577F"/>
    <w:rsid w:val="00ED1024"/>
    <w:rsid w:val="00EF5389"/>
    <w:rsid w:val="00F016E2"/>
    <w:rsid w:val="00F07D83"/>
    <w:rsid w:val="00F17684"/>
    <w:rsid w:val="00F52898"/>
    <w:rsid w:val="00FE4218"/>
    <w:rsid w:val="00FE59F4"/>
    <w:rsid w:val="00FF2A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A05BF"/>
  <w15:chartTrackingRefBased/>
  <w15:docId w15:val="{CA8D8C73-4C32-436C-9C78-25CB3208D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33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D8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7D83"/>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F07D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851"/>
    <w:pPr>
      <w:ind w:left="720"/>
      <w:contextualSpacing/>
    </w:pPr>
  </w:style>
  <w:style w:type="paragraph" w:styleId="Header">
    <w:name w:val="header"/>
    <w:basedOn w:val="Normal"/>
    <w:link w:val="HeaderChar"/>
    <w:uiPriority w:val="99"/>
    <w:unhideWhenUsed/>
    <w:rsid w:val="00ED10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024"/>
  </w:style>
  <w:style w:type="paragraph" w:styleId="Footer">
    <w:name w:val="footer"/>
    <w:basedOn w:val="Normal"/>
    <w:link w:val="FooterChar"/>
    <w:uiPriority w:val="99"/>
    <w:unhideWhenUsed/>
    <w:rsid w:val="00ED10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024"/>
  </w:style>
  <w:style w:type="paragraph" w:customStyle="1" w:styleId="Default">
    <w:name w:val="Default"/>
    <w:rsid w:val="00C44C33"/>
    <w:pPr>
      <w:widowControl w:val="0"/>
      <w:autoSpaceDE w:val="0"/>
      <w:autoSpaceDN w:val="0"/>
      <w:adjustRightInd w:val="0"/>
      <w:spacing w:after="0" w:line="240" w:lineRule="auto"/>
    </w:pPr>
    <w:rPr>
      <w:rFonts w:ascii="Calibri" w:eastAsia="Times New Roman" w:hAnsi="Calibri" w:cs="Calibri"/>
      <w:color w:val="000000"/>
      <w:kern w:val="0"/>
      <w:sz w:val="24"/>
      <w:szCs w:val="24"/>
      <w:lang w:val="en-CA" w:eastAsia="en-CA"/>
      <w14:ligatures w14:val="none"/>
    </w:rPr>
  </w:style>
  <w:style w:type="paragraph" w:styleId="Caption">
    <w:name w:val="caption"/>
    <w:basedOn w:val="Normal"/>
    <w:next w:val="Normal"/>
    <w:uiPriority w:val="35"/>
    <w:unhideWhenUsed/>
    <w:qFormat/>
    <w:rsid w:val="006C42B4"/>
    <w:pPr>
      <w:spacing w:after="200" w:line="240" w:lineRule="auto"/>
    </w:pPr>
    <w:rPr>
      <w:i/>
      <w:iCs/>
      <w:color w:val="44546A" w:themeColor="text2"/>
      <w:sz w:val="18"/>
      <w:szCs w:val="18"/>
    </w:rPr>
  </w:style>
  <w:style w:type="table" w:styleId="GridTable2">
    <w:name w:val="Grid Table 2"/>
    <w:basedOn w:val="TableNormal"/>
    <w:uiPriority w:val="47"/>
    <w:rsid w:val="0009405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49694">
      <w:bodyDiv w:val="1"/>
      <w:marLeft w:val="0"/>
      <w:marRight w:val="0"/>
      <w:marTop w:val="0"/>
      <w:marBottom w:val="0"/>
      <w:divBdr>
        <w:top w:val="none" w:sz="0" w:space="0" w:color="auto"/>
        <w:left w:val="none" w:sz="0" w:space="0" w:color="auto"/>
        <w:bottom w:val="none" w:sz="0" w:space="0" w:color="auto"/>
        <w:right w:val="none" w:sz="0" w:space="0" w:color="auto"/>
      </w:divBdr>
    </w:div>
    <w:div w:id="220333594">
      <w:bodyDiv w:val="1"/>
      <w:marLeft w:val="0"/>
      <w:marRight w:val="0"/>
      <w:marTop w:val="0"/>
      <w:marBottom w:val="0"/>
      <w:divBdr>
        <w:top w:val="none" w:sz="0" w:space="0" w:color="auto"/>
        <w:left w:val="none" w:sz="0" w:space="0" w:color="auto"/>
        <w:bottom w:val="none" w:sz="0" w:space="0" w:color="auto"/>
        <w:right w:val="none" w:sz="0" w:space="0" w:color="auto"/>
      </w:divBdr>
    </w:div>
    <w:div w:id="259341493">
      <w:bodyDiv w:val="1"/>
      <w:marLeft w:val="0"/>
      <w:marRight w:val="0"/>
      <w:marTop w:val="0"/>
      <w:marBottom w:val="0"/>
      <w:divBdr>
        <w:top w:val="none" w:sz="0" w:space="0" w:color="auto"/>
        <w:left w:val="none" w:sz="0" w:space="0" w:color="auto"/>
        <w:bottom w:val="none" w:sz="0" w:space="0" w:color="auto"/>
        <w:right w:val="none" w:sz="0" w:space="0" w:color="auto"/>
      </w:divBdr>
    </w:div>
    <w:div w:id="951517582">
      <w:bodyDiv w:val="1"/>
      <w:marLeft w:val="0"/>
      <w:marRight w:val="0"/>
      <w:marTop w:val="0"/>
      <w:marBottom w:val="0"/>
      <w:divBdr>
        <w:top w:val="none" w:sz="0" w:space="0" w:color="auto"/>
        <w:left w:val="none" w:sz="0" w:space="0" w:color="auto"/>
        <w:bottom w:val="none" w:sz="0" w:space="0" w:color="auto"/>
        <w:right w:val="none" w:sz="0" w:space="0" w:color="auto"/>
      </w:divBdr>
    </w:div>
    <w:div w:id="1057898169">
      <w:bodyDiv w:val="1"/>
      <w:marLeft w:val="0"/>
      <w:marRight w:val="0"/>
      <w:marTop w:val="0"/>
      <w:marBottom w:val="0"/>
      <w:divBdr>
        <w:top w:val="none" w:sz="0" w:space="0" w:color="auto"/>
        <w:left w:val="none" w:sz="0" w:space="0" w:color="auto"/>
        <w:bottom w:val="none" w:sz="0" w:space="0" w:color="auto"/>
        <w:right w:val="none" w:sz="0" w:space="0" w:color="auto"/>
      </w:divBdr>
    </w:div>
    <w:div w:id="1396125504">
      <w:bodyDiv w:val="1"/>
      <w:marLeft w:val="0"/>
      <w:marRight w:val="0"/>
      <w:marTop w:val="0"/>
      <w:marBottom w:val="0"/>
      <w:divBdr>
        <w:top w:val="none" w:sz="0" w:space="0" w:color="auto"/>
        <w:left w:val="none" w:sz="0" w:space="0" w:color="auto"/>
        <w:bottom w:val="none" w:sz="0" w:space="0" w:color="auto"/>
        <w:right w:val="none" w:sz="0" w:space="0" w:color="auto"/>
      </w:divBdr>
    </w:div>
    <w:div w:id="1597833239">
      <w:bodyDiv w:val="1"/>
      <w:marLeft w:val="0"/>
      <w:marRight w:val="0"/>
      <w:marTop w:val="0"/>
      <w:marBottom w:val="0"/>
      <w:divBdr>
        <w:top w:val="none" w:sz="0" w:space="0" w:color="auto"/>
        <w:left w:val="none" w:sz="0" w:space="0" w:color="auto"/>
        <w:bottom w:val="none" w:sz="0" w:space="0" w:color="auto"/>
        <w:right w:val="none" w:sz="0" w:space="0" w:color="auto"/>
      </w:divBdr>
    </w:div>
    <w:div w:id="186883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jpeg"/><Relationship Id="rId21" Type="http://schemas.openxmlformats.org/officeDocument/2006/relationships/image" Target="media/image13.jpeg"/><Relationship Id="rId42" Type="http://schemas.openxmlformats.org/officeDocument/2006/relationships/image" Target="media/image34.jpeg"/><Relationship Id="rId63" Type="http://schemas.openxmlformats.org/officeDocument/2006/relationships/image" Target="media/image55.jpeg"/><Relationship Id="rId84" Type="http://schemas.openxmlformats.org/officeDocument/2006/relationships/image" Target="media/image76.jpeg"/><Relationship Id="rId138" Type="http://schemas.openxmlformats.org/officeDocument/2006/relationships/image" Target="media/image130.jpeg"/><Relationship Id="rId159" Type="http://schemas.openxmlformats.org/officeDocument/2006/relationships/image" Target="media/image151.jpeg"/><Relationship Id="rId170" Type="http://schemas.openxmlformats.org/officeDocument/2006/relationships/image" Target="media/image162.jpeg"/><Relationship Id="rId191" Type="http://schemas.openxmlformats.org/officeDocument/2006/relationships/image" Target="media/image183.jpeg"/><Relationship Id="rId196" Type="http://schemas.openxmlformats.org/officeDocument/2006/relationships/image" Target="media/image188.jpeg"/><Relationship Id="rId200" Type="http://schemas.openxmlformats.org/officeDocument/2006/relationships/image" Target="media/image192.jpeg"/><Relationship Id="rId16" Type="http://schemas.openxmlformats.org/officeDocument/2006/relationships/image" Target="media/image8.jpeg"/><Relationship Id="rId107" Type="http://schemas.openxmlformats.org/officeDocument/2006/relationships/image" Target="media/image99.jpeg"/><Relationship Id="rId11" Type="http://schemas.openxmlformats.org/officeDocument/2006/relationships/image" Target="media/image3.jpeg"/><Relationship Id="rId32" Type="http://schemas.openxmlformats.org/officeDocument/2006/relationships/image" Target="media/image24.jpeg"/><Relationship Id="rId37" Type="http://schemas.openxmlformats.org/officeDocument/2006/relationships/image" Target="media/image29.jpeg"/><Relationship Id="rId53" Type="http://schemas.openxmlformats.org/officeDocument/2006/relationships/image" Target="media/image45.jpeg"/><Relationship Id="rId58" Type="http://schemas.openxmlformats.org/officeDocument/2006/relationships/image" Target="media/image50.jpeg"/><Relationship Id="rId74" Type="http://schemas.openxmlformats.org/officeDocument/2006/relationships/image" Target="media/image66.jpeg"/><Relationship Id="rId79" Type="http://schemas.openxmlformats.org/officeDocument/2006/relationships/image" Target="media/image71.jpeg"/><Relationship Id="rId102" Type="http://schemas.openxmlformats.org/officeDocument/2006/relationships/image" Target="media/image94.jpeg"/><Relationship Id="rId123" Type="http://schemas.openxmlformats.org/officeDocument/2006/relationships/image" Target="media/image115.jpeg"/><Relationship Id="rId128" Type="http://schemas.openxmlformats.org/officeDocument/2006/relationships/image" Target="media/image120.jpeg"/><Relationship Id="rId144" Type="http://schemas.openxmlformats.org/officeDocument/2006/relationships/image" Target="media/image136.jpeg"/><Relationship Id="rId149" Type="http://schemas.openxmlformats.org/officeDocument/2006/relationships/image" Target="media/image141.jpeg"/><Relationship Id="rId5" Type="http://schemas.openxmlformats.org/officeDocument/2006/relationships/webSettings" Target="webSettings.xml"/><Relationship Id="rId90" Type="http://schemas.openxmlformats.org/officeDocument/2006/relationships/image" Target="media/image82.jpeg"/><Relationship Id="rId95" Type="http://schemas.openxmlformats.org/officeDocument/2006/relationships/image" Target="media/image87.jpeg"/><Relationship Id="rId160" Type="http://schemas.openxmlformats.org/officeDocument/2006/relationships/image" Target="media/image152.jpeg"/><Relationship Id="rId165" Type="http://schemas.openxmlformats.org/officeDocument/2006/relationships/image" Target="media/image157.jpeg"/><Relationship Id="rId181" Type="http://schemas.openxmlformats.org/officeDocument/2006/relationships/image" Target="media/image173.jpeg"/><Relationship Id="rId186" Type="http://schemas.openxmlformats.org/officeDocument/2006/relationships/image" Target="media/image178.jpeg"/><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image" Target="media/image35.jpeg"/><Relationship Id="rId48" Type="http://schemas.openxmlformats.org/officeDocument/2006/relationships/image" Target="media/image40.jpeg"/><Relationship Id="rId64" Type="http://schemas.openxmlformats.org/officeDocument/2006/relationships/image" Target="media/image56.jpeg"/><Relationship Id="rId69" Type="http://schemas.openxmlformats.org/officeDocument/2006/relationships/image" Target="media/image61.jpeg"/><Relationship Id="rId113" Type="http://schemas.openxmlformats.org/officeDocument/2006/relationships/image" Target="media/image105.jpeg"/><Relationship Id="rId118" Type="http://schemas.openxmlformats.org/officeDocument/2006/relationships/image" Target="media/image110.jpeg"/><Relationship Id="rId134" Type="http://schemas.openxmlformats.org/officeDocument/2006/relationships/image" Target="media/image126.jpeg"/><Relationship Id="rId139" Type="http://schemas.openxmlformats.org/officeDocument/2006/relationships/image" Target="media/image131.jpeg"/><Relationship Id="rId80" Type="http://schemas.openxmlformats.org/officeDocument/2006/relationships/image" Target="media/image72.jpeg"/><Relationship Id="rId85" Type="http://schemas.openxmlformats.org/officeDocument/2006/relationships/image" Target="media/image77.jpeg"/><Relationship Id="rId150" Type="http://schemas.openxmlformats.org/officeDocument/2006/relationships/image" Target="media/image142.jpeg"/><Relationship Id="rId155" Type="http://schemas.openxmlformats.org/officeDocument/2006/relationships/image" Target="media/image147.jpeg"/><Relationship Id="rId171" Type="http://schemas.openxmlformats.org/officeDocument/2006/relationships/image" Target="media/image163.jpeg"/><Relationship Id="rId176" Type="http://schemas.openxmlformats.org/officeDocument/2006/relationships/image" Target="media/image168.jpeg"/><Relationship Id="rId192" Type="http://schemas.openxmlformats.org/officeDocument/2006/relationships/image" Target="media/image184.jpeg"/><Relationship Id="rId197" Type="http://schemas.openxmlformats.org/officeDocument/2006/relationships/image" Target="media/image189.jpeg"/><Relationship Id="rId201" Type="http://schemas.openxmlformats.org/officeDocument/2006/relationships/image" Target="media/image193.jpeg"/><Relationship Id="rId12" Type="http://schemas.openxmlformats.org/officeDocument/2006/relationships/image" Target="media/image4.jpeg"/><Relationship Id="rId17" Type="http://schemas.openxmlformats.org/officeDocument/2006/relationships/image" Target="media/image9.jpeg"/><Relationship Id="rId33" Type="http://schemas.openxmlformats.org/officeDocument/2006/relationships/image" Target="media/image25.jpeg"/><Relationship Id="rId38" Type="http://schemas.openxmlformats.org/officeDocument/2006/relationships/image" Target="media/image30.jpeg"/><Relationship Id="rId59" Type="http://schemas.openxmlformats.org/officeDocument/2006/relationships/image" Target="media/image51.jpeg"/><Relationship Id="rId103" Type="http://schemas.openxmlformats.org/officeDocument/2006/relationships/image" Target="media/image95.jpeg"/><Relationship Id="rId108" Type="http://schemas.openxmlformats.org/officeDocument/2006/relationships/image" Target="media/image100.jpeg"/><Relationship Id="rId124" Type="http://schemas.openxmlformats.org/officeDocument/2006/relationships/image" Target="media/image116.jpeg"/><Relationship Id="rId129" Type="http://schemas.openxmlformats.org/officeDocument/2006/relationships/image" Target="media/image121.jpeg"/><Relationship Id="rId54" Type="http://schemas.openxmlformats.org/officeDocument/2006/relationships/image" Target="media/image46.jpeg"/><Relationship Id="rId70" Type="http://schemas.openxmlformats.org/officeDocument/2006/relationships/image" Target="media/image62.jpeg"/><Relationship Id="rId75" Type="http://schemas.openxmlformats.org/officeDocument/2006/relationships/image" Target="media/image67.jpeg"/><Relationship Id="rId91" Type="http://schemas.openxmlformats.org/officeDocument/2006/relationships/image" Target="media/image83.jpeg"/><Relationship Id="rId96" Type="http://schemas.openxmlformats.org/officeDocument/2006/relationships/image" Target="media/image88.jpeg"/><Relationship Id="rId140" Type="http://schemas.openxmlformats.org/officeDocument/2006/relationships/image" Target="media/image132.jpeg"/><Relationship Id="rId145" Type="http://schemas.openxmlformats.org/officeDocument/2006/relationships/image" Target="media/image137.jpeg"/><Relationship Id="rId161" Type="http://schemas.openxmlformats.org/officeDocument/2006/relationships/image" Target="media/image153.jpeg"/><Relationship Id="rId166" Type="http://schemas.openxmlformats.org/officeDocument/2006/relationships/image" Target="media/image158.jpeg"/><Relationship Id="rId182" Type="http://schemas.openxmlformats.org/officeDocument/2006/relationships/image" Target="media/image174.jpeg"/><Relationship Id="rId187" Type="http://schemas.openxmlformats.org/officeDocument/2006/relationships/image" Target="media/image179.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jpeg"/><Relationship Id="rId28" Type="http://schemas.openxmlformats.org/officeDocument/2006/relationships/image" Target="media/image20.jpeg"/><Relationship Id="rId49" Type="http://schemas.openxmlformats.org/officeDocument/2006/relationships/image" Target="media/image41.jpeg"/><Relationship Id="rId114" Type="http://schemas.openxmlformats.org/officeDocument/2006/relationships/image" Target="media/image106.jpeg"/><Relationship Id="rId119" Type="http://schemas.openxmlformats.org/officeDocument/2006/relationships/image" Target="media/image111.jpeg"/><Relationship Id="rId44" Type="http://schemas.openxmlformats.org/officeDocument/2006/relationships/image" Target="media/image36.jpeg"/><Relationship Id="rId60" Type="http://schemas.openxmlformats.org/officeDocument/2006/relationships/image" Target="media/image52.jpeg"/><Relationship Id="rId65" Type="http://schemas.openxmlformats.org/officeDocument/2006/relationships/image" Target="media/image57.jpeg"/><Relationship Id="rId81" Type="http://schemas.openxmlformats.org/officeDocument/2006/relationships/image" Target="media/image73.jpeg"/><Relationship Id="rId86" Type="http://schemas.openxmlformats.org/officeDocument/2006/relationships/image" Target="media/image78.jpeg"/><Relationship Id="rId130" Type="http://schemas.openxmlformats.org/officeDocument/2006/relationships/image" Target="media/image122.jpeg"/><Relationship Id="rId135" Type="http://schemas.openxmlformats.org/officeDocument/2006/relationships/image" Target="media/image127.jpeg"/><Relationship Id="rId151" Type="http://schemas.openxmlformats.org/officeDocument/2006/relationships/image" Target="media/image143.jpeg"/><Relationship Id="rId156" Type="http://schemas.openxmlformats.org/officeDocument/2006/relationships/image" Target="media/image148.jpeg"/><Relationship Id="rId177" Type="http://schemas.openxmlformats.org/officeDocument/2006/relationships/image" Target="media/image169.jpeg"/><Relationship Id="rId198" Type="http://schemas.openxmlformats.org/officeDocument/2006/relationships/image" Target="media/image190.jpeg"/><Relationship Id="rId172" Type="http://schemas.openxmlformats.org/officeDocument/2006/relationships/image" Target="media/image164.jpeg"/><Relationship Id="rId193" Type="http://schemas.openxmlformats.org/officeDocument/2006/relationships/image" Target="media/image185.jpeg"/><Relationship Id="rId202" Type="http://schemas.openxmlformats.org/officeDocument/2006/relationships/image" Target="media/image194.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109" Type="http://schemas.openxmlformats.org/officeDocument/2006/relationships/image" Target="media/image101.jpeg"/><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97" Type="http://schemas.openxmlformats.org/officeDocument/2006/relationships/image" Target="media/image89.jpeg"/><Relationship Id="rId104" Type="http://schemas.openxmlformats.org/officeDocument/2006/relationships/image" Target="media/image96.jpeg"/><Relationship Id="rId120" Type="http://schemas.openxmlformats.org/officeDocument/2006/relationships/image" Target="media/image112.jpeg"/><Relationship Id="rId125" Type="http://schemas.openxmlformats.org/officeDocument/2006/relationships/image" Target="media/image117.jpeg"/><Relationship Id="rId141" Type="http://schemas.openxmlformats.org/officeDocument/2006/relationships/image" Target="media/image133.jpeg"/><Relationship Id="rId146" Type="http://schemas.openxmlformats.org/officeDocument/2006/relationships/image" Target="media/image138.jpeg"/><Relationship Id="rId167" Type="http://schemas.openxmlformats.org/officeDocument/2006/relationships/image" Target="media/image159.jpeg"/><Relationship Id="rId188" Type="http://schemas.openxmlformats.org/officeDocument/2006/relationships/image" Target="media/image180.jpeg"/><Relationship Id="rId7" Type="http://schemas.openxmlformats.org/officeDocument/2006/relationships/endnotes" Target="endnotes.xml"/><Relationship Id="rId71" Type="http://schemas.openxmlformats.org/officeDocument/2006/relationships/image" Target="media/image63.jpeg"/><Relationship Id="rId92" Type="http://schemas.openxmlformats.org/officeDocument/2006/relationships/image" Target="media/image84.jpeg"/><Relationship Id="rId162" Type="http://schemas.openxmlformats.org/officeDocument/2006/relationships/image" Target="media/image154.jpeg"/><Relationship Id="rId183" Type="http://schemas.openxmlformats.org/officeDocument/2006/relationships/image" Target="media/image175.jpeg"/><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8.jpeg"/><Relationship Id="rId87" Type="http://schemas.openxmlformats.org/officeDocument/2006/relationships/image" Target="media/image79.jpeg"/><Relationship Id="rId110" Type="http://schemas.openxmlformats.org/officeDocument/2006/relationships/image" Target="media/image102.jpeg"/><Relationship Id="rId115" Type="http://schemas.openxmlformats.org/officeDocument/2006/relationships/image" Target="media/image107.jpeg"/><Relationship Id="rId131" Type="http://schemas.openxmlformats.org/officeDocument/2006/relationships/image" Target="media/image123.jpeg"/><Relationship Id="rId136" Type="http://schemas.openxmlformats.org/officeDocument/2006/relationships/image" Target="media/image128.jpeg"/><Relationship Id="rId157" Type="http://schemas.openxmlformats.org/officeDocument/2006/relationships/image" Target="media/image149.jpeg"/><Relationship Id="rId178" Type="http://schemas.openxmlformats.org/officeDocument/2006/relationships/image" Target="media/image170.jpeg"/><Relationship Id="rId61" Type="http://schemas.openxmlformats.org/officeDocument/2006/relationships/image" Target="media/image53.jpeg"/><Relationship Id="rId82" Type="http://schemas.openxmlformats.org/officeDocument/2006/relationships/image" Target="media/image74.jpeg"/><Relationship Id="rId152" Type="http://schemas.openxmlformats.org/officeDocument/2006/relationships/image" Target="media/image144.jpeg"/><Relationship Id="rId173" Type="http://schemas.openxmlformats.org/officeDocument/2006/relationships/image" Target="media/image165.jpeg"/><Relationship Id="rId194" Type="http://schemas.openxmlformats.org/officeDocument/2006/relationships/image" Target="media/image186.jpeg"/><Relationship Id="rId199" Type="http://schemas.openxmlformats.org/officeDocument/2006/relationships/image" Target="media/image191.jpeg"/><Relationship Id="rId203" Type="http://schemas.openxmlformats.org/officeDocument/2006/relationships/fontTable" Target="fontTable.xml"/><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image" Target="media/image48.jpeg"/><Relationship Id="rId77" Type="http://schemas.openxmlformats.org/officeDocument/2006/relationships/image" Target="media/image69.jpeg"/><Relationship Id="rId100" Type="http://schemas.openxmlformats.org/officeDocument/2006/relationships/image" Target="media/image92.jpeg"/><Relationship Id="rId105" Type="http://schemas.openxmlformats.org/officeDocument/2006/relationships/image" Target="media/image97.jpeg"/><Relationship Id="rId126" Type="http://schemas.openxmlformats.org/officeDocument/2006/relationships/image" Target="media/image118.jpeg"/><Relationship Id="rId147" Type="http://schemas.openxmlformats.org/officeDocument/2006/relationships/image" Target="media/image139.jpeg"/><Relationship Id="rId168" Type="http://schemas.openxmlformats.org/officeDocument/2006/relationships/image" Target="media/image160.jpeg"/><Relationship Id="rId8" Type="http://schemas.openxmlformats.org/officeDocument/2006/relationships/footer" Target="footer1.xml"/><Relationship Id="rId51" Type="http://schemas.openxmlformats.org/officeDocument/2006/relationships/image" Target="media/image43.jpeg"/><Relationship Id="rId72" Type="http://schemas.openxmlformats.org/officeDocument/2006/relationships/image" Target="media/image64.jpeg"/><Relationship Id="rId93" Type="http://schemas.openxmlformats.org/officeDocument/2006/relationships/image" Target="media/image85.jpeg"/><Relationship Id="rId98" Type="http://schemas.openxmlformats.org/officeDocument/2006/relationships/image" Target="media/image90.jpeg"/><Relationship Id="rId121" Type="http://schemas.openxmlformats.org/officeDocument/2006/relationships/image" Target="media/image113.jpeg"/><Relationship Id="rId142" Type="http://schemas.openxmlformats.org/officeDocument/2006/relationships/image" Target="media/image134.jpeg"/><Relationship Id="rId163" Type="http://schemas.openxmlformats.org/officeDocument/2006/relationships/image" Target="media/image155.jpeg"/><Relationship Id="rId184" Type="http://schemas.openxmlformats.org/officeDocument/2006/relationships/image" Target="media/image176.jpeg"/><Relationship Id="rId189" Type="http://schemas.openxmlformats.org/officeDocument/2006/relationships/image" Target="media/image181.jpeg"/><Relationship Id="rId3" Type="http://schemas.openxmlformats.org/officeDocument/2006/relationships/styles" Target="styles.xml"/><Relationship Id="rId25" Type="http://schemas.openxmlformats.org/officeDocument/2006/relationships/image" Target="media/image17.jpeg"/><Relationship Id="rId46" Type="http://schemas.openxmlformats.org/officeDocument/2006/relationships/image" Target="media/image38.jpeg"/><Relationship Id="rId67" Type="http://schemas.openxmlformats.org/officeDocument/2006/relationships/image" Target="media/image59.jpeg"/><Relationship Id="rId116" Type="http://schemas.openxmlformats.org/officeDocument/2006/relationships/image" Target="media/image108.jpeg"/><Relationship Id="rId137" Type="http://schemas.openxmlformats.org/officeDocument/2006/relationships/image" Target="media/image129.jpeg"/><Relationship Id="rId158" Type="http://schemas.openxmlformats.org/officeDocument/2006/relationships/image" Target="media/image150.jpeg"/><Relationship Id="rId20" Type="http://schemas.openxmlformats.org/officeDocument/2006/relationships/image" Target="media/image12.jpeg"/><Relationship Id="rId41" Type="http://schemas.openxmlformats.org/officeDocument/2006/relationships/image" Target="media/image33.jpeg"/><Relationship Id="rId62" Type="http://schemas.openxmlformats.org/officeDocument/2006/relationships/image" Target="media/image54.jpeg"/><Relationship Id="rId83" Type="http://schemas.openxmlformats.org/officeDocument/2006/relationships/image" Target="media/image75.jpeg"/><Relationship Id="rId88" Type="http://schemas.openxmlformats.org/officeDocument/2006/relationships/image" Target="media/image80.jpeg"/><Relationship Id="rId111" Type="http://schemas.openxmlformats.org/officeDocument/2006/relationships/image" Target="media/image103.jpeg"/><Relationship Id="rId132" Type="http://schemas.openxmlformats.org/officeDocument/2006/relationships/image" Target="media/image124.jpeg"/><Relationship Id="rId153" Type="http://schemas.openxmlformats.org/officeDocument/2006/relationships/image" Target="media/image145.jpeg"/><Relationship Id="rId174" Type="http://schemas.openxmlformats.org/officeDocument/2006/relationships/image" Target="media/image166.jpeg"/><Relationship Id="rId179" Type="http://schemas.openxmlformats.org/officeDocument/2006/relationships/image" Target="media/image171.jpeg"/><Relationship Id="rId195" Type="http://schemas.openxmlformats.org/officeDocument/2006/relationships/image" Target="media/image187.jpeg"/><Relationship Id="rId190" Type="http://schemas.openxmlformats.org/officeDocument/2006/relationships/image" Target="media/image182.jpeg"/><Relationship Id="rId204" Type="http://schemas.openxmlformats.org/officeDocument/2006/relationships/theme" Target="theme/theme1.xml"/><Relationship Id="rId15" Type="http://schemas.openxmlformats.org/officeDocument/2006/relationships/image" Target="media/image7.jpeg"/><Relationship Id="rId36" Type="http://schemas.openxmlformats.org/officeDocument/2006/relationships/image" Target="media/image28.jpeg"/><Relationship Id="rId57" Type="http://schemas.openxmlformats.org/officeDocument/2006/relationships/image" Target="media/image49.jpeg"/><Relationship Id="rId106" Type="http://schemas.openxmlformats.org/officeDocument/2006/relationships/image" Target="media/image98.jpeg"/><Relationship Id="rId127" Type="http://schemas.openxmlformats.org/officeDocument/2006/relationships/image" Target="media/image119.jpeg"/><Relationship Id="rId10" Type="http://schemas.openxmlformats.org/officeDocument/2006/relationships/image" Target="media/image2.jpeg"/><Relationship Id="rId31" Type="http://schemas.openxmlformats.org/officeDocument/2006/relationships/image" Target="media/image23.jpeg"/><Relationship Id="rId52" Type="http://schemas.openxmlformats.org/officeDocument/2006/relationships/image" Target="media/image44.jpeg"/><Relationship Id="rId73" Type="http://schemas.openxmlformats.org/officeDocument/2006/relationships/image" Target="media/image65.jpeg"/><Relationship Id="rId78" Type="http://schemas.openxmlformats.org/officeDocument/2006/relationships/image" Target="media/image70.jpeg"/><Relationship Id="rId94" Type="http://schemas.openxmlformats.org/officeDocument/2006/relationships/image" Target="media/image86.jpeg"/><Relationship Id="rId99" Type="http://schemas.openxmlformats.org/officeDocument/2006/relationships/image" Target="media/image91.jpeg"/><Relationship Id="rId101" Type="http://schemas.openxmlformats.org/officeDocument/2006/relationships/image" Target="media/image93.jpeg"/><Relationship Id="rId122" Type="http://schemas.openxmlformats.org/officeDocument/2006/relationships/image" Target="media/image114.jpeg"/><Relationship Id="rId143" Type="http://schemas.openxmlformats.org/officeDocument/2006/relationships/image" Target="media/image135.jpeg"/><Relationship Id="rId148" Type="http://schemas.openxmlformats.org/officeDocument/2006/relationships/image" Target="media/image140.jpeg"/><Relationship Id="rId164" Type="http://schemas.openxmlformats.org/officeDocument/2006/relationships/image" Target="media/image156.jpeg"/><Relationship Id="rId169" Type="http://schemas.openxmlformats.org/officeDocument/2006/relationships/image" Target="media/image161.jpeg"/><Relationship Id="rId185" Type="http://schemas.openxmlformats.org/officeDocument/2006/relationships/image" Target="media/image177.jpeg"/><Relationship Id="rId4" Type="http://schemas.openxmlformats.org/officeDocument/2006/relationships/settings" Target="settings.xml"/><Relationship Id="rId9" Type="http://schemas.openxmlformats.org/officeDocument/2006/relationships/image" Target="media/image1.jpeg"/><Relationship Id="rId180" Type="http://schemas.openxmlformats.org/officeDocument/2006/relationships/image" Target="media/image172.jpeg"/><Relationship Id="rId26" Type="http://schemas.openxmlformats.org/officeDocument/2006/relationships/image" Target="media/image18.jpeg"/><Relationship Id="rId47" Type="http://schemas.openxmlformats.org/officeDocument/2006/relationships/image" Target="media/image39.jpeg"/><Relationship Id="rId68" Type="http://schemas.openxmlformats.org/officeDocument/2006/relationships/image" Target="media/image60.jpeg"/><Relationship Id="rId89" Type="http://schemas.openxmlformats.org/officeDocument/2006/relationships/image" Target="media/image81.jpeg"/><Relationship Id="rId112" Type="http://schemas.openxmlformats.org/officeDocument/2006/relationships/image" Target="media/image104.jpeg"/><Relationship Id="rId133" Type="http://schemas.openxmlformats.org/officeDocument/2006/relationships/image" Target="media/image125.jpeg"/><Relationship Id="rId154" Type="http://schemas.openxmlformats.org/officeDocument/2006/relationships/image" Target="media/image146.jpeg"/><Relationship Id="rId175" Type="http://schemas.openxmlformats.org/officeDocument/2006/relationships/image" Target="media/image16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3942C-9A54-4B79-A727-5921B6CF5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1751</TotalTime>
  <Pages>86</Pages>
  <Words>3678</Words>
  <Characters>20967</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 Seighali</dc:creator>
  <cp:keywords/>
  <dc:description/>
  <cp:lastModifiedBy>msi</cp:lastModifiedBy>
  <cp:revision>90</cp:revision>
  <dcterms:created xsi:type="dcterms:W3CDTF">2025-07-06T10:28:00Z</dcterms:created>
  <dcterms:modified xsi:type="dcterms:W3CDTF">2026-07-29T05:10:00Z</dcterms:modified>
</cp:coreProperties>
</file>