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93" w:rsidRPr="00E9490C" w:rsidRDefault="00300C93" w:rsidP="00E9490C">
      <w:pPr>
        <w:wordWrap/>
        <w:adjustRightInd w:val="0"/>
        <w:spacing w:after="0" w:line="480" w:lineRule="auto"/>
        <w:jc w:val="left"/>
        <w:rPr>
          <w:rFonts w:ascii="Times New Roman" w:hAnsi="Times New Roman"/>
          <w:sz w:val="22"/>
        </w:rPr>
      </w:pPr>
      <w:r w:rsidRPr="00E9490C">
        <w:rPr>
          <w:rFonts w:ascii="Times New Roman" w:hAnsi="Times New Roman" w:hint="eastAsia"/>
          <w:b/>
          <w:sz w:val="22"/>
        </w:rPr>
        <w:t>Supplementary Table S1.</w:t>
      </w:r>
      <w:r w:rsidR="00E9490C" w:rsidRPr="00E9490C">
        <w:rPr>
          <w:rFonts w:ascii="Times New Roman" w:hAnsi="Times New Roman"/>
          <w:b/>
          <w:sz w:val="22"/>
        </w:rPr>
        <w:t xml:space="preserve"> </w:t>
      </w:r>
      <w:r w:rsidR="00E9490C" w:rsidRPr="00E9490C">
        <w:rPr>
          <w:rStyle w:val="a3"/>
          <w:rFonts w:ascii="Times New Roman" w:hAnsi="Times New Roman"/>
          <w:color w:val="000000" w:themeColor="text1"/>
          <w:sz w:val="22"/>
          <w:u w:val="none"/>
        </w:rPr>
        <w:t>Assessment of gingiva recession</w:t>
      </w:r>
      <w:r w:rsidR="00E9490C">
        <w:rPr>
          <w:rStyle w:val="a3"/>
          <w:rFonts w:ascii="Times New Roman" w:hAnsi="Times New Roman"/>
          <w:color w:val="000000" w:themeColor="text1"/>
          <w:sz w:val="22"/>
          <w:u w:val="none"/>
        </w:rPr>
        <w:t>,</w:t>
      </w:r>
      <w:r w:rsidR="00E9490C" w:rsidRPr="00E9490C">
        <w:rPr>
          <w:rStyle w:val="a3"/>
          <w:rFonts w:ascii="Times New Roman" w:hAnsi="Times New Roman"/>
          <w:color w:val="000000" w:themeColor="text1"/>
          <w:sz w:val="22"/>
          <w:u w:val="none"/>
        </w:rPr>
        <w:t xml:space="preserve"> gingiva</w:t>
      </w:r>
      <w:r w:rsidR="00E9490C">
        <w:rPr>
          <w:rStyle w:val="a3"/>
          <w:rFonts w:ascii="Times New Roman" w:hAnsi="Times New Roman"/>
          <w:color w:val="000000" w:themeColor="text1"/>
          <w:sz w:val="22"/>
          <w:u w:val="none"/>
        </w:rPr>
        <w:t>l</w:t>
      </w:r>
      <w:r w:rsidR="00E9490C" w:rsidRPr="00E9490C">
        <w:rPr>
          <w:rStyle w:val="a3"/>
          <w:rFonts w:ascii="Times New Roman" w:hAnsi="Times New Roman"/>
          <w:color w:val="000000" w:themeColor="text1"/>
          <w:sz w:val="22"/>
          <w:u w:val="none"/>
        </w:rPr>
        <w:t xml:space="preserve"> index and bleeding on probing</w:t>
      </w:r>
      <w:r w:rsidR="00E9490C" w:rsidRPr="00E9490C">
        <w:rPr>
          <w:rFonts w:ascii="Times New Roman" w:hAnsi="Times New Roman"/>
          <w:sz w:val="22"/>
        </w:rPr>
        <w:t>.</w:t>
      </w:r>
    </w:p>
    <w:p w:rsidR="00E9490C" w:rsidRPr="00E9490C" w:rsidRDefault="00E9490C" w:rsidP="007D7110">
      <w:pPr>
        <w:wordWrap/>
        <w:adjustRightInd w:val="0"/>
        <w:spacing w:after="0" w:line="480" w:lineRule="auto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834"/>
        <w:gridCol w:w="1843"/>
        <w:gridCol w:w="2173"/>
        <w:gridCol w:w="235"/>
        <w:gridCol w:w="1941"/>
      </w:tblGrid>
      <w:tr w:rsidR="0076365B" w:rsidRPr="00AA12F5" w:rsidTr="00900786">
        <w:tc>
          <w:tcPr>
            <w:tcW w:w="1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Value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Time</w:t>
            </w:r>
          </w:p>
        </w:tc>
        <w:tc>
          <w:tcPr>
            <w:tcW w:w="133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Collagen sponge insertion</w:t>
            </w:r>
          </w:p>
        </w:tc>
        <w:tc>
          <w:tcPr>
            <w:tcW w:w="10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Control</w:t>
            </w:r>
          </w:p>
        </w:tc>
      </w:tr>
      <w:tr w:rsidR="0076365B" w:rsidRPr="00FB3FE4" w:rsidTr="00900786">
        <w:tc>
          <w:tcPr>
            <w:tcW w:w="1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b/>
                <w:sz w:val="17"/>
                <w:szCs w:val="17"/>
              </w:rPr>
            </w:pPr>
            <w:r w:rsidRPr="001A1118">
              <w:rPr>
                <w:rFonts w:ascii="Times New Roman" w:hAnsi="Times New Roman"/>
                <w:b/>
                <w:sz w:val="17"/>
                <w:szCs w:val="17"/>
              </w:rPr>
              <w:t>Gingiva recession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33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76365B" w:rsidRPr="00FB3FE4" w:rsidTr="00900786">
        <w:tc>
          <w:tcPr>
            <w:tcW w:w="1570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Mesio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-Buccal</w:t>
            </w:r>
          </w:p>
        </w:tc>
        <w:tc>
          <w:tcPr>
            <w:tcW w:w="1021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334" w:type="pct"/>
            <w:gridSpan w:val="2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0.39 (0.76)</w:t>
            </w:r>
          </w:p>
        </w:tc>
        <w:tc>
          <w:tcPr>
            <w:tcW w:w="1075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0.39 (0.76)</w:t>
            </w:r>
          </w:p>
        </w:tc>
      </w:tr>
      <w:tr w:rsidR="0076365B" w:rsidTr="00900786"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0.35 (0.66)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0.35 (0.66)</w:t>
            </w:r>
          </w:p>
        </w:tc>
      </w:tr>
      <w:tr w:rsidR="0076365B" w:rsidRPr="00FB3FE4" w:rsidTr="00900786"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0.35 (0.66)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0.26 (0.44)</w:t>
            </w:r>
          </w:p>
        </w:tc>
      </w:tr>
      <w:tr w:rsidR="0076365B" w:rsidRPr="00FB3FE4" w:rsidTr="00900786"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0.35 (0.71)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0.35 (0.71)</w:t>
            </w:r>
          </w:p>
        </w:tc>
      </w:tr>
      <w:tr w:rsidR="0076365B" w:rsidRPr="007414EE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Buccal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0.58 (0.76)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0.58 (0.76)</w:t>
            </w:r>
          </w:p>
        </w:tc>
      </w:tr>
      <w:tr w:rsidR="0076365B" w:rsidRPr="00FB3FE4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0.48 (0.68)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(0.50)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0.42 (0.56)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0.29 (0.46)</w:t>
            </w:r>
          </w:p>
        </w:tc>
      </w:tr>
      <w:tr w:rsidR="0076365B" w:rsidRPr="00FB3FE4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0.55 (0.72)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0.55 (0.72)</w:t>
            </w:r>
          </w:p>
        </w:tc>
      </w:tr>
      <w:tr w:rsidR="0076365B" w:rsidRPr="00FB3FE4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Disto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-Buccal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0.65 (0.75)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0.58 (0.76)</w:t>
            </w:r>
          </w:p>
        </w:tc>
      </w:tr>
      <w:tr w:rsidR="0076365B" w:rsidRPr="00FB3FE4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0.58 (0.72)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0.55 (0.89)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0.52 (0.63)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0.61 (0.84)</w:t>
            </w:r>
          </w:p>
        </w:tc>
      </w:tr>
      <w:tr w:rsidR="0076365B" w:rsidRPr="00FB3FE4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334" w:type="pct"/>
            <w:gridSpan w:val="2"/>
            <w:vAlign w:val="center"/>
          </w:tcPr>
          <w:p w:rsidR="0076365B" w:rsidRPr="001A1118" w:rsidRDefault="0076365B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0.65 (0.75)</w:t>
            </w:r>
          </w:p>
        </w:tc>
        <w:tc>
          <w:tcPr>
            <w:tcW w:w="1075" w:type="pct"/>
            <w:vAlign w:val="center"/>
          </w:tcPr>
          <w:p w:rsidR="0076365B" w:rsidRPr="001A1118" w:rsidRDefault="0076365B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0.90 (0.91)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Disto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-Lingual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0.58 (0.76)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0.58 (0.76)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0.42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0.52 (0.57)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0.42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0.42 (0.50)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0.61 (0.72)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E9490C" w:rsidP="00E9490C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 </w:t>
            </w:r>
            <w:r w:rsidR="0076365B" w:rsidRPr="001A1118">
              <w:rPr>
                <w:rFonts w:ascii="Times New Roman" w:hAnsi="Times New Roman"/>
                <w:sz w:val="17"/>
                <w:szCs w:val="17"/>
              </w:rPr>
              <w:t>0.74 (0.73)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490C" w:rsidRDefault="00E9490C" w:rsidP="007D7110">
            <w:pPr>
              <w:wordWrap/>
              <w:spacing w:after="0" w:line="480" w:lineRule="auto"/>
              <w:rPr>
                <w:rFonts w:ascii="Times New Roman" w:hAnsi="Times New Roman"/>
                <w:b/>
                <w:sz w:val="17"/>
                <w:szCs w:val="17"/>
              </w:rPr>
            </w:pPr>
          </w:p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b/>
                <w:sz w:val="17"/>
                <w:szCs w:val="17"/>
              </w:rPr>
              <w:t>Gingiva index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</w:p>
        </w:tc>
        <w:tc>
          <w:tcPr>
            <w:tcW w:w="12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0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76365B" w:rsidTr="00900786">
        <w:trPr>
          <w:trHeight w:val="58"/>
        </w:trPr>
        <w:tc>
          <w:tcPr>
            <w:tcW w:w="1570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Mesio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-Buccal</w:t>
            </w:r>
          </w:p>
        </w:tc>
        <w:tc>
          <w:tcPr>
            <w:tcW w:w="1021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(0.48)</w:t>
            </w:r>
          </w:p>
        </w:tc>
        <w:tc>
          <w:tcPr>
            <w:tcW w:w="1205" w:type="pct"/>
            <w:gridSpan w:val="2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0.13 (0.43)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0.45 (0.68)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0.58 (0.76)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0.39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0.32 (0.54)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0.16 (0.37)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Buccal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0.16 (0.37)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0.13 (0.43)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0.65 (0.71)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0.81 (0.75)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0.39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0.52 (0.57)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(0.43)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(0.43)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Disto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-Buccal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0.26 (0.58)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(0.48)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1.06 (0.63)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1.32 (0.65)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0.68 (0.60)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0.94 (0.51)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0.29 (0.46)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Disto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-Lingual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(0.40)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0.77 (0.67)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0.77 (0.67)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0.65 (0.61)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0.61 (0.62)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0.16 (0.37)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(0.43)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490C" w:rsidRDefault="00E9490C" w:rsidP="007D7110">
            <w:pPr>
              <w:wordWrap/>
              <w:spacing w:after="0" w:line="480" w:lineRule="auto"/>
              <w:rPr>
                <w:rFonts w:ascii="Times New Roman" w:hAnsi="Times New Roman"/>
                <w:b/>
                <w:sz w:val="17"/>
                <w:szCs w:val="17"/>
              </w:rPr>
            </w:pPr>
          </w:p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b/>
                <w:sz w:val="17"/>
                <w:szCs w:val="17"/>
              </w:rPr>
              <w:t>Bleeding on probing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0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76365B" w:rsidTr="00900786">
        <w:trPr>
          <w:trHeight w:val="58"/>
        </w:trPr>
        <w:tc>
          <w:tcPr>
            <w:tcW w:w="1570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Mesio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-Buccal</w:t>
            </w:r>
          </w:p>
        </w:tc>
        <w:tc>
          <w:tcPr>
            <w:tcW w:w="1021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0.16 (0.37)</w:t>
            </w:r>
          </w:p>
        </w:tc>
        <w:tc>
          <w:tcPr>
            <w:tcW w:w="1205" w:type="pct"/>
            <w:gridSpan w:val="2"/>
            <w:tcBorders>
              <w:top w:val="single" w:sz="4" w:space="0" w:color="auto"/>
            </w:tcBorders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0.13 (0.34)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0.52 (0.51)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0.58 (0.50)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0.26 (0.44)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0.32 (0.48)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0.06 (0.25)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0.03 (0.18)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Buccal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0.16 (0.37)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0.13 (0.43)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0.65 (0.71)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0.81 (0.75)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0.39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0.52 (0.57)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(0.43)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(0.43)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Disto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-Buccal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0.26 (0.58)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(0.48)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1.06 (0.63)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1.32 (0.65)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0.68 (0.60)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0.94 (0.51)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0.29 (0.46)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1A1118">
              <w:rPr>
                <w:rFonts w:ascii="Times New Roman" w:hAnsi="Times New Roman"/>
                <w:sz w:val="17"/>
                <w:szCs w:val="17"/>
              </w:rPr>
              <w:t>Disto</w:t>
            </w:r>
            <w:proofErr w:type="spellEnd"/>
            <w:r w:rsidRPr="001A1118">
              <w:rPr>
                <w:rFonts w:ascii="Times New Roman" w:hAnsi="Times New Roman"/>
                <w:sz w:val="17"/>
                <w:szCs w:val="17"/>
              </w:rPr>
              <w:t>-Lingual</w:t>
            </w: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T0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(0.50)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0.19 (0.40)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T1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0.77 (0.67)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0.77 (0.67)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T2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0.65 (0.61)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0.61 (0.62)</w:t>
            </w:r>
          </w:p>
        </w:tc>
      </w:tr>
      <w:tr w:rsidR="0076365B" w:rsidTr="00900786">
        <w:trPr>
          <w:trHeight w:val="58"/>
        </w:trPr>
        <w:tc>
          <w:tcPr>
            <w:tcW w:w="1570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021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i/>
                <w:sz w:val="17"/>
                <w:szCs w:val="17"/>
              </w:rPr>
            </w:pPr>
            <w:r w:rsidRPr="001A1118">
              <w:rPr>
                <w:rFonts w:ascii="Times New Roman" w:hAnsi="Times New Roman"/>
                <w:i/>
                <w:sz w:val="17"/>
                <w:szCs w:val="17"/>
              </w:rPr>
              <w:t>T3</w:t>
            </w:r>
          </w:p>
        </w:tc>
        <w:tc>
          <w:tcPr>
            <w:tcW w:w="1204" w:type="pct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0.16 (0.37)</w:t>
            </w:r>
          </w:p>
        </w:tc>
        <w:tc>
          <w:tcPr>
            <w:tcW w:w="1205" w:type="pct"/>
            <w:gridSpan w:val="2"/>
            <w:vAlign w:val="center"/>
          </w:tcPr>
          <w:p w:rsidR="0076365B" w:rsidRPr="001A1118" w:rsidRDefault="0076365B" w:rsidP="007D7110">
            <w:pPr>
              <w:wordWrap/>
              <w:spacing w:after="0" w:line="48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1A1118">
              <w:rPr>
                <w:rFonts w:ascii="Times New Roman" w:hAnsi="Times New Roman"/>
                <w:sz w:val="17"/>
                <w:szCs w:val="17"/>
              </w:rPr>
              <w:t>0.23 (0.43)</w:t>
            </w:r>
          </w:p>
        </w:tc>
      </w:tr>
    </w:tbl>
    <w:p w:rsidR="00E9490C" w:rsidRDefault="00E9490C" w:rsidP="0033795E">
      <w:pPr>
        <w:wordWrap/>
        <w:adjustRightInd w:val="0"/>
        <w:spacing w:after="0" w:line="480" w:lineRule="auto"/>
        <w:rPr>
          <w:rFonts w:ascii="Times New Roman" w:hAnsi="Times New Roman"/>
          <w:b/>
          <w:szCs w:val="20"/>
        </w:rPr>
      </w:pPr>
    </w:p>
    <w:p w:rsidR="00B75977" w:rsidRPr="0033795E" w:rsidRDefault="007D7110" w:rsidP="0033795E">
      <w:pPr>
        <w:wordWrap/>
        <w:adjustRightInd w:val="0"/>
        <w:spacing w:after="0" w:line="480" w:lineRule="auto"/>
        <w:rPr>
          <w:rFonts w:ascii="Times New Roman" w:hAnsi="Times New Roman"/>
          <w:kern w:val="0"/>
          <w:szCs w:val="20"/>
        </w:rPr>
      </w:pPr>
      <w:bookmarkStart w:id="0" w:name="_GoBack"/>
      <w:bookmarkEnd w:id="0"/>
      <w:r w:rsidRPr="007B2484">
        <w:rPr>
          <w:rFonts w:ascii="Times New Roman" w:hAnsi="Times New Roman"/>
          <w:kern w:val="0"/>
          <w:szCs w:val="20"/>
        </w:rPr>
        <w:t xml:space="preserve">Abbreviations; </w:t>
      </w:r>
      <w:r>
        <w:rPr>
          <w:rFonts w:ascii="Times New Roman" w:hAnsi="Times New Roman"/>
          <w:kern w:val="0"/>
          <w:szCs w:val="20"/>
        </w:rPr>
        <w:t>T0</w:t>
      </w:r>
      <w:r w:rsidRPr="007B2484"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 xml:space="preserve">, </w:t>
      </w:r>
      <w:r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>Pre-operation</w:t>
      </w:r>
      <w:r w:rsidRPr="007B2484"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>;</w:t>
      </w:r>
      <w:r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 xml:space="preserve"> T1</w:t>
      </w:r>
      <w:r w:rsidRPr="007B2484"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 xml:space="preserve">, </w:t>
      </w:r>
      <w:r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>1 week post-operatively</w:t>
      </w:r>
      <w:r w:rsidRPr="007B2484"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 xml:space="preserve">; </w:t>
      </w:r>
      <w:r>
        <w:rPr>
          <w:rFonts w:ascii="Times New Roman" w:eastAsia="바탕" w:hAnsi="Times New Roman"/>
          <w:spacing w:val="-10"/>
          <w:w w:val="98"/>
          <w:szCs w:val="20"/>
          <w:shd w:val="clear" w:color="auto" w:fill="FFFFFF"/>
        </w:rPr>
        <w:t>T2</w:t>
      </w:r>
      <w:r w:rsidRPr="007B2484">
        <w:rPr>
          <w:rFonts w:ascii="Times New Roman" w:hAnsi="Times New Roman"/>
          <w:kern w:val="0"/>
          <w:szCs w:val="20"/>
        </w:rPr>
        <w:t xml:space="preserve">, </w:t>
      </w:r>
      <w:r>
        <w:rPr>
          <w:rFonts w:ascii="Times New Roman" w:hAnsi="Times New Roman"/>
          <w:kern w:val="0"/>
          <w:szCs w:val="20"/>
        </w:rPr>
        <w:t>2 weeks post-operatively</w:t>
      </w:r>
      <w:r w:rsidRPr="007B2484">
        <w:rPr>
          <w:rFonts w:ascii="Times New Roman" w:hAnsi="Times New Roman"/>
          <w:kern w:val="0"/>
          <w:szCs w:val="20"/>
        </w:rPr>
        <w:t xml:space="preserve">; </w:t>
      </w:r>
      <w:r>
        <w:rPr>
          <w:rFonts w:ascii="Times New Roman" w:hAnsi="Times New Roman"/>
          <w:kern w:val="0"/>
          <w:szCs w:val="20"/>
        </w:rPr>
        <w:t>T3,</w:t>
      </w:r>
      <w:r w:rsidRPr="007B2484">
        <w:rPr>
          <w:rFonts w:ascii="Times New Roman" w:hAnsi="Times New Roman"/>
          <w:kern w:val="0"/>
          <w:szCs w:val="20"/>
        </w:rPr>
        <w:t xml:space="preserve"> </w:t>
      </w:r>
      <w:r>
        <w:rPr>
          <w:rFonts w:ascii="Times New Roman" w:hAnsi="Times New Roman"/>
          <w:kern w:val="0"/>
          <w:szCs w:val="20"/>
        </w:rPr>
        <w:t>14 weeks post-operatively. Results are shown as mean(SD</w:t>
      </w:r>
      <w:r w:rsidR="00E9490C">
        <w:rPr>
          <w:rFonts w:ascii="Times New Roman" w:hAnsi="Times New Roman"/>
          <w:kern w:val="0"/>
          <w:szCs w:val="20"/>
        </w:rPr>
        <w:t>)</w:t>
      </w:r>
      <w:r>
        <w:rPr>
          <w:rFonts w:ascii="Times New Roman" w:hAnsi="Times New Roman"/>
          <w:color w:val="000000" w:themeColor="text1"/>
          <w:kern w:val="0"/>
          <w:szCs w:val="20"/>
        </w:rPr>
        <w:t xml:space="preserve">. </w:t>
      </w:r>
      <w:r w:rsidRPr="0076365B">
        <w:rPr>
          <w:rFonts w:ascii="Times New Roman" w:eastAsia="바탕" w:hAnsi="Times New Roman"/>
          <w:spacing w:val="-10"/>
          <w:w w:val="98"/>
          <w:szCs w:val="20"/>
          <w:shd w:val="clear" w:color="auto" w:fill="FFFFFF"/>
          <w:vertAlign w:val="superscript"/>
        </w:rPr>
        <w:t xml:space="preserve">*  </w:t>
      </w:r>
      <w:r w:rsidRPr="0076365B">
        <w:rPr>
          <w:rFonts w:ascii="Times New Roman" w:hAnsi="Times New Roman"/>
          <w:kern w:val="0"/>
          <w:szCs w:val="20"/>
        </w:rPr>
        <w:t>Indicates significant group difference (</w:t>
      </w:r>
      <w:r w:rsidRPr="0076365B">
        <w:rPr>
          <w:rFonts w:ascii="Times New Roman" w:hAnsi="Times New Roman"/>
          <w:i/>
          <w:kern w:val="0"/>
          <w:szCs w:val="20"/>
        </w:rPr>
        <w:t>P</w:t>
      </w:r>
      <w:r w:rsidR="00E9490C">
        <w:rPr>
          <w:rFonts w:ascii="Times New Roman" w:hAnsi="Times New Roman"/>
          <w:kern w:val="0"/>
          <w:szCs w:val="20"/>
        </w:rPr>
        <w:t>&lt;0.05) between 2 groups.</w:t>
      </w:r>
    </w:p>
    <w:sectPr w:rsidR="00B75977" w:rsidRPr="0033795E" w:rsidSect="008D7E7D"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4C8" w:rsidRDefault="002614C8" w:rsidP="00C55F3C">
      <w:pPr>
        <w:spacing w:after="0" w:line="240" w:lineRule="auto"/>
      </w:pPr>
      <w:r>
        <w:separator/>
      </w:r>
    </w:p>
  </w:endnote>
  <w:endnote w:type="continuationSeparator" w:id="0">
    <w:p w:rsidR="002614C8" w:rsidRDefault="002614C8" w:rsidP="00C55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235257"/>
      <w:docPartObj>
        <w:docPartGallery w:val="Page Numbers (Bottom of Page)"/>
        <w:docPartUnique/>
      </w:docPartObj>
    </w:sdtPr>
    <w:sdtEndPr/>
    <w:sdtContent>
      <w:p w:rsidR="002C0FA4" w:rsidRDefault="002C0FA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C35" w:rsidRPr="00255C35">
          <w:rPr>
            <w:noProof/>
            <w:lang w:val="ko-KR"/>
          </w:rPr>
          <w:t>1</w:t>
        </w:r>
        <w:r>
          <w:fldChar w:fldCharType="end"/>
        </w:r>
      </w:p>
    </w:sdtContent>
  </w:sdt>
  <w:p w:rsidR="002C0FA4" w:rsidRDefault="002C0F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4C8" w:rsidRDefault="002614C8" w:rsidP="00C55F3C">
      <w:pPr>
        <w:spacing w:after="0" w:line="240" w:lineRule="auto"/>
      </w:pPr>
      <w:r>
        <w:separator/>
      </w:r>
    </w:p>
  </w:footnote>
  <w:footnote w:type="continuationSeparator" w:id="0">
    <w:p w:rsidR="002614C8" w:rsidRDefault="002614C8" w:rsidP="00C55F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65B"/>
    <w:rsid w:val="001A1118"/>
    <w:rsid w:val="00255C35"/>
    <w:rsid w:val="002614C8"/>
    <w:rsid w:val="002C0FA4"/>
    <w:rsid w:val="00300C93"/>
    <w:rsid w:val="0033795E"/>
    <w:rsid w:val="0034121A"/>
    <w:rsid w:val="004726A8"/>
    <w:rsid w:val="00497839"/>
    <w:rsid w:val="0076365B"/>
    <w:rsid w:val="007D7110"/>
    <w:rsid w:val="008806C2"/>
    <w:rsid w:val="008D7E7D"/>
    <w:rsid w:val="00B02427"/>
    <w:rsid w:val="00B75977"/>
    <w:rsid w:val="00C55F3C"/>
    <w:rsid w:val="00C75973"/>
    <w:rsid w:val="00E9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A2766A"/>
  <w15:chartTrackingRefBased/>
  <w15:docId w15:val="{3A715DA5-8391-46E3-8D8D-3693F4B9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65B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365B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C55F3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55F3C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rsid w:val="00C55F3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55F3C"/>
    <w:rPr>
      <w:rFonts w:ascii="맑은 고딕" w:eastAsia="맑은 고딕" w:hAnsi="맑은 고딕" w:cs="Times New Roman"/>
    </w:rPr>
  </w:style>
  <w:style w:type="paragraph" w:styleId="a6">
    <w:name w:val="Normal (Web)"/>
    <w:basedOn w:val="a"/>
    <w:uiPriority w:val="99"/>
    <w:unhideWhenUsed/>
    <w:rsid w:val="00C55F3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aragraph">
    <w:name w:val="paragraph"/>
    <w:basedOn w:val="a"/>
    <w:rsid w:val="00C55F3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kern w:val="0"/>
      <w:sz w:val="24"/>
      <w:szCs w:val="24"/>
    </w:rPr>
  </w:style>
  <w:style w:type="character" w:customStyle="1" w:styleId="normaltextrun">
    <w:name w:val="normaltextrun"/>
    <w:basedOn w:val="a0"/>
    <w:rsid w:val="00C55F3C"/>
  </w:style>
  <w:style w:type="character" w:styleId="a7">
    <w:name w:val="line number"/>
    <w:basedOn w:val="a0"/>
    <w:uiPriority w:val="99"/>
    <w:semiHidden/>
    <w:unhideWhenUsed/>
    <w:rsid w:val="00337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5BFE2-53EB-4124-96F7-8DE40C03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taewhan</dc:creator>
  <cp:keywords/>
  <dc:description/>
  <cp:lastModifiedBy>Kim Jinwoo</cp:lastModifiedBy>
  <cp:revision>3</cp:revision>
  <dcterms:created xsi:type="dcterms:W3CDTF">2019-12-25T02:39:00Z</dcterms:created>
  <dcterms:modified xsi:type="dcterms:W3CDTF">2019-12-25T02:39:00Z</dcterms:modified>
</cp:coreProperties>
</file>