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0F6648" w14:textId="7D193102" w:rsidR="002733C1" w:rsidRDefault="00511458" w:rsidP="002733C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Supplemental Table 1</w:t>
      </w:r>
      <w:r w:rsidR="002733C1" w:rsidRPr="00C5638B">
        <w:rPr>
          <w:rFonts w:ascii="Times New Roman" w:hAnsi="Times New Roman" w:cs="Times New Roman"/>
          <w:b/>
        </w:rPr>
        <w:t xml:space="preserve">: </w:t>
      </w:r>
      <w:r w:rsidR="002733C1">
        <w:rPr>
          <w:rFonts w:ascii="Times New Roman" w:hAnsi="Times New Roman" w:cs="Times New Roman"/>
          <w:b/>
        </w:rPr>
        <w:t xml:space="preserve">Otolaryngology Head and Neck Surgery Procedures captured by coding. </w:t>
      </w:r>
    </w:p>
    <w:p w14:paraId="06D39E5E" w14:textId="77777777" w:rsidR="002733C1" w:rsidRDefault="002733C1" w:rsidP="002733C1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leGrid"/>
        <w:tblW w:w="8748" w:type="dxa"/>
        <w:tblLook w:val="04A0" w:firstRow="1" w:lastRow="0" w:firstColumn="1" w:lastColumn="0" w:noHBand="0" w:noVBand="1"/>
      </w:tblPr>
      <w:tblGrid>
        <w:gridCol w:w="2538"/>
        <w:gridCol w:w="6210"/>
      </w:tblGrid>
      <w:tr w:rsidR="009737DB" w:rsidRPr="00AC76B7" w14:paraId="10A941E3" w14:textId="77777777" w:rsidTr="009737DB">
        <w:tc>
          <w:tcPr>
            <w:tcW w:w="2538" w:type="dxa"/>
          </w:tcPr>
          <w:p w14:paraId="2471D888" w14:textId="77777777" w:rsidR="009737DB" w:rsidRPr="00AC76B7" w:rsidRDefault="009737DB" w:rsidP="008570F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C76B7">
              <w:rPr>
                <w:rFonts w:ascii="Times New Roman" w:hAnsi="Times New Roman" w:cs="Times New Roman"/>
                <w:b/>
                <w:sz w:val="18"/>
                <w:szCs w:val="18"/>
              </w:rPr>
              <w:t>Site</w:t>
            </w:r>
          </w:p>
        </w:tc>
        <w:tc>
          <w:tcPr>
            <w:tcW w:w="6210" w:type="dxa"/>
          </w:tcPr>
          <w:p w14:paraId="3E8CAE13" w14:textId="77777777" w:rsidR="009737DB" w:rsidRPr="00AC76B7" w:rsidRDefault="009737DB" w:rsidP="008570F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C76B7">
              <w:rPr>
                <w:rFonts w:ascii="Times New Roman" w:hAnsi="Times New Roman" w:cs="Times New Roman"/>
                <w:b/>
                <w:sz w:val="18"/>
                <w:szCs w:val="18"/>
              </w:rPr>
              <w:t>Procedure</w:t>
            </w:r>
          </w:p>
        </w:tc>
      </w:tr>
      <w:tr w:rsidR="009737DB" w:rsidRPr="00AC76B7" w14:paraId="4056EED1" w14:textId="77777777" w:rsidTr="009737DB">
        <w:tc>
          <w:tcPr>
            <w:tcW w:w="2538" w:type="dxa"/>
            <w:vMerge w:val="restart"/>
            <w:vAlign w:val="center"/>
          </w:tcPr>
          <w:p w14:paraId="485155D7" w14:textId="77777777" w:rsidR="009737DB" w:rsidRPr="00AC76B7" w:rsidRDefault="009737DB" w:rsidP="008570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C76B7">
              <w:rPr>
                <w:rFonts w:ascii="Times New Roman" w:hAnsi="Times New Roman" w:cs="Times New Roman"/>
                <w:sz w:val="18"/>
                <w:szCs w:val="18"/>
              </w:rPr>
              <w:t>Tongue/Floor of Mouth</w:t>
            </w:r>
          </w:p>
        </w:tc>
        <w:tc>
          <w:tcPr>
            <w:tcW w:w="6210" w:type="dxa"/>
            <w:vAlign w:val="bottom"/>
          </w:tcPr>
          <w:p w14:paraId="7356F1AB" w14:textId="77777777" w:rsidR="009737DB" w:rsidRPr="00AC76B7" w:rsidRDefault="009737DB" w:rsidP="008570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C76B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Glossectomy; less than one-half tongue</w:t>
            </w:r>
          </w:p>
        </w:tc>
      </w:tr>
      <w:tr w:rsidR="009737DB" w:rsidRPr="00AC76B7" w14:paraId="7EAF769E" w14:textId="77777777" w:rsidTr="009737DB">
        <w:tc>
          <w:tcPr>
            <w:tcW w:w="2538" w:type="dxa"/>
            <w:vMerge/>
            <w:vAlign w:val="center"/>
          </w:tcPr>
          <w:p w14:paraId="621496C0" w14:textId="77777777" w:rsidR="009737DB" w:rsidRPr="00AC76B7" w:rsidRDefault="009737DB" w:rsidP="008570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0" w:type="dxa"/>
            <w:vAlign w:val="bottom"/>
          </w:tcPr>
          <w:p w14:paraId="4AE820E3" w14:textId="77777777" w:rsidR="009737DB" w:rsidRPr="00AC76B7" w:rsidRDefault="009737DB" w:rsidP="008570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C76B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Glossectomy; </w:t>
            </w:r>
            <w:proofErr w:type="spellStart"/>
            <w:r w:rsidRPr="00AC76B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hemiglossectomy</w:t>
            </w:r>
            <w:proofErr w:type="spellEnd"/>
          </w:p>
        </w:tc>
      </w:tr>
      <w:tr w:rsidR="009737DB" w:rsidRPr="00AC76B7" w14:paraId="6F8CA2EF" w14:textId="77777777" w:rsidTr="009737DB">
        <w:tc>
          <w:tcPr>
            <w:tcW w:w="2538" w:type="dxa"/>
            <w:vMerge/>
            <w:vAlign w:val="center"/>
          </w:tcPr>
          <w:p w14:paraId="2C669079" w14:textId="77777777" w:rsidR="009737DB" w:rsidRPr="00AC76B7" w:rsidRDefault="009737DB" w:rsidP="008570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0" w:type="dxa"/>
            <w:vAlign w:val="bottom"/>
          </w:tcPr>
          <w:p w14:paraId="75C13C35" w14:textId="77777777" w:rsidR="009737DB" w:rsidRPr="00AC76B7" w:rsidRDefault="009737DB" w:rsidP="008570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C76B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Glossectomy; composite procedure with resection floor of mouth and mandibular resection, without radical neck dissection</w:t>
            </w:r>
          </w:p>
        </w:tc>
      </w:tr>
      <w:tr w:rsidR="009737DB" w:rsidRPr="00AC76B7" w14:paraId="13379D10" w14:textId="77777777" w:rsidTr="009737DB">
        <w:tc>
          <w:tcPr>
            <w:tcW w:w="2538" w:type="dxa"/>
            <w:vMerge/>
            <w:vAlign w:val="center"/>
          </w:tcPr>
          <w:p w14:paraId="0153AC28" w14:textId="77777777" w:rsidR="009737DB" w:rsidRPr="00AC76B7" w:rsidRDefault="009737DB" w:rsidP="008570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0" w:type="dxa"/>
            <w:vAlign w:val="bottom"/>
          </w:tcPr>
          <w:p w14:paraId="02001B6E" w14:textId="77777777" w:rsidR="009737DB" w:rsidRPr="00AC76B7" w:rsidRDefault="009737DB" w:rsidP="008570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C76B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Excision, lesion of floor of mouth</w:t>
            </w:r>
          </w:p>
        </w:tc>
      </w:tr>
      <w:tr w:rsidR="009737DB" w:rsidRPr="00AC76B7" w14:paraId="0CBC1D35" w14:textId="77777777" w:rsidTr="009737DB">
        <w:tc>
          <w:tcPr>
            <w:tcW w:w="2538" w:type="dxa"/>
            <w:vAlign w:val="center"/>
          </w:tcPr>
          <w:p w14:paraId="57912489" w14:textId="77777777" w:rsidR="009737DB" w:rsidRPr="00AC76B7" w:rsidRDefault="009737DB" w:rsidP="008570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0" w:type="dxa"/>
          </w:tcPr>
          <w:p w14:paraId="76337EAC" w14:textId="77777777" w:rsidR="009737DB" w:rsidRPr="00AC76B7" w:rsidRDefault="009737DB" w:rsidP="008570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37DB" w:rsidRPr="00AC76B7" w14:paraId="23E3EE8A" w14:textId="77777777" w:rsidTr="009737DB">
        <w:tc>
          <w:tcPr>
            <w:tcW w:w="2538" w:type="dxa"/>
            <w:vMerge w:val="restart"/>
            <w:vAlign w:val="center"/>
          </w:tcPr>
          <w:p w14:paraId="27B9300E" w14:textId="77777777" w:rsidR="009737DB" w:rsidRPr="00AC76B7" w:rsidRDefault="009737DB" w:rsidP="008570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C76B7">
              <w:rPr>
                <w:rFonts w:ascii="Times New Roman" w:hAnsi="Times New Roman" w:cs="Times New Roman"/>
                <w:sz w:val="18"/>
                <w:szCs w:val="18"/>
              </w:rPr>
              <w:t>Oral Cavity</w:t>
            </w:r>
          </w:p>
        </w:tc>
        <w:tc>
          <w:tcPr>
            <w:tcW w:w="6210" w:type="dxa"/>
          </w:tcPr>
          <w:p w14:paraId="06754C9A" w14:textId="77777777" w:rsidR="009737DB" w:rsidRPr="00AC76B7" w:rsidRDefault="009737DB" w:rsidP="008570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C76B7">
              <w:rPr>
                <w:rFonts w:ascii="Times New Roman" w:hAnsi="Times New Roman" w:cs="Times New Roman"/>
                <w:sz w:val="18"/>
                <w:szCs w:val="18"/>
              </w:rPr>
              <w:t>Excision of lesion of mucosa and submucosa, vestibule of mouth; without repair</w:t>
            </w:r>
          </w:p>
        </w:tc>
      </w:tr>
      <w:tr w:rsidR="009737DB" w:rsidRPr="00AC76B7" w14:paraId="28A6734F" w14:textId="77777777" w:rsidTr="009737DB">
        <w:tc>
          <w:tcPr>
            <w:tcW w:w="2538" w:type="dxa"/>
            <w:vMerge/>
            <w:vAlign w:val="center"/>
          </w:tcPr>
          <w:p w14:paraId="7A42F5CD" w14:textId="77777777" w:rsidR="009737DB" w:rsidRPr="00AC76B7" w:rsidRDefault="009737DB" w:rsidP="008570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0" w:type="dxa"/>
          </w:tcPr>
          <w:p w14:paraId="75DCB939" w14:textId="77777777" w:rsidR="009737DB" w:rsidRPr="00AC76B7" w:rsidRDefault="009737DB" w:rsidP="008570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C76B7">
              <w:rPr>
                <w:rFonts w:ascii="Times New Roman" w:hAnsi="Times New Roman" w:cs="Times New Roman"/>
                <w:sz w:val="18"/>
                <w:szCs w:val="18"/>
              </w:rPr>
              <w:t>Excision of lesion of mucosa and submucosa, vestibule of mouth; without repair</w:t>
            </w:r>
          </w:p>
        </w:tc>
      </w:tr>
      <w:tr w:rsidR="009737DB" w:rsidRPr="00AC76B7" w14:paraId="44A9537D" w14:textId="77777777" w:rsidTr="009737DB">
        <w:tc>
          <w:tcPr>
            <w:tcW w:w="2538" w:type="dxa"/>
            <w:vMerge/>
            <w:vAlign w:val="center"/>
          </w:tcPr>
          <w:p w14:paraId="14A26C87" w14:textId="77777777" w:rsidR="009737DB" w:rsidRPr="00AC76B7" w:rsidRDefault="009737DB" w:rsidP="008570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0" w:type="dxa"/>
          </w:tcPr>
          <w:p w14:paraId="362A2DD1" w14:textId="77777777" w:rsidR="009737DB" w:rsidRPr="00AC76B7" w:rsidRDefault="009737DB" w:rsidP="008570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C76B7">
              <w:rPr>
                <w:rFonts w:ascii="Times New Roman" w:hAnsi="Times New Roman" w:cs="Times New Roman"/>
                <w:sz w:val="18"/>
                <w:szCs w:val="18"/>
              </w:rPr>
              <w:t>Excision of lesion of mucosa and submucosa, vestibule of mouth with complex repair</w:t>
            </w:r>
          </w:p>
        </w:tc>
      </w:tr>
      <w:tr w:rsidR="009737DB" w:rsidRPr="00AC76B7" w14:paraId="7327462D" w14:textId="77777777" w:rsidTr="009737DB">
        <w:tc>
          <w:tcPr>
            <w:tcW w:w="2538" w:type="dxa"/>
            <w:vMerge/>
            <w:vAlign w:val="center"/>
          </w:tcPr>
          <w:p w14:paraId="2EF4C11F" w14:textId="77777777" w:rsidR="009737DB" w:rsidRPr="00AC76B7" w:rsidRDefault="009737DB" w:rsidP="008570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0" w:type="dxa"/>
          </w:tcPr>
          <w:p w14:paraId="7EA18C83" w14:textId="77777777" w:rsidR="009737DB" w:rsidRPr="00AC76B7" w:rsidRDefault="009737DB" w:rsidP="008570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C76B7">
              <w:rPr>
                <w:rFonts w:ascii="Times New Roman" w:hAnsi="Times New Roman" w:cs="Times New Roman"/>
                <w:sz w:val="18"/>
                <w:szCs w:val="18"/>
              </w:rPr>
              <w:t>Excision of lesion of mucosa and submucosa, vestibule of mouth; complex, excision of underlying muscle</w:t>
            </w:r>
          </w:p>
        </w:tc>
      </w:tr>
      <w:tr w:rsidR="009737DB" w:rsidRPr="00AC76B7" w14:paraId="12E4C92F" w14:textId="77777777" w:rsidTr="009737DB">
        <w:tc>
          <w:tcPr>
            <w:tcW w:w="2538" w:type="dxa"/>
            <w:vAlign w:val="center"/>
          </w:tcPr>
          <w:p w14:paraId="44BC2DAD" w14:textId="77777777" w:rsidR="009737DB" w:rsidRPr="00AC76B7" w:rsidRDefault="009737DB" w:rsidP="008570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0" w:type="dxa"/>
          </w:tcPr>
          <w:p w14:paraId="02310D1C" w14:textId="77777777" w:rsidR="009737DB" w:rsidRPr="00AC76B7" w:rsidRDefault="009737DB" w:rsidP="008570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37DB" w:rsidRPr="00AC76B7" w14:paraId="3B3DE81E" w14:textId="77777777" w:rsidTr="009737DB">
        <w:tc>
          <w:tcPr>
            <w:tcW w:w="2538" w:type="dxa"/>
            <w:vMerge w:val="restart"/>
            <w:vAlign w:val="center"/>
          </w:tcPr>
          <w:p w14:paraId="6E06BEC1" w14:textId="77777777" w:rsidR="009737DB" w:rsidRPr="00AC76B7" w:rsidRDefault="009737DB" w:rsidP="008570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C76B7">
              <w:rPr>
                <w:rFonts w:ascii="Times New Roman" w:hAnsi="Times New Roman" w:cs="Times New Roman"/>
                <w:sz w:val="18"/>
                <w:szCs w:val="18"/>
              </w:rPr>
              <w:t>Palate</w:t>
            </w:r>
          </w:p>
        </w:tc>
        <w:tc>
          <w:tcPr>
            <w:tcW w:w="6210" w:type="dxa"/>
            <w:vAlign w:val="bottom"/>
          </w:tcPr>
          <w:p w14:paraId="13D0D22D" w14:textId="77777777" w:rsidR="009737DB" w:rsidRPr="00AC76B7" w:rsidRDefault="009737DB" w:rsidP="008570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C76B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Excision, lesion of palate, uvula; without closure</w:t>
            </w:r>
          </w:p>
        </w:tc>
      </w:tr>
      <w:tr w:rsidR="009737DB" w:rsidRPr="00AC76B7" w14:paraId="1F3805B5" w14:textId="77777777" w:rsidTr="009737DB">
        <w:tc>
          <w:tcPr>
            <w:tcW w:w="2538" w:type="dxa"/>
            <w:vMerge/>
            <w:vAlign w:val="center"/>
          </w:tcPr>
          <w:p w14:paraId="50FEABFA" w14:textId="77777777" w:rsidR="009737DB" w:rsidRPr="00AC76B7" w:rsidRDefault="009737DB" w:rsidP="008570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0" w:type="dxa"/>
            <w:vAlign w:val="bottom"/>
          </w:tcPr>
          <w:p w14:paraId="551870EF" w14:textId="77777777" w:rsidR="009737DB" w:rsidRPr="00AC76B7" w:rsidRDefault="009737DB" w:rsidP="008570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C76B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Excision, lesion of palate, uvula; with simple primary closure</w:t>
            </w:r>
          </w:p>
        </w:tc>
      </w:tr>
      <w:tr w:rsidR="009737DB" w:rsidRPr="00AC76B7" w14:paraId="311D0261" w14:textId="77777777" w:rsidTr="009737DB">
        <w:tc>
          <w:tcPr>
            <w:tcW w:w="2538" w:type="dxa"/>
            <w:vMerge/>
            <w:vAlign w:val="center"/>
          </w:tcPr>
          <w:p w14:paraId="433FC559" w14:textId="77777777" w:rsidR="009737DB" w:rsidRPr="00AC76B7" w:rsidRDefault="009737DB" w:rsidP="008570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0" w:type="dxa"/>
            <w:vAlign w:val="bottom"/>
          </w:tcPr>
          <w:p w14:paraId="0082C3F3" w14:textId="77777777" w:rsidR="009737DB" w:rsidRPr="00AC76B7" w:rsidRDefault="009737DB" w:rsidP="008570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C76B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Excision, lesion of palate, uvula; with local flap closure</w:t>
            </w:r>
          </w:p>
        </w:tc>
      </w:tr>
      <w:tr w:rsidR="009737DB" w:rsidRPr="00AC76B7" w14:paraId="65A81272" w14:textId="77777777" w:rsidTr="009737DB">
        <w:tc>
          <w:tcPr>
            <w:tcW w:w="2538" w:type="dxa"/>
            <w:vMerge/>
            <w:vAlign w:val="center"/>
          </w:tcPr>
          <w:p w14:paraId="40F10477" w14:textId="77777777" w:rsidR="009737DB" w:rsidRPr="00AC76B7" w:rsidRDefault="009737DB" w:rsidP="008570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0" w:type="dxa"/>
            <w:vAlign w:val="bottom"/>
          </w:tcPr>
          <w:p w14:paraId="7945146B" w14:textId="77777777" w:rsidR="009737DB" w:rsidRPr="00AC76B7" w:rsidRDefault="009737DB" w:rsidP="008570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C76B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Resection of palate or extensive resection of lesion</w:t>
            </w:r>
          </w:p>
        </w:tc>
      </w:tr>
      <w:tr w:rsidR="009737DB" w:rsidRPr="00AC76B7" w14:paraId="1DE3153A" w14:textId="77777777" w:rsidTr="009737DB">
        <w:tc>
          <w:tcPr>
            <w:tcW w:w="2538" w:type="dxa"/>
            <w:vAlign w:val="center"/>
          </w:tcPr>
          <w:p w14:paraId="7BD8865D" w14:textId="77777777" w:rsidR="009737DB" w:rsidRPr="00AC76B7" w:rsidRDefault="009737DB" w:rsidP="008570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0" w:type="dxa"/>
          </w:tcPr>
          <w:p w14:paraId="3CA78DA7" w14:textId="77777777" w:rsidR="009737DB" w:rsidRPr="00AC76B7" w:rsidRDefault="009737DB" w:rsidP="008570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2BB2173C" w14:textId="77777777" w:rsidR="002733C1" w:rsidRPr="00802C4D" w:rsidRDefault="002733C1" w:rsidP="002733C1">
      <w:pPr>
        <w:spacing w:after="0" w:line="240" w:lineRule="auto"/>
        <w:ind w:left="360"/>
        <w:rPr>
          <w:rFonts w:ascii="Times New Roman" w:hAnsi="Times New Roman" w:cs="Times New Roman"/>
        </w:rPr>
      </w:pPr>
    </w:p>
    <w:p w14:paraId="336E5C1E" w14:textId="77777777" w:rsidR="00292414" w:rsidRDefault="00292414">
      <w:bookmarkStart w:id="0" w:name="_GoBack"/>
      <w:bookmarkEnd w:id="0"/>
    </w:p>
    <w:sectPr w:rsidR="00292414" w:rsidSect="00E563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3C1"/>
    <w:rsid w:val="000B1328"/>
    <w:rsid w:val="000B35DB"/>
    <w:rsid w:val="00137C32"/>
    <w:rsid w:val="001A2E4D"/>
    <w:rsid w:val="001A690F"/>
    <w:rsid w:val="001C4CCC"/>
    <w:rsid w:val="002222C5"/>
    <w:rsid w:val="00227CFC"/>
    <w:rsid w:val="00231D41"/>
    <w:rsid w:val="002733C1"/>
    <w:rsid w:val="00292414"/>
    <w:rsid w:val="002C2819"/>
    <w:rsid w:val="003418FC"/>
    <w:rsid w:val="003622C8"/>
    <w:rsid w:val="00371F04"/>
    <w:rsid w:val="003B4C3C"/>
    <w:rsid w:val="003E1D66"/>
    <w:rsid w:val="00423764"/>
    <w:rsid w:val="004D338D"/>
    <w:rsid w:val="00511458"/>
    <w:rsid w:val="005B78E3"/>
    <w:rsid w:val="005C00ED"/>
    <w:rsid w:val="005D5784"/>
    <w:rsid w:val="006844FB"/>
    <w:rsid w:val="006B3519"/>
    <w:rsid w:val="006D6B85"/>
    <w:rsid w:val="0071161B"/>
    <w:rsid w:val="0076085F"/>
    <w:rsid w:val="0077211F"/>
    <w:rsid w:val="00775994"/>
    <w:rsid w:val="00780DCB"/>
    <w:rsid w:val="007C64DF"/>
    <w:rsid w:val="007D7ED1"/>
    <w:rsid w:val="007E52EB"/>
    <w:rsid w:val="00872C18"/>
    <w:rsid w:val="008811CB"/>
    <w:rsid w:val="008956B2"/>
    <w:rsid w:val="00897B5C"/>
    <w:rsid w:val="008C14E1"/>
    <w:rsid w:val="009445A8"/>
    <w:rsid w:val="009737DB"/>
    <w:rsid w:val="00993E1B"/>
    <w:rsid w:val="00A004D2"/>
    <w:rsid w:val="00C31A63"/>
    <w:rsid w:val="00C33A8D"/>
    <w:rsid w:val="00C80F4F"/>
    <w:rsid w:val="00CC2957"/>
    <w:rsid w:val="00CE0E86"/>
    <w:rsid w:val="00D14CCB"/>
    <w:rsid w:val="00D23824"/>
    <w:rsid w:val="00E77C97"/>
    <w:rsid w:val="00EB0771"/>
    <w:rsid w:val="00EE44FB"/>
    <w:rsid w:val="00F15A84"/>
    <w:rsid w:val="00F75ADE"/>
    <w:rsid w:val="00F81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240C209"/>
  <w14:defaultImageDpi w14:val="32767"/>
  <w15:chartTrackingRefBased/>
  <w15:docId w15:val="{281B10EF-BAB7-004C-9015-420DC3430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bCs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2733C1"/>
    <w:pPr>
      <w:spacing w:after="160" w:line="259" w:lineRule="auto"/>
    </w:pPr>
    <w:rPr>
      <w:rFonts w:asciiTheme="minorHAnsi" w:hAnsiTheme="minorHAnsi" w:cstheme="minorBidi"/>
      <w:bCs w:val="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733C1"/>
    <w:rPr>
      <w:rFonts w:asciiTheme="minorHAnsi" w:hAnsiTheme="minorHAnsi" w:cstheme="minorBidi"/>
      <w:bCs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145</Words>
  <Characters>830</Characters>
  <Application>Microsoft Office Word</Application>
  <DocSecurity>0</DocSecurity>
  <Lines>6</Lines>
  <Paragraphs>1</Paragraphs>
  <ScaleCrop>false</ScaleCrop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Sahovaler, Axel</dc:creator>
  <cp:keywords/>
  <dc:description/>
  <cp:lastModifiedBy>Sahovaler, Axel</cp:lastModifiedBy>
  <cp:revision>3</cp:revision>
  <dcterms:created xsi:type="dcterms:W3CDTF">2021-03-30T15:08:00Z</dcterms:created>
  <dcterms:modified xsi:type="dcterms:W3CDTF">2021-04-04T20:05:00Z</dcterms:modified>
</cp:coreProperties>
</file>