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65F5" w:rsidRPr="004C31CA" w:rsidRDefault="00E765F5" w:rsidP="003315A2">
      <w:pPr>
        <w:rPr>
          <w:rFonts w:asciiTheme="majorBidi" w:hAnsiTheme="majorBidi" w:cstheme="majorBidi"/>
          <w:lang w:bidi="fa-IR"/>
        </w:rPr>
      </w:pPr>
      <w:r w:rsidRPr="004C31CA">
        <w:rPr>
          <w:rFonts w:asciiTheme="majorBidi" w:hAnsiTheme="majorBidi" w:cstheme="majorBidi"/>
          <w:lang w:bidi="fa-IR"/>
        </w:rPr>
        <w:t xml:space="preserve">Appendix </w:t>
      </w:r>
      <w:r w:rsidR="003315A2">
        <w:rPr>
          <w:rFonts w:asciiTheme="majorBidi" w:hAnsiTheme="majorBidi" w:cstheme="majorBidi"/>
          <w:lang w:bidi="fa-IR"/>
        </w:rPr>
        <w:t>3</w:t>
      </w:r>
      <w:r w:rsidRPr="004C31CA">
        <w:rPr>
          <w:rFonts w:asciiTheme="majorBidi" w:hAnsiTheme="majorBidi" w:cstheme="majorBidi"/>
          <w:lang w:bidi="fa-IR"/>
        </w:rPr>
        <w:t>:</w:t>
      </w:r>
    </w:p>
    <w:p w:rsidR="00E765F5" w:rsidRPr="004C31CA" w:rsidRDefault="00625366" w:rsidP="00383F8B">
      <w:pPr>
        <w:rPr>
          <w:rFonts w:asciiTheme="majorBidi" w:hAnsiTheme="majorBidi" w:cstheme="majorBidi"/>
          <w:lang w:bidi="fa-IR"/>
        </w:rPr>
      </w:pPr>
      <w:r>
        <w:rPr>
          <w:rFonts w:asciiTheme="majorBidi" w:hAnsiTheme="majorBidi" w:cstheme="majorBidi"/>
          <w:lang w:bidi="fa-IR"/>
        </w:rPr>
        <w:t>Table 1S</w:t>
      </w:r>
      <w:r w:rsidR="003315A2">
        <w:rPr>
          <w:rFonts w:asciiTheme="majorBidi" w:hAnsiTheme="majorBidi" w:cstheme="majorBidi"/>
          <w:lang w:bidi="fa-IR"/>
        </w:rPr>
        <w:t>3</w:t>
      </w:r>
      <w:r>
        <w:rPr>
          <w:rFonts w:asciiTheme="majorBidi" w:hAnsiTheme="majorBidi" w:cstheme="majorBidi"/>
          <w:lang w:bidi="fa-IR"/>
        </w:rPr>
        <w:t xml:space="preserve">. </w:t>
      </w:r>
      <w:r w:rsidR="00E765F5" w:rsidRPr="004C31CA">
        <w:rPr>
          <w:rFonts w:asciiTheme="majorBidi" w:hAnsiTheme="majorBidi" w:cstheme="majorBidi"/>
          <w:lang w:bidi="fa-IR"/>
        </w:rPr>
        <w:t>Frequency distribution of the</w:t>
      </w:r>
      <w:r w:rsidR="00383F8B">
        <w:rPr>
          <w:rFonts w:asciiTheme="majorBidi" w:hAnsiTheme="majorBidi" w:cstheme="majorBidi"/>
          <w:lang w:bidi="fa-IR"/>
        </w:rPr>
        <w:t xml:space="preserve"> responses by</w:t>
      </w:r>
      <w:r w:rsidR="00E765F5" w:rsidRPr="004C31CA">
        <w:rPr>
          <w:rFonts w:asciiTheme="majorBidi" w:hAnsiTheme="majorBidi" w:cstheme="majorBidi"/>
          <w:lang w:bidi="fa-IR"/>
        </w:rPr>
        <w:t xml:space="preserve"> Iranian senior dental students (n=438) </w:t>
      </w:r>
      <w:r w:rsidR="00383F8B">
        <w:rPr>
          <w:rFonts w:asciiTheme="majorBidi" w:hAnsiTheme="majorBidi" w:cstheme="majorBidi"/>
          <w:lang w:bidi="fa-IR"/>
        </w:rPr>
        <w:t xml:space="preserve">to the questions regarding adequacy of their </w:t>
      </w:r>
      <w:r w:rsidR="00E765F5" w:rsidRPr="004C31CA">
        <w:rPr>
          <w:rFonts w:asciiTheme="majorBidi" w:hAnsiTheme="majorBidi" w:cstheme="majorBidi"/>
          <w:lang w:bidi="fa-IR"/>
        </w:rPr>
        <w:t>dentistry program to cover each of the curriculum-defined competencies (theoretical domain)</w:t>
      </w:r>
    </w:p>
    <w:tbl>
      <w:tblPr>
        <w:tblStyle w:val="TableGrid"/>
        <w:tblW w:w="8042" w:type="dxa"/>
        <w:tblLook w:val="04A0" w:firstRow="1" w:lastRow="0" w:firstColumn="1" w:lastColumn="0" w:noHBand="0" w:noVBand="1"/>
      </w:tblPr>
      <w:tblGrid>
        <w:gridCol w:w="4124"/>
        <w:gridCol w:w="1361"/>
        <w:gridCol w:w="1221"/>
        <w:gridCol w:w="1336"/>
      </w:tblGrid>
      <w:tr w:rsidR="0056059E" w:rsidRPr="004C31CA" w:rsidTr="0056059E">
        <w:tc>
          <w:tcPr>
            <w:tcW w:w="4124" w:type="dxa"/>
          </w:tcPr>
          <w:p w:rsidR="0056059E" w:rsidRPr="004C31CA" w:rsidRDefault="0056059E" w:rsidP="004843CE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361" w:type="dxa"/>
          </w:tcPr>
          <w:p w:rsidR="0056059E" w:rsidRPr="004C31CA" w:rsidRDefault="0056059E" w:rsidP="004843CE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221" w:type="dxa"/>
          </w:tcPr>
          <w:p w:rsidR="0056059E" w:rsidRPr="004C31CA" w:rsidRDefault="0056059E" w:rsidP="004843CE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336" w:type="dxa"/>
          </w:tcPr>
          <w:p w:rsidR="0056059E" w:rsidRPr="004C31CA" w:rsidRDefault="0056059E" w:rsidP="004843CE">
            <w:pPr>
              <w:rPr>
                <w:rFonts w:asciiTheme="majorBidi" w:hAnsiTheme="majorBidi" w:cstheme="majorBidi"/>
              </w:rPr>
            </w:pPr>
          </w:p>
        </w:tc>
      </w:tr>
      <w:tr w:rsidR="0056059E" w:rsidRPr="004C31CA" w:rsidTr="0056059E">
        <w:tc>
          <w:tcPr>
            <w:tcW w:w="4124" w:type="dxa"/>
          </w:tcPr>
          <w:p w:rsidR="0056059E" w:rsidRPr="004C31CA" w:rsidRDefault="0056059E" w:rsidP="004843CE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361" w:type="dxa"/>
          </w:tcPr>
          <w:p w:rsidR="0056059E" w:rsidRDefault="0056059E" w:rsidP="00383F8B">
            <w:pPr>
              <w:jc w:val="center"/>
              <w:rPr>
                <w:rFonts w:asciiTheme="majorBidi" w:hAnsiTheme="majorBidi" w:cstheme="majorBidi"/>
              </w:rPr>
            </w:pPr>
            <w:r w:rsidRPr="004C31CA">
              <w:rPr>
                <w:rFonts w:asciiTheme="majorBidi" w:hAnsiTheme="majorBidi" w:cstheme="majorBidi"/>
              </w:rPr>
              <w:t>Completely inadequate or inadequate</w:t>
            </w:r>
          </w:p>
          <w:p w:rsidR="00350E66" w:rsidRPr="004C31CA" w:rsidRDefault="00350E66" w:rsidP="00383F8B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(%)</w:t>
            </w:r>
          </w:p>
        </w:tc>
        <w:tc>
          <w:tcPr>
            <w:tcW w:w="1221" w:type="dxa"/>
          </w:tcPr>
          <w:p w:rsidR="0056059E" w:rsidRDefault="0056059E" w:rsidP="00383F8B">
            <w:pPr>
              <w:jc w:val="center"/>
              <w:rPr>
                <w:rFonts w:asciiTheme="majorBidi" w:hAnsiTheme="majorBidi" w:cstheme="majorBidi"/>
              </w:rPr>
            </w:pPr>
            <w:r w:rsidRPr="004C31CA">
              <w:rPr>
                <w:rFonts w:asciiTheme="majorBidi" w:hAnsiTheme="majorBidi" w:cstheme="majorBidi"/>
              </w:rPr>
              <w:t>No opinion</w:t>
            </w:r>
          </w:p>
          <w:p w:rsidR="00350E66" w:rsidRPr="004C31CA" w:rsidRDefault="00350E66" w:rsidP="00383F8B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(%)</w:t>
            </w:r>
          </w:p>
        </w:tc>
        <w:tc>
          <w:tcPr>
            <w:tcW w:w="1336" w:type="dxa"/>
          </w:tcPr>
          <w:p w:rsidR="0056059E" w:rsidRDefault="0056059E" w:rsidP="00383F8B">
            <w:pPr>
              <w:jc w:val="center"/>
              <w:rPr>
                <w:rFonts w:asciiTheme="majorBidi" w:hAnsiTheme="majorBidi" w:cstheme="majorBidi"/>
              </w:rPr>
            </w:pPr>
            <w:r w:rsidRPr="004C31CA">
              <w:rPr>
                <w:rFonts w:asciiTheme="majorBidi" w:hAnsiTheme="majorBidi" w:cstheme="majorBidi"/>
              </w:rPr>
              <w:t>Adequate or completely adequate</w:t>
            </w:r>
          </w:p>
          <w:p w:rsidR="00350E66" w:rsidRPr="004C31CA" w:rsidRDefault="00350E66" w:rsidP="00383F8B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(%)</w:t>
            </w:r>
          </w:p>
        </w:tc>
      </w:tr>
      <w:tr w:rsidR="0056059E" w:rsidRPr="004C31CA" w:rsidTr="0056059E">
        <w:tc>
          <w:tcPr>
            <w:tcW w:w="4124" w:type="dxa"/>
          </w:tcPr>
          <w:p w:rsidR="0056059E" w:rsidRPr="004C31CA" w:rsidRDefault="0056059E" w:rsidP="005F1C86">
            <w:pPr>
              <w:rPr>
                <w:rFonts w:asciiTheme="majorBidi" w:hAnsiTheme="majorBidi" w:cstheme="majorBidi"/>
              </w:rPr>
            </w:pPr>
            <w:r w:rsidRPr="004C31CA">
              <w:rPr>
                <w:rFonts w:asciiTheme="majorBidi" w:hAnsiTheme="majorBidi" w:cstheme="majorBidi"/>
              </w:rPr>
              <w:t>1. Communicating with patients</w:t>
            </w:r>
          </w:p>
        </w:tc>
        <w:tc>
          <w:tcPr>
            <w:tcW w:w="1361" w:type="dxa"/>
          </w:tcPr>
          <w:p w:rsidR="0056059E" w:rsidRPr="004C31CA" w:rsidRDefault="0056059E" w:rsidP="005F1C86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  <w:r w:rsidRPr="004C31CA">
              <w:rPr>
                <w:rFonts w:asciiTheme="majorBidi" w:hAnsiTheme="majorBidi" w:cstheme="majorBidi"/>
                <w:color w:val="010205"/>
                <w:sz w:val="18"/>
                <w:szCs w:val="18"/>
              </w:rPr>
              <w:t>173 (39.8)</w:t>
            </w:r>
          </w:p>
        </w:tc>
        <w:tc>
          <w:tcPr>
            <w:tcW w:w="1221" w:type="dxa"/>
          </w:tcPr>
          <w:p w:rsidR="0056059E" w:rsidRPr="004C31CA" w:rsidRDefault="0056059E" w:rsidP="005F1C86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  <w:r w:rsidRPr="004C31CA">
              <w:rPr>
                <w:rFonts w:asciiTheme="majorBidi" w:hAnsiTheme="majorBidi" w:cstheme="majorBidi"/>
                <w:color w:val="010205"/>
                <w:sz w:val="18"/>
                <w:szCs w:val="18"/>
              </w:rPr>
              <w:t>63 (14.4)</w:t>
            </w:r>
          </w:p>
        </w:tc>
        <w:tc>
          <w:tcPr>
            <w:tcW w:w="1336" w:type="dxa"/>
          </w:tcPr>
          <w:p w:rsidR="0056059E" w:rsidRPr="004C31CA" w:rsidRDefault="0056059E" w:rsidP="005F1C86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  <w:r w:rsidRPr="004C31CA">
              <w:rPr>
                <w:rFonts w:asciiTheme="majorBidi" w:hAnsiTheme="majorBidi" w:cstheme="majorBidi"/>
                <w:color w:val="010205"/>
                <w:sz w:val="18"/>
                <w:szCs w:val="18"/>
              </w:rPr>
              <w:t>199 (45.7)</w:t>
            </w:r>
          </w:p>
        </w:tc>
      </w:tr>
      <w:tr w:rsidR="0056059E" w:rsidRPr="004C31CA" w:rsidTr="0056059E">
        <w:tc>
          <w:tcPr>
            <w:tcW w:w="4124" w:type="dxa"/>
          </w:tcPr>
          <w:p w:rsidR="0056059E" w:rsidRPr="004C31CA" w:rsidRDefault="0056059E" w:rsidP="005F1C86">
            <w:pPr>
              <w:rPr>
                <w:rFonts w:asciiTheme="majorBidi" w:hAnsiTheme="majorBidi" w:cstheme="majorBidi"/>
              </w:rPr>
            </w:pPr>
            <w:r w:rsidRPr="004C31CA">
              <w:rPr>
                <w:rFonts w:asciiTheme="majorBidi" w:hAnsiTheme="majorBidi" w:cstheme="majorBidi"/>
              </w:rPr>
              <w:t>2. Performing a thorough and complete examination</w:t>
            </w:r>
          </w:p>
        </w:tc>
        <w:tc>
          <w:tcPr>
            <w:tcW w:w="1361" w:type="dxa"/>
          </w:tcPr>
          <w:p w:rsidR="0056059E" w:rsidRPr="004C31CA" w:rsidRDefault="0056059E" w:rsidP="005F1C86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  <w:r w:rsidRPr="004C31CA">
              <w:rPr>
                <w:rFonts w:asciiTheme="majorBidi" w:hAnsiTheme="majorBidi" w:cstheme="majorBidi"/>
                <w:color w:val="010205"/>
                <w:sz w:val="18"/>
                <w:szCs w:val="18"/>
              </w:rPr>
              <w:t>88 (20.3)</w:t>
            </w:r>
          </w:p>
        </w:tc>
        <w:tc>
          <w:tcPr>
            <w:tcW w:w="1221" w:type="dxa"/>
          </w:tcPr>
          <w:p w:rsidR="0056059E" w:rsidRPr="004C31CA" w:rsidRDefault="0056059E" w:rsidP="005F1C86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  <w:r w:rsidRPr="004C31CA">
              <w:rPr>
                <w:rFonts w:asciiTheme="majorBidi" w:hAnsiTheme="majorBidi" w:cstheme="majorBidi"/>
                <w:color w:val="010205"/>
                <w:sz w:val="18"/>
                <w:szCs w:val="18"/>
              </w:rPr>
              <w:t>57 (13.0)</w:t>
            </w:r>
          </w:p>
        </w:tc>
        <w:tc>
          <w:tcPr>
            <w:tcW w:w="1336" w:type="dxa"/>
          </w:tcPr>
          <w:p w:rsidR="0056059E" w:rsidRPr="004C31CA" w:rsidRDefault="0056059E" w:rsidP="005F1C86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  <w:r w:rsidRPr="004C31CA">
              <w:rPr>
                <w:rFonts w:asciiTheme="majorBidi" w:hAnsiTheme="majorBidi" w:cstheme="majorBidi"/>
                <w:color w:val="010205"/>
                <w:sz w:val="18"/>
                <w:szCs w:val="18"/>
              </w:rPr>
              <w:t>288 (66.5)</w:t>
            </w:r>
          </w:p>
        </w:tc>
      </w:tr>
      <w:tr w:rsidR="0056059E" w:rsidRPr="004C31CA" w:rsidTr="0056059E">
        <w:tc>
          <w:tcPr>
            <w:tcW w:w="4124" w:type="dxa"/>
          </w:tcPr>
          <w:p w:rsidR="0056059E" w:rsidRPr="004C31CA" w:rsidRDefault="0056059E" w:rsidP="005F1C86">
            <w:pPr>
              <w:rPr>
                <w:rFonts w:asciiTheme="majorBidi" w:hAnsiTheme="majorBidi" w:cstheme="majorBidi"/>
              </w:rPr>
            </w:pPr>
            <w:r w:rsidRPr="004C31CA">
              <w:rPr>
                <w:rFonts w:asciiTheme="majorBidi" w:hAnsiTheme="majorBidi" w:cstheme="majorBidi"/>
              </w:rPr>
              <w:t>3. Taking medical history</w:t>
            </w:r>
          </w:p>
        </w:tc>
        <w:tc>
          <w:tcPr>
            <w:tcW w:w="1361" w:type="dxa"/>
          </w:tcPr>
          <w:p w:rsidR="0056059E" w:rsidRPr="004C31CA" w:rsidRDefault="0056059E" w:rsidP="005F1C86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  <w:r w:rsidRPr="004C31CA">
              <w:rPr>
                <w:rFonts w:asciiTheme="majorBidi" w:hAnsiTheme="majorBidi" w:cstheme="majorBidi"/>
                <w:color w:val="010205"/>
                <w:sz w:val="18"/>
                <w:szCs w:val="18"/>
              </w:rPr>
              <w:t>76 (17.7)</w:t>
            </w:r>
          </w:p>
        </w:tc>
        <w:tc>
          <w:tcPr>
            <w:tcW w:w="1221" w:type="dxa"/>
          </w:tcPr>
          <w:p w:rsidR="0056059E" w:rsidRPr="004C31CA" w:rsidRDefault="0056059E" w:rsidP="005F1C86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  <w:r w:rsidRPr="004C31CA">
              <w:rPr>
                <w:rFonts w:asciiTheme="majorBidi" w:hAnsiTheme="majorBidi" w:cstheme="majorBidi"/>
                <w:color w:val="010205"/>
                <w:sz w:val="18"/>
                <w:szCs w:val="18"/>
              </w:rPr>
              <w:t>38 (8.9)</w:t>
            </w:r>
          </w:p>
        </w:tc>
        <w:tc>
          <w:tcPr>
            <w:tcW w:w="1336" w:type="dxa"/>
          </w:tcPr>
          <w:p w:rsidR="0056059E" w:rsidRPr="004C31CA" w:rsidRDefault="0056059E" w:rsidP="005F1C86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  <w:r w:rsidRPr="004C31CA">
              <w:rPr>
                <w:rFonts w:asciiTheme="majorBidi" w:hAnsiTheme="majorBidi" w:cstheme="majorBidi"/>
                <w:color w:val="010205"/>
                <w:sz w:val="18"/>
                <w:szCs w:val="18"/>
              </w:rPr>
              <w:t>315 (73.4)</w:t>
            </w:r>
          </w:p>
        </w:tc>
      </w:tr>
      <w:tr w:rsidR="0056059E" w:rsidRPr="004C31CA" w:rsidTr="0056059E">
        <w:tc>
          <w:tcPr>
            <w:tcW w:w="4124" w:type="dxa"/>
          </w:tcPr>
          <w:p w:rsidR="0056059E" w:rsidRPr="004C31CA" w:rsidRDefault="0056059E" w:rsidP="005F1C86">
            <w:pPr>
              <w:rPr>
                <w:rFonts w:asciiTheme="majorBidi" w:hAnsiTheme="majorBidi" w:cstheme="majorBidi"/>
              </w:rPr>
            </w:pPr>
            <w:r w:rsidRPr="004C31CA">
              <w:rPr>
                <w:rFonts w:asciiTheme="majorBidi" w:hAnsiTheme="majorBidi" w:cstheme="majorBidi"/>
              </w:rPr>
              <w:t>4. Taking dental history</w:t>
            </w:r>
          </w:p>
        </w:tc>
        <w:tc>
          <w:tcPr>
            <w:tcW w:w="1361" w:type="dxa"/>
          </w:tcPr>
          <w:p w:rsidR="0056059E" w:rsidRPr="004C31CA" w:rsidRDefault="0056059E" w:rsidP="005F1C86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  <w:r w:rsidRPr="004C31CA">
              <w:rPr>
                <w:rFonts w:asciiTheme="majorBidi" w:hAnsiTheme="majorBidi" w:cstheme="majorBidi"/>
                <w:color w:val="010205"/>
                <w:sz w:val="18"/>
                <w:szCs w:val="18"/>
              </w:rPr>
              <w:t>54 (12.7)</w:t>
            </w:r>
          </w:p>
        </w:tc>
        <w:tc>
          <w:tcPr>
            <w:tcW w:w="1221" w:type="dxa"/>
          </w:tcPr>
          <w:p w:rsidR="0056059E" w:rsidRPr="004C31CA" w:rsidRDefault="0056059E" w:rsidP="005F1C86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  <w:r w:rsidRPr="004C31CA">
              <w:rPr>
                <w:rFonts w:asciiTheme="majorBidi" w:hAnsiTheme="majorBidi" w:cstheme="majorBidi"/>
                <w:color w:val="010205"/>
                <w:sz w:val="18"/>
                <w:szCs w:val="18"/>
              </w:rPr>
              <w:t>47 (11.0)</w:t>
            </w:r>
          </w:p>
        </w:tc>
        <w:tc>
          <w:tcPr>
            <w:tcW w:w="1336" w:type="dxa"/>
          </w:tcPr>
          <w:p w:rsidR="0056059E" w:rsidRPr="004C31CA" w:rsidRDefault="0056059E" w:rsidP="005F1C86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  <w:r w:rsidRPr="004C31CA">
              <w:rPr>
                <w:rFonts w:asciiTheme="majorBidi" w:hAnsiTheme="majorBidi" w:cstheme="majorBidi"/>
                <w:color w:val="010205"/>
                <w:sz w:val="18"/>
                <w:szCs w:val="18"/>
              </w:rPr>
              <w:t>325 (76.3)</w:t>
            </w:r>
          </w:p>
        </w:tc>
      </w:tr>
      <w:tr w:rsidR="0056059E" w:rsidRPr="004C31CA" w:rsidTr="0056059E">
        <w:tc>
          <w:tcPr>
            <w:tcW w:w="4124" w:type="dxa"/>
          </w:tcPr>
          <w:p w:rsidR="0056059E" w:rsidRPr="004C31CA" w:rsidRDefault="0056059E" w:rsidP="005F1C86">
            <w:pPr>
              <w:rPr>
                <w:rFonts w:asciiTheme="majorBidi" w:hAnsiTheme="majorBidi" w:cstheme="majorBidi"/>
              </w:rPr>
            </w:pPr>
            <w:r w:rsidRPr="004C31CA">
              <w:rPr>
                <w:rFonts w:asciiTheme="majorBidi" w:hAnsiTheme="majorBidi" w:cstheme="majorBidi"/>
              </w:rPr>
              <w:t>5. Prescribing necessary laboratory tests</w:t>
            </w:r>
          </w:p>
        </w:tc>
        <w:tc>
          <w:tcPr>
            <w:tcW w:w="1361" w:type="dxa"/>
          </w:tcPr>
          <w:p w:rsidR="0056059E" w:rsidRPr="004C31CA" w:rsidRDefault="0056059E" w:rsidP="005F1C86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  <w:r w:rsidRPr="004C31CA">
              <w:rPr>
                <w:rFonts w:asciiTheme="majorBidi" w:hAnsiTheme="majorBidi" w:cstheme="majorBidi"/>
                <w:color w:val="010205"/>
                <w:sz w:val="18"/>
                <w:szCs w:val="18"/>
              </w:rPr>
              <w:t>203 (47.1)</w:t>
            </w:r>
          </w:p>
        </w:tc>
        <w:tc>
          <w:tcPr>
            <w:tcW w:w="1221" w:type="dxa"/>
          </w:tcPr>
          <w:p w:rsidR="0056059E" w:rsidRPr="004C31CA" w:rsidRDefault="0056059E" w:rsidP="005F1C86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  <w:r w:rsidRPr="004C31CA">
              <w:rPr>
                <w:rFonts w:asciiTheme="majorBidi" w:hAnsiTheme="majorBidi" w:cstheme="majorBidi"/>
                <w:color w:val="010205"/>
                <w:sz w:val="18"/>
                <w:szCs w:val="18"/>
              </w:rPr>
              <w:t>59 (13.7)</w:t>
            </w:r>
          </w:p>
        </w:tc>
        <w:tc>
          <w:tcPr>
            <w:tcW w:w="1336" w:type="dxa"/>
          </w:tcPr>
          <w:p w:rsidR="0056059E" w:rsidRPr="004C31CA" w:rsidRDefault="0056059E" w:rsidP="005F1C86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  <w:r w:rsidRPr="004C31CA">
              <w:rPr>
                <w:rFonts w:asciiTheme="majorBidi" w:hAnsiTheme="majorBidi" w:cstheme="majorBidi"/>
                <w:color w:val="010205"/>
                <w:sz w:val="18"/>
                <w:szCs w:val="18"/>
              </w:rPr>
              <w:t>169 (39.2)</w:t>
            </w:r>
          </w:p>
        </w:tc>
      </w:tr>
      <w:tr w:rsidR="0056059E" w:rsidRPr="004C31CA" w:rsidTr="0056059E">
        <w:tc>
          <w:tcPr>
            <w:tcW w:w="4124" w:type="dxa"/>
          </w:tcPr>
          <w:p w:rsidR="0056059E" w:rsidRPr="004C31CA" w:rsidRDefault="0056059E" w:rsidP="005F1C86">
            <w:pPr>
              <w:rPr>
                <w:rFonts w:asciiTheme="majorBidi" w:hAnsiTheme="majorBidi" w:cstheme="majorBidi"/>
              </w:rPr>
            </w:pPr>
            <w:r w:rsidRPr="004C31CA">
              <w:rPr>
                <w:rFonts w:asciiTheme="majorBidi" w:hAnsiTheme="majorBidi" w:cstheme="majorBidi"/>
              </w:rPr>
              <w:t>6. Prescribing necessary intra-oral radiographs</w:t>
            </w:r>
          </w:p>
        </w:tc>
        <w:tc>
          <w:tcPr>
            <w:tcW w:w="1361" w:type="dxa"/>
          </w:tcPr>
          <w:p w:rsidR="0056059E" w:rsidRPr="004C31CA" w:rsidRDefault="0056059E" w:rsidP="005F1C86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  <w:r w:rsidRPr="004C31CA">
              <w:rPr>
                <w:rFonts w:asciiTheme="majorBidi" w:hAnsiTheme="majorBidi" w:cstheme="majorBidi"/>
                <w:color w:val="010205"/>
                <w:sz w:val="18"/>
                <w:szCs w:val="18"/>
              </w:rPr>
              <w:t>37 (8.8)</w:t>
            </w:r>
          </w:p>
        </w:tc>
        <w:tc>
          <w:tcPr>
            <w:tcW w:w="1221" w:type="dxa"/>
          </w:tcPr>
          <w:p w:rsidR="0056059E" w:rsidRPr="004C31CA" w:rsidRDefault="0056059E" w:rsidP="005F1C86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  <w:r w:rsidRPr="004C31CA">
              <w:rPr>
                <w:rFonts w:asciiTheme="majorBidi" w:hAnsiTheme="majorBidi" w:cstheme="majorBidi"/>
                <w:color w:val="010205"/>
                <w:sz w:val="18"/>
                <w:szCs w:val="18"/>
              </w:rPr>
              <w:t>39 (9.2)</w:t>
            </w:r>
          </w:p>
        </w:tc>
        <w:tc>
          <w:tcPr>
            <w:tcW w:w="1336" w:type="dxa"/>
          </w:tcPr>
          <w:p w:rsidR="0056059E" w:rsidRPr="004C31CA" w:rsidRDefault="0056059E" w:rsidP="005F1C86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  <w:r w:rsidRPr="004C31CA">
              <w:rPr>
                <w:rFonts w:asciiTheme="majorBidi" w:hAnsiTheme="majorBidi" w:cstheme="majorBidi"/>
                <w:color w:val="010205"/>
                <w:sz w:val="18"/>
                <w:szCs w:val="18"/>
              </w:rPr>
              <w:t>346 (82.0)</w:t>
            </w:r>
          </w:p>
        </w:tc>
      </w:tr>
      <w:tr w:rsidR="0056059E" w:rsidRPr="004C31CA" w:rsidTr="0056059E">
        <w:tc>
          <w:tcPr>
            <w:tcW w:w="4124" w:type="dxa"/>
          </w:tcPr>
          <w:p w:rsidR="0056059E" w:rsidRPr="004C31CA" w:rsidRDefault="0056059E" w:rsidP="005F1C86">
            <w:pPr>
              <w:rPr>
                <w:rFonts w:asciiTheme="majorBidi" w:hAnsiTheme="majorBidi" w:cstheme="majorBidi"/>
              </w:rPr>
            </w:pPr>
            <w:r w:rsidRPr="004C31CA">
              <w:rPr>
                <w:rFonts w:asciiTheme="majorBidi" w:hAnsiTheme="majorBidi" w:cstheme="majorBidi"/>
              </w:rPr>
              <w:t>7. Interpreting intra-oral radiographs</w:t>
            </w:r>
          </w:p>
        </w:tc>
        <w:tc>
          <w:tcPr>
            <w:tcW w:w="1361" w:type="dxa"/>
          </w:tcPr>
          <w:p w:rsidR="0056059E" w:rsidRPr="004C31CA" w:rsidRDefault="0056059E" w:rsidP="005F1C86">
            <w:pPr>
              <w:rPr>
                <w:rFonts w:asciiTheme="majorBidi" w:hAnsiTheme="majorBidi" w:cstheme="majorBidi"/>
              </w:rPr>
            </w:pPr>
            <w:r w:rsidRPr="004C31CA">
              <w:rPr>
                <w:rFonts w:asciiTheme="majorBidi" w:hAnsiTheme="majorBidi" w:cstheme="majorBidi"/>
                <w:color w:val="010205"/>
                <w:sz w:val="18"/>
                <w:szCs w:val="18"/>
              </w:rPr>
              <w:t>71 (16.9)</w:t>
            </w:r>
          </w:p>
        </w:tc>
        <w:tc>
          <w:tcPr>
            <w:tcW w:w="1221" w:type="dxa"/>
          </w:tcPr>
          <w:p w:rsidR="0056059E" w:rsidRPr="004C31CA" w:rsidRDefault="0056059E" w:rsidP="005F1C86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  <w:r w:rsidRPr="004C31CA">
              <w:rPr>
                <w:rFonts w:asciiTheme="majorBidi" w:hAnsiTheme="majorBidi" w:cstheme="majorBidi"/>
                <w:color w:val="010205"/>
                <w:sz w:val="18"/>
                <w:szCs w:val="18"/>
              </w:rPr>
              <w:t>48 (11.5)</w:t>
            </w:r>
          </w:p>
        </w:tc>
        <w:tc>
          <w:tcPr>
            <w:tcW w:w="1336" w:type="dxa"/>
          </w:tcPr>
          <w:p w:rsidR="0056059E" w:rsidRPr="004C31CA" w:rsidRDefault="0056059E" w:rsidP="005F1C86">
            <w:pPr>
              <w:rPr>
                <w:rFonts w:asciiTheme="majorBidi" w:hAnsiTheme="majorBidi" w:cstheme="majorBidi"/>
              </w:rPr>
            </w:pPr>
            <w:r w:rsidRPr="004C31CA">
              <w:rPr>
                <w:rFonts w:asciiTheme="majorBidi" w:hAnsiTheme="majorBidi" w:cstheme="majorBidi"/>
                <w:color w:val="010205"/>
                <w:sz w:val="18"/>
                <w:szCs w:val="18"/>
              </w:rPr>
              <w:t>300 (71.6)</w:t>
            </w:r>
          </w:p>
        </w:tc>
      </w:tr>
      <w:tr w:rsidR="0056059E" w:rsidRPr="004C31CA" w:rsidTr="0056059E">
        <w:tc>
          <w:tcPr>
            <w:tcW w:w="4124" w:type="dxa"/>
          </w:tcPr>
          <w:p w:rsidR="0056059E" w:rsidRPr="004C31CA" w:rsidRDefault="0056059E" w:rsidP="005F1C86">
            <w:pPr>
              <w:rPr>
                <w:rFonts w:asciiTheme="majorBidi" w:hAnsiTheme="majorBidi" w:cstheme="majorBidi"/>
              </w:rPr>
            </w:pPr>
            <w:r w:rsidRPr="004C31CA">
              <w:rPr>
                <w:rFonts w:asciiTheme="majorBidi" w:hAnsiTheme="majorBidi" w:cstheme="majorBidi"/>
              </w:rPr>
              <w:t>8. Prescribing necessary extra-oral radiographs</w:t>
            </w:r>
          </w:p>
        </w:tc>
        <w:tc>
          <w:tcPr>
            <w:tcW w:w="1361" w:type="dxa"/>
          </w:tcPr>
          <w:p w:rsidR="0056059E" w:rsidRPr="004C31CA" w:rsidRDefault="0056059E" w:rsidP="005F1C86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  <w:r w:rsidRPr="004C31CA">
              <w:rPr>
                <w:rFonts w:asciiTheme="majorBidi" w:hAnsiTheme="majorBidi" w:cstheme="majorBidi"/>
                <w:color w:val="010205"/>
                <w:sz w:val="18"/>
                <w:szCs w:val="18"/>
              </w:rPr>
              <w:t>125 (29.8)</w:t>
            </w:r>
          </w:p>
        </w:tc>
        <w:tc>
          <w:tcPr>
            <w:tcW w:w="1221" w:type="dxa"/>
          </w:tcPr>
          <w:p w:rsidR="0056059E" w:rsidRPr="004C31CA" w:rsidRDefault="0056059E" w:rsidP="005F1C86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  <w:r w:rsidRPr="004C31CA">
              <w:rPr>
                <w:rFonts w:asciiTheme="majorBidi" w:hAnsiTheme="majorBidi" w:cstheme="majorBidi"/>
                <w:color w:val="010205"/>
                <w:sz w:val="18"/>
                <w:szCs w:val="18"/>
              </w:rPr>
              <w:t>82 (19.5)</w:t>
            </w:r>
          </w:p>
        </w:tc>
        <w:tc>
          <w:tcPr>
            <w:tcW w:w="1336" w:type="dxa"/>
          </w:tcPr>
          <w:p w:rsidR="0056059E" w:rsidRPr="004C31CA" w:rsidRDefault="0056059E" w:rsidP="005F1C86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  <w:r w:rsidRPr="004C31CA">
              <w:rPr>
                <w:rFonts w:asciiTheme="majorBidi" w:hAnsiTheme="majorBidi" w:cstheme="majorBidi"/>
                <w:color w:val="010205"/>
                <w:sz w:val="18"/>
                <w:szCs w:val="18"/>
              </w:rPr>
              <w:t>213 (50.7)</w:t>
            </w:r>
          </w:p>
        </w:tc>
      </w:tr>
      <w:tr w:rsidR="0056059E" w:rsidRPr="004C31CA" w:rsidTr="0056059E">
        <w:tc>
          <w:tcPr>
            <w:tcW w:w="4124" w:type="dxa"/>
          </w:tcPr>
          <w:p w:rsidR="0056059E" w:rsidRPr="004C31CA" w:rsidRDefault="0056059E" w:rsidP="005F1C86">
            <w:pPr>
              <w:rPr>
                <w:rFonts w:asciiTheme="majorBidi" w:hAnsiTheme="majorBidi" w:cstheme="majorBidi"/>
              </w:rPr>
            </w:pPr>
            <w:r w:rsidRPr="004C31CA">
              <w:rPr>
                <w:rFonts w:asciiTheme="majorBidi" w:hAnsiTheme="majorBidi" w:cstheme="majorBidi"/>
              </w:rPr>
              <w:t>9. Interpreting extra-oral radiographs</w:t>
            </w:r>
          </w:p>
        </w:tc>
        <w:tc>
          <w:tcPr>
            <w:tcW w:w="1361" w:type="dxa"/>
          </w:tcPr>
          <w:p w:rsidR="0056059E" w:rsidRPr="004C31CA" w:rsidRDefault="0056059E" w:rsidP="005F1C86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  <w:r w:rsidRPr="004C31CA">
              <w:rPr>
                <w:rFonts w:asciiTheme="majorBidi" w:hAnsiTheme="majorBidi" w:cstheme="majorBidi"/>
                <w:color w:val="010205"/>
                <w:sz w:val="18"/>
                <w:szCs w:val="18"/>
              </w:rPr>
              <w:t>153 (36.8)</w:t>
            </w:r>
          </w:p>
        </w:tc>
        <w:tc>
          <w:tcPr>
            <w:tcW w:w="1221" w:type="dxa"/>
          </w:tcPr>
          <w:p w:rsidR="0056059E" w:rsidRPr="004C31CA" w:rsidRDefault="0056059E" w:rsidP="005F1C86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  <w:r w:rsidRPr="004C31CA">
              <w:rPr>
                <w:rFonts w:asciiTheme="majorBidi" w:hAnsiTheme="majorBidi" w:cstheme="majorBidi"/>
                <w:color w:val="010205"/>
                <w:sz w:val="18"/>
                <w:szCs w:val="18"/>
              </w:rPr>
              <w:t>79 (19.0)</w:t>
            </w:r>
          </w:p>
        </w:tc>
        <w:tc>
          <w:tcPr>
            <w:tcW w:w="1336" w:type="dxa"/>
          </w:tcPr>
          <w:p w:rsidR="0056059E" w:rsidRPr="004C31CA" w:rsidRDefault="0056059E" w:rsidP="005F1C86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  <w:r w:rsidRPr="004C31CA">
              <w:rPr>
                <w:rFonts w:asciiTheme="majorBidi" w:hAnsiTheme="majorBidi" w:cstheme="majorBidi"/>
                <w:color w:val="010205"/>
                <w:sz w:val="18"/>
                <w:szCs w:val="18"/>
              </w:rPr>
              <w:t>184 (44.2)</w:t>
            </w:r>
          </w:p>
        </w:tc>
      </w:tr>
      <w:tr w:rsidR="0056059E" w:rsidRPr="004C31CA" w:rsidTr="0056059E">
        <w:tc>
          <w:tcPr>
            <w:tcW w:w="4124" w:type="dxa"/>
          </w:tcPr>
          <w:p w:rsidR="0056059E" w:rsidRPr="004C31CA" w:rsidRDefault="0056059E" w:rsidP="005F1C86">
            <w:pPr>
              <w:rPr>
                <w:rFonts w:asciiTheme="majorBidi" w:hAnsiTheme="majorBidi" w:cstheme="majorBidi"/>
              </w:rPr>
            </w:pPr>
            <w:r w:rsidRPr="004C31CA">
              <w:rPr>
                <w:rFonts w:asciiTheme="majorBidi" w:hAnsiTheme="majorBidi" w:cstheme="majorBidi"/>
              </w:rPr>
              <w:t>10. Prescribing necessary drugs when needed</w:t>
            </w:r>
          </w:p>
        </w:tc>
        <w:tc>
          <w:tcPr>
            <w:tcW w:w="1361" w:type="dxa"/>
          </w:tcPr>
          <w:p w:rsidR="0056059E" w:rsidRPr="004C31CA" w:rsidRDefault="0056059E" w:rsidP="005F1C86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  <w:r w:rsidRPr="004C31CA">
              <w:rPr>
                <w:rFonts w:asciiTheme="majorBidi" w:hAnsiTheme="majorBidi" w:cstheme="majorBidi"/>
                <w:color w:val="010205"/>
                <w:sz w:val="18"/>
                <w:szCs w:val="18"/>
              </w:rPr>
              <w:t>201 (47.7)</w:t>
            </w:r>
          </w:p>
        </w:tc>
        <w:tc>
          <w:tcPr>
            <w:tcW w:w="1221" w:type="dxa"/>
          </w:tcPr>
          <w:p w:rsidR="0056059E" w:rsidRPr="004C31CA" w:rsidRDefault="0056059E" w:rsidP="005F1C86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  <w:r w:rsidRPr="004C31CA">
              <w:rPr>
                <w:rFonts w:asciiTheme="majorBidi" w:hAnsiTheme="majorBidi" w:cstheme="majorBidi"/>
                <w:color w:val="010205"/>
                <w:sz w:val="18"/>
                <w:szCs w:val="18"/>
              </w:rPr>
              <w:t>62 (14.7)</w:t>
            </w:r>
          </w:p>
        </w:tc>
        <w:tc>
          <w:tcPr>
            <w:tcW w:w="1336" w:type="dxa"/>
          </w:tcPr>
          <w:p w:rsidR="0056059E" w:rsidRPr="004C31CA" w:rsidRDefault="0056059E" w:rsidP="005F1C86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  <w:r w:rsidRPr="004C31CA">
              <w:rPr>
                <w:rFonts w:asciiTheme="majorBidi" w:hAnsiTheme="majorBidi" w:cstheme="majorBidi"/>
                <w:color w:val="010205"/>
                <w:sz w:val="18"/>
                <w:szCs w:val="18"/>
              </w:rPr>
              <w:t>158 (37.5)</w:t>
            </w:r>
          </w:p>
        </w:tc>
      </w:tr>
      <w:tr w:rsidR="0056059E" w:rsidRPr="004C31CA" w:rsidTr="0056059E">
        <w:trPr>
          <w:trHeight w:val="323"/>
        </w:trPr>
        <w:tc>
          <w:tcPr>
            <w:tcW w:w="4124" w:type="dxa"/>
          </w:tcPr>
          <w:p w:rsidR="0056059E" w:rsidRPr="004C31CA" w:rsidRDefault="0056059E" w:rsidP="005F1C86">
            <w:pPr>
              <w:rPr>
                <w:rFonts w:asciiTheme="majorBidi" w:hAnsiTheme="majorBidi" w:cstheme="majorBidi"/>
              </w:rPr>
            </w:pPr>
            <w:r w:rsidRPr="004C31CA">
              <w:rPr>
                <w:rFonts w:asciiTheme="majorBidi" w:hAnsiTheme="majorBidi" w:cstheme="majorBidi"/>
              </w:rPr>
              <w:t>11. Comprehensive treatment planning</w:t>
            </w:r>
          </w:p>
        </w:tc>
        <w:tc>
          <w:tcPr>
            <w:tcW w:w="1361" w:type="dxa"/>
          </w:tcPr>
          <w:p w:rsidR="0056059E" w:rsidRPr="004C31CA" w:rsidRDefault="0056059E" w:rsidP="005F1C86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  <w:r w:rsidRPr="004C31CA">
              <w:rPr>
                <w:rFonts w:asciiTheme="majorBidi" w:hAnsiTheme="majorBidi" w:cstheme="majorBidi"/>
                <w:color w:val="010205"/>
                <w:sz w:val="18"/>
                <w:szCs w:val="18"/>
              </w:rPr>
              <w:t>163 (38.2)</w:t>
            </w:r>
          </w:p>
        </w:tc>
        <w:tc>
          <w:tcPr>
            <w:tcW w:w="1221" w:type="dxa"/>
          </w:tcPr>
          <w:p w:rsidR="0056059E" w:rsidRPr="004C31CA" w:rsidRDefault="0056059E" w:rsidP="005F1C86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  <w:r w:rsidRPr="004C31CA">
              <w:rPr>
                <w:rFonts w:asciiTheme="majorBidi" w:hAnsiTheme="majorBidi" w:cstheme="majorBidi"/>
                <w:color w:val="010205"/>
                <w:sz w:val="18"/>
                <w:szCs w:val="18"/>
              </w:rPr>
              <w:t>79 (18.5)</w:t>
            </w:r>
          </w:p>
        </w:tc>
        <w:tc>
          <w:tcPr>
            <w:tcW w:w="1336" w:type="dxa"/>
          </w:tcPr>
          <w:p w:rsidR="0056059E" w:rsidRPr="004C31CA" w:rsidRDefault="0056059E" w:rsidP="005F1C86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  <w:r w:rsidRPr="004C31CA">
              <w:rPr>
                <w:rFonts w:asciiTheme="majorBidi" w:hAnsiTheme="majorBidi" w:cstheme="majorBidi"/>
                <w:color w:val="010205"/>
                <w:sz w:val="18"/>
                <w:szCs w:val="18"/>
              </w:rPr>
              <w:t>185 (43.3)</w:t>
            </w:r>
          </w:p>
        </w:tc>
      </w:tr>
      <w:tr w:rsidR="0056059E" w:rsidRPr="004C31CA" w:rsidTr="0056059E">
        <w:tc>
          <w:tcPr>
            <w:tcW w:w="4124" w:type="dxa"/>
          </w:tcPr>
          <w:p w:rsidR="0056059E" w:rsidRPr="004C31CA" w:rsidRDefault="0056059E" w:rsidP="005F1C86">
            <w:pPr>
              <w:rPr>
                <w:rFonts w:asciiTheme="majorBidi" w:hAnsiTheme="majorBidi" w:cstheme="majorBidi"/>
              </w:rPr>
            </w:pPr>
            <w:r w:rsidRPr="004C31CA">
              <w:rPr>
                <w:rFonts w:asciiTheme="majorBidi" w:hAnsiTheme="majorBidi" w:cstheme="majorBidi"/>
              </w:rPr>
              <w:t>12. Diagnosing oral soft tissue lesions</w:t>
            </w:r>
          </w:p>
        </w:tc>
        <w:tc>
          <w:tcPr>
            <w:tcW w:w="1361" w:type="dxa"/>
          </w:tcPr>
          <w:p w:rsidR="0056059E" w:rsidRPr="004C31CA" w:rsidRDefault="0056059E" w:rsidP="005F1C86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  <w:r w:rsidRPr="004C31CA">
              <w:rPr>
                <w:rFonts w:asciiTheme="majorBidi" w:hAnsiTheme="majorBidi" w:cstheme="majorBidi"/>
                <w:color w:val="010205"/>
                <w:sz w:val="18"/>
                <w:szCs w:val="18"/>
              </w:rPr>
              <w:t>151 (35.9)</w:t>
            </w:r>
          </w:p>
        </w:tc>
        <w:tc>
          <w:tcPr>
            <w:tcW w:w="1221" w:type="dxa"/>
          </w:tcPr>
          <w:p w:rsidR="0056059E" w:rsidRPr="004C31CA" w:rsidRDefault="0056059E" w:rsidP="005F1C86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  <w:r w:rsidRPr="004C31CA">
              <w:rPr>
                <w:rFonts w:asciiTheme="majorBidi" w:hAnsiTheme="majorBidi" w:cstheme="majorBidi"/>
                <w:color w:val="010205"/>
                <w:sz w:val="18"/>
                <w:szCs w:val="18"/>
              </w:rPr>
              <w:t>57 (13.5)</w:t>
            </w:r>
          </w:p>
        </w:tc>
        <w:tc>
          <w:tcPr>
            <w:tcW w:w="1336" w:type="dxa"/>
          </w:tcPr>
          <w:p w:rsidR="0056059E" w:rsidRPr="004C31CA" w:rsidRDefault="0056059E" w:rsidP="005F1C86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  <w:r w:rsidRPr="004C31CA">
              <w:rPr>
                <w:rFonts w:asciiTheme="majorBidi" w:hAnsiTheme="majorBidi" w:cstheme="majorBidi"/>
                <w:color w:val="010205"/>
                <w:sz w:val="18"/>
                <w:szCs w:val="18"/>
              </w:rPr>
              <w:t>213 (50.6)</w:t>
            </w:r>
          </w:p>
        </w:tc>
      </w:tr>
      <w:tr w:rsidR="0056059E" w:rsidRPr="004C31CA" w:rsidTr="0056059E">
        <w:tc>
          <w:tcPr>
            <w:tcW w:w="4124" w:type="dxa"/>
          </w:tcPr>
          <w:p w:rsidR="0056059E" w:rsidRPr="004C31CA" w:rsidRDefault="0056059E" w:rsidP="005F1C86">
            <w:pPr>
              <w:rPr>
                <w:rFonts w:asciiTheme="majorBidi" w:hAnsiTheme="majorBidi" w:cstheme="majorBidi"/>
              </w:rPr>
            </w:pPr>
            <w:r w:rsidRPr="004C31CA">
              <w:rPr>
                <w:rFonts w:asciiTheme="majorBidi" w:hAnsiTheme="majorBidi" w:cstheme="majorBidi"/>
              </w:rPr>
              <w:t>13. Restoring a relatively small cavity</w:t>
            </w:r>
          </w:p>
        </w:tc>
        <w:tc>
          <w:tcPr>
            <w:tcW w:w="1361" w:type="dxa"/>
          </w:tcPr>
          <w:p w:rsidR="0056059E" w:rsidRPr="004C31CA" w:rsidRDefault="0056059E" w:rsidP="005F1C86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  <w:r w:rsidRPr="004C31CA">
              <w:rPr>
                <w:rFonts w:asciiTheme="majorBidi" w:hAnsiTheme="majorBidi" w:cstheme="majorBidi"/>
                <w:color w:val="010205"/>
                <w:sz w:val="18"/>
                <w:szCs w:val="18"/>
              </w:rPr>
              <w:t>41 (9.6)</w:t>
            </w:r>
          </w:p>
        </w:tc>
        <w:tc>
          <w:tcPr>
            <w:tcW w:w="1221" w:type="dxa"/>
          </w:tcPr>
          <w:p w:rsidR="0056059E" w:rsidRPr="004C31CA" w:rsidRDefault="0056059E" w:rsidP="005F1C86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  <w:r w:rsidRPr="004C31CA">
              <w:rPr>
                <w:rFonts w:asciiTheme="majorBidi" w:hAnsiTheme="majorBidi" w:cstheme="majorBidi"/>
                <w:color w:val="010205"/>
                <w:sz w:val="18"/>
                <w:szCs w:val="18"/>
              </w:rPr>
              <w:t>29 (6.8)</w:t>
            </w:r>
          </w:p>
        </w:tc>
        <w:tc>
          <w:tcPr>
            <w:tcW w:w="1336" w:type="dxa"/>
          </w:tcPr>
          <w:p w:rsidR="0056059E" w:rsidRPr="004C31CA" w:rsidRDefault="0056059E" w:rsidP="005F1C86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  <w:r w:rsidRPr="004C31CA">
              <w:rPr>
                <w:rFonts w:asciiTheme="majorBidi" w:hAnsiTheme="majorBidi" w:cstheme="majorBidi"/>
                <w:color w:val="010205"/>
                <w:sz w:val="18"/>
                <w:szCs w:val="18"/>
              </w:rPr>
              <w:t>355 (83.5)</w:t>
            </w:r>
          </w:p>
        </w:tc>
      </w:tr>
      <w:tr w:rsidR="0056059E" w:rsidRPr="004C31CA" w:rsidTr="0056059E">
        <w:tc>
          <w:tcPr>
            <w:tcW w:w="4124" w:type="dxa"/>
          </w:tcPr>
          <w:p w:rsidR="0056059E" w:rsidRPr="004C31CA" w:rsidRDefault="0056059E" w:rsidP="005F1C86">
            <w:pPr>
              <w:rPr>
                <w:rFonts w:asciiTheme="majorBidi" w:hAnsiTheme="majorBidi" w:cstheme="majorBidi"/>
              </w:rPr>
            </w:pPr>
            <w:r w:rsidRPr="004C31CA">
              <w:rPr>
                <w:rFonts w:asciiTheme="majorBidi" w:hAnsiTheme="majorBidi" w:cstheme="majorBidi"/>
              </w:rPr>
              <w:t>14. Restoring a big cavity involving more than two surfaces of the tooth</w:t>
            </w:r>
          </w:p>
        </w:tc>
        <w:tc>
          <w:tcPr>
            <w:tcW w:w="1361" w:type="dxa"/>
          </w:tcPr>
          <w:p w:rsidR="0056059E" w:rsidRPr="004C31CA" w:rsidRDefault="0056059E" w:rsidP="005F1C86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  <w:r w:rsidRPr="004C31CA">
              <w:rPr>
                <w:rFonts w:asciiTheme="majorBidi" w:hAnsiTheme="majorBidi" w:cstheme="majorBidi"/>
                <w:color w:val="010205"/>
                <w:sz w:val="18"/>
                <w:szCs w:val="18"/>
              </w:rPr>
              <w:t>63 (15.0)</w:t>
            </w:r>
          </w:p>
        </w:tc>
        <w:tc>
          <w:tcPr>
            <w:tcW w:w="1221" w:type="dxa"/>
          </w:tcPr>
          <w:p w:rsidR="0056059E" w:rsidRPr="004C31CA" w:rsidRDefault="0056059E" w:rsidP="005F1C86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  <w:r w:rsidRPr="004C31CA">
              <w:rPr>
                <w:rFonts w:asciiTheme="majorBidi" w:hAnsiTheme="majorBidi" w:cstheme="majorBidi"/>
                <w:color w:val="010205"/>
                <w:sz w:val="18"/>
                <w:szCs w:val="18"/>
              </w:rPr>
              <w:t>46 (11.0)</w:t>
            </w:r>
          </w:p>
        </w:tc>
        <w:tc>
          <w:tcPr>
            <w:tcW w:w="1336" w:type="dxa"/>
          </w:tcPr>
          <w:p w:rsidR="0056059E" w:rsidRPr="004C31CA" w:rsidRDefault="0056059E" w:rsidP="005F1C86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  <w:r w:rsidRPr="004C31CA">
              <w:rPr>
                <w:rFonts w:asciiTheme="majorBidi" w:hAnsiTheme="majorBidi" w:cstheme="majorBidi"/>
                <w:color w:val="010205"/>
                <w:sz w:val="18"/>
                <w:szCs w:val="18"/>
              </w:rPr>
              <w:t>311 (74.0)</w:t>
            </w:r>
          </w:p>
        </w:tc>
      </w:tr>
      <w:tr w:rsidR="0056059E" w:rsidRPr="004C31CA" w:rsidTr="0056059E">
        <w:tc>
          <w:tcPr>
            <w:tcW w:w="4124" w:type="dxa"/>
          </w:tcPr>
          <w:p w:rsidR="0056059E" w:rsidRPr="004C31CA" w:rsidRDefault="0056059E" w:rsidP="005F1C86">
            <w:pPr>
              <w:rPr>
                <w:rFonts w:asciiTheme="majorBidi" w:hAnsiTheme="majorBidi" w:cstheme="majorBidi"/>
              </w:rPr>
            </w:pPr>
            <w:r w:rsidRPr="004C31CA">
              <w:rPr>
                <w:rFonts w:asciiTheme="majorBidi" w:hAnsiTheme="majorBidi" w:cstheme="majorBidi"/>
              </w:rPr>
              <w:t>15. Endodontic treatment of a single-root tooth</w:t>
            </w:r>
          </w:p>
        </w:tc>
        <w:tc>
          <w:tcPr>
            <w:tcW w:w="1361" w:type="dxa"/>
          </w:tcPr>
          <w:p w:rsidR="0056059E" w:rsidRPr="004C31CA" w:rsidRDefault="0056059E" w:rsidP="005F1C86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  <w:r w:rsidRPr="004C31CA">
              <w:rPr>
                <w:rFonts w:asciiTheme="majorBidi" w:hAnsiTheme="majorBidi" w:cstheme="majorBidi"/>
                <w:color w:val="010205"/>
                <w:sz w:val="18"/>
                <w:szCs w:val="18"/>
              </w:rPr>
              <w:t>39 (9.2)</w:t>
            </w:r>
          </w:p>
        </w:tc>
        <w:tc>
          <w:tcPr>
            <w:tcW w:w="1221" w:type="dxa"/>
          </w:tcPr>
          <w:p w:rsidR="0056059E" w:rsidRPr="004C31CA" w:rsidRDefault="0056059E" w:rsidP="005F1C86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  <w:r w:rsidRPr="004C31CA">
              <w:rPr>
                <w:rFonts w:asciiTheme="majorBidi" w:hAnsiTheme="majorBidi" w:cstheme="majorBidi"/>
                <w:color w:val="010205"/>
                <w:sz w:val="18"/>
                <w:szCs w:val="18"/>
              </w:rPr>
              <w:t>37 (8.8)</w:t>
            </w:r>
          </w:p>
        </w:tc>
        <w:tc>
          <w:tcPr>
            <w:tcW w:w="1336" w:type="dxa"/>
          </w:tcPr>
          <w:p w:rsidR="0056059E" w:rsidRPr="004C31CA" w:rsidRDefault="0056059E" w:rsidP="005F1C86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  <w:r w:rsidRPr="004C31CA">
              <w:rPr>
                <w:rFonts w:asciiTheme="majorBidi" w:hAnsiTheme="majorBidi" w:cstheme="majorBidi"/>
                <w:color w:val="010205"/>
                <w:sz w:val="18"/>
                <w:szCs w:val="18"/>
              </w:rPr>
              <w:t>346 (82.0)</w:t>
            </w:r>
          </w:p>
        </w:tc>
      </w:tr>
      <w:tr w:rsidR="0056059E" w:rsidRPr="004C31CA" w:rsidTr="0056059E">
        <w:tc>
          <w:tcPr>
            <w:tcW w:w="4124" w:type="dxa"/>
          </w:tcPr>
          <w:p w:rsidR="0056059E" w:rsidRPr="004C31CA" w:rsidRDefault="0056059E" w:rsidP="005F1C86">
            <w:pPr>
              <w:rPr>
                <w:rFonts w:asciiTheme="majorBidi" w:hAnsiTheme="majorBidi" w:cstheme="majorBidi"/>
              </w:rPr>
            </w:pPr>
            <w:r w:rsidRPr="004C31CA">
              <w:rPr>
                <w:rFonts w:asciiTheme="majorBidi" w:hAnsiTheme="majorBidi" w:cstheme="majorBidi"/>
              </w:rPr>
              <w:t>16. Endodontic re-treatment of a single-root tooth</w:t>
            </w:r>
          </w:p>
        </w:tc>
        <w:tc>
          <w:tcPr>
            <w:tcW w:w="1361" w:type="dxa"/>
          </w:tcPr>
          <w:p w:rsidR="0056059E" w:rsidRPr="004C31CA" w:rsidRDefault="0056059E" w:rsidP="005F1C86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  <w:r w:rsidRPr="004C31CA">
              <w:rPr>
                <w:rFonts w:asciiTheme="majorBidi" w:hAnsiTheme="majorBidi" w:cstheme="majorBidi"/>
                <w:color w:val="010205"/>
                <w:sz w:val="18"/>
                <w:szCs w:val="18"/>
              </w:rPr>
              <w:t>198 (46.8)</w:t>
            </w:r>
          </w:p>
        </w:tc>
        <w:tc>
          <w:tcPr>
            <w:tcW w:w="1221" w:type="dxa"/>
          </w:tcPr>
          <w:p w:rsidR="0056059E" w:rsidRPr="004C31CA" w:rsidRDefault="0056059E" w:rsidP="005F1C86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  <w:r w:rsidRPr="004C31CA">
              <w:rPr>
                <w:rFonts w:asciiTheme="majorBidi" w:hAnsiTheme="majorBidi" w:cstheme="majorBidi"/>
                <w:color w:val="010205"/>
                <w:sz w:val="18"/>
                <w:szCs w:val="18"/>
              </w:rPr>
              <w:t>61 (14.4)</w:t>
            </w:r>
          </w:p>
        </w:tc>
        <w:tc>
          <w:tcPr>
            <w:tcW w:w="1336" w:type="dxa"/>
          </w:tcPr>
          <w:p w:rsidR="0056059E" w:rsidRPr="004C31CA" w:rsidRDefault="0056059E" w:rsidP="005F1C86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  <w:r w:rsidRPr="004C31CA">
              <w:rPr>
                <w:rFonts w:asciiTheme="majorBidi" w:hAnsiTheme="majorBidi" w:cstheme="majorBidi"/>
                <w:color w:val="010205"/>
                <w:sz w:val="18"/>
                <w:szCs w:val="18"/>
              </w:rPr>
              <w:t>163 (38.5)</w:t>
            </w:r>
          </w:p>
        </w:tc>
      </w:tr>
      <w:tr w:rsidR="0056059E" w:rsidRPr="004C31CA" w:rsidTr="0056059E">
        <w:tc>
          <w:tcPr>
            <w:tcW w:w="4124" w:type="dxa"/>
          </w:tcPr>
          <w:p w:rsidR="0056059E" w:rsidRPr="004C31CA" w:rsidRDefault="0056059E" w:rsidP="005F1C86">
            <w:pPr>
              <w:rPr>
                <w:rFonts w:asciiTheme="majorBidi" w:hAnsiTheme="majorBidi" w:cstheme="majorBidi"/>
                <w:rtl/>
                <w:lang w:bidi="fa-IR"/>
              </w:rPr>
            </w:pPr>
            <w:r w:rsidRPr="004C31CA">
              <w:rPr>
                <w:rFonts w:asciiTheme="majorBidi" w:hAnsiTheme="majorBidi" w:cstheme="majorBidi"/>
              </w:rPr>
              <w:t>17. Endodontic treatment of a multiple-root tooth</w:t>
            </w:r>
          </w:p>
        </w:tc>
        <w:tc>
          <w:tcPr>
            <w:tcW w:w="1361" w:type="dxa"/>
          </w:tcPr>
          <w:p w:rsidR="0056059E" w:rsidRPr="004C31CA" w:rsidRDefault="0056059E" w:rsidP="005F1C86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  <w:r w:rsidRPr="004C31CA">
              <w:rPr>
                <w:rFonts w:asciiTheme="majorBidi" w:hAnsiTheme="majorBidi" w:cstheme="majorBidi"/>
                <w:color w:val="010205"/>
                <w:sz w:val="18"/>
                <w:szCs w:val="18"/>
              </w:rPr>
              <w:t>121 (28.5)</w:t>
            </w:r>
          </w:p>
        </w:tc>
        <w:tc>
          <w:tcPr>
            <w:tcW w:w="1221" w:type="dxa"/>
          </w:tcPr>
          <w:p w:rsidR="0056059E" w:rsidRPr="004C31CA" w:rsidRDefault="0056059E" w:rsidP="005F1C86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  <w:r w:rsidRPr="004C31CA">
              <w:rPr>
                <w:rFonts w:asciiTheme="majorBidi" w:hAnsiTheme="majorBidi" w:cstheme="majorBidi"/>
                <w:color w:val="010205"/>
                <w:sz w:val="18"/>
                <w:szCs w:val="18"/>
              </w:rPr>
              <w:t>60 (14.2)</w:t>
            </w:r>
          </w:p>
        </w:tc>
        <w:tc>
          <w:tcPr>
            <w:tcW w:w="1336" w:type="dxa"/>
          </w:tcPr>
          <w:p w:rsidR="0056059E" w:rsidRPr="004C31CA" w:rsidRDefault="0056059E" w:rsidP="005F1C86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  <w:r w:rsidRPr="004C31CA">
              <w:rPr>
                <w:rFonts w:asciiTheme="majorBidi" w:hAnsiTheme="majorBidi" w:cstheme="majorBidi"/>
                <w:color w:val="010205"/>
                <w:sz w:val="18"/>
                <w:szCs w:val="18"/>
              </w:rPr>
              <w:t>243 (57.3)</w:t>
            </w:r>
          </w:p>
        </w:tc>
      </w:tr>
      <w:tr w:rsidR="0056059E" w:rsidRPr="004C31CA" w:rsidTr="0056059E">
        <w:tc>
          <w:tcPr>
            <w:tcW w:w="4124" w:type="dxa"/>
          </w:tcPr>
          <w:p w:rsidR="0056059E" w:rsidRPr="004C31CA" w:rsidRDefault="0056059E" w:rsidP="005F1C86">
            <w:pPr>
              <w:rPr>
                <w:rFonts w:asciiTheme="majorBidi" w:hAnsiTheme="majorBidi" w:cstheme="majorBidi"/>
              </w:rPr>
            </w:pPr>
            <w:r w:rsidRPr="004C31CA">
              <w:rPr>
                <w:rFonts w:asciiTheme="majorBidi" w:hAnsiTheme="majorBidi" w:cstheme="majorBidi"/>
              </w:rPr>
              <w:t>18. Endodontic re-treatment of a multiple-root tooth</w:t>
            </w:r>
          </w:p>
        </w:tc>
        <w:tc>
          <w:tcPr>
            <w:tcW w:w="1361" w:type="dxa"/>
          </w:tcPr>
          <w:p w:rsidR="0056059E" w:rsidRPr="004C31CA" w:rsidRDefault="0056059E" w:rsidP="005F1C86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  <w:r w:rsidRPr="004C31CA">
              <w:rPr>
                <w:rFonts w:asciiTheme="majorBidi" w:hAnsiTheme="majorBidi" w:cstheme="majorBidi"/>
                <w:color w:val="010205"/>
                <w:sz w:val="18"/>
                <w:szCs w:val="18"/>
              </w:rPr>
              <w:t>279 (66.6)</w:t>
            </w:r>
          </w:p>
        </w:tc>
        <w:tc>
          <w:tcPr>
            <w:tcW w:w="1221" w:type="dxa"/>
          </w:tcPr>
          <w:p w:rsidR="0056059E" w:rsidRPr="004C31CA" w:rsidRDefault="0056059E" w:rsidP="005F1C86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  <w:r w:rsidRPr="004C31CA">
              <w:rPr>
                <w:rFonts w:asciiTheme="majorBidi" w:hAnsiTheme="majorBidi" w:cstheme="majorBidi"/>
                <w:color w:val="010205"/>
                <w:sz w:val="18"/>
                <w:szCs w:val="18"/>
              </w:rPr>
              <w:t>52 (12.4)</w:t>
            </w:r>
          </w:p>
        </w:tc>
        <w:tc>
          <w:tcPr>
            <w:tcW w:w="1336" w:type="dxa"/>
          </w:tcPr>
          <w:p w:rsidR="0056059E" w:rsidRPr="004C31CA" w:rsidRDefault="0056059E" w:rsidP="005F1C86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  <w:r w:rsidRPr="004C31CA">
              <w:rPr>
                <w:rFonts w:asciiTheme="majorBidi" w:hAnsiTheme="majorBidi" w:cstheme="majorBidi"/>
                <w:color w:val="010205"/>
                <w:sz w:val="18"/>
                <w:szCs w:val="18"/>
              </w:rPr>
              <w:t>88 (21.0)</w:t>
            </w:r>
          </w:p>
        </w:tc>
      </w:tr>
      <w:tr w:rsidR="0056059E" w:rsidRPr="004C31CA" w:rsidTr="0056059E">
        <w:tc>
          <w:tcPr>
            <w:tcW w:w="4124" w:type="dxa"/>
          </w:tcPr>
          <w:p w:rsidR="0056059E" w:rsidRPr="004C31CA" w:rsidRDefault="0056059E" w:rsidP="005F1C86">
            <w:pPr>
              <w:rPr>
                <w:rFonts w:asciiTheme="majorBidi" w:hAnsiTheme="majorBidi" w:cstheme="majorBidi"/>
              </w:rPr>
            </w:pPr>
            <w:r w:rsidRPr="004C31CA">
              <w:rPr>
                <w:rFonts w:asciiTheme="majorBidi" w:hAnsiTheme="majorBidi" w:cstheme="majorBidi"/>
              </w:rPr>
              <w:t>19. Fabrication of removable complete denture</w:t>
            </w:r>
          </w:p>
        </w:tc>
        <w:tc>
          <w:tcPr>
            <w:tcW w:w="1361" w:type="dxa"/>
          </w:tcPr>
          <w:p w:rsidR="0056059E" w:rsidRPr="004C31CA" w:rsidRDefault="0056059E" w:rsidP="005F1C86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  <w:r w:rsidRPr="004C31CA">
              <w:rPr>
                <w:rFonts w:asciiTheme="majorBidi" w:hAnsiTheme="majorBidi" w:cstheme="majorBidi"/>
                <w:color w:val="010205"/>
                <w:sz w:val="18"/>
                <w:szCs w:val="18"/>
              </w:rPr>
              <w:t>86 (20.1)</w:t>
            </w:r>
          </w:p>
        </w:tc>
        <w:tc>
          <w:tcPr>
            <w:tcW w:w="1221" w:type="dxa"/>
          </w:tcPr>
          <w:p w:rsidR="0056059E" w:rsidRPr="004C31CA" w:rsidRDefault="0056059E" w:rsidP="005F1C86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  <w:r w:rsidRPr="004C31CA">
              <w:rPr>
                <w:rFonts w:asciiTheme="majorBidi" w:hAnsiTheme="majorBidi" w:cstheme="majorBidi"/>
                <w:color w:val="010205"/>
                <w:sz w:val="18"/>
                <w:szCs w:val="18"/>
              </w:rPr>
              <w:t>50 (11.7)</w:t>
            </w:r>
          </w:p>
        </w:tc>
        <w:tc>
          <w:tcPr>
            <w:tcW w:w="1336" w:type="dxa"/>
          </w:tcPr>
          <w:p w:rsidR="0056059E" w:rsidRPr="004C31CA" w:rsidRDefault="0056059E" w:rsidP="005F1C86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  <w:r w:rsidRPr="004C31CA">
              <w:rPr>
                <w:rFonts w:asciiTheme="majorBidi" w:hAnsiTheme="majorBidi" w:cstheme="majorBidi"/>
                <w:color w:val="010205"/>
                <w:sz w:val="18"/>
                <w:szCs w:val="18"/>
              </w:rPr>
              <w:t>291 (68.1)</w:t>
            </w:r>
          </w:p>
        </w:tc>
      </w:tr>
      <w:tr w:rsidR="0056059E" w:rsidRPr="004C31CA" w:rsidTr="0056059E">
        <w:tc>
          <w:tcPr>
            <w:tcW w:w="4124" w:type="dxa"/>
          </w:tcPr>
          <w:p w:rsidR="0056059E" w:rsidRPr="004C31CA" w:rsidRDefault="0056059E" w:rsidP="005F1C86">
            <w:pPr>
              <w:rPr>
                <w:rFonts w:asciiTheme="majorBidi" w:hAnsiTheme="majorBidi" w:cstheme="majorBidi"/>
              </w:rPr>
            </w:pPr>
            <w:r w:rsidRPr="004C31CA">
              <w:rPr>
                <w:rFonts w:asciiTheme="majorBidi" w:hAnsiTheme="majorBidi" w:cstheme="majorBidi"/>
              </w:rPr>
              <w:t>20. Fabrication of removable partial denture</w:t>
            </w:r>
          </w:p>
        </w:tc>
        <w:tc>
          <w:tcPr>
            <w:tcW w:w="1361" w:type="dxa"/>
          </w:tcPr>
          <w:p w:rsidR="0056059E" w:rsidRPr="004C31CA" w:rsidRDefault="0056059E" w:rsidP="005F1C86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  <w:r w:rsidRPr="004C31CA">
              <w:rPr>
                <w:rFonts w:asciiTheme="majorBidi" w:hAnsiTheme="majorBidi" w:cstheme="majorBidi"/>
                <w:color w:val="010205"/>
                <w:sz w:val="18"/>
                <w:szCs w:val="18"/>
              </w:rPr>
              <w:t>129 (30.4)</w:t>
            </w:r>
          </w:p>
        </w:tc>
        <w:tc>
          <w:tcPr>
            <w:tcW w:w="1221" w:type="dxa"/>
          </w:tcPr>
          <w:p w:rsidR="0056059E" w:rsidRPr="004C31CA" w:rsidRDefault="0056059E" w:rsidP="005F1C86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  <w:r w:rsidRPr="004C31CA">
              <w:rPr>
                <w:rFonts w:asciiTheme="majorBidi" w:hAnsiTheme="majorBidi" w:cstheme="majorBidi"/>
                <w:color w:val="010205"/>
                <w:sz w:val="18"/>
                <w:szCs w:val="18"/>
              </w:rPr>
              <w:t>53 (12.5)</w:t>
            </w:r>
          </w:p>
        </w:tc>
        <w:tc>
          <w:tcPr>
            <w:tcW w:w="1336" w:type="dxa"/>
          </w:tcPr>
          <w:p w:rsidR="0056059E" w:rsidRPr="004C31CA" w:rsidRDefault="0056059E" w:rsidP="005F1C86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  <w:r w:rsidRPr="004C31CA">
              <w:rPr>
                <w:rFonts w:asciiTheme="majorBidi" w:hAnsiTheme="majorBidi" w:cstheme="majorBidi"/>
                <w:color w:val="010205"/>
                <w:sz w:val="18"/>
                <w:szCs w:val="18"/>
              </w:rPr>
              <w:t>243 (57.2)</w:t>
            </w:r>
          </w:p>
        </w:tc>
      </w:tr>
      <w:tr w:rsidR="0056059E" w:rsidRPr="004C31CA" w:rsidTr="0056059E">
        <w:tc>
          <w:tcPr>
            <w:tcW w:w="4124" w:type="dxa"/>
          </w:tcPr>
          <w:p w:rsidR="0056059E" w:rsidRPr="004C31CA" w:rsidRDefault="0056059E" w:rsidP="005F1C86">
            <w:pPr>
              <w:rPr>
                <w:rFonts w:asciiTheme="majorBidi" w:hAnsiTheme="majorBidi" w:cstheme="majorBidi"/>
              </w:rPr>
            </w:pPr>
            <w:r w:rsidRPr="004C31CA">
              <w:rPr>
                <w:rFonts w:asciiTheme="majorBidi" w:hAnsiTheme="majorBidi" w:cstheme="majorBidi"/>
              </w:rPr>
              <w:t>21. Fabrication of a single crown</w:t>
            </w:r>
          </w:p>
        </w:tc>
        <w:tc>
          <w:tcPr>
            <w:tcW w:w="1361" w:type="dxa"/>
          </w:tcPr>
          <w:p w:rsidR="0056059E" w:rsidRPr="004C31CA" w:rsidRDefault="0056059E" w:rsidP="005F1C86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  <w:r w:rsidRPr="004C31CA">
              <w:rPr>
                <w:rFonts w:asciiTheme="majorBidi" w:hAnsiTheme="majorBidi" w:cstheme="majorBidi"/>
                <w:color w:val="010205"/>
                <w:sz w:val="18"/>
                <w:szCs w:val="18"/>
              </w:rPr>
              <w:t>94 (22.1)</w:t>
            </w:r>
          </w:p>
        </w:tc>
        <w:tc>
          <w:tcPr>
            <w:tcW w:w="1221" w:type="dxa"/>
          </w:tcPr>
          <w:p w:rsidR="0056059E" w:rsidRPr="004C31CA" w:rsidRDefault="0056059E" w:rsidP="005F1C86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  <w:r w:rsidRPr="004C31CA">
              <w:rPr>
                <w:rFonts w:asciiTheme="majorBidi" w:hAnsiTheme="majorBidi" w:cstheme="majorBidi"/>
                <w:color w:val="010205"/>
                <w:sz w:val="18"/>
                <w:szCs w:val="18"/>
              </w:rPr>
              <w:t>53 (12.5)</w:t>
            </w:r>
          </w:p>
        </w:tc>
        <w:tc>
          <w:tcPr>
            <w:tcW w:w="1336" w:type="dxa"/>
          </w:tcPr>
          <w:p w:rsidR="0056059E" w:rsidRPr="004C31CA" w:rsidRDefault="0056059E" w:rsidP="005F1C86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  <w:r w:rsidRPr="004C31CA">
              <w:rPr>
                <w:rFonts w:asciiTheme="majorBidi" w:hAnsiTheme="majorBidi" w:cstheme="majorBidi"/>
                <w:color w:val="010205"/>
                <w:sz w:val="18"/>
                <w:szCs w:val="18"/>
              </w:rPr>
              <w:t>278 (65.4)</w:t>
            </w:r>
          </w:p>
        </w:tc>
      </w:tr>
      <w:tr w:rsidR="0056059E" w:rsidRPr="004C31CA" w:rsidTr="0056059E">
        <w:tc>
          <w:tcPr>
            <w:tcW w:w="4124" w:type="dxa"/>
          </w:tcPr>
          <w:p w:rsidR="0056059E" w:rsidRPr="004C31CA" w:rsidRDefault="0056059E" w:rsidP="005F1C86">
            <w:pPr>
              <w:rPr>
                <w:rFonts w:asciiTheme="majorBidi" w:hAnsiTheme="majorBidi" w:cstheme="majorBidi"/>
              </w:rPr>
            </w:pPr>
            <w:r w:rsidRPr="004C31CA">
              <w:rPr>
                <w:rFonts w:asciiTheme="majorBidi" w:hAnsiTheme="majorBidi" w:cstheme="majorBidi"/>
              </w:rPr>
              <w:t>22. Fabrication of a fixed partial prosthesis (bridge)</w:t>
            </w:r>
          </w:p>
        </w:tc>
        <w:tc>
          <w:tcPr>
            <w:tcW w:w="1361" w:type="dxa"/>
          </w:tcPr>
          <w:p w:rsidR="0056059E" w:rsidRPr="004C31CA" w:rsidRDefault="0056059E" w:rsidP="005F1C86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  <w:r w:rsidRPr="004C31CA">
              <w:rPr>
                <w:rFonts w:asciiTheme="majorBidi" w:hAnsiTheme="majorBidi" w:cstheme="majorBidi"/>
                <w:color w:val="010205"/>
                <w:sz w:val="18"/>
                <w:szCs w:val="18"/>
              </w:rPr>
              <w:t>173 (40.9)</w:t>
            </w:r>
          </w:p>
        </w:tc>
        <w:tc>
          <w:tcPr>
            <w:tcW w:w="1221" w:type="dxa"/>
          </w:tcPr>
          <w:p w:rsidR="0056059E" w:rsidRPr="004C31CA" w:rsidRDefault="0056059E" w:rsidP="005F1C86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  <w:r w:rsidRPr="004C31CA">
              <w:rPr>
                <w:rFonts w:asciiTheme="majorBidi" w:hAnsiTheme="majorBidi" w:cstheme="majorBidi"/>
                <w:color w:val="010205"/>
                <w:sz w:val="18"/>
                <w:szCs w:val="18"/>
              </w:rPr>
              <w:t>73 (17.3)</w:t>
            </w:r>
          </w:p>
        </w:tc>
        <w:tc>
          <w:tcPr>
            <w:tcW w:w="1336" w:type="dxa"/>
          </w:tcPr>
          <w:p w:rsidR="0056059E" w:rsidRPr="004C31CA" w:rsidRDefault="0056059E" w:rsidP="005F1C86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  <w:r w:rsidRPr="004C31CA">
              <w:rPr>
                <w:rFonts w:asciiTheme="majorBidi" w:hAnsiTheme="majorBidi" w:cstheme="majorBidi"/>
                <w:color w:val="010205"/>
                <w:sz w:val="18"/>
                <w:szCs w:val="18"/>
              </w:rPr>
              <w:t>177 (41.8)</w:t>
            </w:r>
          </w:p>
        </w:tc>
      </w:tr>
      <w:tr w:rsidR="0056059E" w:rsidRPr="004C31CA" w:rsidTr="0056059E">
        <w:tc>
          <w:tcPr>
            <w:tcW w:w="4124" w:type="dxa"/>
          </w:tcPr>
          <w:p w:rsidR="0056059E" w:rsidRPr="004C31CA" w:rsidRDefault="0056059E" w:rsidP="005F1C86">
            <w:pPr>
              <w:rPr>
                <w:rFonts w:asciiTheme="majorBidi" w:hAnsiTheme="majorBidi" w:cstheme="majorBidi"/>
              </w:rPr>
            </w:pPr>
            <w:r w:rsidRPr="004C31CA">
              <w:rPr>
                <w:rFonts w:asciiTheme="majorBidi" w:hAnsiTheme="majorBidi" w:cstheme="majorBidi"/>
              </w:rPr>
              <w:t>23. Prosthetic laboratory technics and procedures</w:t>
            </w:r>
          </w:p>
        </w:tc>
        <w:tc>
          <w:tcPr>
            <w:tcW w:w="1361" w:type="dxa"/>
          </w:tcPr>
          <w:p w:rsidR="0056059E" w:rsidRPr="004C31CA" w:rsidRDefault="0056059E" w:rsidP="005F1C86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  <w:r w:rsidRPr="004C31CA">
              <w:rPr>
                <w:rFonts w:asciiTheme="majorBidi" w:hAnsiTheme="majorBidi" w:cstheme="majorBidi"/>
                <w:color w:val="010205"/>
                <w:sz w:val="18"/>
                <w:szCs w:val="18"/>
              </w:rPr>
              <w:t>154 (36.1)</w:t>
            </w:r>
          </w:p>
        </w:tc>
        <w:tc>
          <w:tcPr>
            <w:tcW w:w="1221" w:type="dxa"/>
          </w:tcPr>
          <w:p w:rsidR="0056059E" w:rsidRPr="004C31CA" w:rsidRDefault="0056059E" w:rsidP="005F1C86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  <w:r w:rsidRPr="004C31CA">
              <w:rPr>
                <w:rFonts w:asciiTheme="majorBidi" w:hAnsiTheme="majorBidi" w:cstheme="majorBidi"/>
                <w:color w:val="010205"/>
                <w:sz w:val="18"/>
                <w:szCs w:val="18"/>
              </w:rPr>
              <w:t>78 (18.3)</w:t>
            </w:r>
          </w:p>
        </w:tc>
        <w:tc>
          <w:tcPr>
            <w:tcW w:w="1336" w:type="dxa"/>
          </w:tcPr>
          <w:p w:rsidR="0056059E" w:rsidRPr="004C31CA" w:rsidRDefault="0056059E" w:rsidP="005F1C86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  <w:r w:rsidRPr="004C31CA">
              <w:rPr>
                <w:rFonts w:asciiTheme="majorBidi" w:hAnsiTheme="majorBidi" w:cstheme="majorBidi"/>
                <w:color w:val="010205"/>
                <w:sz w:val="18"/>
                <w:szCs w:val="18"/>
              </w:rPr>
              <w:t>195 (45.7)</w:t>
            </w:r>
          </w:p>
        </w:tc>
      </w:tr>
      <w:tr w:rsidR="0056059E" w:rsidRPr="004C31CA" w:rsidTr="0056059E">
        <w:tc>
          <w:tcPr>
            <w:tcW w:w="4124" w:type="dxa"/>
          </w:tcPr>
          <w:p w:rsidR="0056059E" w:rsidRPr="004C31CA" w:rsidRDefault="0056059E" w:rsidP="005F1C86">
            <w:pPr>
              <w:rPr>
                <w:rFonts w:asciiTheme="majorBidi" w:hAnsiTheme="majorBidi" w:cstheme="majorBidi"/>
              </w:rPr>
            </w:pPr>
            <w:r w:rsidRPr="004C31CA">
              <w:rPr>
                <w:rFonts w:asciiTheme="majorBidi" w:hAnsiTheme="majorBidi" w:cstheme="majorBidi"/>
              </w:rPr>
              <w:t>24. Normal extraction of a single-root tooth</w:t>
            </w:r>
          </w:p>
        </w:tc>
        <w:tc>
          <w:tcPr>
            <w:tcW w:w="1361" w:type="dxa"/>
          </w:tcPr>
          <w:p w:rsidR="0056059E" w:rsidRPr="004C31CA" w:rsidRDefault="0056059E" w:rsidP="005F1C86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  <w:r w:rsidRPr="004C31CA">
              <w:rPr>
                <w:rFonts w:asciiTheme="majorBidi" w:hAnsiTheme="majorBidi" w:cstheme="majorBidi"/>
                <w:color w:val="010205"/>
                <w:sz w:val="18"/>
                <w:szCs w:val="18"/>
              </w:rPr>
              <w:t>61 (14.4)</w:t>
            </w:r>
          </w:p>
        </w:tc>
        <w:tc>
          <w:tcPr>
            <w:tcW w:w="1221" w:type="dxa"/>
          </w:tcPr>
          <w:p w:rsidR="0056059E" w:rsidRPr="004C31CA" w:rsidRDefault="0056059E" w:rsidP="005F1C86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  <w:r w:rsidRPr="004C31CA">
              <w:rPr>
                <w:rFonts w:asciiTheme="majorBidi" w:hAnsiTheme="majorBidi" w:cstheme="majorBidi"/>
                <w:color w:val="010205"/>
                <w:sz w:val="18"/>
                <w:szCs w:val="18"/>
              </w:rPr>
              <w:t>36 (8.5)</w:t>
            </w:r>
          </w:p>
        </w:tc>
        <w:tc>
          <w:tcPr>
            <w:tcW w:w="1336" w:type="dxa"/>
          </w:tcPr>
          <w:p w:rsidR="0056059E" w:rsidRPr="004C31CA" w:rsidRDefault="0056059E" w:rsidP="005F1C86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  <w:r w:rsidRPr="004C31CA">
              <w:rPr>
                <w:rFonts w:asciiTheme="majorBidi" w:hAnsiTheme="majorBidi" w:cstheme="majorBidi"/>
                <w:color w:val="010205"/>
                <w:sz w:val="18"/>
                <w:szCs w:val="18"/>
              </w:rPr>
              <w:t>327 (77.1)</w:t>
            </w:r>
          </w:p>
        </w:tc>
      </w:tr>
      <w:tr w:rsidR="0056059E" w:rsidRPr="004C31CA" w:rsidTr="0056059E">
        <w:tc>
          <w:tcPr>
            <w:tcW w:w="4124" w:type="dxa"/>
          </w:tcPr>
          <w:p w:rsidR="0056059E" w:rsidRPr="004C31CA" w:rsidRDefault="0056059E" w:rsidP="005F1C86">
            <w:pPr>
              <w:rPr>
                <w:rFonts w:asciiTheme="majorBidi" w:hAnsiTheme="majorBidi" w:cstheme="majorBidi"/>
              </w:rPr>
            </w:pPr>
            <w:r w:rsidRPr="004C31CA">
              <w:rPr>
                <w:rFonts w:asciiTheme="majorBidi" w:hAnsiTheme="majorBidi" w:cstheme="majorBidi"/>
              </w:rPr>
              <w:t>25. Normal extraction of a multiple-root tooth except wisdom tooth</w:t>
            </w:r>
          </w:p>
        </w:tc>
        <w:tc>
          <w:tcPr>
            <w:tcW w:w="1361" w:type="dxa"/>
          </w:tcPr>
          <w:p w:rsidR="0056059E" w:rsidRPr="004C31CA" w:rsidRDefault="0056059E" w:rsidP="005F1C86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  <w:r w:rsidRPr="004C31CA">
              <w:rPr>
                <w:rFonts w:asciiTheme="majorBidi" w:hAnsiTheme="majorBidi" w:cstheme="majorBidi"/>
                <w:color w:val="010205"/>
                <w:sz w:val="18"/>
                <w:szCs w:val="18"/>
              </w:rPr>
              <w:t>90 (21.3)</w:t>
            </w:r>
          </w:p>
        </w:tc>
        <w:tc>
          <w:tcPr>
            <w:tcW w:w="1221" w:type="dxa"/>
          </w:tcPr>
          <w:p w:rsidR="0056059E" w:rsidRPr="004C31CA" w:rsidRDefault="0056059E" w:rsidP="005F1C86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  <w:r w:rsidRPr="004C31CA">
              <w:rPr>
                <w:rFonts w:asciiTheme="majorBidi" w:hAnsiTheme="majorBidi" w:cstheme="majorBidi"/>
                <w:color w:val="010205"/>
                <w:sz w:val="18"/>
                <w:szCs w:val="18"/>
              </w:rPr>
              <w:t>47 (11.1)</w:t>
            </w:r>
          </w:p>
        </w:tc>
        <w:tc>
          <w:tcPr>
            <w:tcW w:w="1336" w:type="dxa"/>
          </w:tcPr>
          <w:p w:rsidR="0056059E" w:rsidRPr="004C31CA" w:rsidRDefault="0056059E" w:rsidP="005F1C86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  <w:r w:rsidRPr="004C31CA">
              <w:rPr>
                <w:rFonts w:asciiTheme="majorBidi" w:hAnsiTheme="majorBidi" w:cstheme="majorBidi"/>
                <w:color w:val="010205"/>
                <w:sz w:val="18"/>
                <w:szCs w:val="18"/>
              </w:rPr>
              <w:t>286 (67.6)</w:t>
            </w:r>
          </w:p>
        </w:tc>
      </w:tr>
      <w:tr w:rsidR="0056059E" w:rsidRPr="004C31CA" w:rsidTr="0056059E">
        <w:tc>
          <w:tcPr>
            <w:tcW w:w="4124" w:type="dxa"/>
          </w:tcPr>
          <w:p w:rsidR="0056059E" w:rsidRPr="004C31CA" w:rsidRDefault="0056059E" w:rsidP="005F1C86">
            <w:pPr>
              <w:rPr>
                <w:rFonts w:asciiTheme="majorBidi" w:hAnsiTheme="majorBidi" w:cstheme="majorBidi"/>
              </w:rPr>
            </w:pPr>
            <w:r w:rsidRPr="004C31CA">
              <w:rPr>
                <w:rFonts w:asciiTheme="majorBidi" w:hAnsiTheme="majorBidi" w:cstheme="majorBidi"/>
              </w:rPr>
              <w:lastRenderedPageBreak/>
              <w:t>26. Normal extraction of a wisdom tooth</w:t>
            </w:r>
          </w:p>
        </w:tc>
        <w:tc>
          <w:tcPr>
            <w:tcW w:w="1361" w:type="dxa"/>
          </w:tcPr>
          <w:p w:rsidR="0056059E" w:rsidRPr="004C31CA" w:rsidRDefault="0056059E" w:rsidP="005F1C86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  <w:r w:rsidRPr="004C31CA">
              <w:rPr>
                <w:rFonts w:asciiTheme="majorBidi" w:hAnsiTheme="majorBidi" w:cstheme="majorBidi"/>
                <w:color w:val="010205"/>
                <w:sz w:val="18"/>
                <w:szCs w:val="18"/>
              </w:rPr>
              <w:t>139 (33.1)</w:t>
            </w:r>
          </w:p>
        </w:tc>
        <w:tc>
          <w:tcPr>
            <w:tcW w:w="1221" w:type="dxa"/>
          </w:tcPr>
          <w:p w:rsidR="0056059E" w:rsidRPr="004C31CA" w:rsidRDefault="0056059E" w:rsidP="005F1C86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  <w:r w:rsidRPr="004C31CA">
              <w:rPr>
                <w:rFonts w:asciiTheme="majorBidi" w:hAnsiTheme="majorBidi" w:cstheme="majorBidi"/>
                <w:color w:val="010205"/>
                <w:sz w:val="18"/>
                <w:szCs w:val="18"/>
              </w:rPr>
              <w:t>58 (13.8)</w:t>
            </w:r>
          </w:p>
        </w:tc>
        <w:tc>
          <w:tcPr>
            <w:tcW w:w="1336" w:type="dxa"/>
          </w:tcPr>
          <w:p w:rsidR="0056059E" w:rsidRPr="004C31CA" w:rsidRDefault="0056059E" w:rsidP="005F1C86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  <w:r w:rsidRPr="004C31CA">
              <w:rPr>
                <w:rFonts w:asciiTheme="majorBidi" w:hAnsiTheme="majorBidi" w:cstheme="majorBidi"/>
                <w:color w:val="010205"/>
                <w:sz w:val="18"/>
                <w:szCs w:val="18"/>
              </w:rPr>
              <w:t>223 (53.1)</w:t>
            </w:r>
          </w:p>
        </w:tc>
      </w:tr>
      <w:tr w:rsidR="0056059E" w:rsidRPr="004C31CA" w:rsidTr="0056059E">
        <w:tc>
          <w:tcPr>
            <w:tcW w:w="4124" w:type="dxa"/>
          </w:tcPr>
          <w:p w:rsidR="0056059E" w:rsidRPr="004C31CA" w:rsidRDefault="0056059E" w:rsidP="005F1C86">
            <w:pPr>
              <w:rPr>
                <w:rFonts w:asciiTheme="majorBidi" w:hAnsiTheme="majorBidi" w:cstheme="majorBidi"/>
              </w:rPr>
            </w:pPr>
            <w:r w:rsidRPr="004C31CA">
              <w:rPr>
                <w:rFonts w:asciiTheme="majorBidi" w:hAnsiTheme="majorBidi" w:cstheme="majorBidi"/>
              </w:rPr>
              <w:t>27. Simple surgical extraction of wisdom tooth</w:t>
            </w:r>
          </w:p>
        </w:tc>
        <w:tc>
          <w:tcPr>
            <w:tcW w:w="1361" w:type="dxa"/>
          </w:tcPr>
          <w:p w:rsidR="0056059E" w:rsidRPr="004C31CA" w:rsidRDefault="0056059E" w:rsidP="005F1C86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  <w:r w:rsidRPr="004C31CA">
              <w:rPr>
                <w:rFonts w:asciiTheme="majorBidi" w:hAnsiTheme="majorBidi" w:cstheme="majorBidi"/>
                <w:color w:val="010205"/>
                <w:sz w:val="18"/>
                <w:szCs w:val="18"/>
              </w:rPr>
              <w:t>226 (52.7)</w:t>
            </w:r>
          </w:p>
        </w:tc>
        <w:tc>
          <w:tcPr>
            <w:tcW w:w="1221" w:type="dxa"/>
          </w:tcPr>
          <w:p w:rsidR="0056059E" w:rsidRPr="004C31CA" w:rsidRDefault="0056059E" w:rsidP="005F1C86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  <w:r w:rsidRPr="004C31CA">
              <w:rPr>
                <w:rFonts w:asciiTheme="majorBidi" w:hAnsiTheme="majorBidi" w:cstheme="majorBidi"/>
                <w:color w:val="010205"/>
                <w:sz w:val="18"/>
                <w:szCs w:val="18"/>
              </w:rPr>
              <w:t>51 (11.9)</w:t>
            </w:r>
          </w:p>
        </w:tc>
        <w:tc>
          <w:tcPr>
            <w:tcW w:w="1336" w:type="dxa"/>
          </w:tcPr>
          <w:p w:rsidR="0056059E" w:rsidRPr="004C31CA" w:rsidRDefault="0056059E" w:rsidP="005F1C86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  <w:r w:rsidRPr="004C31CA">
              <w:rPr>
                <w:rFonts w:asciiTheme="majorBidi" w:hAnsiTheme="majorBidi" w:cstheme="majorBidi"/>
                <w:color w:val="010205"/>
                <w:sz w:val="18"/>
                <w:szCs w:val="18"/>
              </w:rPr>
              <w:t>152 (35.4)</w:t>
            </w:r>
          </w:p>
        </w:tc>
      </w:tr>
      <w:tr w:rsidR="0056059E" w:rsidRPr="004C31CA" w:rsidTr="0056059E">
        <w:tc>
          <w:tcPr>
            <w:tcW w:w="4124" w:type="dxa"/>
          </w:tcPr>
          <w:p w:rsidR="0056059E" w:rsidRPr="004C31CA" w:rsidRDefault="0056059E" w:rsidP="005F1C86">
            <w:pPr>
              <w:rPr>
                <w:rFonts w:asciiTheme="majorBidi" w:hAnsiTheme="majorBidi" w:cstheme="majorBidi"/>
              </w:rPr>
            </w:pPr>
            <w:r w:rsidRPr="004C31CA">
              <w:rPr>
                <w:rFonts w:asciiTheme="majorBidi" w:hAnsiTheme="majorBidi" w:cstheme="majorBidi"/>
              </w:rPr>
              <w:t>28. Complicated surgical extraction of wisdom tooth</w:t>
            </w:r>
          </w:p>
        </w:tc>
        <w:tc>
          <w:tcPr>
            <w:tcW w:w="1361" w:type="dxa"/>
          </w:tcPr>
          <w:p w:rsidR="0056059E" w:rsidRPr="004C31CA" w:rsidRDefault="0056059E" w:rsidP="005F1C86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  <w:r w:rsidRPr="004C31CA">
              <w:rPr>
                <w:rFonts w:asciiTheme="majorBidi" w:hAnsiTheme="majorBidi" w:cstheme="majorBidi"/>
                <w:color w:val="010205"/>
                <w:sz w:val="18"/>
                <w:szCs w:val="18"/>
              </w:rPr>
              <w:t>280 (65.3)</w:t>
            </w:r>
          </w:p>
        </w:tc>
        <w:tc>
          <w:tcPr>
            <w:tcW w:w="1221" w:type="dxa"/>
          </w:tcPr>
          <w:p w:rsidR="0056059E" w:rsidRPr="004C31CA" w:rsidRDefault="0056059E" w:rsidP="005F1C86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  <w:r w:rsidRPr="004C31CA">
              <w:rPr>
                <w:rFonts w:asciiTheme="majorBidi" w:hAnsiTheme="majorBidi" w:cstheme="majorBidi"/>
                <w:color w:val="010205"/>
                <w:sz w:val="18"/>
                <w:szCs w:val="18"/>
              </w:rPr>
              <w:t>47 (11.0)</w:t>
            </w:r>
          </w:p>
        </w:tc>
        <w:tc>
          <w:tcPr>
            <w:tcW w:w="1336" w:type="dxa"/>
          </w:tcPr>
          <w:p w:rsidR="0056059E" w:rsidRPr="004C31CA" w:rsidRDefault="0056059E" w:rsidP="005F1C86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  <w:r w:rsidRPr="004C31CA">
              <w:rPr>
                <w:rFonts w:asciiTheme="majorBidi" w:hAnsiTheme="majorBidi" w:cstheme="majorBidi"/>
                <w:color w:val="010205"/>
                <w:sz w:val="18"/>
                <w:szCs w:val="18"/>
              </w:rPr>
              <w:t>102 (23.8)</w:t>
            </w:r>
          </w:p>
        </w:tc>
      </w:tr>
      <w:tr w:rsidR="0056059E" w:rsidRPr="004C31CA" w:rsidTr="0056059E">
        <w:tc>
          <w:tcPr>
            <w:tcW w:w="4124" w:type="dxa"/>
          </w:tcPr>
          <w:p w:rsidR="0056059E" w:rsidRPr="004C31CA" w:rsidRDefault="0056059E" w:rsidP="005F1C86">
            <w:pPr>
              <w:rPr>
                <w:rFonts w:asciiTheme="majorBidi" w:hAnsiTheme="majorBidi" w:cstheme="majorBidi"/>
              </w:rPr>
            </w:pPr>
            <w:r w:rsidRPr="004C31CA">
              <w:rPr>
                <w:rFonts w:asciiTheme="majorBidi" w:hAnsiTheme="majorBidi" w:cstheme="majorBidi"/>
              </w:rPr>
              <w:t>29. Performing other intra-oral surgeries</w:t>
            </w:r>
          </w:p>
        </w:tc>
        <w:tc>
          <w:tcPr>
            <w:tcW w:w="1361" w:type="dxa"/>
          </w:tcPr>
          <w:p w:rsidR="0056059E" w:rsidRPr="004C31CA" w:rsidRDefault="0056059E" w:rsidP="005F1C86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  <w:r w:rsidRPr="004C31CA">
              <w:rPr>
                <w:rFonts w:asciiTheme="majorBidi" w:hAnsiTheme="majorBidi" w:cstheme="majorBidi"/>
                <w:color w:val="010205"/>
                <w:sz w:val="18"/>
                <w:szCs w:val="18"/>
              </w:rPr>
              <w:t>299 (70.0)</w:t>
            </w:r>
          </w:p>
        </w:tc>
        <w:tc>
          <w:tcPr>
            <w:tcW w:w="1221" w:type="dxa"/>
          </w:tcPr>
          <w:p w:rsidR="0056059E" w:rsidRPr="004C31CA" w:rsidRDefault="0056059E" w:rsidP="005F1C86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  <w:r w:rsidRPr="004C31CA">
              <w:rPr>
                <w:rFonts w:asciiTheme="majorBidi" w:hAnsiTheme="majorBidi" w:cstheme="majorBidi"/>
                <w:color w:val="010205"/>
                <w:sz w:val="18"/>
                <w:szCs w:val="18"/>
              </w:rPr>
              <w:t>49 (11.5)</w:t>
            </w:r>
          </w:p>
        </w:tc>
        <w:tc>
          <w:tcPr>
            <w:tcW w:w="1336" w:type="dxa"/>
          </w:tcPr>
          <w:p w:rsidR="0056059E" w:rsidRPr="004C31CA" w:rsidRDefault="0056059E" w:rsidP="005F1C86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  <w:r w:rsidRPr="004C31CA">
              <w:rPr>
                <w:rFonts w:asciiTheme="majorBidi" w:hAnsiTheme="majorBidi" w:cstheme="majorBidi"/>
                <w:color w:val="010205"/>
                <w:sz w:val="18"/>
                <w:szCs w:val="18"/>
              </w:rPr>
              <w:t>79 (18.5)</w:t>
            </w:r>
          </w:p>
        </w:tc>
      </w:tr>
      <w:tr w:rsidR="0056059E" w:rsidRPr="004C31CA" w:rsidTr="0056059E">
        <w:tc>
          <w:tcPr>
            <w:tcW w:w="4124" w:type="dxa"/>
          </w:tcPr>
          <w:p w:rsidR="0056059E" w:rsidRPr="004C31CA" w:rsidRDefault="0056059E" w:rsidP="005F1C86">
            <w:pPr>
              <w:rPr>
                <w:rFonts w:asciiTheme="majorBidi" w:hAnsiTheme="majorBidi" w:cstheme="majorBidi"/>
              </w:rPr>
            </w:pPr>
            <w:r w:rsidRPr="004C31CA">
              <w:rPr>
                <w:rFonts w:asciiTheme="majorBidi" w:hAnsiTheme="majorBidi" w:cstheme="majorBidi"/>
              </w:rPr>
              <w:t>30. Basic treatments of periodontal diseases</w:t>
            </w:r>
          </w:p>
        </w:tc>
        <w:tc>
          <w:tcPr>
            <w:tcW w:w="1361" w:type="dxa"/>
          </w:tcPr>
          <w:p w:rsidR="0056059E" w:rsidRPr="004C31CA" w:rsidRDefault="0056059E" w:rsidP="005F1C86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  <w:r w:rsidRPr="004C31CA">
              <w:rPr>
                <w:rFonts w:asciiTheme="majorBidi" w:hAnsiTheme="majorBidi" w:cstheme="majorBidi"/>
                <w:color w:val="010205"/>
                <w:sz w:val="18"/>
                <w:szCs w:val="18"/>
              </w:rPr>
              <w:t>126 (29.3)</w:t>
            </w:r>
          </w:p>
        </w:tc>
        <w:tc>
          <w:tcPr>
            <w:tcW w:w="1221" w:type="dxa"/>
          </w:tcPr>
          <w:p w:rsidR="0056059E" w:rsidRPr="004C31CA" w:rsidRDefault="0056059E" w:rsidP="005F1C86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  <w:r w:rsidRPr="004C31CA">
              <w:rPr>
                <w:rFonts w:asciiTheme="majorBidi" w:hAnsiTheme="majorBidi" w:cstheme="majorBidi"/>
                <w:color w:val="010205"/>
                <w:sz w:val="18"/>
                <w:szCs w:val="18"/>
              </w:rPr>
              <w:t>58 (13.5)</w:t>
            </w:r>
          </w:p>
        </w:tc>
        <w:tc>
          <w:tcPr>
            <w:tcW w:w="1336" w:type="dxa"/>
          </w:tcPr>
          <w:p w:rsidR="0056059E" w:rsidRPr="004C31CA" w:rsidRDefault="0056059E" w:rsidP="005F1C86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  <w:r w:rsidRPr="004C31CA">
              <w:rPr>
                <w:rFonts w:asciiTheme="majorBidi" w:hAnsiTheme="majorBidi" w:cstheme="majorBidi"/>
                <w:color w:val="010205"/>
                <w:sz w:val="18"/>
                <w:szCs w:val="18"/>
              </w:rPr>
              <w:t>246 (57.2)</w:t>
            </w:r>
          </w:p>
        </w:tc>
      </w:tr>
      <w:tr w:rsidR="0056059E" w:rsidRPr="004C31CA" w:rsidTr="0056059E">
        <w:tc>
          <w:tcPr>
            <w:tcW w:w="4124" w:type="dxa"/>
          </w:tcPr>
          <w:p w:rsidR="0056059E" w:rsidRPr="004C31CA" w:rsidRDefault="0056059E" w:rsidP="005F1C86">
            <w:pPr>
              <w:rPr>
                <w:rFonts w:asciiTheme="majorBidi" w:hAnsiTheme="majorBidi" w:cstheme="majorBidi"/>
              </w:rPr>
            </w:pPr>
            <w:r w:rsidRPr="004C31CA">
              <w:rPr>
                <w:rFonts w:asciiTheme="majorBidi" w:hAnsiTheme="majorBidi" w:cstheme="majorBidi"/>
              </w:rPr>
              <w:t>31. Performing periodontal surgeries</w:t>
            </w:r>
          </w:p>
        </w:tc>
        <w:tc>
          <w:tcPr>
            <w:tcW w:w="1361" w:type="dxa"/>
          </w:tcPr>
          <w:p w:rsidR="0056059E" w:rsidRPr="004C31CA" w:rsidRDefault="0056059E" w:rsidP="005F1C86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  <w:r w:rsidRPr="004C31CA">
              <w:rPr>
                <w:rFonts w:asciiTheme="majorBidi" w:hAnsiTheme="majorBidi" w:cstheme="majorBidi"/>
                <w:color w:val="010205"/>
                <w:sz w:val="18"/>
                <w:szCs w:val="18"/>
              </w:rPr>
              <w:t>260 (61.2)</w:t>
            </w:r>
          </w:p>
        </w:tc>
        <w:tc>
          <w:tcPr>
            <w:tcW w:w="1221" w:type="dxa"/>
          </w:tcPr>
          <w:p w:rsidR="0056059E" w:rsidRPr="004C31CA" w:rsidRDefault="0056059E" w:rsidP="005F1C86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  <w:r w:rsidRPr="004C31CA">
              <w:rPr>
                <w:rFonts w:asciiTheme="majorBidi" w:hAnsiTheme="majorBidi" w:cstheme="majorBidi"/>
                <w:color w:val="010205"/>
                <w:sz w:val="18"/>
                <w:szCs w:val="18"/>
              </w:rPr>
              <w:t>54 (12.7)</w:t>
            </w:r>
          </w:p>
        </w:tc>
        <w:tc>
          <w:tcPr>
            <w:tcW w:w="1336" w:type="dxa"/>
          </w:tcPr>
          <w:p w:rsidR="0056059E" w:rsidRPr="004C31CA" w:rsidRDefault="0056059E" w:rsidP="005F1C86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  <w:r w:rsidRPr="004C31CA">
              <w:rPr>
                <w:rFonts w:asciiTheme="majorBidi" w:hAnsiTheme="majorBidi" w:cstheme="majorBidi"/>
                <w:color w:val="010205"/>
                <w:sz w:val="18"/>
                <w:szCs w:val="18"/>
              </w:rPr>
              <w:t>111 (26.1)</w:t>
            </w:r>
          </w:p>
        </w:tc>
      </w:tr>
      <w:tr w:rsidR="0056059E" w:rsidRPr="004C31CA" w:rsidTr="0056059E">
        <w:tc>
          <w:tcPr>
            <w:tcW w:w="4124" w:type="dxa"/>
          </w:tcPr>
          <w:p w:rsidR="0056059E" w:rsidRPr="004C31CA" w:rsidRDefault="0056059E" w:rsidP="005F1C86">
            <w:pPr>
              <w:rPr>
                <w:rFonts w:asciiTheme="majorBidi" w:hAnsiTheme="majorBidi" w:cstheme="majorBidi"/>
              </w:rPr>
            </w:pPr>
            <w:r w:rsidRPr="004C31CA">
              <w:rPr>
                <w:rFonts w:asciiTheme="majorBidi" w:hAnsiTheme="majorBidi" w:cstheme="majorBidi"/>
              </w:rPr>
              <w:t>32. Removable orthodontic treatments</w:t>
            </w:r>
          </w:p>
        </w:tc>
        <w:tc>
          <w:tcPr>
            <w:tcW w:w="1361" w:type="dxa"/>
          </w:tcPr>
          <w:p w:rsidR="0056059E" w:rsidRPr="004C31CA" w:rsidRDefault="0056059E" w:rsidP="005F1C86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  <w:r w:rsidRPr="004C31CA">
              <w:rPr>
                <w:rFonts w:asciiTheme="majorBidi" w:hAnsiTheme="majorBidi" w:cstheme="majorBidi"/>
                <w:color w:val="010205"/>
                <w:sz w:val="18"/>
                <w:szCs w:val="18"/>
              </w:rPr>
              <w:t>145 (34.0)</w:t>
            </w:r>
          </w:p>
        </w:tc>
        <w:tc>
          <w:tcPr>
            <w:tcW w:w="1221" w:type="dxa"/>
          </w:tcPr>
          <w:p w:rsidR="0056059E" w:rsidRPr="004C31CA" w:rsidRDefault="0056059E" w:rsidP="005F1C86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  <w:r w:rsidRPr="004C31CA">
              <w:rPr>
                <w:rFonts w:asciiTheme="majorBidi" w:hAnsiTheme="majorBidi" w:cstheme="majorBidi"/>
                <w:color w:val="010205"/>
                <w:sz w:val="18"/>
                <w:szCs w:val="18"/>
              </w:rPr>
              <w:t>65 (15.2)</w:t>
            </w:r>
          </w:p>
        </w:tc>
        <w:tc>
          <w:tcPr>
            <w:tcW w:w="1336" w:type="dxa"/>
          </w:tcPr>
          <w:p w:rsidR="0056059E" w:rsidRPr="004C31CA" w:rsidRDefault="0056059E" w:rsidP="005F1C86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  <w:r w:rsidRPr="004C31CA">
              <w:rPr>
                <w:rFonts w:asciiTheme="majorBidi" w:hAnsiTheme="majorBidi" w:cstheme="majorBidi"/>
                <w:color w:val="010205"/>
                <w:sz w:val="18"/>
                <w:szCs w:val="18"/>
              </w:rPr>
              <w:t>217 (50.8)</w:t>
            </w:r>
          </w:p>
        </w:tc>
      </w:tr>
      <w:tr w:rsidR="0056059E" w:rsidRPr="004C31CA" w:rsidTr="0056059E">
        <w:tc>
          <w:tcPr>
            <w:tcW w:w="4124" w:type="dxa"/>
          </w:tcPr>
          <w:p w:rsidR="0056059E" w:rsidRPr="004C31CA" w:rsidRDefault="0056059E" w:rsidP="005F1C86">
            <w:pPr>
              <w:rPr>
                <w:rFonts w:asciiTheme="majorBidi" w:hAnsiTheme="majorBidi" w:cstheme="majorBidi"/>
              </w:rPr>
            </w:pPr>
            <w:r w:rsidRPr="004C31CA">
              <w:rPr>
                <w:rFonts w:asciiTheme="majorBidi" w:hAnsiTheme="majorBidi" w:cstheme="majorBidi"/>
              </w:rPr>
              <w:t>33. Restoring deciduous teeth</w:t>
            </w:r>
          </w:p>
        </w:tc>
        <w:tc>
          <w:tcPr>
            <w:tcW w:w="1361" w:type="dxa"/>
          </w:tcPr>
          <w:p w:rsidR="0056059E" w:rsidRPr="004C31CA" w:rsidRDefault="0056059E" w:rsidP="005F1C86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  <w:r w:rsidRPr="004C31CA">
              <w:rPr>
                <w:rFonts w:asciiTheme="majorBidi" w:hAnsiTheme="majorBidi" w:cstheme="majorBidi"/>
                <w:color w:val="010205"/>
                <w:sz w:val="18"/>
                <w:szCs w:val="18"/>
              </w:rPr>
              <w:t>43 (10.0)</w:t>
            </w:r>
          </w:p>
        </w:tc>
        <w:tc>
          <w:tcPr>
            <w:tcW w:w="1221" w:type="dxa"/>
          </w:tcPr>
          <w:p w:rsidR="0056059E" w:rsidRPr="004C31CA" w:rsidRDefault="0056059E" w:rsidP="005F1C86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  <w:r w:rsidRPr="004C31CA">
              <w:rPr>
                <w:rFonts w:asciiTheme="majorBidi" w:hAnsiTheme="majorBidi" w:cstheme="majorBidi"/>
                <w:color w:val="010205"/>
                <w:sz w:val="18"/>
                <w:szCs w:val="18"/>
              </w:rPr>
              <w:t>37 (8.6)</w:t>
            </w:r>
          </w:p>
        </w:tc>
        <w:tc>
          <w:tcPr>
            <w:tcW w:w="1336" w:type="dxa"/>
          </w:tcPr>
          <w:p w:rsidR="0056059E" w:rsidRPr="004C31CA" w:rsidRDefault="0056059E" w:rsidP="005F1C86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  <w:r w:rsidRPr="004C31CA">
              <w:rPr>
                <w:rFonts w:asciiTheme="majorBidi" w:hAnsiTheme="majorBidi" w:cstheme="majorBidi"/>
                <w:color w:val="010205"/>
                <w:sz w:val="18"/>
                <w:szCs w:val="18"/>
              </w:rPr>
              <w:t>349 (81.4)</w:t>
            </w:r>
          </w:p>
        </w:tc>
      </w:tr>
      <w:tr w:rsidR="0056059E" w:rsidRPr="004C31CA" w:rsidTr="0056059E">
        <w:tc>
          <w:tcPr>
            <w:tcW w:w="4124" w:type="dxa"/>
          </w:tcPr>
          <w:p w:rsidR="0056059E" w:rsidRPr="004C31CA" w:rsidRDefault="0056059E" w:rsidP="005F1C86">
            <w:pPr>
              <w:rPr>
                <w:rFonts w:asciiTheme="majorBidi" w:hAnsiTheme="majorBidi" w:cstheme="majorBidi"/>
              </w:rPr>
            </w:pPr>
            <w:r w:rsidRPr="004C31CA">
              <w:rPr>
                <w:rFonts w:asciiTheme="majorBidi" w:hAnsiTheme="majorBidi" w:cstheme="majorBidi"/>
              </w:rPr>
              <w:t xml:space="preserve">34. </w:t>
            </w:r>
            <w:proofErr w:type="spellStart"/>
            <w:r w:rsidRPr="004C31CA">
              <w:rPr>
                <w:rFonts w:asciiTheme="majorBidi" w:hAnsiTheme="majorBidi" w:cstheme="majorBidi"/>
              </w:rPr>
              <w:t>Pulpotomy</w:t>
            </w:r>
            <w:proofErr w:type="spellEnd"/>
            <w:r w:rsidRPr="004C31CA">
              <w:rPr>
                <w:rFonts w:asciiTheme="majorBidi" w:hAnsiTheme="majorBidi" w:cstheme="majorBidi"/>
              </w:rPr>
              <w:t xml:space="preserve"> of a deciduous molar</w:t>
            </w:r>
          </w:p>
        </w:tc>
        <w:tc>
          <w:tcPr>
            <w:tcW w:w="1361" w:type="dxa"/>
          </w:tcPr>
          <w:p w:rsidR="0056059E" w:rsidRPr="004C31CA" w:rsidRDefault="0056059E" w:rsidP="005F1C86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  <w:r w:rsidRPr="004C31CA">
              <w:rPr>
                <w:rFonts w:asciiTheme="majorBidi" w:hAnsiTheme="majorBidi" w:cstheme="majorBidi"/>
                <w:color w:val="010205"/>
                <w:sz w:val="18"/>
                <w:szCs w:val="18"/>
              </w:rPr>
              <w:t>47 (11.0)</w:t>
            </w:r>
          </w:p>
        </w:tc>
        <w:tc>
          <w:tcPr>
            <w:tcW w:w="1221" w:type="dxa"/>
          </w:tcPr>
          <w:p w:rsidR="0056059E" w:rsidRPr="004C31CA" w:rsidRDefault="0056059E" w:rsidP="005F1C86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  <w:r w:rsidRPr="004C31CA">
              <w:rPr>
                <w:rFonts w:asciiTheme="majorBidi" w:hAnsiTheme="majorBidi" w:cstheme="majorBidi"/>
                <w:color w:val="010205"/>
                <w:sz w:val="18"/>
                <w:szCs w:val="18"/>
              </w:rPr>
              <w:t>42 (9.8)</w:t>
            </w:r>
          </w:p>
        </w:tc>
        <w:tc>
          <w:tcPr>
            <w:tcW w:w="1336" w:type="dxa"/>
          </w:tcPr>
          <w:p w:rsidR="0056059E" w:rsidRPr="004C31CA" w:rsidRDefault="0056059E" w:rsidP="005F1C86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  <w:r w:rsidRPr="004C31CA">
              <w:rPr>
                <w:rFonts w:asciiTheme="majorBidi" w:hAnsiTheme="majorBidi" w:cstheme="majorBidi"/>
                <w:color w:val="010205"/>
                <w:sz w:val="18"/>
                <w:szCs w:val="18"/>
              </w:rPr>
              <w:t>340 (79.3)</w:t>
            </w:r>
          </w:p>
        </w:tc>
      </w:tr>
      <w:tr w:rsidR="0056059E" w:rsidRPr="004C31CA" w:rsidTr="0056059E">
        <w:tc>
          <w:tcPr>
            <w:tcW w:w="4124" w:type="dxa"/>
          </w:tcPr>
          <w:p w:rsidR="0056059E" w:rsidRPr="004C31CA" w:rsidRDefault="0056059E" w:rsidP="005F1C86">
            <w:pPr>
              <w:rPr>
                <w:rFonts w:asciiTheme="majorBidi" w:hAnsiTheme="majorBidi" w:cstheme="majorBidi"/>
              </w:rPr>
            </w:pPr>
            <w:r w:rsidRPr="004C31CA">
              <w:rPr>
                <w:rFonts w:asciiTheme="majorBidi" w:hAnsiTheme="majorBidi" w:cstheme="majorBidi"/>
              </w:rPr>
              <w:t xml:space="preserve">35. </w:t>
            </w:r>
            <w:proofErr w:type="spellStart"/>
            <w:r w:rsidRPr="004C31CA">
              <w:rPr>
                <w:rFonts w:asciiTheme="majorBidi" w:hAnsiTheme="majorBidi" w:cstheme="majorBidi"/>
              </w:rPr>
              <w:t>Pulpectomy</w:t>
            </w:r>
            <w:proofErr w:type="spellEnd"/>
            <w:r w:rsidRPr="004C31CA">
              <w:rPr>
                <w:rFonts w:asciiTheme="majorBidi" w:hAnsiTheme="majorBidi" w:cstheme="majorBidi"/>
              </w:rPr>
              <w:t xml:space="preserve"> of a deciduous molar</w:t>
            </w:r>
          </w:p>
        </w:tc>
        <w:tc>
          <w:tcPr>
            <w:tcW w:w="1361" w:type="dxa"/>
          </w:tcPr>
          <w:p w:rsidR="0056059E" w:rsidRPr="004C31CA" w:rsidRDefault="0056059E" w:rsidP="005F1C86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  <w:r w:rsidRPr="004C31CA">
              <w:rPr>
                <w:rFonts w:asciiTheme="majorBidi" w:hAnsiTheme="majorBidi" w:cstheme="majorBidi"/>
                <w:color w:val="010205"/>
                <w:sz w:val="18"/>
                <w:szCs w:val="18"/>
              </w:rPr>
              <w:t>70 (16.3)</w:t>
            </w:r>
          </w:p>
        </w:tc>
        <w:tc>
          <w:tcPr>
            <w:tcW w:w="1221" w:type="dxa"/>
          </w:tcPr>
          <w:p w:rsidR="0056059E" w:rsidRPr="004C31CA" w:rsidRDefault="0056059E" w:rsidP="005F1C86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  <w:r w:rsidRPr="004C31CA">
              <w:rPr>
                <w:rFonts w:asciiTheme="majorBidi" w:hAnsiTheme="majorBidi" w:cstheme="majorBidi"/>
                <w:color w:val="010205"/>
                <w:sz w:val="18"/>
                <w:szCs w:val="18"/>
              </w:rPr>
              <w:t>45 (10.5)</w:t>
            </w:r>
          </w:p>
        </w:tc>
        <w:tc>
          <w:tcPr>
            <w:tcW w:w="1336" w:type="dxa"/>
          </w:tcPr>
          <w:p w:rsidR="0056059E" w:rsidRPr="004C31CA" w:rsidRDefault="0056059E" w:rsidP="005F1C86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  <w:r w:rsidRPr="004C31CA">
              <w:rPr>
                <w:rFonts w:asciiTheme="majorBidi" w:hAnsiTheme="majorBidi" w:cstheme="majorBidi"/>
                <w:color w:val="010205"/>
                <w:sz w:val="18"/>
                <w:szCs w:val="18"/>
              </w:rPr>
              <w:t>314 (73.2)</w:t>
            </w:r>
          </w:p>
        </w:tc>
      </w:tr>
      <w:tr w:rsidR="0056059E" w:rsidRPr="004C31CA" w:rsidTr="0056059E">
        <w:tc>
          <w:tcPr>
            <w:tcW w:w="4124" w:type="dxa"/>
          </w:tcPr>
          <w:p w:rsidR="0056059E" w:rsidRPr="004C31CA" w:rsidRDefault="0056059E" w:rsidP="005F1C86">
            <w:pPr>
              <w:rPr>
                <w:rFonts w:asciiTheme="majorBidi" w:hAnsiTheme="majorBidi" w:cstheme="majorBidi"/>
              </w:rPr>
            </w:pPr>
            <w:r w:rsidRPr="004C31CA">
              <w:rPr>
                <w:rFonts w:asciiTheme="majorBidi" w:hAnsiTheme="majorBidi" w:cstheme="majorBidi"/>
              </w:rPr>
              <w:t>36. Fabrication of stainless steel crown for a deciduous molar</w:t>
            </w:r>
          </w:p>
        </w:tc>
        <w:tc>
          <w:tcPr>
            <w:tcW w:w="1361" w:type="dxa"/>
          </w:tcPr>
          <w:p w:rsidR="0056059E" w:rsidRPr="004C31CA" w:rsidRDefault="0056059E" w:rsidP="005F1C86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  <w:r w:rsidRPr="004C31CA">
              <w:rPr>
                <w:rFonts w:asciiTheme="majorBidi" w:hAnsiTheme="majorBidi" w:cstheme="majorBidi"/>
                <w:color w:val="010205"/>
                <w:sz w:val="18"/>
                <w:szCs w:val="18"/>
              </w:rPr>
              <w:t>108 (25.5)</w:t>
            </w:r>
          </w:p>
        </w:tc>
        <w:tc>
          <w:tcPr>
            <w:tcW w:w="1221" w:type="dxa"/>
          </w:tcPr>
          <w:p w:rsidR="0056059E" w:rsidRPr="004C31CA" w:rsidRDefault="0056059E" w:rsidP="005F1C86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  <w:r w:rsidRPr="004C31CA">
              <w:rPr>
                <w:rFonts w:asciiTheme="majorBidi" w:hAnsiTheme="majorBidi" w:cstheme="majorBidi"/>
                <w:color w:val="010205"/>
                <w:sz w:val="18"/>
                <w:szCs w:val="18"/>
              </w:rPr>
              <w:t>50 (11.8)</w:t>
            </w:r>
          </w:p>
        </w:tc>
        <w:tc>
          <w:tcPr>
            <w:tcW w:w="1336" w:type="dxa"/>
          </w:tcPr>
          <w:p w:rsidR="0056059E" w:rsidRPr="004C31CA" w:rsidRDefault="0056059E" w:rsidP="005F1C86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  <w:r w:rsidRPr="004C31CA">
              <w:rPr>
                <w:rFonts w:asciiTheme="majorBidi" w:hAnsiTheme="majorBidi" w:cstheme="majorBidi"/>
                <w:color w:val="010205"/>
                <w:sz w:val="18"/>
                <w:szCs w:val="18"/>
              </w:rPr>
              <w:t>266 (62.7)</w:t>
            </w:r>
          </w:p>
        </w:tc>
      </w:tr>
      <w:tr w:rsidR="0056059E" w:rsidRPr="004C31CA" w:rsidTr="0056059E">
        <w:tc>
          <w:tcPr>
            <w:tcW w:w="4124" w:type="dxa"/>
          </w:tcPr>
          <w:p w:rsidR="0056059E" w:rsidRPr="004C31CA" w:rsidRDefault="0056059E" w:rsidP="005F1C86">
            <w:pPr>
              <w:rPr>
                <w:rFonts w:asciiTheme="majorBidi" w:hAnsiTheme="majorBidi" w:cstheme="majorBidi"/>
              </w:rPr>
            </w:pPr>
            <w:r w:rsidRPr="004C31CA">
              <w:rPr>
                <w:rFonts w:asciiTheme="majorBidi" w:hAnsiTheme="majorBidi" w:cstheme="majorBidi"/>
              </w:rPr>
              <w:t>37. Fabrication of space-maintainer</w:t>
            </w:r>
          </w:p>
        </w:tc>
        <w:tc>
          <w:tcPr>
            <w:tcW w:w="1361" w:type="dxa"/>
          </w:tcPr>
          <w:p w:rsidR="0056059E" w:rsidRPr="004C31CA" w:rsidRDefault="0056059E" w:rsidP="005F1C86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  <w:r w:rsidRPr="004C31CA">
              <w:rPr>
                <w:rFonts w:asciiTheme="majorBidi" w:hAnsiTheme="majorBidi" w:cstheme="majorBidi"/>
                <w:color w:val="010205"/>
                <w:sz w:val="18"/>
                <w:szCs w:val="18"/>
              </w:rPr>
              <w:t>211 (49.3)</w:t>
            </w:r>
          </w:p>
        </w:tc>
        <w:tc>
          <w:tcPr>
            <w:tcW w:w="1221" w:type="dxa"/>
          </w:tcPr>
          <w:p w:rsidR="0056059E" w:rsidRPr="004C31CA" w:rsidRDefault="0056059E" w:rsidP="005F1C86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  <w:r w:rsidRPr="004C31CA">
              <w:rPr>
                <w:rFonts w:asciiTheme="majorBidi" w:hAnsiTheme="majorBidi" w:cstheme="majorBidi"/>
                <w:color w:val="010205"/>
                <w:sz w:val="18"/>
                <w:szCs w:val="18"/>
              </w:rPr>
              <w:t>66 (15.4)</w:t>
            </w:r>
          </w:p>
        </w:tc>
        <w:tc>
          <w:tcPr>
            <w:tcW w:w="1336" w:type="dxa"/>
          </w:tcPr>
          <w:p w:rsidR="0056059E" w:rsidRPr="004C31CA" w:rsidRDefault="0056059E" w:rsidP="005F1C86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  <w:r w:rsidRPr="004C31CA">
              <w:rPr>
                <w:rFonts w:asciiTheme="majorBidi" w:hAnsiTheme="majorBidi" w:cstheme="majorBidi"/>
                <w:color w:val="010205"/>
                <w:sz w:val="18"/>
                <w:szCs w:val="18"/>
              </w:rPr>
              <w:t>151 (35.3)</w:t>
            </w:r>
          </w:p>
        </w:tc>
      </w:tr>
      <w:tr w:rsidR="0056059E" w:rsidRPr="004C31CA" w:rsidTr="0056059E">
        <w:tc>
          <w:tcPr>
            <w:tcW w:w="4124" w:type="dxa"/>
          </w:tcPr>
          <w:p w:rsidR="0056059E" w:rsidRPr="004C31CA" w:rsidRDefault="0056059E" w:rsidP="005F1C86">
            <w:pPr>
              <w:rPr>
                <w:rFonts w:asciiTheme="majorBidi" w:hAnsiTheme="majorBidi" w:cstheme="majorBidi"/>
              </w:rPr>
            </w:pPr>
            <w:r w:rsidRPr="004C31CA">
              <w:rPr>
                <w:rFonts w:asciiTheme="majorBidi" w:hAnsiTheme="majorBidi" w:cstheme="majorBidi"/>
              </w:rPr>
              <w:t>38. Preventive dentistry</w:t>
            </w:r>
          </w:p>
        </w:tc>
        <w:tc>
          <w:tcPr>
            <w:tcW w:w="1361" w:type="dxa"/>
          </w:tcPr>
          <w:p w:rsidR="0056059E" w:rsidRPr="004C31CA" w:rsidRDefault="0056059E" w:rsidP="005F1C86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  <w:r w:rsidRPr="004C31CA">
              <w:rPr>
                <w:rFonts w:asciiTheme="majorBidi" w:hAnsiTheme="majorBidi" w:cstheme="majorBidi"/>
                <w:color w:val="010205"/>
                <w:sz w:val="18"/>
                <w:szCs w:val="18"/>
              </w:rPr>
              <w:t>131 (30.8)</w:t>
            </w:r>
          </w:p>
        </w:tc>
        <w:tc>
          <w:tcPr>
            <w:tcW w:w="1221" w:type="dxa"/>
          </w:tcPr>
          <w:p w:rsidR="0056059E" w:rsidRPr="004C31CA" w:rsidRDefault="0056059E" w:rsidP="005F1C86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  <w:r w:rsidRPr="004C31CA">
              <w:rPr>
                <w:rFonts w:asciiTheme="majorBidi" w:hAnsiTheme="majorBidi" w:cstheme="majorBidi"/>
                <w:color w:val="010205"/>
                <w:sz w:val="18"/>
                <w:szCs w:val="18"/>
              </w:rPr>
              <w:t>85 (20.0)</w:t>
            </w:r>
          </w:p>
        </w:tc>
        <w:tc>
          <w:tcPr>
            <w:tcW w:w="1336" w:type="dxa"/>
          </w:tcPr>
          <w:p w:rsidR="0056059E" w:rsidRPr="004C31CA" w:rsidRDefault="0056059E" w:rsidP="005F1C86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  <w:r w:rsidRPr="004C31CA">
              <w:rPr>
                <w:rFonts w:asciiTheme="majorBidi" w:hAnsiTheme="majorBidi" w:cstheme="majorBidi"/>
                <w:color w:val="010205"/>
                <w:sz w:val="18"/>
                <w:szCs w:val="18"/>
              </w:rPr>
              <w:t>210 (49.3)</w:t>
            </w:r>
          </w:p>
        </w:tc>
      </w:tr>
      <w:tr w:rsidR="0056059E" w:rsidRPr="004C31CA" w:rsidTr="0056059E">
        <w:tc>
          <w:tcPr>
            <w:tcW w:w="4124" w:type="dxa"/>
          </w:tcPr>
          <w:p w:rsidR="0056059E" w:rsidRPr="004C31CA" w:rsidRDefault="0056059E" w:rsidP="005F1C86">
            <w:pPr>
              <w:rPr>
                <w:rFonts w:asciiTheme="majorBidi" w:hAnsiTheme="majorBidi" w:cstheme="majorBidi"/>
              </w:rPr>
            </w:pPr>
            <w:r w:rsidRPr="004C31CA">
              <w:rPr>
                <w:rFonts w:asciiTheme="majorBidi" w:hAnsiTheme="majorBidi" w:cstheme="majorBidi"/>
              </w:rPr>
              <w:t>39. Community oral health</w:t>
            </w:r>
          </w:p>
        </w:tc>
        <w:tc>
          <w:tcPr>
            <w:tcW w:w="1361" w:type="dxa"/>
          </w:tcPr>
          <w:p w:rsidR="0056059E" w:rsidRPr="004C31CA" w:rsidRDefault="0056059E" w:rsidP="005F1C86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  <w:r w:rsidRPr="004C31CA">
              <w:rPr>
                <w:rFonts w:asciiTheme="majorBidi" w:hAnsiTheme="majorBidi" w:cstheme="majorBidi"/>
                <w:color w:val="010205"/>
                <w:sz w:val="18"/>
                <w:szCs w:val="18"/>
              </w:rPr>
              <w:t>136 (32.1)</w:t>
            </w:r>
          </w:p>
        </w:tc>
        <w:tc>
          <w:tcPr>
            <w:tcW w:w="1221" w:type="dxa"/>
          </w:tcPr>
          <w:p w:rsidR="0056059E" w:rsidRPr="004C31CA" w:rsidRDefault="0056059E" w:rsidP="005F1C86">
            <w:pPr>
              <w:rPr>
                <w:rFonts w:asciiTheme="majorBidi" w:hAnsiTheme="majorBidi" w:cstheme="majorBidi"/>
              </w:rPr>
            </w:pPr>
            <w:r w:rsidRPr="004C31CA">
              <w:rPr>
                <w:rFonts w:asciiTheme="majorBidi" w:hAnsiTheme="majorBidi" w:cstheme="majorBidi"/>
                <w:color w:val="010205"/>
                <w:sz w:val="18"/>
                <w:szCs w:val="18"/>
              </w:rPr>
              <w:t>104 (24.5)</w:t>
            </w:r>
          </w:p>
        </w:tc>
        <w:tc>
          <w:tcPr>
            <w:tcW w:w="1336" w:type="dxa"/>
          </w:tcPr>
          <w:p w:rsidR="0056059E" w:rsidRPr="004C31CA" w:rsidRDefault="0056059E" w:rsidP="005F1C86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  <w:r w:rsidRPr="004C31CA">
              <w:rPr>
                <w:rFonts w:asciiTheme="majorBidi" w:hAnsiTheme="majorBidi" w:cstheme="majorBidi"/>
                <w:color w:val="010205"/>
                <w:sz w:val="18"/>
                <w:szCs w:val="18"/>
              </w:rPr>
              <w:t>184 (43.4)</w:t>
            </w:r>
          </w:p>
        </w:tc>
      </w:tr>
      <w:tr w:rsidR="0056059E" w:rsidRPr="004C31CA" w:rsidTr="0056059E">
        <w:tc>
          <w:tcPr>
            <w:tcW w:w="4124" w:type="dxa"/>
          </w:tcPr>
          <w:p w:rsidR="0056059E" w:rsidRPr="004C31CA" w:rsidRDefault="0056059E" w:rsidP="005F1C86">
            <w:pPr>
              <w:rPr>
                <w:rFonts w:asciiTheme="majorBidi" w:hAnsiTheme="majorBidi" w:cstheme="majorBidi"/>
              </w:rPr>
            </w:pPr>
            <w:r w:rsidRPr="004C31CA">
              <w:rPr>
                <w:rFonts w:asciiTheme="majorBidi" w:hAnsiTheme="majorBidi" w:cstheme="majorBidi"/>
              </w:rPr>
              <w:t>40. Management of medical emergencies</w:t>
            </w:r>
          </w:p>
        </w:tc>
        <w:tc>
          <w:tcPr>
            <w:tcW w:w="1361" w:type="dxa"/>
          </w:tcPr>
          <w:p w:rsidR="0056059E" w:rsidRPr="004C31CA" w:rsidRDefault="0056059E" w:rsidP="005F1C86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  <w:r w:rsidRPr="004C31CA">
              <w:rPr>
                <w:rFonts w:asciiTheme="majorBidi" w:hAnsiTheme="majorBidi" w:cstheme="majorBidi"/>
                <w:color w:val="010205"/>
                <w:sz w:val="18"/>
                <w:szCs w:val="18"/>
              </w:rPr>
              <w:t>219 (51.7)</w:t>
            </w:r>
          </w:p>
        </w:tc>
        <w:tc>
          <w:tcPr>
            <w:tcW w:w="1221" w:type="dxa"/>
          </w:tcPr>
          <w:p w:rsidR="0056059E" w:rsidRPr="004C31CA" w:rsidRDefault="0056059E" w:rsidP="005F1C86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  <w:r w:rsidRPr="004C31CA">
              <w:rPr>
                <w:rFonts w:asciiTheme="majorBidi" w:hAnsiTheme="majorBidi" w:cstheme="majorBidi"/>
                <w:color w:val="010205"/>
                <w:sz w:val="18"/>
                <w:szCs w:val="18"/>
              </w:rPr>
              <w:t>61 (14.4)</w:t>
            </w:r>
          </w:p>
        </w:tc>
        <w:tc>
          <w:tcPr>
            <w:tcW w:w="1336" w:type="dxa"/>
          </w:tcPr>
          <w:p w:rsidR="0056059E" w:rsidRPr="004C31CA" w:rsidRDefault="0056059E" w:rsidP="005F1C86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  <w:r w:rsidRPr="004C31CA">
              <w:rPr>
                <w:rFonts w:asciiTheme="majorBidi" w:hAnsiTheme="majorBidi" w:cstheme="majorBidi"/>
                <w:color w:val="010205"/>
                <w:sz w:val="18"/>
                <w:szCs w:val="18"/>
              </w:rPr>
              <w:t>143 (33.7)</w:t>
            </w:r>
          </w:p>
        </w:tc>
      </w:tr>
      <w:tr w:rsidR="0056059E" w:rsidRPr="004C31CA" w:rsidTr="0056059E">
        <w:tc>
          <w:tcPr>
            <w:tcW w:w="4124" w:type="dxa"/>
          </w:tcPr>
          <w:p w:rsidR="0056059E" w:rsidRPr="004C31CA" w:rsidRDefault="0056059E" w:rsidP="005F1C86">
            <w:pPr>
              <w:rPr>
                <w:rFonts w:asciiTheme="majorBidi" w:hAnsiTheme="majorBidi" w:cstheme="majorBidi"/>
              </w:rPr>
            </w:pPr>
            <w:r w:rsidRPr="004C31CA">
              <w:rPr>
                <w:rFonts w:asciiTheme="majorBidi" w:hAnsiTheme="majorBidi" w:cstheme="majorBidi"/>
              </w:rPr>
              <w:t>41. Management of dental emergencies</w:t>
            </w:r>
          </w:p>
        </w:tc>
        <w:tc>
          <w:tcPr>
            <w:tcW w:w="1361" w:type="dxa"/>
          </w:tcPr>
          <w:p w:rsidR="0056059E" w:rsidRPr="004C31CA" w:rsidRDefault="0056059E" w:rsidP="005F1C86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  <w:r w:rsidRPr="004C31CA">
              <w:rPr>
                <w:rFonts w:asciiTheme="majorBidi" w:hAnsiTheme="majorBidi" w:cstheme="majorBidi"/>
                <w:color w:val="010205"/>
                <w:sz w:val="18"/>
                <w:szCs w:val="18"/>
              </w:rPr>
              <w:t>201 (47.6)</w:t>
            </w:r>
          </w:p>
        </w:tc>
        <w:tc>
          <w:tcPr>
            <w:tcW w:w="1221" w:type="dxa"/>
          </w:tcPr>
          <w:p w:rsidR="0056059E" w:rsidRPr="004C31CA" w:rsidRDefault="0056059E" w:rsidP="005F1C86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  <w:r w:rsidRPr="004C31CA">
              <w:rPr>
                <w:rFonts w:asciiTheme="majorBidi" w:hAnsiTheme="majorBidi" w:cstheme="majorBidi"/>
                <w:color w:val="010205"/>
                <w:sz w:val="18"/>
                <w:szCs w:val="18"/>
              </w:rPr>
              <w:t>58 (13.7)</w:t>
            </w:r>
          </w:p>
        </w:tc>
        <w:tc>
          <w:tcPr>
            <w:tcW w:w="1336" w:type="dxa"/>
          </w:tcPr>
          <w:p w:rsidR="0056059E" w:rsidRPr="004C31CA" w:rsidRDefault="0056059E" w:rsidP="005F1C86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  <w:r w:rsidRPr="004C31CA">
              <w:rPr>
                <w:rFonts w:asciiTheme="majorBidi" w:hAnsiTheme="majorBidi" w:cstheme="majorBidi"/>
                <w:color w:val="010205"/>
                <w:sz w:val="18"/>
                <w:szCs w:val="18"/>
              </w:rPr>
              <w:t>163 (38.6)</w:t>
            </w:r>
          </w:p>
        </w:tc>
      </w:tr>
      <w:tr w:rsidR="0056059E" w:rsidRPr="004C31CA" w:rsidTr="0056059E">
        <w:tc>
          <w:tcPr>
            <w:tcW w:w="4124" w:type="dxa"/>
          </w:tcPr>
          <w:p w:rsidR="0056059E" w:rsidRPr="004C31CA" w:rsidRDefault="0056059E" w:rsidP="005F1C86">
            <w:pPr>
              <w:rPr>
                <w:rFonts w:asciiTheme="majorBidi" w:hAnsiTheme="majorBidi" w:cstheme="majorBidi"/>
              </w:rPr>
            </w:pPr>
            <w:r w:rsidRPr="004C31CA">
              <w:rPr>
                <w:rFonts w:asciiTheme="majorBidi" w:hAnsiTheme="majorBidi" w:cstheme="majorBidi"/>
              </w:rPr>
              <w:t xml:space="preserve">42. Infection control </w:t>
            </w:r>
          </w:p>
        </w:tc>
        <w:tc>
          <w:tcPr>
            <w:tcW w:w="1361" w:type="dxa"/>
          </w:tcPr>
          <w:p w:rsidR="0056059E" w:rsidRPr="004C31CA" w:rsidRDefault="0056059E" w:rsidP="005F1C86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  <w:r w:rsidRPr="004C31CA">
              <w:rPr>
                <w:rFonts w:asciiTheme="majorBidi" w:hAnsiTheme="majorBidi" w:cstheme="majorBidi"/>
                <w:color w:val="010205"/>
                <w:sz w:val="18"/>
                <w:szCs w:val="18"/>
              </w:rPr>
              <w:t>97 (22.8)</w:t>
            </w:r>
          </w:p>
        </w:tc>
        <w:tc>
          <w:tcPr>
            <w:tcW w:w="1221" w:type="dxa"/>
          </w:tcPr>
          <w:p w:rsidR="0056059E" w:rsidRPr="004C31CA" w:rsidRDefault="0056059E" w:rsidP="005F1C86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  <w:r w:rsidRPr="004C31CA">
              <w:rPr>
                <w:rFonts w:asciiTheme="majorBidi" w:hAnsiTheme="majorBidi" w:cstheme="majorBidi"/>
                <w:color w:val="010205"/>
                <w:sz w:val="18"/>
                <w:szCs w:val="18"/>
              </w:rPr>
              <w:t>57 (13.4)</w:t>
            </w:r>
          </w:p>
        </w:tc>
        <w:tc>
          <w:tcPr>
            <w:tcW w:w="1336" w:type="dxa"/>
          </w:tcPr>
          <w:p w:rsidR="0056059E" w:rsidRPr="004C31CA" w:rsidRDefault="0056059E" w:rsidP="005F1C86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  <w:r w:rsidRPr="004C31CA">
              <w:rPr>
                <w:rFonts w:asciiTheme="majorBidi" w:hAnsiTheme="majorBidi" w:cstheme="majorBidi"/>
                <w:color w:val="010205"/>
                <w:sz w:val="18"/>
                <w:szCs w:val="18"/>
              </w:rPr>
              <w:t>272 (63.8)</w:t>
            </w:r>
          </w:p>
        </w:tc>
      </w:tr>
      <w:tr w:rsidR="0056059E" w:rsidRPr="004C31CA" w:rsidTr="0056059E">
        <w:tc>
          <w:tcPr>
            <w:tcW w:w="4124" w:type="dxa"/>
          </w:tcPr>
          <w:p w:rsidR="0056059E" w:rsidRPr="004C31CA" w:rsidRDefault="0056059E" w:rsidP="005F1C86">
            <w:pPr>
              <w:rPr>
                <w:rFonts w:asciiTheme="majorBidi" w:hAnsiTheme="majorBidi" w:cstheme="majorBidi"/>
              </w:rPr>
            </w:pPr>
            <w:r w:rsidRPr="004C31CA">
              <w:rPr>
                <w:rFonts w:asciiTheme="majorBidi" w:hAnsiTheme="majorBidi" w:cstheme="majorBidi"/>
              </w:rPr>
              <w:t>43. Practice management</w:t>
            </w:r>
          </w:p>
        </w:tc>
        <w:tc>
          <w:tcPr>
            <w:tcW w:w="1361" w:type="dxa"/>
          </w:tcPr>
          <w:p w:rsidR="0056059E" w:rsidRPr="004C31CA" w:rsidRDefault="0056059E" w:rsidP="005F1C86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  <w:r w:rsidRPr="004C31CA">
              <w:rPr>
                <w:rFonts w:asciiTheme="majorBidi" w:hAnsiTheme="majorBidi" w:cstheme="majorBidi"/>
                <w:color w:val="010205"/>
                <w:sz w:val="18"/>
                <w:szCs w:val="18"/>
              </w:rPr>
              <w:t>280 (65.9)</w:t>
            </w:r>
          </w:p>
        </w:tc>
        <w:tc>
          <w:tcPr>
            <w:tcW w:w="1221" w:type="dxa"/>
          </w:tcPr>
          <w:p w:rsidR="0056059E" w:rsidRPr="004C31CA" w:rsidRDefault="0056059E" w:rsidP="005F1C86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  <w:r w:rsidRPr="004C31CA">
              <w:rPr>
                <w:rFonts w:asciiTheme="majorBidi" w:hAnsiTheme="majorBidi" w:cstheme="majorBidi"/>
                <w:color w:val="010205"/>
                <w:sz w:val="18"/>
                <w:szCs w:val="18"/>
              </w:rPr>
              <w:t>65 (15.3)</w:t>
            </w:r>
          </w:p>
        </w:tc>
        <w:tc>
          <w:tcPr>
            <w:tcW w:w="1336" w:type="dxa"/>
          </w:tcPr>
          <w:p w:rsidR="0056059E" w:rsidRPr="004C31CA" w:rsidRDefault="0056059E" w:rsidP="005F1C86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  <w:r w:rsidRPr="004C31CA">
              <w:rPr>
                <w:rFonts w:asciiTheme="majorBidi" w:hAnsiTheme="majorBidi" w:cstheme="majorBidi"/>
                <w:color w:val="010205"/>
                <w:sz w:val="18"/>
                <w:szCs w:val="18"/>
              </w:rPr>
              <w:t>80 (18.8)</w:t>
            </w:r>
          </w:p>
        </w:tc>
      </w:tr>
      <w:tr w:rsidR="0056059E" w:rsidRPr="004C31CA" w:rsidTr="0056059E">
        <w:tc>
          <w:tcPr>
            <w:tcW w:w="4124" w:type="dxa"/>
          </w:tcPr>
          <w:p w:rsidR="0056059E" w:rsidRPr="004C31CA" w:rsidRDefault="0056059E" w:rsidP="005F1C86">
            <w:pPr>
              <w:rPr>
                <w:rFonts w:asciiTheme="majorBidi" w:hAnsiTheme="majorBidi" w:cstheme="majorBidi"/>
              </w:rPr>
            </w:pPr>
            <w:r w:rsidRPr="004C31CA">
              <w:rPr>
                <w:rFonts w:asciiTheme="majorBidi" w:hAnsiTheme="majorBidi" w:cstheme="majorBidi"/>
              </w:rPr>
              <w:t>44. Maintenance of dental equipment</w:t>
            </w:r>
          </w:p>
        </w:tc>
        <w:tc>
          <w:tcPr>
            <w:tcW w:w="1361" w:type="dxa"/>
          </w:tcPr>
          <w:p w:rsidR="0056059E" w:rsidRPr="004C31CA" w:rsidRDefault="0056059E" w:rsidP="005F1C86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  <w:r w:rsidRPr="004C31CA">
              <w:rPr>
                <w:rFonts w:asciiTheme="majorBidi" w:hAnsiTheme="majorBidi" w:cstheme="majorBidi"/>
                <w:color w:val="010205"/>
                <w:sz w:val="18"/>
                <w:szCs w:val="18"/>
              </w:rPr>
              <w:t>288 (67.9)</w:t>
            </w:r>
          </w:p>
        </w:tc>
        <w:tc>
          <w:tcPr>
            <w:tcW w:w="1221" w:type="dxa"/>
          </w:tcPr>
          <w:p w:rsidR="0056059E" w:rsidRPr="004C31CA" w:rsidRDefault="0056059E" w:rsidP="005F1C86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  <w:r w:rsidRPr="004C31CA">
              <w:rPr>
                <w:rFonts w:asciiTheme="majorBidi" w:hAnsiTheme="majorBidi" w:cstheme="majorBidi"/>
                <w:color w:val="010205"/>
                <w:sz w:val="18"/>
                <w:szCs w:val="18"/>
              </w:rPr>
              <w:t>59 (13.9)</w:t>
            </w:r>
          </w:p>
        </w:tc>
        <w:tc>
          <w:tcPr>
            <w:tcW w:w="1336" w:type="dxa"/>
          </w:tcPr>
          <w:p w:rsidR="0056059E" w:rsidRPr="004C31CA" w:rsidRDefault="0056059E" w:rsidP="005F1C86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  <w:r w:rsidRPr="004C31CA">
              <w:rPr>
                <w:rFonts w:asciiTheme="majorBidi" w:hAnsiTheme="majorBidi" w:cstheme="majorBidi"/>
                <w:color w:val="010205"/>
                <w:sz w:val="18"/>
                <w:szCs w:val="18"/>
              </w:rPr>
              <w:t>77 (18.2)</w:t>
            </w:r>
          </w:p>
        </w:tc>
      </w:tr>
      <w:tr w:rsidR="0056059E" w:rsidRPr="004C31CA" w:rsidTr="0056059E">
        <w:tc>
          <w:tcPr>
            <w:tcW w:w="4124" w:type="dxa"/>
          </w:tcPr>
          <w:p w:rsidR="0056059E" w:rsidRPr="004C31CA" w:rsidRDefault="0056059E" w:rsidP="005F1C86">
            <w:pPr>
              <w:rPr>
                <w:rFonts w:asciiTheme="majorBidi" w:hAnsiTheme="majorBidi" w:cstheme="majorBidi"/>
              </w:rPr>
            </w:pPr>
            <w:r w:rsidRPr="004C31CA">
              <w:rPr>
                <w:rFonts w:asciiTheme="majorBidi" w:hAnsiTheme="majorBidi" w:cstheme="majorBidi"/>
              </w:rPr>
              <w:t>45. Professional behavior with other</w:t>
            </w:r>
            <w:r w:rsidRPr="004C31CA">
              <w:rPr>
                <w:rFonts w:asciiTheme="majorBidi" w:hAnsiTheme="majorBidi" w:cstheme="majorBidi"/>
                <w:vertAlign w:val="superscript"/>
              </w:rPr>
              <w:t>*</w:t>
            </w:r>
            <w:r w:rsidRPr="004C31CA">
              <w:rPr>
                <w:rFonts w:asciiTheme="majorBidi" w:hAnsiTheme="majorBidi" w:cstheme="majorBidi"/>
              </w:rPr>
              <w:t xml:space="preserve"> colleagues</w:t>
            </w:r>
          </w:p>
        </w:tc>
        <w:tc>
          <w:tcPr>
            <w:tcW w:w="1361" w:type="dxa"/>
          </w:tcPr>
          <w:p w:rsidR="0056059E" w:rsidRPr="004C31CA" w:rsidRDefault="0056059E" w:rsidP="005F1C86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  <w:r w:rsidRPr="004C31CA">
              <w:rPr>
                <w:rFonts w:asciiTheme="majorBidi" w:hAnsiTheme="majorBidi" w:cstheme="majorBidi"/>
                <w:color w:val="010205"/>
                <w:sz w:val="18"/>
                <w:szCs w:val="18"/>
              </w:rPr>
              <w:t>165 (48.8)</w:t>
            </w:r>
          </w:p>
        </w:tc>
        <w:tc>
          <w:tcPr>
            <w:tcW w:w="1221" w:type="dxa"/>
          </w:tcPr>
          <w:p w:rsidR="0056059E" w:rsidRPr="004C31CA" w:rsidRDefault="0056059E" w:rsidP="005F1C86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  <w:r w:rsidRPr="004C31CA">
              <w:rPr>
                <w:rFonts w:asciiTheme="majorBidi" w:hAnsiTheme="majorBidi" w:cstheme="majorBidi"/>
                <w:color w:val="010205"/>
                <w:sz w:val="18"/>
                <w:szCs w:val="18"/>
              </w:rPr>
              <w:t>67 (19.8)</w:t>
            </w:r>
          </w:p>
        </w:tc>
        <w:tc>
          <w:tcPr>
            <w:tcW w:w="1336" w:type="dxa"/>
          </w:tcPr>
          <w:p w:rsidR="0056059E" w:rsidRPr="004C31CA" w:rsidRDefault="0056059E" w:rsidP="005F1C86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  <w:r w:rsidRPr="004C31CA">
              <w:rPr>
                <w:rFonts w:asciiTheme="majorBidi" w:hAnsiTheme="majorBidi" w:cstheme="majorBidi"/>
                <w:color w:val="010205"/>
                <w:sz w:val="18"/>
                <w:szCs w:val="18"/>
              </w:rPr>
              <w:t>106 (31.4)</w:t>
            </w:r>
          </w:p>
        </w:tc>
      </w:tr>
      <w:tr w:rsidR="0056059E" w:rsidRPr="004C31CA" w:rsidTr="0056059E">
        <w:tc>
          <w:tcPr>
            <w:tcW w:w="4124" w:type="dxa"/>
          </w:tcPr>
          <w:p w:rsidR="0056059E" w:rsidRPr="004C31CA" w:rsidRDefault="0056059E" w:rsidP="005F1C86">
            <w:pPr>
              <w:rPr>
                <w:rFonts w:asciiTheme="majorBidi" w:hAnsiTheme="majorBidi" w:cstheme="majorBidi"/>
              </w:rPr>
            </w:pPr>
            <w:r w:rsidRPr="004C31CA">
              <w:rPr>
                <w:rFonts w:asciiTheme="majorBidi" w:hAnsiTheme="majorBidi" w:cstheme="majorBidi"/>
              </w:rPr>
              <w:t>46. Performing a medical research</w:t>
            </w:r>
            <w:r w:rsidRPr="004C31CA">
              <w:rPr>
                <w:rFonts w:asciiTheme="majorBidi" w:hAnsiTheme="majorBidi" w:cstheme="majorBidi"/>
                <w:vertAlign w:val="superscript"/>
              </w:rPr>
              <w:t>*</w:t>
            </w:r>
          </w:p>
        </w:tc>
        <w:tc>
          <w:tcPr>
            <w:tcW w:w="1361" w:type="dxa"/>
          </w:tcPr>
          <w:p w:rsidR="0056059E" w:rsidRPr="004C31CA" w:rsidRDefault="0056059E" w:rsidP="005F1C86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  <w:r w:rsidRPr="004C31CA">
              <w:rPr>
                <w:rFonts w:asciiTheme="majorBidi" w:hAnsiTheme="majorBidi" w:cstheme="majorBidi"/>
                <w:color w:val="010205"/>
                <w:sz w:val="18"/>
                <w:szCs w:val="18"/>
              </w:rPr>
              <w:t>205 (60.3)</w:t>
            </w:r>
          </w:p>
        </w:tc>
        <w:tc>
          <w:tcPr>
            <w:tcW w:w="1221" w:type="dxa"/>
          </w:tcPr>
          <w:p w:rsidR="0056059E" w:rsidRPr="004C31CA" w:rsidRDefault="0056059E" w:rsidP="005F1C86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  <w:r w:rsidRPr="004C31CA">
              <w:rPr>
                <w:rFonts w:asciiTheme="majorBidi" w:hAnsiTheme="majorBidi" w:cstheme="majorBidi"/>
                <w:color w:val="010205"/>
                <w:sz w:val="18"/>
                <w:szCs w:val="18"/>
              </w:rPr>
              <w:t>51 (15.0)</w:t>
            </w:r>
          </w:p>
        </w:tc>
        <w:tc>
          <w:tcPr>
            <w:tcW w:w="1336" w:type="dxa"/>
          </w:tcPr>
          <w:p w:rsidR="0056059E" w:rsidRPr="004C31CA" w:rsidRDefault="0056059E" w:rsidP="005F1C86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  <w:r w:rsidRPr="004C31CA">
              <w:rPr>
                <w:rFonts w:asciiTheme="majorBidi" w:hAnsiTheme="majorBidi" w:cstheme="majorBidi"/>
                <w:color w:val="010205"/>
                <w:sz w:val="18"/>
                <w:szCs w:val="18"/>
              </w:rPr>
              <w:t>84 (24.7)</w:t>
            </w:r>
          </w:p>
        </w:tc>
      </w:tr>
      <w:tr w:rsidR="0056059E" w:rsidRPr="004C31CA" w:rsidTr="0056059E">
        <w:tc>
          <w:tcPr>
            <w:tcW w:w="4124" w:type="dxa"/>
          </w:tcPr>
          <w:p w:rsidR="0056059E" w:rsidRPr="004C31CA" w:rsidRDefault="0056059E" w:rsidP="005F1C86">
            <w:pPr>
              <w:rPr>
                <w:rFonts w:asciiTheme="majorBidi" w:hAnsiTheme="majorBidi" w:cstheme="majorBidi"/>
              </w:rPr>
            </w:pPr>
            <w:r w:rsidRPr="004C31CA">
              <w:rPr>
                <w:rFonts w:asciiTheme="majorBidi" w:hAnsiTheme="majorBidi" w:cstheme="majorBidi"/>
              </w:rPr>
              <w:t>47. Implementation of evidence-based dentistry principles</w:t>
            </w:r>
            <w:r w:rsidRPr="004C31CA">
              <w:rPr>
                <w:rFonts w:asciiTheme="majorBidi" w:hAnsiTheme="majorBidi" w:cstheme="majorBidi"/>
                <w:vertAlign w:val="superscript"/>
              </w:rPr>
              <w:t>*</w:t>
            </w:r>
          </w:p>
        </w:tc>
        <w:tc>
          <w:tcPr>
            <w:tcW w:w="1361" w:type="dxa"/>
          </w:tcPr>
          <w:p w:rsidR="0056059E" w:rsidRPr="004C31CA" w:rsidRDefault="0056059E" w:rsidP="005F1C86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  <w:r w:rsidRPr="004C31CA">
              <w:rPr>
                <w:rFonts w:asciiTheme="majorBidi" w:hAnsiTheme="majorBidi" w:cstheme="majorBidi"/>
                <w:color w:val="010205"/>
                <w:sz w:val="18"/>
                <w:szCs w:val="18"/>
              </w:rPr>
              <w:t>193 (57.1)</w:t>
            </w:r>
          </w:p>
        </w:tc>
        <w:tc>
          <w:tcPr>
            <w:tcW w:w="1221" w:type="dxa"/>
          </w:tcPr>
          <w:p w:rsidR="0056059E" w:rsidRPr="004C31CA" w:rsidRDefault="0056059E" w:rsidP="005F1C86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  <w:r w:rsidRPr="004C31CA">
              <w:rPr>
                <w:rFonts w:asciiTheme="majorBidi" w:hAnsiTheme="majorBidi" w:cstheme="majorBidi"/>
                <w:color w:val="010205"/>
                <w:sz w:val="18"/>
                <w:szCs w:val="18"/>
              </w:rPr>
              <w:t>75 (22.2)</w:t>
            </w:r>
          </w:p>
        </w:tc>
        <w:tc>
          <w:tcPr>
            <w:tcW w:w="1336" w:type="dxa"/>
          </w:tcPr>
          <w:p w:rsidR="0056059E" w:rsidRPr="004C31CA" w:rsidRDefault="0056059E" w:rsidP="005F1C86">
            <w:pPr>
              <w:rPr>
                <w:rFonts w:asciiTheme="majorBidi" w:hAnsiTheme="majorBidi" w:cstheme="majorBidi"/>
                <w:color w:val="010205"/>
                <w:sz w:val="18"/>
                <w:szCs w:val="18"/>
              </w:rPr>
            </w:pPr>
            <w:r w:rsidRPr="004C31CA">
              <w:rPr>
                <w:rFonts w:asciiTheme="majorBidi" w:hAnsiTheme="majorBidi" w:cstheme="majorBidi"/>
                <w:color w:val="010205"/>
                <w:sz w:val="18"/>
                <w:szCs w:val="18"/>
              </w:rPr>
              <w:t>70 (20.7)</w:t>
            </w:r>
          </w:p>
        </w:tc>
      </w:tr>
    </w:tbl>
    <w:p w:rsidR="00E765F5" w:rsidRPr="004C31CA" w:rsidRDefault="00E765F5" w:rsidP="00E765F5">
      <w:pPr>
        <w:spacing w:after="0" w:line="240" w:lineRule="auto"/>
        <w:rPr>
          <w:rFonts w:asciiTheme="majorBidi" w:hAnsiTheme="majorBidi" w:cstheme="majorBidi"/>
          <w:color w:val="010205"/>
          <w:sz w:val="18"/>
          <w:szCs w:val="18"/>
        </w:rPr>
      </w:pPr>
    </w:p>
    <w:p w:rsidR="0056059E" w:rsidRPr="004C31CA" w:rsidRDefault="0056059E" w:rsidP="0056059E">
      <w:pPr>
        <w:rPr>
          <w:rFonts w:asciiTheme="majorBidi" w:hAnsiTheme="majorBidi" w:cstheme="majorBidi"/>
          <w:sz w:val="24"/>
          <w:szCs w:val="24"/>
          <w:lang w:bidi="fa-IR"/>
        </w:rPr>
      </w:pPr>
      <w:r w:rsidRPr="004C31CA">
        <w:rPr>
          <w:rFonts w:asciiTheme="majorBidi" w:hAnsiTheme="majorBidi" w:cstheme="majorBidi"/>
          <w:sz w:val="24"/>
          <w:szCs w:val="24"/>
          <w:lang w:bidi="fa-IR"/>
        </w:rPr>
        <w:t>*</w:t>
      </w:r>
      <w:r w:rsidRPr="004C31CA">
        <w:t xml:space="preserve"> </w:t>
      </w:r>
      <w:r w:rsidRPr="004C31CA">
        <w:rPr>
          <w:rFonts w:asciiTheme="majorBidi" w:hAnsiTheme="majorBidi" w:cstheme="majorBidi"/>
          <w:sz w:val="24"/>
          <w:szCs w:val="24"/>
          <w:lang w:bidi="fa-IR"/>
        </w:rPr>
        <w:t>These questions, which were at the end of the list in the distributed questionnaire, left un-answered by the students of one of the dental schools. Regarding other questions, there were up to 22 (6%) non-responses.</w:t>
      </w:r>
    </w:p>
    <w:p w:rsidR="00E765F5" w:rsidRPr="004C31CA" w:rsidRDefault="00E765F5" w:rsidP="00E765F5">
      <w:pPr>
        <w:rPr>
          <w:rFonts w:asciiTheme="majorBidi" w:hAnsiTheme="majorBidi" w:cstheme="majorBidi"/>
          <w:sz w:val="24"/>
          <w:szCs w:val="24"/>
          <w:lang w:bidi="fa-IR"/>
        </w:rPr>
      </w:pPr>
    </w:p>
    <w:p w:rsidR="00E765F5" w:rsidRPr="004C31CA" w:rsidRDefault="00E765F5" w:rsidP="00E765F5">
      <w:pPr>
        <w:rPr>
          <w:rFonts w:asciiTheme="majorBidi" w:hAnsiTheme="majorBidi" w:cstheme="majorBidi"/>
          <w:sz w:val="24"/>
          <w:szCs w:val="24"/>
          <w:lang w:bidi="fa-IR"/>
        </w:rPr>
      </w:pPr>
    </w:p>
    <w:p w:rsidR="00E765F5" w:rsidRPr="004C31CA" w:rsidRDefault="00E765F5">
      <w:pPr>
        <w:rPr>
          <w:rFonts w:asciiTheme="majorBidi" w:hAnsiTheme="majorBidi" w:cstheme="majorBidi"/>
          <w:lang w:bidi="fa-IR"/>
        </w:rPr>
      </w:pPr>
      <w:r w:rsidRPr="004C31CA">
        <w:rPr>
          <w:rFonts w:asciiTheme="majorBidi" w:hAnsiTheme="majorBidi" w:cstheme="majorBidi"/>
          <w:lang w:bidi="fa-IR"/>
        </w:rPr>
        <w:br w:type="page"/>
      </w:r>
    </w:p>
    <w:p w:rsidR="00E765F5" w:rsidRPr="004C31CA" w:rsidRDefault="00625366" w:rsidP="00E765F5">
      <w:pPr>
        <w:rPr>
          <w:rFonts w:asciiTheme="majorBidi" w:hAnsiTheme="majorBidi" w:cstheme="majorBidi"/>
          <w:lang w:bidi="fa-IR"/>
        </w:rPr>
      </w:pPr>
      <w:r>
        <w:rPr>
          <w:rFonts w:asciiTheme="majorBidi" w:hAnsiTheme="majorBidi" w:cstheme="majorBidi"/>
          <w:lang w:bidi="fa-IR"/>
        </w:rPr>
        <w:lastRenderedPageBreak/>
        <w:t>Table 2S</w:t>
      </w:r>
      <w:r w:rsidR="003315A2">
        <w:rPr>
          <w:rFonts w:asciiTheme="majorBidi" w:hAnsiTheme="majorBidi" w:cstheme="majorBidi"/>
          <w:lang w:bidi="fa-IR"/>
        </w:rPr>
        <w:t>3</w:t>
      </w:r>
      <w:r>
        <w:rPr>
          <w:rFonts w:asciiTheme="majorBidi" w:hAnsiTheme="majorBidi" w:cstheme="majorBidi"/>
          <w:lang w:bidi="fa-IR"/>
        </w:rPr>
        <w:t xml:space="preserve">. </w:t>
      </w:r>
      <w:r w:rsidR="00383F8B" w:rsidRPr="004C31CA">
        <w:rPr>
          <w:rFonts w:asciiTheme="majorBidi" w:hAnsiTheme="majorBidi" w:cstheme="majorBidi"/>
          <w:lang w:bidi="fa-IR"/>
        </w:rPr>
        <w:t>Frequency distribution of the</w:t>
      </w:r>
      <w:r w:rsidR="00383F8B">
        <w:rPr>
          <w:rFonts w:asciiTheme="majorBidi" w:hAnsiTheme="majorBidi" w:cstheme="majorBidi"/>
          <w:lang w:bidi="fa-IR"/>
        </w:rPr>
        <w:t xml:space="preserve"> responses by</w:t>
      </w:r>
      <w:r w:rsidR="00383F8B" w:rsidRPr="004C31CA">
        <w:rPr>
          <w:rFonts w:asciiTheme="majorBidi" w:hAnsiTheme="majorBidi" w:cstheme="majorBidi"/>
          <w:lang w:bidi="fa-IR"/>
        </w:rPr>
        <w:t xml:space="preserve"> Iranian senior dental students (n=438) </w:t>
      </w:r>
      <w:r w:rsidR="00383F8B">
        <w:rPr>
          <w:rFonts w:asciiTheme="majorBidi" w:hAnsiTheme="majorBidi" w:cstheme="majorBidi"/>
          <w:lang w:bidi="fa-IR"/>
        </w:rPr>
        <w:t xml:space="preserve">to the questions regarding adequacy of their </w:t>
      </w:r>
      <w:r w:rsidR="00383F8B" w:rsidRPr="004C31CA">
        <w:rPr>
          <w:rFonts w:asciiTheme="majorBidi" w:hAnsiTheme="majorBidi" w:cstheme="majorBidi"/>
          <w:lang w:bidi="fa-IR"/>
        </w:rPr>
        <w:t xml:space="preserve">dentistry program to cover each of the curriculum-defined competencies </w:t>
      </w:r>
      <w:r w:rsidR="00383F8B">
        <w:rPr>
          <w:rFonts w:asciiTheme="majorBidi" w:hAnsiTheme="majorBidi" w:cstheme="majorBidi"/>
          <w:lang w:bidi="fa-IR"/>
        </w:rPr>
        <w:t>(p</w:t>
      </w:r>
      <w:r w:rsidR="00E765F5" w:rsidRPr="004C31CA">
        <w:rPr>
          <w:rFonts w:asciiTheme="majorBidi" w:hAnsiTheme="majorBidi" w:cstheme="majorBidi"/>
          <w:lang w:bidi="fa-IR"/>
        </w:rPr>
        <w:t>ractical domain)</w:t>
      </w:r>
    </w:p>
    <w:tbl>
      <w:tblPr>
        <w:tblStyle w:val="TableGrid"/>
        <w:tblW w:w="8097" w:type="dxa"/>
        <w:tblLook w:val="04A0" w:firstRow="1" w:lastRow="0" w:firstColumn="1" w:lastColumn="0" w:noHBand="0" w:noVBand="1"/>
      </w:tblPr>
      <w:tblGrid>
        <w:gridCol w:w="4165"/>
        <w:gridCol w:w="1243"/>
        <w:gridCol w:w="1345"/>
        <w:gridCol w:w="1344"/>
      </w:tblGrid>
      <w:tr w:rsidR="0056059E" w:rsidRPr="004C31CA" w:rsidTr="0056059E">
        <w:tc>
          <w:tcPr>
            <w:tcW w:w="4165" w:type="dxa"/>
          </w:tcPr>
          <w:p w:rsidR="0056059E" w:rsidRPr="004C31CA" w:rsidRDefault="0056059E" w:rsidP="004843CE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243" w:type="dxa"/>
          </w:tcPr>
          <w:p w:rsidR="0056059E" w:rsidRPr="004C31CA" w:rsidRDefault="0056059E" w:rsidP="004843CE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345" w:type="dxa"/>
          </w:tcPr>
          <w:p w:rsidR="0056059E" w:rsidRPr="004C31CA" w:rsidRDefault="0056059E" w:rsidP="004843CE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344" w:type="dxa"/>
          </w:tcPr>
          <w:p w:rsidR="0056059E" w:rsidRPr="004C31CA" w:rsidRDefault="0056059E" w:rsidP="004843CE">
            <w:pPr>
              <w:rPr>
                <w:rFonts w:asciiTheme="majorBidi" w:hAnsiTheme="majorBidi" w:cstheme="majorBidi"/>
              </w:rPr>
            </w:pPr>
          </w:p>
        </w:tc>
      </w:tr>
      <w:tr w:rsidR="00350E66" w:rsidRPr="004C31CA" w:rsidTr="0056059E">
        <w:tc>
          <w:tcPr>
            <w:tcW w:w="4165" w:type="dxa"/>
          </w:tcPr>
          <w:p w:rsidR="00350E66" w:rsidRPr="004C31CA" w:rsidRDefault="00350E66" w:rsidP="00350E6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243" w:type="dxa"/>
          </w:tcPr>
          <w:p w:rsidR="00350E66" w:rsidRDefault="00350E66" w:rsidP="00383F8B">
            <w:pPr>
              <w:jc w:val="center"/>
              <w:rPr>
                <w:rFonts w:asciiTheme="majorBidi" w:hAnsiTheme="majorBidi" w:cstheme="majorBidi"/>
              </w:rPr>
            </w:pPr>
            <w:r w:rsidRPr="004C31CA">
              <w:rPr>
                <w:rFonts w:asciiTheme="majorBidi" w:hAnsiTheme="majorBidi" w:cstheme="majorBidi"/>
              </w:rPr>
              <w:t>Completely inadequate or inadequate</w:t>
            </w:r>
          </w:p>
          <w:p w:rsidR="00350E66" w:rsidRPr="004C31CA" w:rsidRDefault="00350E66" w:rsidP="00383F8B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(%)</w:t>
            </w:r>
          </w:p>
        </w:tc>
        <w:tc>
          <w:tcPr>
            <w:tcW w:w="1345" w:type="dxa"/>
          </w:tcPr>
          <w:p w:rsidR="00350E66" w:rsidRDefault="00350E66" w:rsidP="00383F8B">
            <w:pPr>
              <w:jc w:val="center"/>
              <w:rPr>
                <w:rFonts w:asciiTheme="majorBidi" w:hAnsiTheme="majorBidi" w:cstheme="majorBidi"/>
              </w:rPr>
            </w:pPr>
            <w:r w:rsidRPr="004C31CA">
              <w:rPr>
                <w:rFonts w:asciiTheme="majorBidi" w:hAnsiTheme="majorBidi" w:cstheme="majorBidi"/>
              </w:rPr>
              <w:t>No opinion</w:t>
            </w:r>
          </w:p>
          <w:p w:rsidR="00350E66" w:rsidRPr="004C31CA" w:rsidRDefault="00350E66" w:rsidP="00383F8B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(%)</w:t>
            </w:r>
          </w:p>
        </w:tc>
        <w:tc>
          <w:tcPr>
            <w:tcW w:w="1344" w:type="dxa"/>
          </w:tcPr>
          <w:p w:rsidR="00350E66" w:rsidRDefault="00350E66" w:rsidP="00383F8B">
            <w:pPr>
              <w:jc w:val="center"/>
              <w:rPr>
                <w:rFonts w:asciiTheme="majorBidi" w:hAnsiTheme="majorBidi" w:cstheme="majorBidi"/>
              </w:rPr>
            </w:pPr>
            <w:r w:rsidRPr="004C31CA">
              <w:rPr>
                <w:rFonts w:asciiTheme="majorBidi" w:hAnsiTheme="majorBidi" w:cstheme="majorBidi"/>
              </w:rPr>
              <w:t>Adequate or completely adequate</w:t>
            </w:r>
          </w:p>
          <w:p w:rsidR="00350E66" w:rsidRPr="004C31CA" w:rsidRDefault="00350E66" w:rsidP="00383F8B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(%)</w:t>
            </w:r>
          </w:p>
        </w:tc>
      </w:tr>
      <w:tr w:rsidR="0056059E" w:rsidRPr="004C31CA" w:rsidTr="0056059E">
        <w:tc>
          <w:tcPr>
            <w:tcW w:w="4165" w:type="dxa"/>
          </w:tcPr>
          <w:p w:rsidR="0056059E" w:rsidRPr="004C31CA" w:rsidRDefault="0056059E" w:rsidP="00223FA4">
            <w:pPr>
              <w:rPr>
                <w:rFonts w:asciiTheme="majorBidi" w:hAnsiTheme="majorBidi" w:cstheme="majorBidi"/>
              </w:rPr>
            </w:pPr>
            <w:r w:rsidRPr="004C31CA">
              <w:rPr>
                <w:rFonts w:asciiTheme="majorBidi" w:hAnsiTheme="majorBidi" w:cstheme="majorBidi"/>
              </w:rPr>
              <w:t>1. Communicating with patients</w:t>
            </w:r>
          </w:p>
        </w:tc>
        <w:tc>
          <w:tcPr>
            <w:tcW w:w="1243" w:type="dxa"/>
          </w:tcPr>
          <w:p w:rsidR="0056059E" w:rsidRPr="004C31CA" w:rsidRDefault="0056059E" w:rsidP="00223FA4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C31CA">
              <w:rPr>
                <w:rFonts w:asciiTheme="majorBidi" w:hAnsiTheme="majorBidi" w:cstheme="majorBidi"/>
                <w:sz w:val="18"/>
                <w:szCs w:val="18"/>
              </w:rPr>
              <w:t>178 (42.1)</w:t>
            </w:r>
          </w:p>
        </w:tc>
        <w:tc>
          <w:tcPr>
            <w:tcW w:w="1345" w:type="dxa"/>
          </w:tcPr>
          <w:p w:rsidR="0056059E" w:rsidRPr="004C31CA" w:rsidRDefault="0056059E" w:rsidP="00223FA4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C31CA">
              <w:rPr>
                <w:rFonts w:asciiTheme="majorBidi" w:hAnsiTheme="majorBidi" w:cstheme="majorBidi"/>
                <w:sz w:val="18"/>
                <w:szCs w:val="18"/>
              </w:rPr>
              <w:t>56 (13.2)</w:t>
            </w:r>
          </w:p>
        </w:tc>
        <w:tc>
          <w:tcPr>
            <w:tcW w:w="1344" w:type="dxa"/>
          </w:tcPr>
          <w:p w:rsidR="0056059E" w:rsidRPr="004C31CA" w:rsidRDefault="0056059E" w:rsidP="002B5D5C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C31CA">
              <w:rPr>
                <w:rFonts w:asciiTheme="majorBidi" w:hAnsiTheme="majorBidi" w:cstheme="majorBidi"/>
                <w:sz w:val="18"/>
                <w:szCs w:val="18"/>
              </w:rPr>
              <w:t>189 (44.7)</w:t>
            </w:r>
          </w:p>
        </w:tc>
      </w:tr>
      <w:tr w:rsidR="0056059E" w:rsidRPr="004C31CA" w:rsidTr="0056059E">
        <w:tc>
          <w:tcPr>
            <w:tcW w:w="4165" w:type="dxa"/>
          </w:tcPr>
          <w:p w:rsidR="0056059E" w:rsidRPr="004C31CA" w:rsidRDefault="0056059E" w:rsidP="00223FA4">
            <w:pPr>
              <w:rPr>
                <w:rFonts w:asciiTheme="majorBidi" w:hAnsiTheme="majorBidi" w:cstheme="majorBidi"/>
              </w:rPr>
            </w:pPr>
            <w:r w:rsidRPr="004C31CA">
              <w:rPr>
                <w:rFonts w:asciiTheme="majorBidi" w:hAnsiTheme="majorBidi" w:cstheme="majorBidi"/>
              </w:rPr>
              <w:t>2. Performing a thorough and complete examination</w:t>
            </w:r>
          </w:p>
        </w:tc>
        <w:tc>
          <w:tcPr>
            <w:tcW w:w="1243" w:type="dxa"/>
          </w:tcPr>
          <w:p w:rsidR="0056059E" w:rsidRPr="004C31CA" w:rsidRDefault="0056059E" w:rsidP="002B5D5C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C31CA">
              <w:rPr>
                <w:rFonts w:asciiTheme="majorBidi" w:hAnsiTheme="majorBidi" w:cstheme="majorBidi"/>
                <w:sz w:val="18"/>
                <w:szCs w:val="18"/>
              </w:rPr>
              <w:t>116 (27.6)</w:t>
            </w:r>
          </w:p>
        </w:tc>
        <w:tc>
          <w:tcPr>
            <w:tcW w:w="1345" w:type="dxa"/>
          </w:tcPr>
          <w:p w:rsidR="0056059E" w:rsidRPr="004C31CA" w:rsidRDefault="0056059E" w:rsidP="00223FA4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C31CA">
              <w:rPr>
                <w:rFonts w:asciiTheme="majorBidi" w:hAnsiTheme="majorBidi" w:cstheme="majorBidi"/>
                <w:sz w:val="18"/>
                <w:szCs w:val="18"/>
              </w:rPr>
              <w:t>55 (13.1)</w:t>
            </w:r>
          </w:p>
        </w:tc>
        <w:tc>
          <w:tcPr>
            <w:tcW w:w="1344" w:type="dxa"/>
          </w:tcPr>
          <w:p w:rsidR="0056059E" w:rsidRPr="004C31CA" w:rsidRDefault="0056059E" w:rsidP="002B5D5C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C31CA">
              <w:rPr>
                <w:rFonts w:asciiTheme="majorBidi" w:hAnsiTheme="majorBidi" w:cstheme="majorBidi"/>
                <w:sz w:val="18"/>
                <w:szCs w:val="18"/>
              </w:rPr>
              <w:t>250 (59.4)</w:t>
            </w:r>
          </w:p>
        </w:tc>
      </w:tr>
      <w:tr w:rsidR="0056059E" w:rsidRPr="004C31CA" w:rsidTr="0056059E">
        <w:tc>
          <w:tcPr>
            <w:tcW w:w="4165" w:type="dxa"/>
          </w:tcPr>
          <w:p w:rsidR="0056059E" w:rsidRPr="004C31CA" w:rsidRDefault="0056059E" w:rsidP="00223FA4">
            <w:pPr>
              <w:rPr>
                <w:rFonts w:asciiTheme="majorBidi" w:hAnsiTheme="majorBidi" w:cstheme="majorBidi"/>
              </w:rPr>
            </w:pPr>
            <w:r w:rsidRPr="004C31CA">
              <w:rPr>
                <w:rFonts w:asciiTheme="majorBidi" w:hAnsiTheme="majorBidi" w:cstheme="majorBidi"/>
              </w:rPr>
              <w:t>3. Taking medical history</w:t>
            </w:r>
          </w:p>
        </w:tc>
        <w:tc>
          <w:tcPr>
            <w:tcW w:w="1243" w:type="dxa"/>
          </w:tcPr>
          <w:p w:rsidR="0056059E" w:rsidRPr="004C31CA" w:rsidRDefault="0056059E" w:rsidP="002B5D5C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C31CA">
              <w:rPr>
                <w:rFonts w:asciiTheme="majorBidi" w:hAnsiTheme="majorBidi" w:cstheme="majorBidi"/>
                <w:sz w:val="18"/>
                <w:szCs w:val="18"/>
              </w:rPr>
              <w:t>101 (24.2)</w:t>
            </w:r>
          </w:p>
        </w:tc>
        <w:tc>
          <w:tcPr>
            <w:tcW w:w="1345" w:type="dxa"/>
          </w:tcPr>
          <w:p w:rsidR="0056059E" w:rsidRPr="004C31CA" w:rsidRDefault="0056059E" w:rsidP="002B5D5C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C31CA">
              <w:rPr>
                <w:rFonts w:asciiTheme="majorBidi" w:hAnsiTheme="majorBidi" w:cstheme="majorBidi"/>
                <w:sz w:val="18"/>
                <w:szCs w:val="18"/>
              </w:rPr>
              <w:t>42 (10.0)</w:t>
            </w:r>
          </w:p>
        </w:tc>
        <w:tc>
          <w:tcPr>
            <w:tcW w:w="1344" w:type="dxa"/>
          </w:tcPr>
          <w:p w:rsidR="0056059E" w:rsidRPr="004C31CA" w:rsidRDefault="0056059E" w:rsidP="002B5D5C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C31CA">
              <w:rPr>
                <w:rFonts w:asciiTheme="majorBidi" w:hAnsiTheme="majorBidi" w:cstheme="majorBidi"/>
                <w:sz w:val="18"/>
                <w:szCs w:val="18"/>
              </w:rPr>
              <w:t>275 (65.8)</w:t>
            </w:r>
          </w:p>
        </w:tc>
      </w:tr>
      <w:tr w:rsidR="0056059E" w:rsidRPr="004C31CA" w:rsidTr="0056059E">
        <w:tc>
          <w:tcPr>
            <w:tcW w:w="4165" w:type="dxa"/>
          </w:tcPr>
          <w:p w:rsidR="0056059E" w:rsidRPr="004C31CA" w:rsidRDefault="0056059E" w:rsidP="00223FA4">
            <w:pPr>
              <w:rPr>
                <w:rFonts w:asciiTheme="majorBidi" w:hAnsiTheme="majorBidi" w:cstheme="majorBidi"/>
              </w:rPr>
            </w:pPr>
            <w:r w:rsidRPr="004C31CA">
              <w:rPr>
                <w:rFonts w:asciiTheme="majorBidi" w:hAnsiTheme="majorBidi" w:cstheme="majorBidi"/>
              </w:rPr>
              <w:t>4. Taking dental history</w:t>
            </w:r>
          </w:p>
        </w:tc>
        <w:tc>
          <w:tcPr>
            <w:tcW w:w="1243" w:type="dxa"/>
          </w:tcPr>
          <w:p w:rsidR="0056059E" w:rsidRPr="004C31CA" w:rsidRDefault="0056059E" w:rsidP="00223FA4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C31CA">
              <w:rPr>
                <w:rFonts w:asciiTheme="majorBidi" w:hAnsiTheme="majorBidi" w:cstheme="majorBidi"/>
                <w:sz w:val="18"/>
                <w:szCs w:val="18"/>
              </w:rPr>
              <w:t>81 (19.6)</w:t>
            </w:r>
          </w:p>
        </w:tc>
        <w:tc>
          <w:tcPr>
            <w:tcW w:w="1345" w:type="dxa"/>
          </w:tcPr>
          <w:p w:rsidR="0056059E" w:rsidRPr="004C31CA" w:rsidRDefault="0056059E" w:rsidP="002B5D5C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C31CA">
              <w:rPr>
                <w:rFonts w:asciiTheme="majorBidi" w:hAnsiTheme="majorBidi" w:cstheme="majorBidi"/>
                <w:sz w:val="18"/>
                <w:szCs w:val="18"/>
              </w:rPr>
              <w:t>50 (12.1)</w:t>
            </w:r>
          </w:p>
        </w:tc>
        <w:tc>
          <w:tcPr>
            <w:tcW w:w="1344" w:type="dxa"/>
          </w:tcPr>
          <w:p w:rsidR="0056059E" w:rsidRPr="004C31CA" w:rsidRDefault="0056059E" w:rsidP="002B5D5C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C31CA">
              <w:rPr>
                <w:rFonts w:asciiTheme="majorBidi" w:hAnsiTheme="majorBidi" w:cstheme="majorBidi"/>
                <w:sz w:val="18"/>
                <w:szCs w:val="18"/>
              </w:rPr>
              <w:t>283 (68.4)</w:t>
            </w:r>
          </w:p>
        </w:tc>
      </w:tr>
      <w:tr w:rsidR="0056059E" w:rsidRPr="004C31CA" w:rsidTr="0056059E">
        <w:tc>
          <w:tcPr>
            <w:tcW w:w="4165" w:type="dxa"/>
          </w:tcPr>
          <w:p w:rsidR="0056059E" w:rsidRPr="004C31CA" w:rsidRDefault="0056059E" w:rsidP="00223FA4">
            <w:pPr>
              <w:rPr>
                <w:rFonts w:asciiTheme="majorBidi" w:hAnsiTheme="majorBidi" w:cstheme="majorBidi"/>
              </w:rPr>
            </w:pPr>
            <w:r w:rsidRPr="004C31CA">
              <w:rPr>
                <w:rFonts w:asciiTheme="majorBidi" w:hAnsiTheme="majorBidi" w:cstheme="majorBidi"/>
              </w:rPr>
              <w:t>5. Prescribing necessary laboratory tests</w:t>
            </w:r>
          </w:p>
        </w:tc>
        <w:tc>
          <w:tcPr>
            <w:tcW w:w="1243" w:type="dxa"/>
          </w:tcPr>
          <w:p w:rsidR="0056059E" w:rsidRPr="004C31CA" w:rsidRDefault="0056059E" w:rsidP="002B5D5C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C31CA">
              <w:rPr>
                <w:rFonts w:asciiTheme="majorBidi" w:hAnsiTheme="majorBidi" w:cstheme="majorBidi"/>
                <w:sz w:val="18"/>
                <w:szCs w:val="18"/>
              </w:rPr>
              <w:t>213 (51.1)</w:t>
            </w:r>
          </w:p>
        </w:tc>
        <w:tc>
          <w:tcPr>
            <w:tcW w:w="1345" w:type="dxa"/>
          </w:tcPr>
          <w:p w:rsidR="0056059E" w:rsidRPr="004C31CA" w:rsidRDefault="0056059E" w:rsidP="002B5D5C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C31CA">
              <w:rPr>
                <w:rFonts w:asciiTheme="majorBidi" w:hAnsiTheme="majorBidi" w:cstheme="majorBidi"/>
                <w:sz w:val="18"/>
                <w:szCs w:val="18"/>
              </w:rPr>
              <w:t>59 (14.1)</w:t>
            </w:r>
          </w:p>
        </w:tc>
        <w:tc>
          <w:tcPr>
            <w:tcW w:w="1344" w:type="dxa"/>
          </w:tcPr>
          <w:p w:rsidR="0056059E" w:rsidRPr="004C31CA" w:rsidRDefault="0056059E" w:rsidP="002B5D5C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C31CA">
              <w:rPr>
                <w:rFonts w:asciiTheme="majorBidi" w:hAnsiTheme="majorBidi" w:cstheme="majorBidi"/>
                <w:sz w:val="18"/>
                <w:szCs w:val="18"/>
              </w:rPr>
              <w:t>145 (34.8)</w:t>
            </w:r>
          </w:p>
        </w:tc>
      </w:tr>
      <w:tr w:rsidR="0056059E" w:rsidRPr="004C31CA" w:rsidTr="0056059E">
        <w:tc>
          <w:tcPr>
            <w:tcW w:w="4165" w:type="dxa"/>
          </w:tcPr>
          <w:p w:rsidR="0056059E" w:rsidRPr="004C31CA" w:rsidRDefault="0056059E" w:rsidP="00223FA4">
            <w:pPr>
              <w:rPr>
                <w:rFonts w:asciiTheme="majorBidi" w:hAnsiTheme="majorBidi" w:cstheme="majorBidi"/>
              </w:rPr>
            </w:pPr>
            <w:r w:rsidRPr="004C31CA">
              <w:rPr>
                <w:rFonts w:asciiTheme="majorBidi" w:hAnsiTheme="majorBidi" w:cstheme="majorBidi"/>
              </w:rPr>
              <w:t>6. Prescribing necessary intra-oral radiographs</w:t>
            </w:r>
          </w:p>
        </w:tc>
        <w:tc>
          <w:tcPr>
            <w:tcW w:w="1243" w:type="dxa"/>
          </w:tcPr>
          <w:p w:rsidR="0056059E" w:rsidRPr="004C31CA" w:rsidRDefault="0056059E" w:rsidP="002B5D5C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C31CA">
              <w:rPr>
                <w:rFonts w:asciiTheme="majorBidi" w:hAnsiTheme="majorBidi" w:cstheme="majorBidi"/>
                <w:sz w:val="18"/>
                <w:szCs w:val="18"/>
              </w:rPr>
              <w:t>53 (12.9)</w:t>
            </w:r>
          </w:p>
        </w:tc>
        <w:tc>
          <w:tcPr>
            <w:tcW w:w="1345" w:type="dxa"/>
          </w:tcPr>
          <w:p w:rsidR="0056059E" w:rsidRPr="004C31CA" w:rsidRDefault="0056059E" w:rsidP="002B5D5C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C31CA">
              <w:rPr>
                <w:rFonts w:asciiTheme="majorBidi" w:hAnsiTheme="majorBidi" w:cstheme="majorBidi"/>
                <w:sz w:val="18"/>
                <w:szCs w:val="18"/>
              </w:rPr>
              <w:t>40 (9.7)</w:t>
            </w:r>
          </w:p>
        </w:tc>
        <w:tc>
          <w:tcPr>
            <w:tcW w:w="1344" w:type="dxa"/>
          </w:tcPr>
          <w:p w:rsidR="0056059E" w:rsidRPr="004C31CA" w:rsidRDefault="0056059E" w:rsidP="002B5D5C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C31CA">
              <w:rPr>
                <w:rFonts w:asciiTheme="majorBidi" w:hAnsiTheme="majorBidi" w:cstheme="majorBidi"/>
                <w:sz w:val="18"/>
                <w:szCs w:val="18"/>
              </w:rPr>
              <w:t>318 (77.4)</w:t>
            </w:r>
          </w:p>
        </w:tc>
      </w:tr>
      <w:tr w:rsidR="0056059E" w:rsidRPr="004C31CA" w:rsidTr="0056059E">
        <w:tc>
          <w:tcPr>
            <w:tcW w:w="4165" w:type="dxa"/>
          </w:tcPr>
          <w:p w:rsidR="0056059E" w:rsidRPr="004C31CA" w:rsidRDefault="0056059E" w:rsidP="00223FA4">
            <w:pPr>
              <w:rPr>
                <w:rFonts w:asciiTheme="majorBidi" w:hAnsiTheme="majorBidi" w:cstheme="majorBidi"/>
              </w:rPr>
            </w:pPr>
            <w:r w:rsidRPr="004C31CA">
              <w:rPr>
                <w:rFonts w:asciiTheme="majorBidi" w:hAnsiTheme="majorBidi" w:cstheme="majorBidi"/>
              </w:rPr>
              <w:t>7. Interpreting intra-oral radiographs</w:t>
            </w:r>
          </w:p>
        </w:tc>
        <w:tc>
          <w:tcPr>
            <w:tcW w:w="1243" w:type="dxa"/>
          </w:tcPr>
          <w:p w:rsidR="0056059E" w:rsidRPr="004C31CA" w:rsidRDefault="0056059E" w:rsidP="002B5D5C">
            <w:pPr>
              <w:rPr>
                <w:rFonts w:asciiTheme="majorBidi" w:hAnsiTheme="majorBidi" w:cstheme="majorBidi"/>
              </w:rPr>
            </w:pPr>
            <w:r w:rsidRPr="004C31CA">
              <w:rPr>
                <w:rFonts w:asciiTheme="majorBidi" w:hAnsiTheme="majorBidi" w:cstheme="majorBidi"/>
                <w:sz w:val="18"/>
                <w:szCs w:val="18"/>
              </w:rPr>
              <w:t>94 (22.9)</w:t>
            </w:r>
          </w:p>
        </w:tc>
        <w:tc>
          <w:tcPr>
            <w:tcW w:w="1345" w:type="dxa"/>
          </w:tcPr>
          <w:p w:rsidR="0056059E" w:rsidRPr="004C31CA" w:rsidRDefault="0056059E" w:rsidP="002B5D5C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C31CA">
              <w:rPr>
                <w:rFonts w:asciiTheme="majorBidi" w:hAnsiTheme="majorBidi" w:cstheme="majorBidi"/>
                <w:sz w:val="18"/>
                <w:szCs w:val="18"/>
              </w:rPr>
              <w:t>44 (10.7)</w:t>
            </w:r>
          </w:p>
        </w:tc>
        <w:tc>
          <w:tcPr>
            <w:tcW w:w="1344" w:type="dxa"/>
          </w:tcPr>
          <w:p w:rsidR="0056059E" w:rsidRPr="004C31CA" w:rsidRDefault="0056059E" w:rsidP="002B5D5C">
            <w:pPr>
              <w:rPr>
                <w:rFonts w:asciiTheme="majorBidi" w:hAnsiTheme="majorBidi" w:cstheme="majorBidi"/>
              </w:rPr>
            </w:pPr>
            <w:r w:rsidRPr="004C31CA">
              <w:rPr>
                <w:rFonts w:asciiTheme="majorBidi" w:hAnsiTheme="majorBidi" w:cstheme="majorBidi"/>
                <w:sz w:val="18"/>
                <w:szCs w:val="18"/>
              </w:rPr>
              <w:t>273 (66.4)</w:t>
            </w:r>
          </w:p>
        </w:tc>
      </w:tr>
      <w:tr w:rsidR="0056059E" w:rsidRPr="004C31CA" w:rsidTr="0056059E">
        <w:tc>
          <w:tcPr>
            <w:tcW w:w="4165" w:type="dxa"/>
          </w:tcPr>
          <w:p w:rsidR="0056059E" w:rsidRPr="004C31CA" w:rsidRDefault="0056059E" w:rsidP="00223FA4">
            <w:pPr>
              <w:rPr>
                <w:rFonts w:asciiTheme="majorBidi" w:hAnsiTheme="majorBidi" w:cstheme="majorBidi"/>
              </w:rPr>
            </w:pPr>
            <w:r w:rsidRPr="004C31CA">
              <w:rPr>
                <w:rFonts w:asciiTheme="majorBidi" w:hAnsiTheme="majorBidi" w:cstheme="majorBidi"/>
              </w:rPr>
              <w:t>8. Prescribing necessary extra-oral radiographs</w:t>
            </w:r>
          </w:p>
        </w:tc>
        <w:tc>
          <w:tcPr>
            <w:tcW w:w="1243" w:type="dxa"/>
          </w:tcPr>
          <w:p w:rsidR="0056059E" w:rsidRPr="004C31CA" w:rsidRDefault="0056059E" w:rsidP="00EF3866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C31CA">
              <w:rPr>
                <w:rFonts w:asciiTheme="majorBidi" w:hAnsiTheme="majorBidi" w:cstheme="majorBidi"/>
                <w:sz w:val="18"/>
                <w:szCs w:val="18"/>
              </w:rPr>
              <w:t>157 (37.7)</w:t>
            </w:r>
          </w:p>
        </w:tc>
        <w:tc>
          <w:tcPr>
            <w:tcW w:w="1345" w:type="dxa"/>
          </w:tcPr>
          <w:p w:rsidR="0056059E" w:rsidRPr="004C31CA" w:rsidRDefault="0056059E" w:rsidP="00EF3866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C31CA">
              <w:rPr>
                <w:rFonts w:asciiTheme="majorBidi" w:hAnsiTheme="majorBidi" w:cstheme="majorBidi"/>
                <w:sz w:val="18"/>
                <w:szCs w:val="18"/>
              </w:rPr>
              <w:t>74 (17.8)</w:t>
            </w:r>
          </w:p>
        </w:tc>
        <w:tc>
          <w:tcPr>
            <w:tcW w:w="1344" w:type="dxa"/>
          </w:tcPr>
          <w:p w:rsidR="0056059E" w:rsidRPr="004C31CA" w:rsidRDefault="0056059E" w:rsidP="00EF3866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C31CA">
              <w:rPr>
                <w:rFonts w:asciiTheme="majorBidi" w:hAnsiTheme="majorBidi" w:cstheme="majorBidi"/>
                <w:sz w:val="18"/>
                <w:szCs w:val="18"/>
              </w:rPr>
              <w:t>185 (44.5)</w:t>
            </w:r>
          </w:p>
        </w:tc>
      </w:tr>
      <w:tr w:rsidR="0056059E" w:rsidRPr="004C31CA" w:rsidTr="0056059E">
        <w:tc>
          <w:tcPr>
            <w:tcW w:w="4165" w:type="dxa"/>
          </w:tcPr>
          <w:p w:rsidR="0056059E" w:rsidRPr="004C31CA" w:rsidRDefault="0056059E" w:rsidP="00223FA4">
            <w:pPr>
              <w:rPr>
                <w:rFonts w:asciiTheme="majorBidi" w:hAnsiTheme="majorBidi" w:cstheme="majorBidi"/>
              </w:rPr>
            </w:pPr>
            <w:r w:rsidRPr="004C31CA">
              <w:rPr>
                <w:rFonts w:asciiTheme="majorBidi" w:hAnsiTheme="majorBidi" w:cstheme="majorBidi"/>
              </w:rPr>
              <w:t>9. Interpreting extra-oral radiographs</w:t>
            </w:r>
          </w:p>
        </w:tc>
        <w:tc>
          <w:tcPr>
            <w:tcW w:w="1243" w:type="dxa"/>
          </w:tcPr>
          <w:p w:rsidR="0056059E" w:rsidRPr="004C31CA" w:rsidRDefault="0056059E" w:rsidP="00223FA4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C31CA">
              <w:rPr>
                <w:rFonts w:asciiTheme="majorBidi" w:hAnsiTheme="majorBidi" w:cstheme="majorBidi"/>
                <w:sz w:val="18"/>
                <w:szCs w:val="18"/>
              </w:rPr>
              <w:t>178 (43.8)</w:t>
            </w:r>
          </w:p>
        </w:tc>
        <w:tc>
          <w:tcPr>
            <w:tcW w:w="1345" w:type="dxa"/>
          </w:tcPr>
          <w:p w:rsidR="0056059E" w:rsidRPr="004C31CA" w:rsidRDefault="0056059E" w:rsidP="00223FA4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C31CA">
              <w:rPr>
                <w:rFonts w:asciiTheme="majorBidi" w:hAnsiTheme="majorBidi" w:cstheme="majorBidi"/>
                <w:sz w:val="18"/>
                <w:szCs w:val="18"/>
              </w:rPr>
              <w:t>70 (17.2)</w:t>
            </w:r>
          </w:p>
        </w:tc>
        <w:tc>
          <w:tcPr>
            <w:tcW w:w="1344" w:type="dxa"/>
          </w:tcPr>
          <w:p w:rsidR="0056059E" w:rsidRPr="004C31CA" w:rsidRDefault="0056059E" w:rsidP="00223FA4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C31CA">
              <w:rPr>
                <w:rFonts w:asciiTheme="majorBidi" w:hAnsiTheme="majorBidi" w:cstheme="majorBidi"/>
                <w:sz w:val="18"/>
                <w:szCs w:val="18"/>
              </w:rPr>
              <w:t>158 (38.9)</w:t>
            </w:r>
          </w:p>
        </w:tc>
      </w:tr>
      <w:tr w:rsidR="0056059E" w:rsidRPr="004C31CA" w:rsidTr="0056059E">
        <w:tc>
          <w:tcPr>
            <w:tcW w:w="4165" w:type="dxa"/>
          </w:tcPr>
          <w:p w:rsidR="0056059E" w:rsidRPr="004C31CA" w:rsidRDefault="0056059E" w:rsidP="00223FA4">
            <w:pPr>
              <w:rPr>
                <w:rFonts w:asciiTheme="majorBidi" w:hAnsiTheme="majorBidi" w:cstheme="majorBidi"/>
              </w:rPr>
            </w:pPr>
            <w:r w:rsidRPr="004C31CA">
              <w:rPr>
                <w:rFonts w:asciiTheme="majorBidi" w:hAnsiTheme="majorBidi" w:cstheme="majorBidi"/>
              </w:rPr>
              <w:t>10. Prescribing necessary drugs when needed</w:t>
            </w:r>
          </w:p>
        </w:tc>
        <w:tc>
          <w:tcPr>
            <w:tcW w:w="1243" w:type="dxa"/>
          </w:tcPr>
          <w:p w:rsidR="0056059E" w:rsidRPr="004C31CA" w:rsidRDefault="0056059E" w:rsidP="00223FA4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C31CA">
              <w:rPr>
                <w:rFonts w:asciiTheme="majorBidi" w:hAnsiTheme="majorBidi" w:cstheme="majorBidi"/>
                <w:sz w:val="18"/>
                <w:szCs w:val="18"/>
              </w:rPr>
              <w:t>235 (57.6)</w:t>
            </w:r>
          </w:p>
        </w:tc>
        <w:tc>
          <w:tcPr>
            <w:tcW w:w="1345" w:type="dxa"/>
          </w:tcPr>
          <w:p w:rsidR="0056059E" w:rsidRPr="004C31CA" w:rsidRDefault="0056059E" w:rsidP="00223FA4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C31CA">
              <w:rPr>
                <w:rFonts w:asciiTheme="majorBidi" w:hAnsiTheme="majorBidi" w:cstheme="majorBidi"/>
                <w:sz w:val="18"/>
                <w:szCs w:val="18"/>
              </w:rPr>
              <w:t>62 (15.2)</w:t>
            </w:r>
          </w:p>
        </w:tc>
        <w:tc>
          <w:tcPr>
            <w:tcW w:w="1344" w:type="dxa"/>
          </w:tcPr>
          <w:p w:rsidR="0056059E" w:rsidRPr="004C31CA" w:rsidRDefault="0056059E" w:rsidP="00223FA4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C31CA">
              <w:rPr>
                <w:rFonts w:asciiTheme="majorBidi" w:hAnsiTheme="majorBidi" w:cstheme="majorBidi"/>
                <w:sz w:val="18"/>
                <w:szCs w:val="18"/>
              </w:rPr>
              <w:t>111 (27.2)</w:t>
            </w:r>
          </w:p>
        </w:tc>
      </w:tr>
      <w:tr w:rsidR="0056059E" w:rsidRPr="004C31CA" w:rsidTr="0056059E">
        <w:tc>
          <w:tcPr>
            <w:tcW w:w="4165" w:type="dxa"/>
          </w:tcPr>
          <w:p w:rsidR="0056059E" w:rsidRPr="004C31CA" w:rsidRDefault="0056059E" w:rsidP="00223FA4">
            <w:pPr>
              <w:rPr>
                <w:rFonts w:asciiTheme="majorBidi" w:hAnsiTheme="majorBidi" w:cstheme="majorBidi"/>
              </w:rPr>
            </w:pPr>
            <w:r w:rsidRPr="004C31CA">
              <w:rPr>
                <w:rFonts w:asciiTheme="majorBidi" w:hAnsiTheme="majorBidi" w:cstheme="majorBidi"/>
              </w:rPr>
              <w:t>11. Comprehensive treatment planning</w:t>
            </w:r>
          </w:p>
        </w:tc>
        <w:tc>
          <w:tcPr>
            <w:tcW w:w="1243" w:type="dxa"/>
          </w:tcPr>
          <w:p w:rsidR="0056059E" w:rsidRPr="004C31CA" w:rsidRDefault="0056059E" w:rsidP="00223FA4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C31CA">
              <w:rPr>
                <w:rFonts w:asciiTheme="majorBidi" w:hAnsiTheme="majorBidi" w:cstheme="majorBidi"/>
                <w:sz w:val="18"/>
                <w:szCs w:val="18"/>
              </w:rPr>
              <w:t>170 (41.3)</w:t>
            </w:r>
          </w:p>
        </w:tc>
        <w:tc>
          <w:tcPr>
            <w:tcW w:w="1345" w:type="dxa"/>
          </w:tcPr>
          <w:p w:rsidR="0056059E" w:rsidRPr="004C31CA" w:rsidRDefault="0056059E" w:rsidP="00223FA4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C31CA">
              <w:rPr>
                <w:rFonts w:asciiTheme="majorBidi" w:hAnsiTheme="majorBidi" w:cstheme="majorBidi"/>
                <w:sz w:val="18"/>
                <w:szCs w:val="18"/>
              </w:rPr>
              <w:t>76 (18.4)</w:t>
            </w:r>
          </w:p>
        </w:tc>
        <w:tc>
          <w:tcPr>
            <w:tcW w:w="1344" w:type="dxa"/>
          </w:tcPr>
          <w:p w:rsidR="0056059E" w:rsidRPr="004C31CA" w:rsidRDefault="0056059E" w:rsidP="00223FA4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C31CA">
              <w:rPr>
                <w:rFonts w:asciiTheme="majorBidi" w:hAnsiTheme="majorBidi" w:cstheme="majorBidi"/>
                <w:sz w:val="18"/>
                <w:szCs w:val="18"/>
              </w:rPr>
              <w:t>165 (40.0)</w:t>
            </w:r>
          </w:p>
        </w:tc>
      </w:tr>
      <w:tr w:rsidR="0056059E" w:rsidRPr="004C31CA" w:rsidTr="0056059E">
        <w:tc>
          <w:tcPr>
            <w:tcW w:w="4165" w:type="dxa"/>
          </w:tcPr>
          <w:p w:rsidR="0056059E" w:rsidRPr="004C31CA" w:rsidRDefault="0056059E" w:rsidP="00223FA4">
            <w:pPr>
              <w:rPr>
                <w:rFonts w:asciiTheme="majorBidi" w:hAnsiTheme="majorBidi" w:cstheme="majorBidi"/>
              </w:rPr>
            </w:pPr>
            <w:r w:rsidRPr="004C31CA">
              <w:rPr>
                <w:rFonts w:asciiTheme="majorBidi" w:hAnsiTheme="majorBidi" w:cstheme="majorBidi"/>
              </w:rPr>
              <w:t>12. Diagnosing oral soft tissue lesions</w:t>
            </w:r>
          </w:p>
        </w:tc>
        <w:tc>
          <w:tcPr>
            <w:tcW w:w="1243" w:type="dxa"/>
          </w:tcPr>
          <w:p w:rsidR="0056059E" w:rsidRPr="004C31CA" w:rsidRDefault="0056059E" w:rsidP="00223FA4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C31CA">
              <w:rPr>
                <w:rFonts w:asciiTheme="majorBidi" w:hAnsiTheme="majorBidi" w:cstheme="majorBidi"/>
                <w:sz w:val="18"/>
                <w:szCs w:val="18"/>
              </w:rPr>
              <w:t>203 (49.5)</w:t>
            </w:r>
          </w:p>
        </w:tc>
        <w:tc>
          <w:tcPr>
            <w:tcW w:w="1345" w:type="dxa"/>
          </w:tcPr>
          <w:p w:rsidR="0056059E" w:rsidRPr="004C31CA" w:rsidRDefault="0056059E" w:rsidP="00223FA4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C31CA">
              <w:rPr>
                <w:rFonts w:asciiTheme="majorBidi" w:hAnsiTheme="majorBidi" w:cstheme="majorBidi"/>
                <w:sz w:val="18"/>
                <w:szCs w:val="18"/>
              </w:rPr>
              <w:t>62 (15.1)</w:t>
            </w:r>
          </w:p>
        </w:tc>
        <w:tc>
          <w:tcPr>
            <w:tcW w:w="1344" w:type="dxa"/>
          </w:tcPr>
          <w:p w:rsidR="0056059E" w:rsidRPr="004C31CA" w:rsidRDefault="0056059E" w:rsidP="00223FA4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C31CA">
              <w:rPr>
                <w:rFonts w:asciiTheme="majorBidi" w:hAnsiTheme="majorBidi" w:cstheme="majorBidi"/>
                <w:sz w:val="18"/>
                <w:szCs w:val="18"/>
              </w:rPr>
              <w:t>145 (35.4)</w:t>
            </w:r>
          </w:p>
        </w:tc>
      </w:tr>
      <w:tr w:rsidR="0056059E" w:rsidRPr="004C31CA" w:rsidTr="0056059E">
        <w:tc>
          <w:tcPr>
            <w:tcW w:w="4165" w:type="dxa"/>
          </w:tcPr>
          <w:p w:rsidR="0056059E" w:rsidRPr="004C31CA" w:rsidRDefault="0056059E" w:rsidP="00223FA4">
            <w:pPr>
              <w:rPr>
                <w:rFonts w:asciiTheme="majorBidi" w:hAnsiTheme="majorBidi" w:cstheme="majorBidi"/>
              </w:rPr>
            </w:pPr>
            <w:r w:rsidRPr="004C31CA">
              <w:rPr>
                <w:rFonts w:asciiTheme="majorBidi" w:hAnsiTheme="majorBidi" w:cstheme="majorBidi"/>
              </w:rPr>
              <w:t>13. Restoring a relatively small cavity</w:t>
            </w:r>
          </w:p>
        </w:tc>
        <w:tc>
          <w:tcPr>
            <w:tcW w:w="1243" w:type="dxa"/>
          </w:tcPr>
          <w:p w:rsidR="0056059E" w:rsidRPr="004C31CA" w:rsidRDefault="0056059E" w:rsidP="00223FA4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C31CA">
              <w:rPr>
                <w:rFonts w:asciiTheme="majorBidi" w:hAnsiTheme="majorBidi" w:cstheme="majorBidi"/>
                <w:sz w:val="18"/>
                <w:szCs w:val="18"/>
              </w:rPr>
              <w:t>43 (10.5)</w:t>
            </w:r>
          </w:p>
        </w:tc>
        <w:tc>
          <w:tcPr>
            <w:tcW w:w="1345" w:type="dxa"/>
          </w:tcPr>
          <w:p w:rsidR="0056059E" w:rsidRPr="004C31CA" w:rsidRDefault="0056059E" w:rsidP="00223FA4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C31CA">
              <w:rPr>
                <w:rFonts w:asciiTheme="majorBidi" w:hAnsiTheme="majorBidi" w:cstheme="majorBidi"/>
                <w:sz w:val="18"/>
                <w:szCs w:val="18"/>
              </w:rPr>
              <w:t>41 (10.0)</w:t>
            </w:r>
          </w:p>
        </w:tc>
        <w:tc>
          <w:tcPr>
            <w:tcW w:w="1344" w:type="dxa"/>
          </w:tcPr>
          <w:p w:rsidR="0056059E" w:rsidRPr="004C31CA" w:rsidRDefault="0056059E" w:rsidP="00223FA4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C31CA">
              <w:rPr>
                <w:rFonts w:asciiTheme="majorBidi" w:hAnsiTheme="majorBidi" w:cstheme="majorBidi"/>
                <w:sz w:val="18"/>
                <w:szCs w:val="18"/>
              </w:rPr>
              <w:t>327 (79.6)</w:t>
            </w:r>
          </w:p>
        </w:tc>
      </w:tr>
      <w:tr w:rsidR="0056059E" w:rsidRPr="004C31CA" w:rsidTr="0056059E">
        <w:tc>
          <w:tcPr>
            <w:tcW w:w="4165" w:type="dxa"/>
          </w:tcPr>
          <w:p w:rsidR="0056059E" w:rsidRPr="004C31CA" w:rsidRDefault="0056059E" w:rsidP="00223FA4">
            <w:pPr>
              <w:rPr>
                <w:rFonts w:asciiTheme="majorBidi" w:hAnsiTheme="majorBidi" w:cstheme="majorBidi"/>
              </w:rPr>
            </w:pPr>
            <w:r w:rsidRPr="004C31CA">
              <w:rPr>
                <w:rFonts w:asciiTheme="majorBidi" w:hAnsiTheme="majorBidi" w:cstheme="majorBidi"/>
              </w:rPr>
              <w:t>14. Restoring a big cavity involving more than two surfaces of the tooth</w:t>
            </w:r>
          </w:p>
        </w:tc>
        <w:tc>
          <w:tcPr>
            <w:tcW w:w="1243" w:type="dxa"/>
          </w:tcPr>
          <w:p w:rsidR="0056059E" w:rsidRPr="004C31CA" w:rsidRDefault="0056059E" w:rsidP="00223FA4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C31CA">
              <w:rPr>
                <w:rFonts w:asciiTheme="majorBidi" w:hAnsiTheme="majorBidi" w:cstheme="majorBidi"/>
                <w:sz w:val="18"/>
                <w:szCs w:val="18"/>
              </w:rPr>
              <w:t>78 (19.0)</w:t>
            </w:r>
          </w:p>
        </w:tc>
        <w:tc>
          <w:tcPr>
            <w:tcW w:w="1345" w:type="dxa"/>
          </w:tcPr>
          <w:p w:rsidR="0056059E" w:rsidRPr="004C31CA" w:rsidRDefault="0056059E" w:rsidP="00223FA4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C31CA">
              <w:rPr>
                <w:rFonts w:asciiTheme="majorBidi" w:hAnsiTheme="majorBidi" w:cstheme="majorBidi"/>
                <w:sz w:val="18"/>
                <w:szCs w:val="18"/>
              </w:rPr>
              <w:t>39 (9.5)</w:t>
            </w:r>
          </w:p>
        </w:tc>
        <w:tc>
          <w:tcPr>
            <w:tcW w:w="1344" w:type="dxa"/>
          </w:tcPr>
          <w:p w:rsidR="0056059E" w:rsidRPr="004C31CA" w:rsidRDefault="0056059E" w:rsidP="00223FA4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C31CA">
              <w:rPr>
                <w:rFonts w:asciiTheme="majorBidi" w:hAnsiTheme="majorBidi" w:cstheme="majorBidi"/>
                <w:sz w:val="18"/>
                <w:szCs w:val="18"/>
              </w:rPr>
              <w:t>293 (71.3)</w:t>
            </w:r>
          </w:p>
        </w:tc>
      </w:tr>
      <w:tr w:rsidR="0056059E" w:rsidRPr="004C31CA" w:rsidTr="0056059E">
        <w:tc>
          <w:tcPr>
            <w:tcW w:w="4165" w:type="dxa"/>
          </w:tcPr>
          <w:p w:rsidR="0056059E" w:rsidRPr="004C31CA" w:rsidRDefault="0056059E" w:rsidP="00223FA4">
            <w:pPr>
              <w:rPr>
                <w:rFonts w:asciiTheme="majorBidi" w:hAnsiTheme="majorBidi" w:cstheme="majorBidi"/>
              </w:rPr>
            </w:pPr>
            <w:r w:rsidRPr="004C31CA">
              <w:rPr>
                <w:rFonts w:asciiTheme="majorBidi" w:hAnsiTheme="majorBidi" w:cstheme="majorBidi"/>
              </w:rPr>
              <w:t>15. Endodontic treatment of a single-root tooth</w:t>
            </w:r>
          </w:p>
        </w:tc>
        <w:tc>
          <w:tcPr>
            <w:tcW w:w="1243" w:type="dxa"/>
          </w:tcPr>
          <w:p w:rsidR="0056059E" w:rsidRPr="004C31CA" w:rsidRDefault="0056059E" w:rsidP="00223FA4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C31CA">
              <w:rPr>
                <w:rFonts w:asciiTheme="majorBidi" w:hAnsiTheme="majorBidi" w:cstheme="majorBidi"/>
                <w:sz w:val="18"/>
                <w:szCs w:val="18"/>
              </w:rPr>
              <w:t>60 (14.5)</w:t>
            </w:r>
          </w:p>
        </w:tc>
        <w:tc>
          <w:tcPr>
            <w:tcW w:w="1345" w:type="dxa"/>
          </w:tcPr>
          <w:p w:rsidR="0056059E" w:rsidRPr="004C31CA" w:rsidRDefault="0056059E" w:rsidP="00223FA4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C31CA">
              <w:rPr>
                <w:rFonts w:asciiTheme="majorBidi" w:hAnsiTheme="majorBidi" w:cstheme="majorBidi"/>
                <w:sz w:val="18"/>
                <w:szCs w:val="18"/>
              </w:rPr>
              <w:t>33 (8.0)</w:t>
            </w:r>
          </w:p>
        </w:tc>
        <w:tc>
          <w:tcPr>
            <w:tcW w:w="1344" w:type="dxa"/>
          </w:tcPr>
          <w:p w:rsidR="0056059E" w:rsidRPr="004C31CA" w:rsidRDefault="0056059E" w:rsidP="00223FA4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C31CA">
              <w:rPr>
                <w:rFonts w:asciiTheme="majorBidi" w:hAnsiTheme="majorBidi" w:cstheme="majorBidi"/>
                <w:sz w:val="18"/>
                <w:szCs w:val="18"/>
              </w:rPr>
              <w:t>321 (77.5)</w:t>
            </w:r>
          </w:p>
        </w:tc>
      </w:tr>
      <w:tr w:rsidR="0056059E" w:rsidRPr="004C31CA" w:rsidTr="0056059E">
        <w:tc>
          <w:tcPr>
            <w:tcW w:w="4165" w:type="dxa"/>
          </w:tcPr>
          <w:p w:rsidR="0056059E" w:rsidRPr="004C31CA" w:rsidRDefault="0056059E" w:rsidP="00223FA4">
            <w:pPr>
              <w:rPr>
                <w:rFonts w:asciiTheme="majorBidi" w:hAnsiTheme="majorBidi" w:cstheme="majorBidi"/>
              </w:rPr>
            </w:pPr>
            <w:r w:rsidRPr="004C31CA">
              <w:rPr>
                <w:rFonts w:asciiTheme="majorBidi" w:hAnsiTheme="majorBidi" w:cstheme="majorBidi"/>
              </w:rPr>
              <w:t>16. Endodontic re-treatment of a single-root tooth</w:t>
            </w:r>
          </w:p>
        </w:tc>
        <w:tc>
          <w:tcPr>
            <w:tcW w:w="1243" w:type="dxa"/>
          </w:tcPr>
          <w:p w:rsidR="0056059E" w:rsidRPr="004C31CA" w:rsidRDefault="0056059E" w:rsidP="00223FA4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C31CA">
              <w:rPr>
                <w:rFonts w:asciiTheme="majorBidi" w:hAnsiTheme="majorBidi" w:cstheme="majorBidi"/>
                <w:sz w:val="18"/>
                <w:szCs w:val="18"/>
              </w:rPr>
              <w:t>216 (52.2)</w:t>
            </w:r>
          </w:p>
        </w:tc>
        <w:tc>
          <w:tcPr>
            <w:tcW w:w="1345" w:type="dxa"/>
          </w:tcPr>
          <w:p w:rsidR="0056059E" w:rsidRPr="004C31CA" w:rsidRDefault="0056059E" w:rsidP="00223FA4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C31CA">
              <w:rPr>
                <w:rFonts w:asciiTheme="majorBidi" w:hAnsiTheme="majorBidi" w:cstheme="majorBidi"/>
                <w:sz w:val="18"/>
                <w:szCs w:val="18"/>
              </w:rPr>
              <w:t>64 (15.5)</w:t>
            </w:r>
          </w:p>
        </w:tc>
        <w:tc>
          <w:tcPr>
            <w:tcW w:w="1344" w:type="dxa"/>
          </w:tcPr>
          <w:p w:rsidR="0056059E" w:rsidRPr="004C31CA" w:rsidRDefault="0056059E" w:rsidP="00223FA4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C31CA">
              <w:rPr>
                <w:rFonts w:asciiTheme="majorBidi" w:hAnsiTheme="majorBidi" w:cstheme="majorBidi"/>
                <w:sz w:val="18"/>
                <w:szCs w:val="18"/>
              </w:rPr>
              <w:t>134 (32.4)</w:t>
            </w:r>
          </w:p>
        </w:tc>
      </w:tr>
      <w:tr w:rsidR="0056059E" w:rsidRPr="004C31CA" w:rsidTr="0056059E">
        <w:tc>
          <w:tcPr>
            <w:tcW w:w="4165" w:type="dxa"/>
          </w:tcPr>
          <w:p w:rsidR="0056059E" w:rsidRPr="004C31CA" w:rsidRDefault="0056059E" w:rsidP="00223FA4">
            <w:pPr>
              <w:rPr>
                <w:rFonts w:asciiTheme="majorBidi" w:hAnsiTheme="majorBidi" w:cstheme="majorBidi"/>
                <w:rtl/>
                <w:lang w:bidi="fa-IR"/>
              </w:rPr>
            </w:pPr>
            <w:r w:rsidRPr="004C31CA">
              <w:rPr>
                <w:rFonts w:asciiTheme="majorBidi" w:hAnsiTheme="majorBidi" w:cstheme="majorBidi"/>
              </w:rPr>
              <w:t>17. Endodontic treatment of a multiple-root tooth</w:t>
            </w:r>
          </w:p>
        </w:tc>
        <w:tc>
          <w:tcPr>
            <w:tcW w:w="1243" w:type="dxa"/>
          </w:tcPr>
          <w:p w:rsidR="0056059E" w:rsidRPr="004C31CA" w:rsidRDefault="0056059E" w:rsidP="00223FA4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C31CA">
              <w:rPr>
                <w:rFonts w:asciiTheme="majorBidi" w:hAnsiTheme="majorBidi" w:cstheme="majorBidi"/>
                <w:sz w:val="18"/>
                <w:szCs w:val="18"/>
              </w:rPr>
              <w:t>167 (40.3)</w:t>
            </w:r>
          </w:p>
        </w:tc>
        <w:tc>
          <w:tcPr>
            <w:tcW w:w="1345" w:type="dxa"/>
          </w:tcPr>
          <w:p w:rsidR="0056059E" w:rsidRPr="004C31CA" w:rsidRDefault="0056059E" w:rsidP="00223FA4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C31CA">
              <w:rPr>
                <w:rFonts w:asciiTheme="majorBidi" w:hAnsiTheme="majorBidi" w:cstheme="majorBidi"/>
                <w:sz w:val="18"/>
                <w:szCs w:val="18"/>
              </w:rPr>
              <w:t>58 (14.0)</w:t>
            </w:r>
          </w:p>
        </w:tc>
        <w:tc>
          <w:tcPr>
            <w:tcW w:w="1344" w:type="dxa"/>
          </w:tcPr>
          <w:p w:rsidR="0056059E" w:rsidRPr="004C31CA" w:rsidRDefault="0056059E" w:rsidP="00223FA4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C31CA">
              <w:rPr>
                <w:rFonts w:asciiTheme="majorBidi" w:hAnsiTheme="majorBidi" w:cstheme="majorBidi"/>
                <w:sz w:val="18"/>
                <w:szCs w:val="18"/>
              </w:rPr>
              <w:t>189 (45.7)</w:t>
            </w:r>
          </w:p>
        </w:tc>
      </w:tr>
      <w:tr w:rsidR="0056059E" w:rsidRPr="004C31CA" w:rsidTr="0056059E">
        <w:tc>
          <w:tcPr>
            <w:tcW w:w="4165" w:type="dxa"/>
          </w:tcPr>
          <w:p w:rsidR="0056059E" w:rsidRPr="004C31CA" w:rsidRDefault="0056059E" w:rsidP="00223FA4">
            <w:pPr>
              <w:rPr>
                <w:rFonts w:asciiTheme="majorBidi" w:hAnsiTheme="majorBidi" w:cstheme="majorBidi"/>
              </w:rPr>
            </w:pPr>
            <w:r w:rsidRPr="004C31CA">
              <w:rPr>
                <w:rFonts w:asciiTheme="majorBidi" w:hAnsiTheme="majorBidi" w:cstheme="majorBidi"/>
              </w:rPr>
              <w:t>18. Endodontic re-treatment of a multiple-root tooth</w:t>
            </w:r>
          </w:p>
        </w:tc>
        <w:tc>
          <w:tcPr>
            <w:tcW w:w="1243" w:type="dxa"/>
          </w:tcPr>
          <w:p w:rsidR="0056059E" w:rsidRPr="004C31CA" w:rsidRDefault="0056059E" w:rsidP="00223FA4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C31CA">
              <w:rPr>
                <w:rFonts w:asciiTheme="majorBidi" w:hAnsiTheme="majorBidi" w:cstheme="majorBidi"/>
                <w:sz w:val="18"/>
                <w:szCs w:val="18"/>
              </w:rPr>
              <w:t>283 (68.7)</w:t>
            </w:r>
          </w:p>
        </w:tc>
        <w:tc>
          <w:tcPr>
            <w:tcW w:w="1345" w:type="dxa"/>
          </w:tcPr>
          <w:p w:rsidR="0056059E" w:rsidRPr="004C31CA" w:rsidRDefault="0056059E" w:rsidP="00223FA4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C31CA">
              <w:rPr>
                <w:rFonts w:asciiTheme="majorBidi" w:hAnsiTheme="majorBidi" w:cstheme="majorBidi"/>
                <w:sz w:val="18"/>
                <w:szCs w:val="18"/>
              </w:rPr>
              <w:t>57 (13.8)</w:t>
            </w:r>
          </w:p>
        </w:tc>
        <w:tc>
          <w:tcPr>
            <w:tcW w:w="1344" w:type="dxa"/>
          </w:tcPr>
          <w:p w:rsidR="0056059E" w:rsidRPr="004C31CA" w:rsidRDefault="0056059E" w:rsidP="00223FA4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C31CA">
              <w:rPr>
                <w:rFonts w:asciiTheme="majorBidi" w:hAnsiTheme="majorBidi" w:cstheme="majorBidi"/>
                <w:sz w:val="18"/>
                <w:szCs w:val="18"/>
              </w:rPr>
              <w:t>71 (17.2)</w:t>
            </w:r>
          </w:p>
        </w:tc>
      </w:tr>
      <w:tr w:rsidR="0056059E" w:rsidRPr="004C31CA" w:rsidTr="0056059E">
        <w:tc>
          <w:tcPr>
            <w:tcW w:w="4165" w:type="dxa"/>
          </w:tcPr>
          <w:p w:rsidR="0056059E" w:rsidRPr="004C31CA" w:rsidRDefault="0056059E" w:rsidP="00223FA4">
            <w:pPr>
              <w:rPr>
                <w:rFonts w:asciiTheme="majorBidi" w:hAnsiTheme="majorBidi" w:cstheme="majorBidi"/>
              </w:rPr>
            </w:pPr>
            <w:r w:rsidRPr="004C31CA">
              <w:rPr>
                <w:rFonts w:asciiTheme="majorBidi" w:hAnsiTheme="majorBidi" w:cstheme="majorBidi"/>
              </w:rPr>
              <w:t>19. Fabrication of removable complete denture</w:t>
            </w:r>
          </w:p>
        </w:tc>
        <w:tc>
          <w:tcPr>
            <w:tcW w:w="1243" w:type="dxa"/>
          </w:tcPr>
          <w:p w:rsidR="0056059E" w:rsidRPr="004C31CA" w:rsidRDefault="0056059E" w:rsidP="00223FA4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C31CA">
              <w:rPr>
                <w:rFonts w:asciiTheme="majorBidi" w:hAnsiTheme="majorBidi" w:cstheme="majorBidi"/>
                <w:sz w:val="18"/>
                <w:szCs w:val="18"/>
              </w:rPr>
              <w:t>94 (22.5)</w:t>
            </w:r>
          </w:p>
        </w:tc>
        <w:tc>
          <w:tcPr>
            <w:tcW w:w="1345" w:type="dxa"/>
          </w:tcPr>
          <w:p w:rsidR="0056059E" w:rsidRPr="004C31CA" w:rsidRDefault="0056059E" w:rsidP="00223FA4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C31CA">
              <w:rPr>
                <w:rFonts w:asciiTheme="majorBidi" w:hAnsiTheme="majorBidi" w:cstheme="majorBidi"/>
                <w:sz w:val="18"/>
                <w:szCs w:val="18"/>
              </w:rPr>
              <w:t>59 (14.1)</w:t>
            </w:r>
          </w:p>
        </w:tc>
        <w:tc>
          <w:tcPr>
            <w:tcW w:w="1344" w:type="dxa"/>
          </w:tcPr>
          <w:p w:rsidR="0056059E" w:rsidRPr="004C31CA" w:rsidRDefault="0056059E" w:rsidP="00223FA4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C31CA">
              <w:rPr>
                <w:rFonts w:asciiTheme="majorBidi" w:hAnsiTheme="majorBidi" w:cstheme="majorBidi"/>
                <w:sz w:val="18"/>
                <w:szCs w:val="18"/>
              </w:rPr>
              <w:t>264 (63.3)</w:t>
            </w:r>
          </w:p>
        </w:tc>
      </w:tr>
      <w:tr w:rsidR="0056059E" w:rsidRPr="004C31CA" w:rsidTr="0056059E">
        <w:tc>
          <w:tcPr>
            <w:tcW w:w="4165" w:type="dxa"/>
          </w:tcPr>
          <w:p w:rsidR="0056059E" w:rsidRPr="004C31CA" w:rsidRDefault="0056059E" w:rsidP="00223FA4">
            <w:pPr>
              <w:rPr>
                <w:rFonts w:asciiTheme="majorBidi" w:hAnsiTheme="majorBidi" w:cstheme="majorBidi"/>
              </w:rPr>
            </w:pPr>
            <w:r w:rsidRPr="004C31CA">
              <w:rPr>
                <w:rFonts w:asciiTheme="majorBidi" w:hAnsiTheme="majorBidi" w:cstheme="majorBidi"/>
              </w:rPr>
              <w:t>20. Fabrication of removable partial denture</w:t>
            </w:r>
          </w:p>
        </w:tc>
        <w:tc>
          <w:tcPr>
            <w:tcW w:w="1243" w:type="dxa"/>
          </w:tcPr>
          <w:p w:rsidR="0056059E" w:rsidRPr="004C31CA" w:rsidRDefault="0056059E" w:rsidP="00223FA4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C31CA">
              <w:rPr>
                <w:rFonts w:asciiTheme="majorBidi" w:hAnsiTheme="majorBidi" w:cstheme="majorBidi"/>
                <w:sz w:val="18"/>
                <w:szCs w:val="18"/>
              </w:rPr>
              <w:t>136 (32.3)</w:t>
            </w:r>
          </w:p>
        </w:tc>
        <w:tc>
          <w:tcPr>
            <w:tcW w:w="1345" w:type="dxa"/>
          </w:tcPr>
          <w:p w:rsidR="0056059E" w:rsidRPr="004C31CA" w:rsidRDefault="0056059E" w:rsidP="00223FA4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C31CA">
              <w:rPr>
                <w:rFonts w:asciiTheme="majorBidi" w:hAnsiTheme="majorBidi" w:cstheme="majorBidi"/>
                <w:sz w:val="18"/>
                <w:szCs w:val="18"/>
              </w:rPr>
              <w:t>80 (19.0)</w:t>
            </w:r>
          </w:p>
        </w:tc>
        <w:tc>
          <w:tcPr>
            <w:tcW w:w="1344" w:type="dxa"/>
          </w:tcPr>
          <w:p w:rsidR="0056059E" w:rsidRPr="004C31CA" w:rsidRDefault="0056059E" w:rsidP="00223FA4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C31CA">
              <w:rPr>
                <w:rFonts w:asciiTheme="majorBidi" w:hAnsiTheme="majorBidi" w:cstheme="majorBidi"/>
                <w:sz w:val="18"/>
                <w:szCs w:val="18"/>
              </w:rPr>
              <w:t>205 (48.7)</w:t>
            </w:r>
          </w:p>
        </w:tc>
      </w:tr>
      <w:tr w:rsidR="0056059E" w:rsidRPr="004C31CA" w:rsidTr="0056059E">
        <w:tc>
          <w:tcPr>
            <w:tcW w:w="4165" w:type="dxa"/>
          </w:tcPr>
          <w:p w:rsidR="0056059E" w:rsidRPr="004C31CA" w:rsidRDefault="0056059E" w:rsidP="00223FA4">
            <w:pPr>
              <w:rPr>
                <w:rFonts w:asciiTheme="majorBidi" w:hAnsiTheme="majorBidi" w:cstheme="majorBidi"/>
              </w:rPr>
            </w:pPr>
            <w:r w:rsidRPr="004C31CA">
              <w:rPr>
                <w:rFonts w:asciiTheme="majorBidi" w:hAnsiTheme="majorBidi" w:cstheme="majorBidi"/>
              </w:rPr>
              <w:t>21. Fabrication of a single crown</w:t>
            </w:r>
          </w:p>
        </w:tc>
        <w:tc>
          <w:tcPr>
            <w:tcW w:w="1243" w:type="dxa"/>
          </w:tcPr>
          <w:p w:rsidR="0056059E" w:rsidRPr="004C31CA" w:rsidRDefault="0056059E" w:rsidP="00223FA4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C31CA">
              <w:rPr>
                <w:rFonts w:asciiTheme="majorBidi" w:hAnsiTheme="majorBidi" w:cstheme="majorBidi"/>
                <w:sz w:val="18"/>
                <w:szCs w:val="18"/>
              </w:rPr>
              <w:t>120 28.8)</w:t>
            </w:r>
          </w:p>
        </w:tc>
        <w:tc>
          <w:tcPr>
            <w:tcW w:w="1345" w:type="dxa"/>
          </w:tcPr>
          <w:p w:rsidR="0056059E" w:rsidRPr="004C31CA" w:rsidRDefault="0056059E" w:rsidP="00223FA4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C31CA">
              <w:rPr>
                <w:rFonts w:asciiTheme="majorBidi" w:hAnsiTheme="majorBidi" w:cstheme="majorBidi"/>
                <w:sz w:val="18"/>
                <w:szCs w:val="18"/>
              </w:rPr>
              <w:t>58 (13.9)</w:t>
            </w:r>
          </w:p>
        </w:tc>
        <w:tc>
          <w:tcPr>
            <w:tcW w:w="1344" w:type="dxa"/>
          </w:tcPr>
          <w:p w:rsidR="0056059E" w:rsidRPr="004C31CA" w:rsidRDefault="0056059E" w:rsidP="00223FA4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C31CA">
              <w:rPr>
                <w:rFonts w:asciiTheme="majorBidi" w:hAnsiTheme="majorBidi" w:cstheme="majorBidi"/>
                <w:sz w:val="18"/>
                <w:szCs w:val="18"/>
              </w:rPr>
              <w:t>239 (57.3)</w:t>
            </w:r>
          </w:p>
        </w:tc>
      </w:tr>
      <w:tr w:rsidR="0056059E" w:rsidRPr="004C31CA" w:rsidTr="0056059E">
        <w:tc>
          <w:tcPr>
            <w:tcW w:w="4165" w:type="dxa"/>
          </w:tcPr>
          <w:p w:rsidR="0056059E" w:rsidRPr="004C31CA" w:rsidRDefault="0056059E" w:rsidP="00223FA4">
            <w:pPr>
              <w:rPr>
                <w:rFonts w:asciiTheme="majorBidi" w:hAnsiTheme="majorBidi" w:cstheme="majorBidi"/>
              </w:rPr>
            </w:pPr>
            <w:r w:rsidRPr="004C31CA">
              <w:rPr>
                <w:rFonts w:asciiTheme="majorBidi" w:hAnsiTheme="majorBidi" w:cstheme="majorBidi"/>
              </w:rPr>
              <w:t>22. Fabrication of a fixed partial prosthesis (bridge)</w:t>
            </w:r>
          </w:p>
        </w:tc>
        <w:tc>
          <w:tcPr>
            <w:tcW w:w="1243" w:type="dxa"/>
          </w:tcPr>
          <w:p w:rsidR="0056059E" w:rsidRPr="004C31CA" w:rsidRDefault="0056059E" w:rsidP="00223FA4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C31CA">
              <w:rPr>
                <w:rFonts w:asciiTheme="majorBidi" w:hAnsiTheme="majorBidi" w:cstheme="majorBidi"/>
                <w:sz w:val="18"/>
                <w:szCs w:val="18"/>
              </w:rPr>
              <w:t>204 (49.0)</w:t>
            </w:r>
          </w:p>
        </w:tc>
        <w:tc>
          <w:tcPr>
            <w:tcW w:w="1345" w:type="dxa"/>
          </w:tcPr>
          <w:p w:rsidR="0056059E" w:rsidRPr="004C31CA" w:rsidRDefault="0056059E" w:rsidP="00223FA4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C31CA">
              <w:rPr>
                <w:rFonts w:asciiTheme="majorBidi" w:hAnsiTheme="majorBidi" w:cstheme="majorBidi"/>
                <w:sz w:val="18"/>
                <w:szCs w:val="18"/>
              </w:rPr>
              <w:t>60 (14.4)</w:t>
            </w:r>
          </w:p>
        </w:tc>
        <w:tc>
          <w:tcPr>
            <w:tcW w:w="1344" w:type="dxa"/>
          </w:tcPr>
          <w:p w:rsidR="0056059E" w:rsidRPr="004C31CA" w:rsidRDefault="0056059E" w:rsidP="00223FA4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C31CA">
              <w:rPr>
                <w:rFonts w:asciiTheme="majorBidi" w:hAnsiTheme="majorBidi" w:cstheme="majorBidi"/>
                <w:sz w:val="18"/>
                <w:szCs w:val="18"/>
              </w:rPr>
              <w:t>152 (36.5)</w:t>
            </w:r>
          </w:p>
        </w:tc>
      </w:tr>
      <w:tr w:rsidR="0056059E" w:rsidRPr="004C31CA" w:rsidTr="0056059E">
        <w:tc>
          <w:tcPr>
            <w:tcW w:w="4165" w:type="dxa"/>
          </w:tcPr>
          <w:p w:rsidR="0056059E" w:rsidRPr="004C31CA" w:rsidRDefault="0056059E" w:rsidP="00223FA4">
            <w:pPr>
              <w:rPr>
                <w:rFonts w:asciiTheme="majorBidi" w:hAnsiTheme="majorBidi" w:cstheme="majorBidi"/>
              </w:rPr>
            </w:pPr>
            <w:r w:rsidRPr="004C31CA">
              <w:rPr>
                <w:rFonts w:asciiTheme="majorBidi" w:hAnsiTheme="majorBidi" w:cstheme="majorBidi"/>
              </w:rPr>
              <w:t>23. Prosthetic laboratory technics and procedures</w:t>
            </w:r>
          </w:p>
        </w:tc>
        <w:tc>
          <w:tcPr>
            <w:tcW w:w="1243" w:type="dxa"/>
          </w:tcPr>
          <w:p w:rsidR="0056059E" w:rsidRPr="004C31CA" w:rsidRDefault="0056059E" w:rsidP="00223FA4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C31CA">
              <w:rPr>
                <w:rFonts w:asciiTheme="majorBidi" w:hAnsiTheme="majorBidi" w:cstheme="majorBidi"/>
                <w:sz w:val="18"/>
                <w:szCs w:val="18"/>
              </w:rPr>
              <w:t>176 (42.3)</w:t>
            </w:r>
          </w:p>
        </w:tc>
        <w:tc>
          <w:tcPr>
            <w:tcW w:w="1345" w:type="dxa"/>
          </w:tcPr>
          <w:p w:rsidR="0056059E" w:rsidRPr="004C31CA" w:rsidRDefault="0056059E" w:rsidP="00223FA4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C31CA">
              <w:rPr>
                <w:rFonts w:asciiTheme="majorBidi" w:hAnsiTheme="majorBidi" w:cstheme="majorBidi"/>
                <w:sz w:val="18"/>
                <w:szCs w:val="18"/>
              </w:rPr>
              <w:t>69 (16.6)</w:t>
            </w:r>
          </w:p>
        </w:tc>
        <w:tc>
          <w:tcPr>
            <w:tcW w:w="1344" w:type="dxa"/>
          </w:tcPr>
          <w:p w:rsidR="0056059E" w:rsidRPr="004C31CA" w:rsidRDefault="0056059E" w:rsidP="00223FA4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C31CA">
              <w:rPr>
                <w:rFonts w:asciiTheme="majorBidi" w:hAnsiTheme="majorBidi" w:cstheme="majorBidi"/>
                <w:sz w:val="18"/>
                <w:szCs w:val="18"/>
              </w:rPr>
              <w:t>171 (41.1)</w:t>
            </w:r>
          </w:p>
        </w:tc>
      </w:tr>
      <w:tr w:rsidR="0056059E" w:rsidRPr="004C31CA" w:rsidTr="0056059E">
        <w:tc>
          <w:tcPr>
            <w:tcW w:w="4165" w:type="dxa"/>
          </w:tcPr>
          <w:p w:rsidR="0056059E" w:rsidRPr="004C31CA" w:rsidRDefault="0056059E" w:rsidP="00223FA4">
            <w:pPr>
              <w:rPr>
                <w:rFonts w:asciiTheme="majorBidi" w:hAnsiTheme="majorBidi" w:cstheme="majorBidi"/>
              </w:rPr>
            </w:pPr>
            <w:r w:rsidRPr="004C31CA">
              <w:rPr>
                <w:rFonts w:asciiTheme="majorBidi" w:hAnsiTheme="majorBidi" w:cstheme="majorBidi"/>
              </w:rPr>
              <w:t>24. Normal extraction of a single-root tooth</w:t>
            </w:r>
          </w:p>
        </w:tc>
        <w:tc>
          <w:tcPr>
            <w:tcW w:w="1243" w:type="dxa"/>
          </w:tcPr>
          <w:p w:rsidR="0056059E" w:rsidRPr="004C31CA" w:rsidRDefault="0056059E" w:rsidP="00223FA4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C31CA">
              <w:rPr>
                <w:rFonts w:asciiTheme="majorBidi" w:hAnsiTheme="majorBidi" w:cstheme="majorBidi"/>
                <w:sz w:val="18"/>
                <w:szCs w:val="18"/>
              </w:rPr>
              <w:t>70 (17.0)</w:t>
            </w:r>
          </w:p>
        </w:tc>
        <w:tc>
          <w:tcPr>
            <w:tcW w:w="1345" w:type="dxa"/>
          </w:tcPr>
          <w:p w:rsidR="0056059E" w:rsidRPr="004C31CA" w:rsidRDefault="0056059E" w:rsidP="00223FA4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C31CA">
              <w:rPr>
                <w:rFonts w:asciiTheme="majorBidi" w:hAnsiTheme="majorBidi" w:cstheme="majorBidi"/>
                <w:sz w:val="18"/>
                <w:szCs w:val="18"/>
              </w:rPr>
              <w:t>41 (10.0)</w:t>
            </w:r>
          </w:p>
        </w:tc>
        <w:tc>
          <w:tcPr>
            <w:tcW w:w="1344" w:type="dxa"/>
          </w:tcPr>
          <w:p w:rsidR="0056059E" w:rsidRPr="004C31CA" w:rsidRDefault="0056059E" w:rsidP="00223FA4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C31CA">
              <w:rPr>
                <w:rFonts w:asciiTheme="majorBidi" w:hAnsiTheme="majorBidi" w:cstheme="majorBidi"/>
                <w:sz w:val="18"/>
                <w:szCs w:val="18"/>
              </w:rPr>
              <w:t>301 (73.1)</w:t>
            </w:r>
          </w:p>
        </w:tc>
      </w:tr>
      <w:tr w:rsidR="0056059E" w:rsidRPr="004C31CA" w:rsidTr="0056059E">
        <w:tc>
          <w:tcPr>
            <w:tcW w:w="4165" w:type="dxa"/>
          </w:tcPr>
          <w:p w:rsidR="0056059E" w:rsidRPr="004C31CA" w:rsidRDefault="0056059E" w:rsidP="00223FA4">
            <w:pPr>
              <w:rPr>
                <w:rFonts w:asciiTheme="majorBidi" w:hAnsiTheme="majorBidi" w:cstheme="majorBidi"/>
              </w:rPr>
            </w:pPr>
            <w:r w:rsidRPr="004C31CA">
              <w:rPr>
                <w:rFonts w:asciiTheme="majorBidi" w:hAnsiTheme="majorBidi" w:cstheme="majorBidi"/>
              </w:rPr>
              <w:t>25. Normal extraction of a multiple-root tooth except wisdom tooth</w:t>
            </w:r>
          </w:p>
        </w:tc>
        <w:tc>
          <w:tcPr>
            <w:tcW w:w="1243" w:type="dxa"/>
          </w:tcPr>
          <w:p w:rsidR="0056059E" w:rsidRPr="004C31CA" w:rsidRDefault="0056059E" w:rsidP="00223FA4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C31CA">
              <w:rPr>
                <w:rFonts w:asciiTheme="majorBidi" w:hAnsiTheme="majorBidi" w:cstheme="majorBidi"/>
                <w:sz w:val="18"/>
                <w:szCs w:val="18"/>
              </w:rPr>
              <w:t>121 (29.2)</w:t>
            </w:r>
          </w:p>
        </w:tc>
        <w:tc>
          <w:tcPr>
            <w:tcW w:w="1345" w:type="dxa"/>
          </w:tcPr>
          <w:p w:rsidR="0056059E" w:rsidRPr="004C31CA" w:rsidRDefault="0056059E" w:rsidP="00223FA4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C31CA">
              <w:rPr>
                <w:rFonts w:asciiTheme="majorBidi" w:hAnsiTheme="majorBidi" w:cstheme="majorBidi"/>
                <w:sz w:val="18"/>
                <w:szCs w:val="18"/>
              </w:rPr>
              <w:t>58 (14.0)</w:t>
            </w:r>
          </w:p>
        </w:tc>
        <w:tc>
          <w:tcPr>
            <w:tcW w:w="1344" w:type="dxa"/>
          </w:tcPr>
          <w:p w:rsidR="0056059E" w:rsidRPr="004C31CA" w:rsidRDefault="0056059E" w:rsidP="00223FA4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C31CA">
              <w:rPr>
                <w:rFonts w:asciiTheme="majorBidi" w:hAnsiTheme="majorBidi" w:cstheme="majorBidi"/>
                <w:sz w:val="18"/>
                <w:szCs w:val="18"/>
              </w:rPr>
              <w:t>235 (56.8)</w:t>
            </w:r>
          </w:p>
        </w:tc>
      </w:tr>
      <w:tr w:rsidR="0056059E" w:rsidRPr="004C31CA" w:rsidTr="0056059E">
        <w:tc>
          <w:tcPr>
            <w:tcW w:w="4165" w:type="dxa"/>
          </w:tcPr>
          <w:p w:rsidR="0056059E" w:rsidRPr="004C31CA" w:rsidRDefault="0056059E" w:rsidP="00223FA4">
            <w:pPr>
              <w:rPr>
                <w:rFonts w:asciiTheme="majorBidi" w:hAnsiTheme="majorBidi" w:cstheme="majorBidi"/>
              </w:rPr>
            </w:pPr>
            <w:r w:rsidRPr="004C31CA">
              <w:rPr>
                <w:rFonts w:asciiTheme="majorBidi" w:hAnsiTheme="majorBidi" w:cstheme="majorBidi"/>
              </w:rPr>
              <w:t>26. Normal extraction of a wisdom tooth</w:t>
            </w:r>
          </w:p>
        </w:tc>
        <w:tc>
          <w:tcPr>
            <w:tcW w:w="1243" w:type="dxa"/>
          </w:tcPr>
          <w:p w:rsidR="0056059E" w:rsidRPr="004C31CA" w:rsidRDefault="0056059E" w:rsidP="00223FA4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C31CA">
              <w:rPr>
                <w:rFonts w:asciiTheme="majorBidi" w:hAnsiTheme="majorBidi" w:cstheme="majorBidi"/>
                <w:sz w:val="18"/>
                <w:szCs w:val="18"/>
              </w:rPr>
              <w:t>162 (38.8)</w:t>
            </w:r>
          </w:p>
        </w:tc>
        <w:tc>
          <w:tcPr>
            <w:tcW w:w="1345" w:type="dxa"/>
          </w:tcPr>
          <w:p w:rsidR="0056059E" w:rsidRPr="004C31CA" w:rsidRDefault="0056059E" w:rsidP="00223FA4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C31CA">
              <w:rPr>
                <w:rFonts w:asciiTheme="majorBidi" w:hAnsiTheme="majorBidi" w:cstheme="majorBidi"/>
                <w:sz w:val="18"/>
                <w:szCs w:val="18"/>
              </w:rPr>
              <w:t>48 (11.5)</w:t>
            </w:r>
          </w:p>
        </w:tc>
        <w:tc>
          <w:tcPr>
            <w:tcW w:w="1344" w:type="dxa"/>
          </w:tcPr>
          <w:p w:rsidR="0056059E" w:rsidRPr="004C31CA" w:rsidRDefault="0056059E" w:rsidP="00D00F84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C31CA">
              <w:rPr>
                <w:rFonts w:asciiTheme="majorBidi" w:hAnsiTheme="majorBidi" w:cstheme="majorBidi"/>
                <w:sz w:val="18"/>
                <w:szCs w:val="18"/>
              </w:rPr>
              <w:t>207 (49.6)</w:t>
            </w:r>
          </w:p>
        </w:tc>
      </w:tr>
      <w:tr w:rsidR="0056059E" w:rsidRPr="004C31CA" w:rsidTr="0056059E">
        <w:tc>
          <w:tcPr>
            <w:tcW w:w="4165" w:type="dxa"/>
          </w:tcPr>
          <w:p w:rsidR="0056059E" w:rsidRPr="004C31CA" w:rsidRDefault="0056059E" w:rsidP="00223FA4">
            <w:pPr>
              <w:rPr>
                <w:rFonts w:asciiTheme="majorBidi" w:hAnsiTheme="majorBidi" w:cstheme="majorBidi"/>
              </w:rPr>
            </w:pPr>
            <w:r w:rsidRPr="004C31CA">
              <w:rPr>
                <w:rFonts w:asciiTheme="majorBidi" w:hAnsiTheme="majorBidi" w:cstheme="majorBidi"/>
              </w:rPr>
              <w:lastRenderedPageBreak/>
              <w:t>27. Simple surgical extraction of wisdom tooth</w:t>
            </w:r>
          </w:p>
        </w:tc>
        <w:tc>
          <w:tcPr>
            <w:tcW w:w="1243" w:type="dxa"/>
          </w:tcPr>
          <w:p w:rsidR="0056059E" w:rsidRPr="004C31CA" w:rsidRDefault="0056059E" w:rsidP="00D00F84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C31CA">
              <w:rPr>
                <w:rFonts w:asciiTheme="majorBidi" w:hAnsiTheme="majorBidi" w:cstheme="majorBidi"/>
                <w:sz w:val="18"/>
                <w:szCs w:val="18"/>
              </w:rPr>
              <w:t>259 (61.7)</w:t>
            </w:r>
          </w:p>
        </w:tc>
        <w:tc>
          <w:tcPr>
            <w:tcW w:w="1345" w:type="dxa"/>
          </w:tcPr>
          <w:p w:rsidR="0056059E" w:rsidRPr="004C31CA" w:rsidRDefault="0056059E" w:rsidP="00223FA4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C31CA">
              <w:rPr>
                <w:rFonts w:asciiTheme="majorBidi" w:hAnsiTheme="majorBidi" w:cstheme="majorBidi"/>
                <w:sz w:val="18"/>
                <w:szCs w:val="18"/>
              </w:rPr>
              <w:t>46 (11.0)</w:t>
            </w:r>
          </w:p>
        </w:tc>
        <w:tc>
          <w:tcPr>
            <w:tcW w:w="1344" w:type="dxa"/>
          </w:tcPr>
          <w:p w:rsidR="0056059E" w:rsidRPr="004C31CA" w:rsidRDefault="0056059E" w:rsidP="00D00F84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C31CA">
              <w:rPr>
                <w:rFonts w:asciiTheme="majorBidi" w:hAnsiTheme="majorBidi" w:cstheme="majorBidi"/>
                <w:sz w:val="18"/>
                <w:szCs w:val="18"/>
              </w:rPr>
              <w:t>114 (27.1)</w:t>
            </w:r>
          </w:p>
        </w:tc>
      </w:tr>
      <w:tr w:rsidR="0056059E" w:rsidRPr="004C31CA" w:rsidTr="0056059E">
        <w:tc>
          <w:tcPr>
            <w:tcW w:w="4165" w:type="dxa"/>
          </w:tcPr>
          <w:p w:rsidR="0056059E" w:rsidRPr="004C31CA" w:rsidRDefault="0056059E" w:rsidP="00223FA4">
            <w:pPr>
              <w:rPr>
                <w:rFonts w:asciiTheme="majorBidi" w:hAnsiTheme="majorBidi" w:cstheme="majorBidi"/>
              </w:rPr>
            </w:pPr>
            <w:r w:rsidRPr="004C31CA">
              <w:rPr>
                <w:rFonts w:asciiTheme="majorBidi" w:hAnsiTheme="majorBidi" w:cstheme="majorBidi"/>
              </w:rPr>
              <w:t>28. Complicated surgical extraction of wisdom tooth</w:t>
            </w:r>
          </w:p>
        </w:tc>
        <w:tc>
          <w:tcPr>
            <w:tcW w:w="1243" w:type="dxa"/>
          </w:tcPr>
          <w:p w:rsidR="0056059E" w:rsidRPr="004C31CA" w:rsidRDefault="0056059E" w:rsidP="00223FA4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C31CA">
              <w:rPr>
                <w:rFonts w:asciiTheme="majorBidi" w:hAnsiTheme="majorBidi" w:cstheme="majorBidi"/>
                <w:sz w:val="18"/>
                <w:szCs w:val="18"/>
              </w:rPr>
              <w:t>305 (73.0)</w:t>
            </w:r>
          </w:p>
        </w:tc>
        <w:tc>
          <w:tcPr>
            <w:tcW w:w="1345" w:type="dxa"/>
          </w:tcPr>
          <w:p w:rsidR="0056059E" w:rsidRPr="004C31CA" w:rsidRDefault="0056059E" w:rsidP="00223FA4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C31CA">
              <w:rPr>
                <w:rFonts w:asciiTheme="majorBidi" w:hAnsiTheme="majorBidi" w:cstheme="majorBidi"/>
                <w:sz w:val="18"/>
                <w:szCs w:val="18"/>
              </w:rPr>
              <w:t>44 (10.5)</w:t>
            </w:r>
          </w:p>
        </w:tc>
        <w:tc>
          <w:tcPr>
            <w:tcW w:w="1344" w:type="dxa"/>
          </w:tcPr>
          <w:p w:rsidR="0056059E" w:rsidRPr="004C31CA" w:rsidRDefault="0056059E" w:rsidP="00223FA4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C31CA">
              <w:rPr>
                <w:rFonts w:asciiTheme="majorBidi" w:hAnsiTheme="majorBidi" w:cstheme="majorBidi"/>
                <w:sz w:val="18"/>
                <w:szCs w:val="18"/>
              </w:rPr>
              <w:t>68 (16.3)</w:t>
            </w:r>
          </w:p>
        </w:tc>
      </w:tr>
      <w:tr w:rsidR="0056059E" w:rsidRPr="004C31CA" w:rsidTr="0056059E">
        <w:tc>
          <w:tcPr>
            <w:tcW w:w="4165" w:type="dxa"/>
          </w:tcPr>
          <w:p w:rsidR="0056059E" w:rsidRPr="004C31CA" w:rsidRDefault="0056059E" w:rsidP="00223FA4">
            <w:pPr>
              <w:rPr>
                <w:rFonts w:asciiTheme="majorBidi" w:hAnsiTheme="majorBidi" w:cstheme="majorBidi"/>
              </w:rPr>
            </w:pPr>
            <w:r w:rsidRPr="004C31CA">
              <w:rPr>
                <w:rFonts w:asciiTheme="majorBidi" w:hAnsiTheme="majorBidi" w:cstheme="majorBidi"/>
              </w:rPr>
              <w:t>29. Performing other intra-oral surgeries</w:t>
            </w:r>
          </w:p>
        </w:tc>
        <w:tc>
          <w:tcPr>
            <w:tcW w:w="1243" w:type="dxa"/>
          </w:tcPr>
          <w:p w:rsidR="0056059E" w:rsidRPr="004C31CA" w:rsidRDefault="0056059E" w:rsidP="00223FA4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C31CA">
              <w:rPr>
                <w:rFonts w:asciiTheme="majorBidi" w:hAnsiTheme="majorBidi" w:cstheme="majorBidi"/>
                <w:sz w:val="18"/>
                <w:szCs w:val="18"/>
              </w:rPr>
              <w:t>317 (76.4)</w:t>
            </w:r>
          </w:p>
        </w:tc>
        <w:tc>
          <w:tcPr>
            <w:tcW w:w="1345" w:type="dxa"/>
          </w:tcPr>
          <w:p w:rsidR="0056059E" w:rsidRPr="004C31CA" w:rsidRDefault="0056059E" w:rsidP="00223FA4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C31CA">
              <w:rPr>
                <w:rFonts w:asciiTheme="majorBidi" w:hAnsiTheme="majorBidi" w:cstheme="majorBidi"/>
                <w:sz w:val="18"/>
                <w:szCs w:val="18"/>
              </w:rPr>
              <w:t>40 (9.6)</w:t>
            </w:r>
          </w:p>
        </w:tc>
        <w:tc>
          <w:tcPr>
            <w:tcW w:w="1344" w:type="dxa"/>
          </w:tcPr>
          <w:p w:rsidR="0056059E" w:rsidRPr="004C31CA" w:rsidRDefault="0056059E" w:rsidP="00223FA4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C31CA">
              <w:rPr>
                <w:rFonts w:asciiTheme="majorBidi" w:hAnsiTheme="majorBidi" w:cstheme="majorBidi"/>
                <w:sz w:val="18"/>
                <w:szCs w:val="18"/>
              </w:rPr>
              <w:t>57 (13.7)</w:t>
            </w:r>
          </w:p>
        </w:tc>
      </w:tr>
      <w:tr w:rsidR="0056059E" w:rsidRPr="004C31CA" w:rsidTr="0056059E">
        <w:tc>
          <w:tcPr>
            <w:tcW w:w="4165" w:type="dxa"/>
          </w:tcPr>
          <w:p w:rsidR="0056059E" w:rsidRPr="004C31CA" w:rsidRDefault="0056059E" w:rsidP="00223FA4">
            <w:pPr>
              <w:rPr>
                <w:rFonts w:asciiTheme="majorBidi" w:hAnsiTheme="majorBidi" w:cstheme="majorBidi"/>
              </w:rPr>
            </w:pPr>
            <w:r w:rsidRPr="004C31CA">
              <w:rPr>
                <w:rFonts w:asciiTheme="majorBidi" w:hAnsiTheme="majorBidi" w:cstheme="majorBidi"/>
              </w:rPr>
              <w:t>30. Basic treatments of periodontal diseases</w:t>
            </w:r>
          </w:p>
        </w:tc>
        <w:tc>
          <w:tcPr>
            <w:tcW w:w="1243" w:type="dxa"/>
          </w:tcPr>
          <w:p w:rsidR="0056059E" w:rsidRPr="004C31CA" w:rsidRDefault="0056059E" w:rsidP="00223FA4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C31CA">
              <w:rPr>
                <w:rFonts w:asciiTheme="majorBidi" w:hAnsiTheme="majorBidi" w:cstheme="majorBidi"/>
                <w:sz w:val="18"/>
                <w:szCs w:val="18"/>
              </w:rPr>
              <w:t>144 (34.5)</w:t>
            </w:r>
          </w:p>
        </w:tc>
        <w:tc>
          <w:tcPr>
            <w:tcW w:w="1345" w:type="dxa"/>
          </w:tcPr>
          <w:p w:rsidR="0056059E" w:rsidRPr="004C31CA" w:rsidRDefault="0056059E" w:rsidP="00223FA4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C31CA">
              <w:rPr>
                <w:rFonts w:asciiTheme="majorBidi" w:hAnsiTheme="majorBidi" w:cstheme="majorBidi"/>
                <w:sz w:val="18"/>
                <w:szCs w:val="18"/>
              </w:rPr>
              <w:t>54 (12.9)</w:t>
            </w:r>
          </w:p>
        </w:tc>
        <w:tc>
          <w:tcPr>
            <w:tcW w:w="1344" w:type="dxa"/>
          </w:tcPr>
          <w:p w:rsidR="0056059E" w:rsidRPr="004C31CA" w:rsidRDefault="0056059E" w:rsidP="00223FA4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C31CA">
              <w:rPr>
                <w:rFonts w:asciiTheme="majorBidi" w:hAnsiTheme="majorBidi" w:cstheme="majorBidi"/>
                <w:sz w:val="18"/>
                <w:szCs w:val="18"/>
              </w:rPr>
              <w:t>219 (52.5)</w:t>
            </w:r>
          </w:p>
        </w:tc>
      </w:tr>
      <w:tr w:rsidR="0056059E" w:rsidRPr="004C31CA" w:rsidTr="0056059E">
        <w:tc>
          <w:tcPr>
            <w:tcW w:w="4165" w:type="dxa"/>
          </w:tcPr>
          <w:p w:rsidR="0056059E" w:rsidRPr="004C31CA" w:rsidRDefault="0056059E" w:rsidP="00223FA4">
            <w:pPr>
              <w:rPr>
                <w:rFonts w:asciiTheme="majorBidi" w:hAnsiTheme="majorBidi" w:cstheme="majorBidi"/>
              </w:rPr>
            </w:pPr>
            <w:r w:rsidRPr="004C31CA">
              <w:rPr>
                <w:rFonts w:asciiTheme="majorBidi" w:hAnsiTheme="majorBidi" w:cstheme="majorBidi"/>
              </w:rPr>
              <w:t>31. Performing periodontal surgeries</w:t>
            </w:r>
          </w:p>
        </w:tc>
        <w:tc>
          <w:tcPr>
            <w:tcW w:w="1243" w:type="dxa"/>
          </w:tcPr>
          <w:p w:rsidR="0056059E" w:rsidRPr="004C31CA" w:rsidRDefault="0056059E" w:rsidP="00223FA4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C31CA">
              <w:rPr>
                <w:rFonts w:asciiTheme="majorBidi" w:hAnsiTheme="majorBidi" w:cstheme="majorBidi"/>
                <w:sz w:val="18"/>
                <w:szCs w:val="18"/>
              </w:rPr>
              <w:t>298 (71.6)</w:t>
            </w:r>
          </w:p>
        </w:tc>
        <w:tc>
          <w:tcPr>
            <w:tcW w:w="1345" w:type="dxa"/>
          </w:tcPr>
          <w:p w:rsidR="0056059E" w:rsidRPr="004C31CA" w:rsidRDefault="0056059E" w:rsidP="00223FA4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C31CA">
              <w:rPr>
                <w:rFonts w:asciiTheme="majorBidi" w:hAnsiTheme="majorBidi" w:cstheme="majorBidi"/>
                <w:sz w:val="18"/>
                <w:szCs w:val="18"/>
              </w:rPr>
              <w:t>44 (10.6)</w:t>
            </w:r>
          </w:p>
        </w:tc>
        <w:tc>
          <w:tcPr>
            <w:tcW w:w="1344" w:type="dxa"/>
          </w:tcPr>
          <w:p w:rsidR="0056059E" w:rsidRPr="004C31CA" w:rsidRDefault="0056059E" w:rsidP="00223FA4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C31CA">
              <w:rPr>
                <w:rFonts w:asciiTheme="majorBidi" w:hAnsiTheme="majorBidi" w:cstheme="majorBidi"/>
                <w:sz w:val="18"/>
                <w:szCs w:val="18"/>
              </w:rPr>
              <w:t>74 (17.8)</w:t>
            </w:r>
          </w:p>
        </w:tc>
      </w:tr>
      <w:tr w:rsidR="0056059E" w:rsidRPr="004C31CA" w:rsidTr="0056059E">
        <w:tc>
          <w:tcPr>
            <w:tcW w:w="4165" w:type="dxa"/>
          </w:tcPr>
          <w:p w:rsidR="0056059E" w:rsidRPr="004C31CA" w:rsidRDefault="0056059E" w:rsidP="00223FA4">
            <w:pPr>
              <w:rPr>
                <w:rFonts w:asciiTheme="majorBidi" w:hAnsiTheme="majorBidi" w:cstheme="majorBidi"/>
              </w:rPr>
            </w:pPr>
            <w:r w:rsidRPr="004C31CA">
              <w:rPr>
                <w:rFonts w:asciiTheme="majorBidi" w:hAnsiTheme="majorBidi" w:cstheme="majorBidi"/>
              </w:rPr>
              <w:t>32. Removable orthodontic treatments</w:t>
            </w:r>
          </w:p>
        </w:tc>
        <w:tc>
          <w:tcPr>
            <w:tcW w:w="1243" w:type="dxa"/>
          </w:tcPr>
          <w:p w:rsidR="0056059E" w:rsidRPr="004C31CA" w:rsidRDefault="0056059E" w:rsidP="00223FA4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C31CA">
              <w:rPr>
                <w:rFonts w:asciiTheme="majorBidi" w:hAnsiTheme="majorBidi" w:cstheme="majorBidi"/>
                <w:sz w:val="18"/>
                <w:szCs w:val="18"/>
              </w:rPr>
              <w:t>171 (41.0)</w:t>
            </w:r>
          </w:p>
        </w:tc>
        <w:tc>
          <w:tcPr>
            <w:tcW w:w="1345" w:type="dxa"/>
          </w:tcPr>
          <w:p w:rsidR="0056059E" w:rsidRPr="004C31CA" w:rsidRDefault="0056059E" w:rsidP="00223FA4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C31CA">
              <w:rPr>
                <w:rFonts w:asciiTheme="majorBidi" w:hAnsiTheme="majorBidi" w:cstheme="majorBidi"/>
                <w:sz w:val="18"/>
                <w:szCs w:val="18"/>
              </w:rPr>
              <w:t>58 (13.9)</w:t>
            </w:r>
          </w:p>
        </w:tc>
        <w:tc>
          <w:tcPr>
            <w:tcW w:w="1344" w:type="dxa"/>
          </w:tcPr>
          <w:p w:rsidR="0056059E" w:rsidRPr="004C31CA" w:rsidRDefault="0056059E" w:rsidP="00223FA4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C31CA">
              <w:rPr>
                <w:rFonts w:asciiTheme="majorBidi" w:hAnsiTheme="majorBidi" w:cstheme="majorBidi"/>
                <w:sz w:val="18"/>
                <w:szCs w:val="18"/>
              </w:rPr>
              <w:t>188 (45.1)</w:t>
            </w:r>
          </w:p>
        </w:tc>
      </w:tr>
      <w:tr w:rsidR="0056059E" w:rsidRPr="004C31CA" w:rsidTr="0056059E">
        <w:tc>
          <w:tcPr>
            <w:tcW w:w="4165" w:type="dxa"/>
          </w:tcPr>
          <w:p w:rsidR="0056059E" w:rsidRPr="004C31CA" w:rsidRDefault="0056059E" w:rsidP="00223FA4">
            <w:pPr>
              <w:rPr>
                <w:rFonts w:asciiTheme="majorBidi" w:hAnsiTheme="majorBidi" w:cstheme="majorBidi"/>
              </w:rPr>
            </w:pPr>
            <w:r w:rsidRPr="004C31CA">
              <w:rPr>
                <w:rFonts w:asciiTheme="majorBidi" w:hAnsiTheme="majorBidi" w:cstheme="majorBidi"/>
              </w:rPr>
              <w:t>33. Restoring deciduous teeth</w:t>
            </w:r>
          </w:p>
        </w:tc>
        <w:tc>
          <w:tcPr>
            <w:tcW w:w="1243" w:type="dxa"/>
          </w:tcPr>
          <w:p w:rsidR="0056059E" w:rsidRPr="004C31CA" w:rsidRDefault="0056059E" w:rsidP="00223FA4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C31CA">
              <w:rPr>
                <w:rFonts w:asciiTheme="majorBidi" w:hAnsiTheme="majorBidi" w:cstheme="majorBidi"/>
                <w:sz w:val="18"/>
                <w:szCs w:val="18"/>
              </w:rPr>
              <w:t>50 (12.0)</w:t>
            </w:r>
          </w:p>
        </w:tc>
        <w:tc>
          <w:tcPr>
            <w:tcW w:w="1345" w:type="dxa"/>
          </w:tcPr>
          <w:p w:rsidR="0056059E" w:rsidRPr="004C31CA" w:rsidRDefault="0056059E" w:rsidP="00223FA4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C31CA">
              <w:rPr>
                <w:rFonts w:asciiTheme="majorBidi" w:hAnsiTheme="majorBidi" w:cstheme="majorBidi"/>
                <w:sz w:val="18"/>
                <w:szCs w:val="18"/>
              </w:rPr>
              <w:t>43 (10.3)</w:t>
            </w:r>
          </w:p>
        </w:tc>
        <w:tc>
          <w:tcPr>
            <w:tcW w:w="1344" w:type="dxa"/>
          </w:tcPr>
          <w:p w:rsidR="0056059E" w:rsidRPr="004C31CA" w:rsidRDefault="0056059E" w:rsidP="00223FA4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C31CA">
              <w:rPr>
                <w:rFonts w:asciiTheme="majorBidi" w:hAnsiTheme="majorBidi" w:cstheme="majorBidi"/>
                <w:sz w:val="18"/>
                <w:szCs w:val="18"/>
              </w:rPr>
              <w:t>325 (77.8)</w:t>
            </w:r>
          </w:p>
        </w:tc>
      </w:tr>
      <w:tr w:rsidR="0056059E" w:rsidRPr="004C31CA" w:rsidTr="0056059E">
        <w:tc>
          <w:tcPr>
            <w:tcW w:w="4165" w:type="dxa"/>
          </w:tcPr>
          <w:p w:rsidR="0056059E" w:rsidRPr="004C31CA" w:rsidRDefault="0056059E" w:rsidP="00223FA4">
            <w:pPr>
              <w:rPr>
                <w:rFonts w:asciiTheme="majorBidi" w:hAnsiTheme="majorBidi" w:cstheme="majorBidi"/>
              </w:rPr>
            </w:pPr>
            <w:r w:rsidRPr="004C31CA">
              <w:rPr>
                <w:rFonts w:asciiTheme="majorBidi" w:hAnsiTheme="majorBidi" w:cstheme="majorBidi"/>
              </w:rPr>
              <w:t xml:space="preserve">34. </w:t>
            </w:r>
            <w:proofErr w:type="spellStart"/>
            <w:r w:rsidRPr="004C31CA">
              <w:rPr>
                <w:rFonts w:asciiTheme="majorBidi" w:hAnsiTheme="majorBidi" w:cstheme="majorBidi"/>
              </w:rPr>
              <w:t>Pulpotomy</w:t>
            </w:r>
            <w:proofErr w:type="spellEnd"/>
            <w:r w:rsidRPr="004C31CA">
              <w:rPr>
                <w:rFonts w:asciiTheme="majorBidi" w:hAnsiTheme="majorBidi" w:cstheme="majorBidi"/>
              </w:rPr>
              <w:t xml:space="preserve"> of a deciduous molar</w:t>
            </w:r>
          </w:p>
        </w:tc>
        <w:tc>
          <w:tcPr>
            <w:tcW w:w="1243" w:type="dxa"/>
          </w:tcPr>
          <w:p w:rsidR="0056059E" w:rsidRPr="004C31CA" w:rsidRDefault="0056059E" w:rsidP="00223FA4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C31CA">
              <w:rPr>
                <w:rFonts w:asciiTheme="majorBidi" w:hAnsiTheme="majorBidi" w:cstheme="majorBidi"/>
                <w:sz w:val="18"/>
                <w:szCs w:val="18"/>
              </w:rPr>
              <w:t>64 (15.3)</w:t>
            </w:r>
          </w:p>
        </w:tc>
        <w:tc>
          <w:tcPr>
            <w:tcW w:w="1345" w:type="dxa"/>
          </w:tcPr>
          <w:p w:rsidR="0056059E" w:rsidRPr="004C31CA" w:rsidRDefault="0056059E" w:rsidP="00223FA4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C31CA">
              <w:rPr>
                <w:rFonts w:asciiTheme="majorBidi" w:hAnsiTheme="majorBidi" w:cstheme="majorBidi"/>
                <w:sz w:val="18"/>
                <w:szCs w:val="18"/>
              </w:rPr>
              <w:t>59 (14.1)</w:t>
            </w:r>
          </w:p>
        </w:tc>
        <w:tc>
          <w:tcPr>
            <w:tcW w:w="1344" w:type="dxa"/>
          </w:tcPr>
          <w:p w:rsidR="0056059E" w:rsidRPr="004C31CA" w:rsidRDefault="0056059E" w:rsidP="00223FA4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C31CA">
              <w:rPr>
                <w:rFonts w:asciiTheme="majorBidi" w:hAnsiTheme="majorBidi" w:cstheme="majorBidi"/>
                <w:sz w:val="18"/>
                <w:szCs w:val="18"/>
              </w:rPr>
              <w:t>295 (70.6)</w:t>
            </w:r>
          </w:p>
        </w:tc>
      </w:tr>
      <w:tr w:rsidR="0056059E" w:rsidRPr="004C31CA" w:rsidTr="0056059E">
        <w:tc>
          <w:tcPr>
            <w:tcW w:w="4165" w:type="dxa"/>
          </w:tcPr>
          <w:p w:rsidR="0056059E" w:rsidRPr="004C31CA" w:rsidRDefault="0056059E" w:rsidP="00223FA4">
            <w:pPr>
              <w:rPr>
                <w:rFonts w:asciiTheme="majorBidi" w:hAnsiTheme="majorBidi" w:cstheme="majorBidi"/>
              </w:rPr>
            </w:pPr>
            <w:r w:rsidRPr="004C31CA">
              <w:rPr>
                <w:rFonts w:asciiTheme="majorBidi" w:hAnsiTheme="majorBidi" w:cstheme="majorBidi"/>
              </w:rPr>
              <w:t xml:space="preserve">35. </w:t>
            </w:r>
            <w:proofErr w:type="spellStart"/>
            <w:r w:rsidRPr="004C31CA">
              <w:rPr>
                <w:rFonts w:asciiTheme="majorBidi" w:hAnsiTheme="majorBidi" w:cstheme="majorBidi"/>
              </w:rPr>
              <w:t>Pulpectomy</w:t>
            </w:r>
            <w:proofErr w:type="spellEnd"/>
            <w:r w:rsidRPr="004C31CA">
              <w:rPr>
                <w:rFonts w:asciiTheme="majorBidi" w:hAnsiTheme="majorBidi" w:cstheme="majorBidi"/>
              </w:rPr>
              <w:t xml:space="preserve"> of a deciduous molar</w:t>
            </w:r>
          </w:p>
        </w:tc>
        <w:tc>
          <w:tcPr>
            <w:tcW w:w="1243" w:type="dxa"/>
          </w:tcPr>
          <w:p w:rsidR="0056059E" w:rsidRPr="004C31CA" w:rsidRDefault="0056059E" w:rsidP="00223FA4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C31CA">
              <w:rPr>
                <w:rFonts w:asciiTheme="majorBidi" w:hAnsiTheme="majorBidi" w:cstheme="majorBidi"/>
                <w:sz w:val="18"/>
                <w:szCs w:val="18"/>
              </w:rPr>
              <w:t>92 (16.3)</w:t>
            </w:r>
          </w:p>
        </w:tc>
        <w:tc>
          <w:tcPr>
            <w:tcW w:w="1345" w:type="dxa"/>
          </w:tcPr>
          <w:p w:rsidR="0056059E" w:rsidRPr="004C31CA" w:rsidRDefault="0056059E" w:rsidP="00223FA4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C31CA">
              <w:rPr>
                <w:rFonts w:asciiTheme="majorBidi" w:hAnsiTheme="majorBidi" w:cstheme="majorBidi"/>
                <w:sz w:val="18"/>
                <w:szCs w:val="18"/>
              </w:rPr>
              <w:t>59 (14.1)</w:t>
            </w:r>
          </w:p>
        </w:tc>
        <w:tc>
          <w:tcPr>
            <w:tcW w:w="1344" w:type="dxa"/>
          </w:tcPr>
          <w:p w:rsidR="0056059E" w:rsidRPr="004C31CA" w:rsidRDefault="0056059E" w:rsidP="00223FA4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C31CA">
              <w:rPr>
                <w:rFonts w:asciiTheme="majorBidi" w:hAnsiTheme="majorBidi" w:cstheme="majorBidi"/>
                <w:sz w:val="18"/>
                <w:szCs w:val="18"/>
              </w:rPr>
              <w:t>314 (73.2)</w:t>
            </w:r>
          </w:p>
        </w:tc>
      </w:tr>
      <w:tr w:rsidR="0056059E" w:rsidRPr="004C31CA" w:rsidTr="0056059E">
        <w:tc>
          <w:tcPr>
            <w:tcW w:w="4165" w:type="dxa"/>
          </w:tcPr>
          <w:p w:rsidR="0056059E" w:rsidRPr="004C31CA" w:rsidRDefault="0056059E" w:rsidP="00223FA4">
            <w:pPr>
              <w:rPr>
                <w:rFonts w:asciiTheme="majorBidi" w:hAnsiTheme="majorBidi" w:cstheme="majorBidi"/>
              </w:rPr>
            </w:pPr>
            <w:r w:rsidRPr="004C31CA">
              <w:rPr>
                <w:rFonts w:asciiTheme="majorBidi" w:hAnsiTheme="majorBidi" w:cstheme="majorBidi"/>
              </w:rPr>
              <w:t>36. Fabrication of stainless steel crown for a deciduous molar</w:t>
            </w:r>
          </w:p>
        </w:tc>
        <w:tc>
          <w:tcPr>
            <w:tcW w:w="1243" w:type="dxa"/>
          </w:tcPr>
          <w:p w:rsidR="0056059E" w:rsidRPr="004C31CA" w:rsidRDefault="0056059E" w:rsidP="00223FA4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C31CA">
              <w:rPr>
                <w:rFonts w:asciiTheme="majorBidi" w:hAnsiTheme="majorBidi" w:cstheme="majorBidi"/>
                <w:sz w:val="18"/>
                <w:szCs w:val="18"/>
              </w:rPr>
              <w:t>108 (25.5)</w:t>
            </w:r>
          </w:p>
        </w:tc>
        <w:tc>
          <w:tcPr>
            <w:tcW w:w="1345" w:type="dxa"/>
          </w:tcPr>
          <w:p w:rsidR="0056059E" w:rsidRPr="004C31CA" w:rsidRDefault="0056059E" w:rsidP="00223FA4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C31CA">
              <w:rPr>
                <w:rFonts w:asciiTheme="majorBidi" w:hAnsiTheme="majorBidi" w:cstheme="majorBidi"/>
                <w:sz w:val="18"/>
                <w:szCs w:val="18"/>
              </w:rPr>
              <w:t>50 (11.8)</w:t>
            </w:r>
          </w:p>
        </w:tc>
        <w:tc>
          <w:tcPr>
            <w:tcW w:w="1344" w:type="dxa"/>
          </w:tcPr>
          <w:p w:rsidR="0056059E" w:rsidRPr="004C31CA" w:rsidRDefault="0056059E" w:rsidP="00223FA4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C31CA">
              <w:rPr>
                <w:rFonts w:asciiTheme="majorBidi" w:hAnsiTheme="majorBidi" w:cstheme="majorBidi"/>
                <w:sz w:val="18"/>
                <w:szCs w:val="18"/>
              </w:rPr>
              <w:t>268 (64.0)</w:t>
            </w:r>
          </w:p>
        </w:tc>
      </w:tr>
      <w:tr w:rsidR="0056059E" w:rsidRPr="004C31CA" w:rsidTr="0056059E">
        <w:tc>
          <w:tcPr>
            <w:tcW w:w="4165" w:type="dxa"/>
          </w:tcPr>
          <w:p w:rsidR="0056059E" w:rsidRPr="004C31CA" w:rsidRDefault="0056059E" w:rsidP="00223FA4">
            <w:pPr>
              <w:rPr>
                <w:rFonts w:asciiTheme="majorBidi" w:hAnsiTheme="majorBidi" w:cstheme="majorBidi"/>
              </w:rPr>
            </w:pPr>
            <w:r w:rsidRPr="004C31CA">
              <w:rPr>
                <w:rFonts w:asciiTheme="majorBidi" w:hAnsiTheme="majorBidi" w:cstheme="majorBidi"/>
              </w:rPr>
              <w:t>37. Fabrication of space-maintainer</w:t>
            </w:r>
          </w:p>
        </w:tc>
        <w:tc>
          <w:tcPr>
            <w:tcW w:w="1243" w:type="dxa"/>
          </w:tcPr>
          <w:p w:rsidR="0056059E" w:rsidRPr="004C31CA" w:rsidRDefault="0056059E" w:rsidP="00223FA4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C31CA">
              <w:rPr>
                <w:rFonts w:asciiTheme="majorBidi" w:hAnsiTheme="majorBidi" w:cstheme="majorBidi"/>
                <w:sz w:val="18"/>
                <w:szCs w:val="18"/>
              </w:rPr>
              <w:t xml:space="preserve">269 (64.4) </w:t>
            </w:r>
          </w:p>
        </w:tc>
        <w:tc>
          <w:tcPr>
            <w:tcW w:w="1345" w:type="dxa"/>
          </w:tcPr>
          <w:p w:rsidR="0056059E" w:rsidRPr="004C31CA" w:rsidRDefault="0056059E" w:rsidP="00223FA4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C31CA">
              <w:rPr>
                <w:rFonts w:asciiTheme="majorBidi" w:hAnsiTheme="majorBidi" w:cstheme="majorBidi"/>
                <w:sz w:val="18"/>
                <w:szCs w:val="18"/>
              </w:rPr>
              <w:t>60 (14.4)</w:t>
            </w:r>
          </w:p>
        </w:tc>
        <w:tc>
          <w:tcPr>
            <w:tcW w:w="1344" w:type="dxa"/>
          </w:tcPr>
          <w:p w:rsidR="0056059E" w:rsidRPr="004C31CA" w:rsidRDefault="0056059E" w:rsidP="00223FA4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C31CA">
              <w:rPr>
                <w:rFonts w:asciiTheme="majorBidi" w:hAnsiTheme="majorBidi" w:cstheme="majorBidi"/>
                <w:sz w:val="18"/>
                <w:szCs w:val="18"/>
              </w:rPr>
              <w:t>89 (21.3)</w:t>
            </w:r>
          </w:p>
        </w:tc>
      </w:tr>
      <w:tr w:rsidR="0056059E" w:rsidRPr="004C31CA" w:rsidTr="0056059E">
        <w:tc>
          <w:tcPr>
            <w:tcW w:w="4165" w:type="dxa"/>
          </w:tcPr>
          <w:p w:rsidR="0056059E" w:rsidRPr="004C31CA" w:rsidRDefault="0056059E" w:rsidP="00223FA4">
            <w:pPr>
              <w:rPr>
                <w:rFonts w:asciiTheme="majorBidi" w:hAnsiTheme="majorBidi" w:cstheme="majorBidi"/>
              </w:rPr>
            </w:pPr>
            <w:r w:rsidRPr="004C31CA">
              <w:rPr>
                <w:rFonts w:asciiTheme="majorBidi" w:hAnsiTheme="majorBidi" w:cstheme="majorBidi"/>
              </w:rPr>
              <w:t>38. Preventive dentistry</w:t>
            </w:r>
          </w:p>
        </w:tc>
        <w:tc>
          <w:tcPr>
            <w:tcW w:w="1243" w:type="dxa"/>
          </w:tcPr>
          <w:p w:rsidR="0056059E" w:rsidRPr="004C31CA" w:rsidRDefault="0056059E" w:rsidP="00223FA4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C31CA">
              <w:rPr>
                <w:rFonts w:asciiTheme="majorBidi" w:hAnsiTheme="majorBidi" w:cstheme="majorBidi"/>
                <w:sz w:val="18"/>
                <w:szCs w:val="18"/>
              </w:rPr>
              <w:t>157 (37.9)</w:t>
            </w:r>
          </w:p>
        </w:tc>
        <w:tc>
          <w:tcPr>
            <w:tcW w:w="1345" w:type="dxa"/>
          </w:tcPr>
          <w:p w:rsidR="0056059E" w:rsidRPr="004C31CA" w:rsidRDefault="0056059E" w:rsidP="00223FA4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C31CA">
              <w:rPr>
                <w:rFonts w:asciiTheme="majorBidi" w:hAnsiTheme="majorBidi" w:cstheme="majorBidi"/>
                <w:sz w:val="18"/>
                <w:szCs w:val="18"/>
              </w:rPr>
              <w:t>70 (16.9)</w:t>
            </w:r>
          </w:p>
        </w:tc>
        <w:tc>
          <w:tcPr>
            <w:tcW w:w="1344" w:type="dxa"/>
          </w:tcPr>
          <w:p w:rsidR="0056059E" w:rsidRPr="004C31CA" w:rsidRDefault="0056059E" w:rsidP="00223FA4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C31CA">
              <w:rPr>
                <w:rFonts w:asciiTheme="majorBidi" w:hAnsiTheme="majorBidi" w:cstheme="majorBidi"/>
                <w:sz w:val="18"/>
                <w:szCs w:val="18"/>
              </w:rPr>
              <w:t>187 (45.2)</w:t>
            </w:r>
          </w:p>
        </w:tc>
      </w:tr>
      <w:tr w:rsidR="0056059E" w:rsidRPr="004C31CA" w:rsidTr="0056059E">
        <w:tc>
          <w:tcPr>
            <w:tcW w:w="4165" w:type="dxa"/>
          </w:tcPr>
          <w:p w:rsidR="0056059E" w:rsidRPr="004C31CA" w:rsidRDefault="0056059E" w:rsidP="00223FA4">
            <w:pPr>
              <w:rPr>
                <w:rFonts w:asciiTheme="majorBidi" w:hAnsiTheme="majorBidi" w:cstheme="majorBidi"/>
              </w:rPr>
            </w:pPr>
            <w:r w:rsidRPr="004C31CA">
              <w:rPr>
                <w:rFonts w:asciiTheme="majorBidi" w:hAnsiTheme="majorBidi" w:cstheme="majorBidi"/>
              </w:rPr>
              <w:t>39. Community oral health</w:t>
            </w:r>
          </w:p>
        </w:tc>
        <w:tc>
          <w:tcPr>
            <w:tcW w:w="1243" w:type="dxa"/>
          </w:tcPr>
          <w:p w:rsidR="0056059E" w:rsidRPr="004C31CA" w:rsidRDefault="0056059E" w:rsidP="00223FA4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C31CA">
              <w:rPr>
                <w:rFonts w:asciiTheme="majorBidi" w:hAnsiTheme="majorBidi" w:cstheme="majorBidi"/>
                <w:sz w:val="18"/>
                <w:szCs w:val="18"/>
              </w:rPr>
              <w:t>144 (34.7)</w:t>
            </w:r>
          </w:p>
        </w:tc>
        <w:tc>
          <w:tcPr>
            <w:tcW w:w="1345" w:type="dxa"/>
          </w:tcPr>
          <w:p w:rsidR="0056059E" w:rsidRPr="004C31CA" w:rsidRDefault="0056059E" w:rsidP="00223FA4">
            <w:pPr>
              <w:rPr>
                <w:rFonts w:asciiTheme="majorBidi" w:hAnsiTheme="majorBidi" w:cstheme="majorBidi"/>
              </w:rPr>
            </w:pPr>
            <w:r w:rsidRPr="004C31CA">
              <w:rPr>
                <w:rFonts w:asciiTheme="majorBidi" w:hAnsiTheme="majorBidi" w:cstheme="majorBidi"/>
                <w:sz w:val="18"/>
                <w:szCs w:val="18"/>
              </w:rPr>
              <w:t>101 (24.3)</w:t>
            </w:r>
          </w:p>
        </w:tc>
        <w:tc>
          <w:tcPr>
            <w:tcW w:w="1344" w:type="dxa"/>
          </w:tcPr>
          <w:p w:rsidR="0056059E" w:rsidRPr="004C31CA" w:rsidRDefault="0056059E" w:rsidP="00223FA4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C31CA">
              <w:rPr>
                <w:rFonts w:asciiTheme="majorBidi" w:hAnsiTheme="majorBidi" w:cstheme="majorBidi"/>
                <w:sz w:val="18"/>
                <w:szCs w:val="18"/>
              </w:rPr>
              <w:t>170 (41.0)</w:t>
            </w:r>
          </w:p>
        </w:tc>
      </w:tr>
      <w:tr w:rsidR="0056059E" w:rsidRPr="004C31CA" w:rsidTr="0056059E">
        <w:tc>
          <w:tcPr>
            <w:tcW w:w="4165" w:type="dxa"/>
          </w:tcPr>
          <w:p w:rsidR="0056059E" w:rsidRPr="004C31CA" w:rsidRDefault="0056059E" w:rsidP="00223FA4">
            <w:pPr>
              <w:rPr>
                <w:rFonts w:asciiTheme="majorBidi" w:hAnsiTheme="majorBidi" w:cstheme="majorBidi"/>
              </w:rPr>
            </w:pPr>
            <w:r w:rsidRPr="004C31CA">
              <w:rPr>
                <w:rFonts w:asciiTheme="majorBidi" w:hAnsiTheme="majorBidi" w:cstheme="majorBidi"/>
              </w:rPr>
              <w:t>40. Management of medical emergencies</w:t>
            </w:r>
          </w:p>
        </w:tc>
        <w:tc>
          <w:tcPr>
            <w:tcW w:w="1243" w:type="dxa"/>
          </w:tcPr>
          <w:p w:rsidR="0056059E" w:rsidRPr="004C31CA" w:rsidRDefault="0056059E" w:rsidP="00223FA4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C31CA">
              <w:rPr>
                <w:rFonts w:asciiTheme="majorBidi" w:hAnsiTheme="majorBidi" w:cstheme="majorBidi"/>
                <w:sz w:val="18"/>
                <w:szCs w:val="18"/>
              </w:rPr>
              <w:t>283 (68.9)</w:t>
            </w:r>
          </w:p>
        </w:tc>
        <w:tc>
          <w:tcPr>
            <w:tcW w:w="1345" w:type="dxa"/>
          </w:tcPr>
          <w:p w:rsidR="0056059E" w:rsidRPr="004C31CA" w:rsidRDefault="0056059E" w:rsidP="00223FA4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C31CA">
              <w:rPr>
                <w:rFonts w:asciiTheme="majorBidi" w:hAnsiTheme="majorBidi" w:cstheme="majorBidi"/>
                <w:sz w:val="18"/>
                <w:szCs w:val="18"/>
              </w:rPr>
              <w:t>56 (13.6)</w:t>
            </w:r>
          </w:p>
        </w:tc>
        <w:tc>
          <w:tcPr>
            <w:tcW w:w="1344" w:type="dxa"/>
          </w:tcPr>
          <w:p w:rsidR="0056059E" w:rsidRPr="004C31CA" w:rsidRDefault="0056059E" w:rsidP="00223FA4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C31CA">
              <w:rPr>
                <w:rFonts w:asciiTheme="majorBidi" w:hAnsiTheme="majorBidi" w:cstheme="majorBidi"/>
                <w:sz w:val="18"/>
                <w:szCs w:val="18"/>
              </w:rPr>
              <w:t>72 (17.5)</w:t>
            </w:r>
          </w:p>
        </w:tc>
      </w:tr>
      <w:tr w:rsidR="0056059E" w:rsidRPr="004C31CA" w:rsidTr="0056059E">
        <w:tc>
          <w:tcPr>
            <w:tcW w:w="4165" w:type="dxa"/>
          </w:tcPr>
          <w:p w:rsidR="0056059E" w:rsidRPr="004C31CA" w:rsidRDefault="0056059E" w:rsidP="00223FA4">
            <w:pPr>
              <w:rPr>
                <w:rFonts w:asciiTheme="majorBidi" w:hAnsiTheme="majorBidi" w:cstheme="majorBidi"/>
              </w:rPr>
            </w:pPr>
            <w:r w:rsidRPr="004C31CA">
              <w:rPr>
                <w:rFonts w:asciiTheme="majorBidi" w:hAnsiTheme="majorBidi" w:cstheme="majorBidi"/>
              </w:rPr>
              <w:t>41. Management of dental emergencies</w:t>
            </w:r>
          </w:p>
        </w:tc>
        <w:tc>
          <w:tcPr>
            <w:tcW w:w="1243" w:type="dxa"/>
          </w:tcPr>
          <w:p w:rsidR="0056059E" w:rsidRPr="004C31CA" w:rsidRDefault="0056059E" w:rsidP="00223FA4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C31CA">
              <w:rPr>
                <w:rFonts w:asciiTheme="majorBidi" w:hAnsiTheme="majorBidi" w:cstheme="majorBidi"/>
                <w:sz w:val="18"/>
                <w:szCs w:val="18"/>
              </w:rPr>
              <w:t>248 (60.5)</w:t>
            </w:r>
          </w:p>
        </w:tc>
        <w:tc>
          <w:tcPr>
            <w:tcW w:w="1345" w:type="dxa"/>
          </w:tcPr>
          <w:p w:rsidR="0056059E" w:rsidRPr="004C31CA" w:rsidRDefault="0056059E" w:rsidP="00223FA4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C31CA">
              <w:rPr>
                <w:rFonts w:asciiTheme="majorBidi" w:hAnsiTheme="majorBidi" w:cstheme="majorBidi"/>
                <w:sz w:val="18"/>
                <w:szCs w:val="18"/>
              </w:rPr>
              <w:t>59 (14.4)</w:t>
            </w:r>
          </w:p>
        </w:tc>
        <w:tc>
          <w:tcPr>
            <w:tcW w:w="1344" w:type="dxa"/>
          </w:tcPr>
          <w:p w:rsidR="0056059E" w:rsidRPr="004C31CA" w:rsidRDefault="0056059E" w:rsidP="00017443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C31CA">
              <w:rPr>
                <w:rFonts w:asciiTheme="majorBidi" w:hAnsiTheme="majorBidi" w:cstheme="majorBidi"/>
                <w:sz w:val="18"/>
                <w:szCs w:val="18"/>
              </w:rPr>
              <w:t>103 (25.1)</w:t>
            </w:r>
          </w:p>
        </w:tc>
      </w:tr>
      <w:tr w:rsidR="0056059E" w:rsidRPr="004C31CA" w:rsidTr="0056059E">
        <w:tc>
          <w:tcPr>
            <w:tcW w:w="4165" w:type="dxa"/>
          </w:tcPr>
          <w:p w:rsidR="0056059E" w:rsidRPr="004C31CA" w:rsidRDefault="0056059E" w:rsidP="00223FA4">
            <w:pPr>
              <w:rPr>
                <w:rFonts w:asciiTheme="majorBidi" w:hAnsiTheme="majorBidi" w:cstheme="majorBidi"/>
              </w:rPr>
            </w:pPr>
            <w:r w:rsidRPr="004C31CA">
              <w:rPr>
                <w:rFonts w:asciiTheme="majorBidi" w:hAnsiTheme="majorBidi" w:cstheme="majorBidi"/>
              </w:rPr>
              <w:t xml:space="preserve">42. Infection control </w:t>
            </w:r>
          </w:p>
        </w:tc>
        <w:tc>
          <w:tcPr>
            <w:tcW w:w="1243" w:type="dxa"/>
          </w:tcPr>
          <w:p w:rsidR="0056059E" w:rsidRPr="004C31CA" w:rsidRDefault="0056059E" w:rsidP="00223FA4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C31CA">
              <w:rPr>
                <w:rFonts w:asciiTheme="majorBidi" w:hAnsiTheme="majorBidi" w:cstheme="majorBidi"/>
                <w:sz w:val="18"/>
                <w:szCs w:val="18"/>
              </w:rPr>
              <w:t>123 (29.8)</w:t>
            </w:r>
          </w:p>
        </w:tc>
        <w:tc>
          <w:tcPr>
            <w:tcW w:w="1345" w:type="dxa"/>
          </w:tcPr>
          <w:p w:rsidR="0056059E" w:rsidRPr="004C31CA" w:rsidRDefault="0056059E" w:rsidP="00223FA4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C31CA">
              <w:rPr>
                <w:rFonts w:asciiTheme="majorBidi" w:hAnsiTheme="majorBidi" w:cstheme="majorBidi"/>
                <w:sz w:val="18"/>
                <w:szCs w:val="18"/>
              </w:rPr>
              <w:t>56 (13.6)</w:t>
            </w:r>
          </w:p>
        </w:tc>
        <w:tc>
          <w:tcPr>
            <w:tcW w:w="1344" w:type="dxa"/>
          </w:tcPr>
          <w:p w:rsidR="0056059E" w:rsidRPr="004C31CA" w:rsidRDefault="0056059E" w:rsidP="00223FA4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C31CA">
              <w:rPr>
                <w:rFonts w:asciiTheme="majorBidi" w:hAnsiTheme="majorBidi" w:cstheme="majorBidi"/>
                <w:sz w:val="18"/>
                <w:szCs w:val="18"/>
              </w:rPr>
              <w:t>234 (56.7)</w:t>
            </w:r>
          </w:p>
        </w:tc>
      </w:tr>
      <w:tr w:rsidR="0056059E" w:rsidRPr="004C31CA" w:rsidTr="0056059E">
        <w:tc>
          <w:tcPr>
            <w:tcW w:w="4165" w:type="dxa"/>
          </w:tcPr>
          <w:p w:rsidR="0056059E" w:rsidRPr="004C31CA" w:rsidRDefault="0056059E" w:rsidP="00223FA4">
            <w:pPr>
              <w:rPr>
                <w:rFonts w:asciiTheme="majorBidi" w:hAnsiTheme="majorBidi" w:cstheme="majorBidi"/>
              </w:rPr>
            </w:pPr>
            <w:r w:rsidRPr="004C31CA">
              <w:rPr>
                <w:rFonts w:asciiTheme="majorBidi" w:hAnsiTheme="majorBidi" w:cstheme="majorBidi"/>
              </w:rPr>
              <w:t>43. Practice management</w:t>
            </w:r>
          </w:p>
        </w:tc>
        <w:tc>
          <w:tcPr>
            <w:tcW w:w="1243" w:type="dxa"/>
          </w:tcPr>
          <w:p w:rsidR="0056059E" w:rsidRPr="004C31CA" w:rsidRDefault="0056059E" w:rsidP="00223FA4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C31CA">
              <w:rPr>
                <w:rFonts w:asciiTheme="majorBidi" w:hAnsiTheme="majorBidi" w:cstheme="majorBidi"/>
                <w:sz w:val="18"/>
                <w:szCs w:val="18"/>
              </w:rPr>
              <w:t>280 (67.6)</w:t>
            </w:r>
          </w:p>
        </w:tc>
        <w:tc>
          <w:tcPr>
            <w:tcW w:w="1345" w:type="dxa"/>
          </w:tcPr>
          <w:p w:rsidR="0056059E" w:rsidRPr="004C31CA" w:rsidRDefault="0056059E" w:rsidP="00223FA4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C31CA">
              <w:rPr>
                <w:rFonts w:asciiTheme="majorBidi" w:hAnsiTheme="majorBidi" w:cstheme="majorBidi"/>
                <w:sz w:val="18"/>
                <w:szCs w:val="18"/>
              </w:rPr>
              <w:t>67 (16.2)</w:t>
            </w:r>
          </w:p>
        </w:tc>
        <w:tc>
          <w:tcPr>
            <w:tcW w:w="1344" w:type="dxa"/>
          </w:tcPr>
          <w:p w:rsidR="0056059E" w:rsidRPr="004C31CA" w:rsidRDefault="0056059E" w:rsidP="00223FA4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C31CA">
              <w:rPr>
                <w:rFonts w:asciiTheme="majorBidi" w:hAnsiTheme="majorBidi" w:cstheme="majorBidi"/>
                <w:sz w:val="18"/>
                <w:szCs w:val="18"/>
              </w:rPr>
              <w:t>67 (16.2)</w:t>
            </w:r>
          </w:p>
        </w:tc>
      </w:tr>
      <w:tr w:rsidR="0056059E" w:rsidRPr="004C31CA" w:rsidTr="0056059E">
        <w:tc>
          <w:tcPr>
            <w:tcW w:w="4165" w:type="dxa"/>
          </w:tcPr>
          <w:p w:rsidR="0056059E" w:rsidRPr="004C31CA" w:rsidRDefault="0056059E" w:rsidP="00223FA4">
            <w:pPr>
              <w:rPr>
                <w:rFonts w:asciiTheme="majorBidi" w:hAnsiTheme="majorBidi" w:cstheme="majorBidi"/>
              </w:rPr>
            </w:pPr>
            <w:r w:rsidRPr="004C31CA">
              <w:rPr>
                <w:rFonts w:asciiTheme="majorBidi" w:hAnsiTheme="majorBidi" w:cstheme="majorBidi"/>
              </w:rPr>
              <w:t>44. Maintenance of dental equipment</w:t>
            </w:r>
          </w:p>
        </w:tc>
        <w:tc>
          <w:tcPr>
            <w:tcW w:w="1243" w:type="dxa"/>
          </w:tcPr>
          <w:p w:rsidR="0056059E" w:rsidRPr="004C31CA" w:rsidRDefault="0056059E" w:rsidP="00223FA4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C31CA">
              <w:rPr>
                <w:rFonts w:asciiTheme="majorBidi" w:hAnsiTheme="majorBidi" w:cstheme="majorBidi"/>
                <w:sz w:val="18"/>
                <w:szCs w:val="18"/>
              </w:rPr>
              <w:t>297 (71.6)</w:t>
            </w:r>
          </w:p>
        </w:tc>
        <w:tc>
          <w:tcPr>
            <w:tcW w:w="1345" w:type="dxa"/>
          </w:tcPr>
          <w:p w:rsidR="0056059E" w:rsidRPr="004C31CA" w:rsidRDefault="0056059E" w:rsidP="00223FA4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C31CA">
              <w:rPr>
                <w:rFonts w:asciiTheme="majorBidi" w:hAnsiTheme="majorBidi" w:cstheme="majorBidi"/>
                <w:sz w:val="18"/>
                <w:szCs w:val="18"/>
              </w:rPr>
              <w:t>56 (13.5)</w:t>
            </w:r>
          </w:p>
        </w:tc>
        <w:tc>
          <w:tcPr>
            <w:tcW w:w="1344" w:type="dxa"/>
          </w:tcPr>
          <w:p w:rsidR="0056059E" w:rsidRPr="004C31CA" w:rsidRDefault="0056059E" w:rsidP="00223FA4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C31CA">
              <w:rPr>
                <w:rFonts w:asciiTheme="majorBidi" w:hAnsiTheme="majorBidi" w:cstheme="majorBidi"/>
                <w:sz w:val="18"/>
                <w:szCs w:val="18"/>
              </w:rPr>
              <w:t>62 (14.9)</w:t>
            </w:r>
          </w:p>
        </w:tc>
      </w:tr>
      <w:tr w:rsidR="0056059E" w:rsidRPr="004C31CA" w:rsidTr="0056059E">
        <w:tc>
          <w:tcPr>
            <w:tcW w:w="4165" w:type="dxa"/>
          </w:tcPr>
          <w:p w:rsidR="0056059E" w:rsidRPr="004C31CA" w:rsidRDefault="0056059E" w:rsidP="00223FA4">
            <w:pPr>
              <w:rPr>
                <w:rFonts w:asciiTheme="majorBidi" w:hAnsiTheme="majorBidi" w:cstheme="majorBidi"/>
              </w:rPr>
            </w:pPr>
            <w:r w:rsidRPr="004C31CA">
              <w:rPr>
                <w:rFonts w:asciiTheme="majorBidi" w:hAnsiTheme="majorBidi" w:cstheme="majorBidi"/>
              </w:rPr>
              <w:t>45. Professional behavior with other colleagues</w:t>
            </w:r>
            <w:r w:rsidRPr="004C31CA">
              <w:rPr>
                <w:rFonts w:asciiTheme="majorBidi" w:hAnsiTheme="majorBidi" w:cstheme="majorBidi"/>
                <w:vertAlign w:val="superscript"/>
              </w:rPr>
              <w:t>*</w:t>
            </w:r>
          </w:p>
        </w:tc>
        <w:tc>
          <w:tcPr>
            <w:tcW w:w="1243" w:type="dxa"/>
          </w:tcPr>
          <w:p w:rsidR="0056059E" w:rsidRPr="004C31CA" w:rsidRDefault="0056059E" w:rsidP="00223FA4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C31CA">
              <w:rPr>
                <w:rFonts w:asciiTheme="majorBidi" w:hAnsiTheme="majorBidi" w:cstheme="majorBidi"/>
                <w:sz w:val="18"/>
                <w:szCs w:val="18"/>
              </w:rPr>
              <w:t>173 (52.6)</w:t>
            </w:r>
          </w:p>
        </w:tc>
        <w:tc>
          <w:tcPr>
            <w:tcW w:w="1345" w:type="dxa"/>
          </w:tcPr>
          <w:p w:rsidR="0056059E" w:rsidRPr="004C31CA" w:rsidRDefault="0056059E" w:rsidP="00223FA4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C31CA">
              <w:rPr>
                <w:rFonts w:asciiTheme="majorBidi" w:hAnsiTheme="majorBidi" w:cstheme="majorBidi"/>
                <w:sz w:val="18"/>
                <w:szCs w:val="18"/>
              </w:rPr>
              <w:t>63 (19.1)</w:t>
            </w:r>
          </w:p>
        </w:tc>
        <w:tc>
          <w:tcPr>
            <w:tcW w:w="1344" w:type="dxa"/>
          </w:tcPr>
          <w:p w:rsidR="0056059E" w:rsidRPr="004C31CA" w:rsidRDefault="0056059E" w:rsidP="000B3A8B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C31CA">
              <w:rPr>
                <w:rFonts w:asciiTheme="majorBidi" w:hAnsiTheme="majorBidi" w:cstheme="majorBidi"/>
                <w:sz w:val="18"/>
                <w:szCs w:val="18"/>
              </w:rPr>
              <w:t>93 (28.3)</w:t>
            </w:r>
          </w:p>
        </w:tc>
      </w:tr>
      <w:tr w:rsidR="0056059E" w:rsidRPr="004C31CA" w:rsidTr="0056059E">
        <w:tc>
          <w:tcPr>
            <w:tcW w:w="4165" w:type="dxa"/>
          </w:tcPr>
          <w:p w:rsidR="0056059E" w:rsidRPr="004C31CA" w:rsidRDefault="0056059E" w:rsidP="004C31CA">
            <w:pPr>
              <w:rPr>
                <w:rFonts w:asciiTheme="majorBidi" w:hAnsiTheme="majorBidi" w:cstheme="majorBidi"/>
              </w:rPr>
            </w:pPr>
            <w:r w:rsidRPr="004C31CA">
              <w:rPr>
                <w:rFonts w:asciiTheme="majorBidi" w:hAnsiTheme="majorBidi" w:cstheme="majorBidi"/>
              </w:rPr>
              <w:t>46. Performing a medical research</w:t>
            </w:r>
            <w:r w:rsidRPr="004C31CA">
              <w:rPr>
                <w:rFonts w:asciiTheme="majorBidi" w:hAnsiTheme="majorBidi" w:cstheme="majorBidi"/>
                <w:vertAlign w:val="superscript"/>
              </w:rPr>
              <w:t>*</w:t>
            </w:r>
          </w:p>
        </w:tc>
        <w:tc>
          <w:tcPr>
            <w:tcW w:w="1243" w:type="dxa"/>
          </w:tcPr>
          <w:p w:rsidR="0056059E" w:rsidRPr="004C31CA" w:rsidRDefault="0056059E" w:rsidP="000B3A8B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C31CA">
              <w:rPr>
                <w:rFonts w:asciiTheme="majorBidi" w:hAnsiTheme="majorBidi" w:cstheme="majorBidi"/>
                <w:sz w:val="18"/>
                <w:szCs w:val="18"/>
              </w:rPr>
              <w:t>215 (65.0)</w:t>
            </w:r>
          </w:p>
        </w:tc>
        <w:tc>
          <w:tcPr>
            <w:tcW w:w="1345" w:type="dxa"/>
          </w:tcPr>
          <w:p w:rsidR="0056059E" w:rsidRPr="004C31CA" w:rsidRDefault="0056059E" w:rsidP="000B3A8B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C31CA">
              <w:rPr>
                <w:rFonts w:asciiTheme="majorBidi" w:hAnsiTheme="majorBidi" w:cstheme="majorBidi"/>
                <w:sz w:val="18"/>
                <w:szCs w:val="18"/>
              </w:rPr>
              <w:t>48 (14.5)</w:t>
            </w:r>
          </w:p>
        </w:tc>
        <w:tc>
          <w:tcPr>
            <w:tcW w:w="1344" w:type="dxa"/>
          </w:tcPr>
          <w:p w:rsidR="0056059E" w:rsidRPr="004C31CA" w:rsidRDefault="0056059E" w:rsidP="000B3A8B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C31CA">
              <w:rPr>
                <w:rFonts w:asciiTheme="majorBidi" w:hAnsiTheme="majorBidi" w:cstheme="majorBidi"/>
                <w:sz w:val="18"/>
                <w:szCs w:val="18"/>
              </w:rPr>
              <w:t>68 (20.5)</w:t>
            </w:r>
          </w:p>
        </w:tc>
      </w:tr>
      <w:tr w:rsidR="0056059E" w:rsidRPr="004C31CA" w:rsidTr="0056059E">
        <w:tc>
          <w:tcPr>
            <w:tcW w:w="4165" w:type="dxa"/>
          </w:tcPr>
          <w:p w:rsidR="0056059E" w:rsidRPr="004C31CA" w:rsidRDefault="0056059E" w:rsidP="004C31CA">
            <w:pPr>
              <w:rPr>
                <w:rFonts w:asciiTheme="majorBidi" w:hAnsiTheme="majorBidi" w:cstheme="majorBidi"/>
              </w:rPr>
            </w:pPr>
            <w:r w:rsidRPr="004C31CA">
              <w:rPr>
                <w:rFonts w:asciiTheme="majorBidi" w:hAnsiTheme="majorBidi" w:cstheme="majorBidi"/>
              </w:rPr>
              <w:t>47. Implementation of evidence-based dentistry principles</w:t>
            </w:r>
            <w:r w:rsidRPr="004C31CA">
              <w:rPr>
                <w:rFonts w:asciiTheme="majorBidi" w:hAnsiTheme="majorBidi" w:cstheme="majorBidi"/>
                <w:vertAlign w:val="superscript"/>
              </w:rPr>
              <w:t>*</w:t>
            </w:r>
          </w:p>
        </w:tc>
        <w:tc>
          <w:tcPr>
            <w:tcW w:w="1243" w:type="dxa"/>
          </w:tcPr>
          <w:p w:rsidR="0056059E" w:rsidRPr="004C31CA" w:rsidRDefault="0056059E" w:rsidP="00223FA4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C31CA">
              <w:rPr>
                <w:rFonts w:asciiTheme="majorBidi" w:hAnsiTheme="majorBidi" w:cstheme="majorBidi"/>
                <w:sz w:val="18"/>
                <w:szCs w:val="18"/>
              </w:rPr>
              <w:t>183 (57.1)</w:t>
            </w:r>
          </w:p>
        </w:tc>
        <w:tc>
          <w:tcPr>
            <w:tcW w:w="1345" w:type="dxa"/>
          </w:tcPr>
          <w:p w:rsidR="0056059E" w:rsidRPr="004C31CA" w:rsidRDefault="0056059E" w:rsidP="00223FA4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C31CA">
              <w:rPr>
                <w:rFonts w:asciiTheme="majorBidi" w:hAnsiTheme="majorBidi" w:cstheme="majorBidi"/>
                <w:sz w:val="18"/>
                <w:szCs w:val="18"/>
              </w:rPr>
              <w:t>81 (24.7)</w:t>
            </w:r>
          </w:p>
        </w:tc>
        <w:tc>
          <w:tcPr>
            <w:tcW w:w="1344" w:type="dxa"/>
          </w:tcPr>
          <w:p w:rsidR="0056059E" w:rsidRPr="004C31CA" w:rsidRDefault="0056059E" w:rsidP="00223FA4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4C31CA">
              <w:rPr>
                <w:rFonts w:asciiTheme="majorBidi" w:hAnsiTheme="majorBidi" w:cstheme="majorBidi"/>
                <w:sz w:val="18"/>
                <w:szCs w:val="18"/>
              </w:rPr>
              <w:t>64 (19.5)</w:t>
            </w:r>
          </w:p>
        </w:tc>
      </w:tr>
    </w:tbl>
    <w:p w:rsidR="0056059E" w:rsidRPr="0056059E" w:rsidRDefault="0056059E" w:rsidP="0056059E">
      <w:pPr>
        <w:rPr>
          <w:rFonts w:asciiTheme="majorBidi" w:hAnsiTheme="majorBidi" w:cstheme="majorBidi"/>
          <w:sz w:val="24"/>
          <w:szCs w:val="24"/>
          <w:lang w:bidi="fa-IR"/>
        </w:rPr>
      </w:pPr>
      <w:r w:rsidRPr="004C31CA">
        <w:rPr>
          <w:rFonts w:asciiTheme="majorBidi" w:hAnsiTheme="majorBidi" w:cstheme="majorBidi"/>
          <w:sz w:val="24"/>
          <w:szCs w:val="24"/>
          <w:lang w:bidi="fa-IR"/>
        </w:rPr>
        <w:t>*</w:t>
      </w:r>
      <w:r w:rsidRPr="004C31CA">
        <w:t xml:space="preserve"> </w:t>
      </w:r>
      <w:r w:rsidRPr="004C31CA">
        <w:rPr>
          <w:rFonts w:asciiTheme="majorBidi" w:hAnsiTheme="majorBidi" w:cstheme="majorBidi"/>
          <w:sz w:val="24"/>
          <w:szCs w:val="24"/>
          <w:lang w:bidi="fa-IR"/>
        </w:rPr>
        <w:t>These questions, which were at the end of the list in the distributed questionnaire, left un-answered by the students of one of the dental schools. Regarding other questions, there were up to 30 (7%) non-responses.</w:t>
      </w:r>
    </w:p>
    <w:p w:rsidR="00E765F5" w:rsidRDefault="00E765F5" w:rsidP="00E765F5">
      <w:pPr>
        <w:rPr>
          <w:rFonts w:asciiTheme="majorBidi" w:hAnsiTheme="majorBidi" w:cstheme="majorBidi"/>
          <w:lang w:bidi="fa-IR"/>
        </w:rPr>
      </w:pPr>
    </w:p>
    <w:p w:rsidR="00625366" w:rsidRDefault="00625366">
      <w:pPr>
        <w:rPr>
          <w:rFonts w:asciiTheme="majorBidi" w:hAnsiTheme="majorBidi" w:cstheme="majorBidi"/>
          <w:lang w:bidi="fa-IR"/>
        </w:rPr>
      </w:pPr>
      <w:r>
        <w:rPr>
          <w:rFonts w:asciiTheme="majorBidi" w:hAnsiTheme="majorBidi" w:cstheme="majorBidi"/>
          <w:lang w:bidi="fa-IR"/>
        </w:rPr>
        <w:br w:type="page"/>
      </w:r>
    </w:p>
    <w:p w:rsidR="00383F8B" w:rsidRDefault="00625366" w:rsidP="00625366">
      <w:pPr>
        <w:rPr>
          <w:rFonts w:asciiTheme="majorBidi" w:hAnsiTheme="majorBidi" w:cstheme="majorBidi"/>
          <w:lang w:bidi="fa-IR"/>
        </w:rPr>
      </w:pPr>
      <w:r>
        <w:rPr>
          <w:rFonts w:asciiTheme="majorBidi" w:hAnsiTheme="majorBidi" w:cstheme="majorBidi"/>
          <w:lang w:bidi="fa-IR"/>
        </w:rPr>
        <w:lastRenderedPageBreak/>
        <w:t>Table 3S</w:t>
      </w:r>
      <w:r w:rsidR="003315A2">
        <w:rPr>
          <w:rFonts w:asciiTheme="majorBidi" w:hAnsiTheme="majorBidi" w:cstheme="majorBidi"/>
          <w:lang w:bidi="fa-IR"/>
        </w:rPr>
        <w:t>3</w:t>
      </w:r>
      <w:r>
        <w:rPr>
          <w:rFonts w:asciiTheme="majorBidi" w:hAnsiTheme="majorBidi" w:cstheme="majorBidi"/>
          <w:lang w:bidi="fa-IR"/>
        </w:rPr>
        <w:t xml:space="preserve">. </w:t>
      </w:r>
      <w:r w:rsidR="00383F8B" w:rsidRPr="004C31CA">
        <w:rPr>
          <w:rFonts w:asciiTheme="majorBidi" w:hAnsiTheme="majorBidi" w:cstheme="majorBidi"/>
          <w:lang w:bidi="fa-IR"/>
        </w:rPr>
        <w:t>Frequency distribution of the</w:t>
      </w:r>
      <w:r w:rsidR="00383F8B">
        <w:rPr>
          <w:rFonts w:asciiTheme="majorBidi" w:hAnsiTheme="majorBidi" w:cstheme="majorBidi"/>
          <w:lang w:bidi="fa-IR"/>
        </w:rPr>
        <w:t xml:space="preserve"> responses by</w:t>
      </w:r>
      <w:r w:rsidR="00383F8B" w:rsidRPr="004C31CA">
        <w:rPr>
          <w:rFonts w:asciiTheme="majorBidi" w:hAnsiTheme="majorBidi" w:cstheme="majorBidi"/>
          <w:lang w:bidi="fa-IR"/>
        </w:rPr>
        <w:t xml:space="preserve"> Iranian senior dental students (n=438) </w:t>
      </w:r>
      <w:r w:rsidR="00383F8B">
        <w:rPr>
          <w:rFonts w:asciiTheme="majorBidi" w:hAnsiTheme="majorBidi" w:cstheme="majorBidi"/>
          <w:lang w:bidi="fa-IR"/>
        </w:rPr>
        <w:t xml:space="preserve">to the questions regarding appropriateness of </w:t>
      </w:r>
      <w:r w:rsidR="00383F8B" w:rsidRPr="00DB4111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the teaching methods </w:t>
      </w:r>
      <w:r w:rsidR="00383F8B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used in </w:t>
      </w:r>
      <w:r w:rsidR="00383F8B" w:rsidRPr="00DB4111">
        <w:rPr>
          <w:rFonts w:asciiTheme="majorBidi" w:hAnsiTheme="majorBidi" w:cstheme="majorBidi"/>
          <w:color w:val="000000" w:themeColor="text1"/>
          <w:sz w:val="24"/>
          <w:szCs w:val="24"/>
        </w:rPr>
        <w:t>the three phases of the national dental curriculum</w:t>
      </w:r>
    </w:p>
    <w:p w:rsidR="00383F8B" w:rsidRPr="00E765F5" w:rsidRDefault="00383F8B" w:rsidP="00383F8B">
      <w:pPr>
        <w:rPr>
          <w:rFonts w:asciiTheme="majorBidi" w:hAnsiTheme="majorBidi" w:cstheme="majorBidi"/>
          <w:lang w:bidi="fa-IR"/>
        </w:rPr>
      </w:pPr>
    </w:p>
    <w:tbl>
      <w:tblPr>
        <w:tblW w:w="88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67"/>
        <w:gridCol w:w="2278"/>
        <w:gridCol w:w="1800"/>
        <w:gridCol w:w="2070"/>
      </w:tblGrid>
      <w:tr w:rsidR="00383F8B" w:rsidRPr="00DB4111" w:rsidTr="00625366">
        <w:trPr>
          <w:trHeight w:val="552"/>
        </w:trPr>
        <w:tc>
          <w:tcPr>
            <w:tcW w:w="26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F8B" w:rsidRPr="00DB4111" w:rsidRDefault="00383F8B" w:rsidP="00625366">
            <w:pPr>
              <w:spacing w:after="0" w:line="48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val="en-GB" w:eastAsia="en-GB"/>
              </w:rPr>
            </w:pPr>
          </w:p>
        </w:tc>
        <w:tc>
          <w:tcPr>
            <w:tcW w:w="22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F8B" w:rsidRPr="00DB4111" w:rsidRDefault="00383F8B" w:rsidP="00383F8B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  <w:lang w:val="en-GB" w:eastAsia="en-GB"/>
              </w:rPr>
            </w:pPr>
          </w:p>
          <w:p w:rsidR="00383F8B" w:rsidRDefault="00383F8B" w:rsidP="00383F8B">
            <w:pPr>
              <w:jc w:val="center"/>
              <w:rPr>
                <w:rFonts w:asciiTheme="majorBidi" w:hAnsiTheme="majorBidi" w:cstheme="majorBidi"/>
              </w:rPr>
            </w:pPr>
            <w:r w:rsidRPr="004C31CA">
              <w:rPr>
                <w:rFonts w:asciiTheme="majorBidi" w:hAnsiTheme="majorBidi" w:cstheme="majorBidi"/>
              </w:rPr>
              <w:t>Completely ina</w:t>
            </w:r>
            <w:r>
              <w:rPr>
                <w:rFonts w:asciiTheme="majorBidi" w:hAnsiTheme="majorBidi" w:cstheme="majorBidi"/>
              </w:rPr>
              <w:t>ppropriate</w:t>
            </w:r>
            <w:r w:rsidRPr="004C31CA">
              <w:rPr>
                <w:rFonts w:asciiTheme="majorBidi" w:hAnsiTheme="majorBidi" w:cstheme="majorBidi"/>
              </w:rPr>
              <w:t xml:space="preserve"> or ina</w:t>
            </w:r>
            <w:r>
              <w:rPr>
                <w:rFonts w:asciiTheme="majorBidi" w:hAnsiTheme="majorBidi" w:cstheme="majorBidi"/>
              </w:rPr>
              <w:t>ppropriate</w:t>
            </w:r>
          </w:p>
          <w:p w:rsidR="00383F8B" w:rsidRPr="00DB4111" w:rsidRDefault="00383F8B" w:rsidP="00383F8B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  <w:lang w:val="en-GB" w:eastAsia="en-GB"/>
              </w:rPr>
            </w:pPr>
            <w:r>
              <w:rPr>
                <w:rFonts w:asciiTheme="majorBidi" w:hAnsiTheme="majorBidi" w:cstheme="majorBidi"/>
              </w:rPr>
              <w:t>(%)</w:t>
            </w: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83F8B" w:rsidRDefault="00383F8B" w:rsidP="00383F8B">
            <w:pPr>
              <w:jc w:val="center"/>
              <w:rPr>
                <w:rFonts w:asciiTheme="majorBidi" w:hAnsiTheme="majorBidi" w:cstheme="majorBidi"/>
              </w:rPr>
            </w:pPr>
            <w:r w:rsidRPr="004C31CA">
              <w:rPr>
                <w:rFonts w:asciiTheme="majorBidi" w:hAnsiTheme="majorBidi" w:cstheme="majorBidi"/>
              </w:rPr>
              <w:t>No opinion</w:t>
            </w:r>
          </w:p>
          <w:p w:rsidR="00383F8B" w:rsidRPr="00DB4111" w:rsidRDefault="00383F8B" w:rsidP="00383F8B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  <w:lang w:val="en-GB" w:eastAsia="en-GB"/>
              </w:rPr>
            </w:pPr>
            <w:r>
              <w:rPr>
                <w:rFonts w:asciiTheme="majorBidi" w:hAnsiTheme="majorBidi" w:cstheme="majorBidi"/>
              </w:rPr>
              <w:t>(%)</w:t>
            </w:r>
          </w:p>
        </w:tc>
        <w:tc>
          <w:tcPr>
            <w:tcW w:w="20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3F8B" w:rsidRDefault="00383F8B" w:rsidP="00383F8B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Appropriate</w:t>
            </w:r>
            <w:r w:rsidRPr="004C31CA">
              <w:rPr>
                <w:rFonts w:asciiTheme="majorBidi" w:hAnsiTheme="majorBidi" w:cstheme="majorBidi"/>
              </w:rPr>
              <w:t xml:space="preserve"> or completely </w:t>
            </w:r>
            <w:r>
              <w:rPr>
                <w:rFonts w:asciiTheme="majorBidi" w:hAnsiTheme="majorBidi" w:cstheme="majorBidi"/>
              </w:rPr>
              <w:t>appropriate</w:t>
            </w:r>
          </w:p>
          <w:p w:rsidR="00383F8B" w:rsidRPr="00DB4111" w:rsidRDefault="00383F8B" w:rsidP="00383F8B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  <w:lang w:val="en-GB" w:eastAsia="en-GB"/>
              </w:rPr>
            </w:pPr>
            <w:r>
              <w:rPr>
                <w:rFonts w:asciiTheme="majorBidi" w:hAnsiTheme="majorBidi" w:cstheme="majorBidi"/>
              </w:rPr>
              <w:t>(%)</w:t>
            </w:r>
          </w:p>
        </w:tc>
      </w:tr>
      <w:tr w:rsidR="00383F8B" w:rsidRPr="00DB4111" w:rsidTr="00625366">
        <w:trPr>
          <w:trHeight w:val="96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3F8B" w:rsidRPr="00DB4111" w:rsidRDefault="00383F8B" w:rsidP="00625366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val="en-GB" w:eastAsia="en-GB"/>
              </w:rPr>
            </w:pPr>
          </w:p>
        </w:tc>
        <w:tc>
          <w:tcPr>
            <w:tcW w:w="22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3F8B" w:rsidRPr="00DB4111" w:rsidRDefault="00383F8B" w:rsidP="00625366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  <w:lang w:val="en-GB" w:eastAsia="en-GB"/>
              </w:rPr>
            </w:pPr>
          </w:p>
        </w:tc>
        <w:tc>
          <w:tcPr>
            <w:tcW w:w="18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3F8B" w:rsidRPr="00DB4111" w:rsidRDefault="00383F8B" w:rsidP="00625366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  <w:lang w:val="en-GB" w:eastAsia="en-GB"/>
              </w:rPr>
            </w:pPr>
          </w:p>
        </w:tc>
        <w:tc>
          <w:tcPr>
            <w:tcW w:w="20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3F8B" w:rsidRPr="00DB4111" w:rsidRDefault="00383F8B" w:rsidP="00625366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  <w:lang w:val="en-GB" w:eastAsia="en-GB"/>
              </w:rPr>
            </w:pPr>
          </w:p>
        </w:tc>
      </w:tr>
      <w:tr w:rsidR="00383F8B" w:rsidRPr="00DB4111" w:rsidTr="00625366">
        <w:tc>
          <w:tcPr>
            <w:tcW w:w="2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3F8B" w:rsidRPr="00DB4111" w:rsidRDefault="00383F8B" w:rsidP="00625366">
            <w:pPr>
              <w:spacing w:after="0" w:line="240" w:lineRule="auto"/>
              <w:ind w:left="360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val="en-GB" w:eastAsia="en-GB"/>
              </w:rPr>
            </w:pPr>
            <w:r w:rsidRPr="00DB4111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val="en-GB" w:eastAsia="en-GB"/>
              </w:rPr>
              <w:t>Theoretical courses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F8B" w:rsidRPr="00DB4111" w:rsidRDefault="003315A2" w:rsidP="003315A2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val="en-GB" w:eastAsia="en-GB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val="en-GB" w:eastAsia="en-GB"/>
              </w:rPr>
              <w:t xml:space="preserve">223 </w:t>
            </w:r>
            <w:r w:rsidR="00625366"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val="en-GB" w:eastAsia="en-GB"/>
              </w:rPr>
              <w:t>(</w:t>
            </w:r>
            <w:r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val="en-GB" w:eastAsia="en-GB"/>
              </w:rPr>
              <w:t>51.6</w:t>
            </w:r>
            <w:r w:rsidR="00625366"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val="en-GB" w:eastAsia="en-GB"/>
              </w:rPr>
              <w:t>)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F8B" w:rsidRPr="00DB4111" w:rsidRDefault="003315A2" w:rsidP="003315A2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val="en-GB" w:eastAsia="en-GB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val="en-GB" w:eastAsia="en-GB"/>
              </w:rPr>
              <w:t xml:space="preserve">91 </w:t>
            </w:r>
            <w:r w:rsidR="00625366"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val="en-GB" w:eastAsia="en-GB"/>
              </w:rPr>
              <w:t>(</w:t>
            </w:r>
            <w:r w:rsidR="001A1383" w:rsidRPr="003315A2"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val="en-GB" w:eastAsia="en-GB"/>
              </w:rPr>
              <w:t>21.1</w:t>
            </w:r>
            <w:r w:rsidR="001A1383"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val="en-GB" w:eastAsia="en-GB"/>
              </w:rPr>
              <w:t>)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F8B" w:rsidRPr="00DB4111" w:rsidRDefault="001A1383" w:rsidP="003315A2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val="en-GB" w:eastAsia="en-GB"/>
              </w:rPr>
            </w:pPr>
            <w:r w:rsidRPr="003315A2"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val="en-GB" w:eastAsia="en-GB"/>
              </w:rPr>
              <w:t>118</w:t>
            </w:r>
            <w:r w:rsidR="003315A2"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val="en-GB" w:eastAsia="en-GB"/>
              </w:rPr>
              <w:t xml:space="preserve"> </w:t>
            </w:r>
            <w:r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val="en-GB" w:eastAsia="en-GB"/>
              </w:rPr>
              <w:t>(</w:t>
            </w:r>
            <w:r w:rsidRPr="003315A2"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val="en-GB" w:eastAsia="en-GB"/>
              </w:rPr>
              <w:t>27.3</w:t>
            </w:r>
            <w:r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val="en-GB" w:eastAsia="en-GB"/>
              </w:rPr>
              <w:t>)</w:t>
            </w:r>
          </w:p>
        </w:tc>
      </w:tr>
      <w:tr w:rsidR="00383F8B" w:rsidRPr="00DB4111" w:rsidTr="00625366">
        <w:tc>
          <w:tcPr>
            <w:tcW w:w="2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3F8B" w:rsidRPr="00DB4111" w:rsidRDefault="00383F8B" w:rsidP="00625366">
            <w:pPr>
              <w:spacing w:after="0" w:line="240" w:lineRule="auto"/>
              <w:ind w:left="360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val="en-GB" w:eastAsia="en-GB"/>
              </w:rPr>
            </w:pPr>
            <w:r w:rsidRPr="00DB4111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val="en-GB" w:eastAsia="en-GB"/>
              </w:rPr>
              <w:t>Practical courses in the pre-clinical phase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F8B" w:rsidRPr="00DB4111" w:rsidRDefault="001A1383" w:rsidP="003315A2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val="en-GB" w:eastAsia="en-GB"/>
              </w:rPr>
            </w:pPr>
            <w:r w:rsidRPr="003315A2"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val="en-GB" w:eastAsia="en-GB"/>
              </w:rPr>
              <w:t>252</w:t>
            </w:r>
            <w:r w:rsidR="003315A2"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val="en-GB" w:eastAsia="en-GB"/>
              </w:rPr>
              <w:t xml:space="preserve"> </w:t>
            </w:r>
            <w:r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val="en-GB" w:eastAsia="en-GB"/>
              </w:rPr>
              <w:t>(</w:t>
            </w:r>
            <w:r w:rsidRPr="003315A2"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val="en-GB" w:eastAsia="en-GB"/>
              </w:rPr>
              <w:t>58.1</w:t>
            </w:r>
            <w:r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val="en-GB" w:eastAsia="en-GB"/>
              </w:rPr>
              <w:t>)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F8B" w:rsidRPr="00DB4111" w:rsidRDefault="001A1383" w:rsidP="003315A2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val="en-GB" w:eastAsia="en-GB"/>
              </w:rPr>
            </w:pPr>
            <w:r w:rsidRPr="003315A2"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val="en-GB" w:eastAsia="en-GB"/>
              </w:rPr>
              <w:t>54</w:t>
            </w:r>
            <w:r w:rsidR="003315A2"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val="en-GB" w:eastAsia="en-GB"/>
              </w:rPr>
              <w:t xml:space="preserve"> </w:t>
            </w:r>
            <w:r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val="en-GB" w:eastAsia="en-GB"/>
              </w:rPr>
              <w:t>(</w:t>
            </w:r>
            <w:r w:rsidRPr="003315A2"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val="en-GB" w:eastAsia="en-GB"/>
              </w:rPr>
              <w:t>12.4</w:t>
            </w:r>
            <w:r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val="en-GB" w:eastAsia="en-GB"/>
              </w:rPr>
              <w:t>)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F8B" w:rsidRPr="00DB4111" w:rsidRDefault="001A1383" w:rsidP="003315A2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val="en-GB" w:eastAsia="en-GB"/>
              </w:rPr>
            </w:pPr>
            <w:r w:rsidRPr="003315A2"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val="en-GB" w:eastAsia="en-GB"/>
              </w:rPr>
              <w:t>128</w:t>
            </w:r>
            <w:r w:rsidR="003315A2"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val="en-GB" w:eastAsia="en-GB"/>
              </w:rPr>
              <w:t xml:space="preserve"> </w:t>
            </w:r>
            <w:r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val="en-GB" w:eastAsia="en-GB"/>
              </w:rPr>
              <w:t>(</w:t>
            </w:r>
            <w:r w:rsidRPr="003315A2"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val="en-GB" w:eastAsia="en-GB"/>
              </w:rPr>
              <w:t>29.5</w:t>
            </w:r>
            <w:r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val="en-GB" w:eastAsia="en-GB"/>
              </w:rPr>
              <w:t>)</w:t>
            </w:r>
          </w:p>
        </w:tc>
      </w:tr>
      <w:tr w:rsidR="001A1383" w:rsidRPr="00DB4111" w:rsidTr="00625366">
        <w:tc>
          <w:tcPr>
            <w:tcW w:w="2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1383" w:rsidRPr="00DB4111" w:rsidRDefault="001A1383" w:rsidP="001A1383">
            <w:pPr>
              <w:spacing w:after="0" w:line="240" w:lineRule="auto"/>
              <w:ind w:left="360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val="en-GB" w:eastAsia="en-GB"/>
              </w:rPr>
            </w:pPr>
            <w:r w:rsidRPr="00DB4111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val="en-GB" w:eastAsia="en-GB"/>
              </w:rPr>
              <w:t>Practical courses in the clinical phase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383" w:rsidRPr="00DB4111" w:rsidRDefault="001A1383" w:rsidP="003315A2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val="en-GB" w:eastAsia="en-GB"/>
              </w:rPr>
            </w:pPr>
            <w:r w:rsidRPr="003315A2"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val="en-GB" w:eastAsia="en-GB"/>
              </w:rPr>
              <w:t>258</w:t>
            </w:r>
            <w:r w:rsidR="003315A2"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val="en-GB" w:eastAsia="en-GB"/>
              </w:rPr>
              <w:t xml:space="preserve"> </w:t>
            </w:r>
            <w:r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val="en-GB" w:eastAsia="en-GB"/>
              </w:rPr>
              <w:t>(</w:t>
            </w:r>
            <w:r w:rsidRPr="003315A2"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val="en-GB" w:eastAsia="en-GB"/>
              </w:rPr>
              <w:t>59.3</w:t>
            </w:r>
            <w:r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val="en-GB" w:eastAsia="en-GB"/>
              </w:rPr>
              <w:t>)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383" w:rsidRPr="00DB4111" w:rsidRDefault="001A1383" w:rsidP="003315A2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val="en-GB" w:eastAsia="en-GB"/>
              </w:rPr>
            </w:pPr>
            <w:r w:rsidRPr="003315A2"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val="en-GB" w:eastAsia="en-GB"/>
              </w:rPr>
              <w:t>68</w:t>
            </w:r>
            <w:r w:rsidR="003315A2"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val="en-GB" w:eastAsia="en-GB"/>
              </w:rPr>
              <w:t xml:space="preserve"> </w:t>
            </w:r>
            <w:r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val="en-GB" w:eastAsia="en-GB"/>
              </w:rPr>
              <w:t>(</w:t>
            </w:r>
            <w:r w:rsidRPr="003315A2"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val="en-GB" w:eastAsia="en-GB"/>
              </w:rPr>
              <w:t>15.6</w:t>
            </w:r>
            <w:r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val="en-GB" w:eastAsia="en-GB"/>
              </w:rPr>
              <w:t>)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383" w:rsidRPr="00DB4111" w:rsidRDefault="001A1383" w:rsidP="003315A2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val="en-GB" w:eastAsia="en-GB"/>
              </w:rPr>
            </w:pPr>
            <w:r w:rsidRPr="003315A2"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val="en-GB" w:eastAsia="en-GB"/>
              </w:rPr>
              <w:t>109</w:t>
            </w:r>
            <w:r w:rsidR="003315A2"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val="en-GB" w:eastAsia="en-GB"/>
              </w:rPr>
              <w:t xml:space="preserve"> </w:t>
            </w:r>
            <w:r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val="en-GB" w:eastAsia="en-GB"/>
              </w:rPr>
              <w:t>(</w:t>
            </w:r>
            <w:r w:rsidRPr="003315A2"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val="en-GB" w:eastAsia="en-GB"/>
              </w:rPr>
              <w:t>25.1</w:t>
            </w:r>
            <w:r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val="en-GB" w:eastAsia="en-GB"/>
              </w:rPr>
              <w:t>)</w:t>
            </w:r>
          </w:p>
        </w:tc>
      </w:tr>
    </w:tbl>
    <w:p w:rsidR="00E765F5" w:rsidRDefault="00E765F5">
      <w:pPr>
        <w:rPr>
          <w:rFonts w:asciiTheme="majorBidi" w:hAnsiTheme="majorBidi" w:cstheme="majorBidi"/>
        </w:rPr>
      </w:pPr>
    </w:p>
    <w:p w:rsidR="00625366" w:rsidRDefault="00625366">
      <w:pPr>
        <w:rPr>
          <w:rFonts w:asciiTheme="majorBidi" w:hAnsiTheme="majorBidi" w:cstheme="majorBidi"/>
        </w:rPr>
      </w:pPr>
    </w:p>
    <w:p w:rsidR="00625366" w:rsidRDefault="00625366">
      <w:pPr>
        <w:rPr>
          <w:rFonts w:asciiTheme="majorBidi" w:hAnsiTheme="majorBidi" w:cstheme="majorBidi"/>
        </w:rPr>
      </w:pPr>
    </w:p>
    <w:p w:rsidR="00625366" w:rsidRDefault="00625366" w:rsidP="00625366">
      <w:pPr>
        <w:rPr>
          <w:rFonts w:asciiTheme="majorBidi" w:hAnsiTheme="majorBidi" w:cstheme="majorBidi"/>
          <w:lang w:bidi="fa-IR"/>
        </w:rPr>
      </w:pPr>
    </w:p>
    <w:p w:rsidR="00625366" w:rsidRDefault="00625366" w:rsidP="00625366">
      <w:pPr>
        <w:rPr>
          <w:rFonts w:asciiTheme="majorBidi" w:hAnsiTheme="majorBidi" w:cstheme="majorBidi"/>
          <w:lang w:bidi="fa-IR"/>
        </w:rPr>
      </w:pPr>
    </w:p>
    <w:p w:rsidR="00625366" w:rsidRDefault="00625366" w:rsidP="00625366">
      <w:pPr>
        <w:rPr>
          <w:rFonts w:asciiTheme="majorBidi" w:hAnsiTheme="majorBidi" w:cstheme="majorBidi"/>
          <w:lang w:bidi="fa-IR"/>
        </w:rPr>
      </w:pPr>
    </w:p>
    <w:p w:rsidR="00625366" w:rsidRDefault="00625366" w:rsidP="00625366">
      <w:pPr>
        <w:rPr>
          <w:rFonts w:asciiTheme="majorBidi" w:hAnsiTheme="majorBidi" w:cstheme="majorBidi"/>
          <w:lang w:bidi="fa-IR"/>
        </w:rPr>
      </w:pPr>
    </w:p>
    <w:p w:rsidR="00625366" w:rsidRDefault="00625366" w:rsidP="00625366">
      <w:pPr>
        <w:rPr>
          <w:rFonts w:asciiTheme="majorBidi" w:hAnsiTheme="majorBidi" w:cstheme="majorBidi"/>
          <w:lang w:bidi="fa-IR"/>
        </w:rPr>
      </w:pPr>
    </w:p>
    <w:p w:rsidR="00625366" w:rsidRDefault="00625366" w:rsidP="00625366">
      <w:pPr>
        <w:rPr>
          <w:rFonts w:asciiTheme="majorBidi" w:hAnsiTheme="majorBidi" w:cstheme="majorBidi"/>
          <w:lang w:bidi="fa-IR"/>
        </w:rPr>
      </w:pPr>
    </w:p>
    <w:p w:rsidR="00625366" w:rsidRDefault="00625366" w:rsidP="00625366">
      <w:pPr>
        <w:rPr>
          <w:rFonts w:asciiTheme="majorBidi" w:hAnsiTheme="majorBidi" w:cstheme="majorBidi"/>
          <w:lang w:bidi="fa-IR"/>
        </w:rPr>
      </w:pPr>
    </w:p>
    <w:p w:rsidR="00625366" w:rsidRDefault="00625366" w:rsidP="00625366">
      <w:pPr>
        <w:rPr>
          <w:rFonts w:asciiTheme="majorBidi" w:hAnsiTheme="majorBidi" w:cstheme="majorBidi"/>
          <w:lang w:bidi="fa-IR"/>
        </w:rPr>
      </w:pPr>
    </w:p>
    <w:p w:rsidR="00625366" w:rsidRDefault="00625366" w:rsidP="00625366">
      <w:pPr>
        <w:rPr>
          <w:rFonts w:asciiTheme="majorBidi" w:hAnsiTheme="majorBidi" w:cstheme="majorBidi"/>
          <w:lang w:bidi="fa-IR"/>
        </w:rPr>
      </w:pPr>
    </w:p>
    <w:p w:rsidR="00625366" w:rsidRDefault="00625366" w:rsidP="00625366">
      <w:pPr>
        <w:rPr>
          <w:rFonts w:asciiTheme="majorBidi" w:hAnsiTheme="majorBidi" w:cstheme="majorBidi"/>
          <w:lang w:bidi="fa-IR"/>
        </w:rPr>
      </w:pPr>
    </w:p>
    <w:p w:rsidR="00625366" w:rsidRDefault="00625366" w:rsidP="00625366">
      <w:pPr>
        <w:rPr>
          <w:rFonts w:asciiTheme="majorBidi" w:hAnsiTheme="majorBidi" w:cstheme="majorBidi"/>
          <w:lang w:bidi="fa-IR"/>
        </w:rPr>
      </w:pPr>
    </w:p>
    <w:p w:rsidR="00625366" w:rsidRDefault="00625366" w:rsidP="00625366">
      <w:pPr>
        <w:rPr>
          <w:rFonts w:asciiTheme="majorBidi" w:hAnsiTheme="majorBidi" w:cstheme="majorBidi"/>
          <w:lang w:bidi="fa-IR"/>
        </w:rPr>
      </w:pPr>
    </w:p>
    <w:p w:rsidR="00625366" w:rsidRDefault="00625366" w:rsidP="00625366">
      <w:pPr>
        <w:rPr>
          <w:rFonts w:asciiTheme="majorBidi" w:hAnsiTheme="majorBidi" w:cstheme="majorBidi"/>
          <w:lang w:bidi="fa-IR"/>
        </w:rPr>
      </w:pPr>
    </w:p>
    <w:p w:rsidR="00625366" w:rsidRDefault="00625366" w:rsidP="00625366">
      <w:pPr>
        <w:rPr>
          <w:rFonts w:asciiTheme="majorBidi" w:hAnsiTheme="majorBidi" w:cstheme="majorBidi"/>
          <w:lang w:bidi="fa-IR"/>
        </w:rPr>
      </w:pPr>
    </w:p>
    <w:p w:rsidR="00625366" w:rsidRDefault="00625366" w:rsidP="00625366">
      <w:pPr>
        <w:rPr>
          <w:rFonts w:asciiTheme="majorBidi" w:hAnsiTheme="majorBidi" w:cstheme="majorBidi"/>
          <w:lang w:bidi="fa-IR"/>
        </w:rPr>
      </w:pPr>
    </w:p>
    <w:p w:rsidR="00625366" w:rsidRDefault="00625366" w:rsidP="00625366">
      <w:pPr>
        <w:rPr>
          <w:rFonts w:asciiTheme="majorBidi" w:hAnsiTheme="majorBidi" w:cstheme="majorBidi"/>
          <w:lang w:bidi="fa-IR"/>
        </w:rPr>
      </w:pPr>
    </w:p>
    <w:p w:rsidR="00625366" w:rsidRDefault="00625366" w:rsidP="00625366">
      <w:pPr>
        <w:rPr>
          <w:rFonts w:asciiTheme="majorBidi" w:hAnsiTheme="majorBidi" w:cstheme="majorBidi"/>
          <w:lang w:bidi="fa-IR"/>
        </w:rPr>
      </w:pPr>
    </w:p>
    <w:p w:rsidR="00625366" w:rsidRDefault="00625366" w:rsidP="00625366">
      <w:pPr>
        <w:rPr>
          <w:rFonts w:asciiTheme="majorBidi" w:hAnsiTheme="majorBidi" w:cstheme="majorBidi"/>
          <w:lang w:bidi="fa-IR"/>
        </w:rPr>
      </w:pPr>
    </w:p>
    <w:p w:rsidR="00625366" w:rsidRDefault="00625366" w:rsidP="00625366">
      <w:pPr>
        <w:rPr>
          <w:rFonts w:asciiTheme="majorBidi" w:hAnsiTheme="majorBidi" w:cstheme="majorBidi"/>
        </w:rPr>
      </w:pPr>
      <w:r>
        <w:rPr>
          <w:rFonts w:asciiTheme="majorBidi" w:hAnsiTheme="majorBidi" w:cstheme="majorBidi"/>
          <w:lang w:bidi="fa-IR"/>
        </w:rPr>
        <w:t>Table 4S</w:t>
      </w:r>
      <w:r w:rsidR="003315A2">
        <w:rPr>
          <w:rFonts w:asciiTheme="majorBidi" w:hAnsiTheme="majorBidi" w:cstheme="majorBidi"/>
          <w:lang w:bidi="fa-IR"/>
        </w:rPr>
        <w:t>3</w:t>
      </w:r>
      <w:r>
        <w:rPr>
          <w:rFonts w:asciiTheme="majorBidi" w:hAnsiTheme="majorBidi" w:cstheme="majorBidi"/>
          <w:lang w:bidi="fa-IR"/>
        </w:rPr>
        <w:t xml:space="preserve">. </w:t>
      </w:r>
      <w:r w:rsidRPr="004C31CA">
        <w:rPr>
          <w:rFonts w:asciiTheme="majorBidi" w:hAnsiTheme="majorBidi" w:cstheme="majorBidi"/>
          <w:lang w:bidi="fa-IR"/>
        </w:rPr>
        <w:t>Frequency distribution of the</w:t>
      </w:r>
      <w:r>
        <w:rPr>
          <w:rFonts w:asciiTheme="majorBidi" w:hAnsiTheme="majorBidi" w:cstheme="majorBidi"/>
          <w:lang w:bidi="fa-IR"/>
        </w:rPr>
        <w:t xml:space="preserve"> responses by</w:t>
      </w:r>
      <w:r w:rsidRPr="004C31CA">
        <w:rPr>
          <w:rFonts w:asciiTheme="majorBidi" w:hAnsiTheme="majorBidi" w:cstheme="majorBidi"/>
          <w:lang w:bidi="fa-IR"/>
        </w:rPr>
        <w:t xml:space="preserve"> Iranian senior dental students (n=438) </w:t>
      </w:r>
      <w:r>
        <w:rPr>
          <w:rFonts w:asciiTheme="majorBidi" w:hAnsiTheme="majorBidi" w:cstheme="majorBidi"/>
          <w:lang w:bidi="fa-IR"/>
        </w:rPr>
        <w:t xml:space="preserve">to the questions regarding intensity of the </w:t>
      </w:r>
      <w:r w:rsidRPr="00625366">
        <w:rPr>
          <w:rFonts w:asciiTheme="majorBidi" w:hAnsiTheme="majorBidi" w:cstheme="majorBidi"/>
          <w:lang w:bidi="fa-IR"/>
        </w:rPr>
        <w:t>national dental curriculum in its three phases</w:t>
      </w:r>
    </w:p>
    <w:p w:rsidR="00625366" w:rsidRDefault="00625366">
      <w:pPr>
        <w:rPr>
          <w:rFonts w:asciiTheme="majorBidi" w:hAnsiTheme="majorBidi" w:cstheme="majorBidi"/>
        </w:rPr>
      </w:pPr>
    </w:p>
    <w:tbl>
      <w:tblPr>
        <w:tblW w:w="88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67"/>
        <w:gridCol w:w="2278"/>
        <w:gridCol w:w="1800"/>
        <w:gridCol w:w="2070"/>
      </w:tblGrid>
      <w:tr w:rsidR="00625366" w:rsidRPr="00DB4111" w:rsidTr="00625366">
        <w:trPr>
          <w:trHeight w:val="552"/>
        </w:trPr>
        <w:tc>
          <w:tcPr>
            <w:tcW w:w="26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366" w:rsidRPr="00DB4111" w:rsidRDefault="00625366" w:rsidP="00625366">
            <w:pPr>
              <w:spacing w:after="0" w:line="48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val="en-GB" w:eastAsia="en-GB"/>
              </w:rPr>
            </w:pPr>
          </w:p>
        </w:tc>
        <w:tc>
          <w:tcPr>
            <w:tcW w:w="22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366" w:rsidRPr="00DB4111" w:rsidRDefault="00625366" w:rsidP="00625366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  <w:lang w:val="en-GB" w:eastAsia="en-GB"/>
              </w:rPr>
            </w:pPr>
          </w:p>
          <w:p w:rsidR="00625366" w:rsidRDefault="00625366" w:rsidP="00625366">
            <w:pPr>
              <w:jc w:val="center"/>
              <w:rPr>
                <w:rFonts w:asciiTheme="majorBidi" w:hAnsiTheme="majorBidi" w:cstheme="majorBidi"/>
              </w:rPr>
            </w:pPr>
            <w:r w:rsidRPr="004C31CA">
              <w:rPr>
                <w:rFonts w:asciiTheme="majorBidi" w:hAnsiTheme="majorBidi" w:cstheme="majorBidi"/>
              </w:rPr>
              <w:t xml:space="preserve">Completely </w:t>
            </w:r>
            <w:r>
              <w:rPr>
                <w:rFonts w:asciiTheme="majorBidi" w:hAnsiTheme="majorBidi" w:cstheme="majorBidi"/>
              </w:rPr>
              <w:t>disagree</w:t>
            </w:r>
            <w:r w:rsidRPr="004C31CA">
              <w:rPr>
                <w:rFonts w:asciiTheme="majorBidi" w:hAnsiTheme="majorBidi" w:cstheme="majorBidi"/>
              </w:rPr>
              <w:t xml:space="preserve"> or </w:t>
            </w:r>
            <w:r>
              <w:rPr>
                <w:rFonts w:asciiTheme="majorBidi" w:hAnsiTheme="majorBidi" w:cstheme="majorBidi"/>
              </w:rPr>
              <w:t>disagree</w:t>
            </w:r>
          </w:p>
          <w:p w:rsidR="00625366" w:rsidRPr="00DB4111" w:rsidRDefault="00625366" w:rsidP="00625366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  <w:lang w:val="en-GB" w:eastAsia="en-GB"/>
              </w:rPr>
            </w:pPr>
            <w:r>
              <w:rPr>
                <w:rFonts w:asciiTheme="majorBidi" w:hAnsiTheme="majorBidi" w:cstheme="majorBidi"/>
              </w:rPr>
              <w:t>(%)</w:t>
            </w: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25366" w:rsidRDefault="00625366" w:rsidP="00625366">
            <w:pPr>
              <w:jc w:val="center"/>
              <w:rPr>
                <w:rFonts w:asciiTheme="majorBidi" w:hAnsiTheme="majorBidi" w:cstheme="majorBidi"/>
              </w:rPr>
            </w:pPr>
            <w:r w:rsidRPr="004C31CA">
              <w:rPr>
                <w:rFonts w:asciiTheme="majorBidi" w:hAnsiTheme="majorBidi" w:cstheme="majorBidi"/>
              </w:rPr>
              <w:t>No opinion</w:t>
            </w:r>
          </w:p>
          <w:p w:rsidR="00625366" w:rsidRPr="00DB4111" w:rsidRDefault="00625366" w:rsidP="00625366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  <w:lang w:val="en-GB" w:eastAsia="en-GB"/>
              </w:rPr>
            </w:pPr>
            <w:r>
              <w:rPr>
                <w:rFonts w:asciiTheme="majorBidi" w:hAnsiTheme="majorBidi" w:cstheme="majorBidi"/>
              </w:rPr>
              <w:t>(%)</w:t>
            </w:r>
          </w:p>
        </w:tc>
        <w:tc>
          <w:tcPr>
            <w:tcW w:w="20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25366" w:rsidRDefault="00625366" w:rsidP="00625366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Agree</w:t>
            </w:r>
            <w:r w:rsidRPr="004C31CA">
              <w:rPr>
                <w:rFonts w:asciiTheme="majorBidi" w:hAnsiTheme="majorBidi" w:cstheme="majorBidi"/>
              </w:rPr>
              <w:t xml:space="preserve"> or completely </w:t>
            </w:r>
            <w:r>
              <w:rPr>
                <w:rFonts w:asciiTheme="majorBidi" w:hAnsiTheme="majorBidi" w:cstheme="majorBidi"/>
              </w:rPr>
              <w:t>agree</w:t>
            </w:r>
          </w:p>
          <w:p w:rsidR="00625366" w:rsidRPr="00DB4111" w:rsidRDefault="00625366" w:rsidP="00625366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  <w:lang w:val="en-GB" w:eastAsia="en-GB"/>
              </w:rPr>
            </w:pPr>
            <w:r>
              <w:rPr>
                <w:rFonts w:asciiTheme="majorBidi" w:hAnsiTheme="majorBidi" w:cstheme="majorBidi"/>
              </w:rPr>
              <w:t>(%)</w:t>
            </w:r>
          </w:p>
        </w:tc>
      </w:tr>
      <w:tr w:rsidR="00625366" w:rsidRPr="00DB4111" w:rsidTr="00625366">
        <w:trPr>
          <w:trHeight w:val="96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5366" w:rsidRPr="00DB4111" w:rsidRDefault="00625366" w:rsidP="00625366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val="en-GB" w:eastAsia="en-GB"/>
              </w:rPr>
            </w:pPr>
          </w:p>
        </w:tc>
        <w:tc>
          <w:tcPr>
            <w:tcW w:w="22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5366" w:rsidRPr="00DB4111" w:rsidRDefault="00625366" w:rsidP="00625366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  <w:lang w:val="en-GB" w:eastAsia="en-GB"/>
              </w:rPr>
            </w:pPr>
          </w:p>
        </w:tc>
        <w:tc>
          <w:tcPr>
            <w:tcW w:w="18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366" w:rsidRPr="00DB4111" w:rsidRDefault="00625366" w:rsidP="00625366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  <w:lang w:val="en-GB" w:eastAsia="en-GB"/>
              </w:rPr>
            </w:pPr>
          </w:p>
        </w:tc>
        <w:tc>
          <w:tcPr>
            <w:tcW w:w="20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366" w:rsidRPr="00DB4111" w:rsidRDefault="00625366" w:rsidP="00625366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  <w:lang w:val="en-GB" w:eastAsia="en-GB"/>
              </w:rPr>
            </w:pPr>
          </w:p>
        </w:tc>
      </w:tr>
      <w:tr w:rsidR="00625366" w:rsidRPr="00DB4111" w:rsidTr="00625366">
        <w:tc>
          <w:tcPr>
            <w:tcW w:w="2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366" w:rsidRPr="00DB4111" w:rsidRDefault="00625366" w:rsidP="00625366">
            <w:pPr>
              <w:spacing w:after="0" w:line="240" w:lineRule="auto"/>
              <w:ind w:left="360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val="en-GB" w:eastAsia="en-GB"/>
              </w:rPr>
            </w:pPr>
            <w:r w:rsidRPr="00DB4111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val="en-GB" w:eastAsia="en-GB"/>
              </w:rPr>
              <w:t>Basic sciences phase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366" w:rsidRPr="00DB4111" w:rsidRDefault="001A1383" w:rsidP="00625366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val="en-GB" w:eastAsia="en-GB"/>
              </w:rPr>
            </w:pPr>
            <w:r w:rsidRPr="001A1383"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val="en-GB" w:eastAsia="en-GB"/>
              </w:rPr>
              <w:t xml:space="preserve">123 </w:t>
            </w:r>
            <w:r w:rsidR="00625366" w:rsidRPr="00DB4111"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val="en-GB" w:eastAsia="en-GB"/>
              </w:rPr>
              <w:t>(</w:t>
            </w:r>
            <w:r w:rsidRPr="001A1383"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val="en-GB" w:eastAsia="en-GB"/>
              </w:rPr>
              <w:t>28.2</w:t>
            </w:r>
            <w:r w:rsidR="00625366" w:rsidRPr="00DB4111"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val="en-GB" w:eastAsia="en-GB"/>
              </w:rPr>
              <w:t>)</w:t>
            </w:r>
          </w:p>
          <w:p w:rsidR="00625366" w:rsidRPr="00DB4111" w:rsidRDefault="00625366" w:rsidP="00625366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val="en-GB" w:eastAsia="en-GB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366" w:rsidRPr="00DB4111" w:rsidRDefault="001A1383" w:rsidP="00625366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val="en-GB" w:eastAsia="en-GB"/>
              </w:rPr>
            </w:pPr>
            <w:r w:rsidRPr="001A1383"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val="en-GB" w:eastAsia="en-GB"/>
              </w:rPr>
              <w:t xml:space="preserve">75 </w:t>
            </w:r>
            <w:r w:rsidR="00625366" w:rsidRPr="00DB4111"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val="en-GB" w:eastAsia="en-GB"/>
              </w:rPr>
              <w:t>(</w:t>
            </w:r>
            <w:r w:rsidRPr="001A1383"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val="en-GB" w:eastAsia="en-GB"/>
              </w:rPr>
              <w:t>17.2</w:t>
            </w:r>
            <w:r w:rsidR="00625366" w:rsidRPr="00DB4111"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val="en-GB" w:eastAsia="en-GB"/>
              </w:rPr>
              <w:t>)</w:t>
            </w:r>
          </w:p>
          <w:p w:rsidR="00625366" w:rsidRPr="00DB4111" w:rsidRDefault="00625366" w:rsidP="00625366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val="en-GB" w:eastAsia="en-GB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366" w:rsidRPr="00DB4111" w:rsidRDefault="001A1383" w:rsidP="00625366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val="en-GB" w:eastAsia="en-GB"/>
              </w:rPr>
            </w:pPr>
            <w:r w:rsidRPr="001A1383"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val="en-GB" w:eastAsia="en-GB"/>
              </w:rPr>
              <w:t xml:space="preserve">238 </w:t>
            </w:r>
            <w:r w:rsidR="00625366" w:rsidRPr="00DB4111"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val="en-GB" w:eastAsia="en-GB"/>
              </w:rPr>
              <w:t>(</w:t>
            </w:r>
            <w:r w:rsidRPr="001A1383"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val="en-GB" w:eastAsia="en-GB"/>
              </w:rPr>
              <w:t>54.6</w:t>
            </w:r>
            <w:r w:rsidR="00625366" w:rsidRPr="00DB4111"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val="en-GB" w:eastAsia="en-GB"/>
              </w:rPr>
              <w:t>)</w:t>
            </w:r>
          </w:p>
          <w:p w:rsidR="00625366" w:rsidRPr="00DB4111" w:rsidRDefault="00625366" w:rsidP="00625366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val="en-GB" w:eastAsia="en-GB"/>
              </w:rPr>
            </w:pPr>
          </w:p>
        </w:tc>
      </w:tr>
      <w:tr w:rsidR="00625366" w:rsidRPr="00DB4111" w:rsidTr="00625366">
        <w:tc>
          <w:tcPr>
            <w:tcW w:w="2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366" w:rsidRPr="00DB4111" w:rsidRDefault="00625366" w:rsidP="00625366">
            <w:pPr>
              <w:spacing w:after="0" w:line="240" w:lineRule="auto"/>
              <w:ind w:left="360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val="en-GB" w:eastAsia="en-GB"/>
              </w:rPr>
            </w:pPr>
            <w:r w:rsidRPr="00DB4111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val="en-GB" w:eastAsia="en-GB"/>
              </w:rPr>
              <w:t>Pre-clinical phase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366" w:rsidRPr="00DB4111" w:rsidRDefault="001A1383" w:rsidP="00625366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val="en-GB" w:eastAsia="en-GB"/>
              </w:rPr>
            </w:pPr>
            <w:r w:rsidRPr="001A1383"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val="en-GB" w:eastAsia="en-GB"/>
              </w:rPr>
              <w:t xml:space="preserve">154 </w:t>
            </w:r>
            <w:r w:rsidR="00625366" w:rsidRPr="00DB4111"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val="en-GB" w:eastAsia="en-GB"/>
              </w:rPr>
              <w:t>(</w:t>
            </w:r>
            <w:r w:rsidRPr="001A1383"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val="en-GB" w:eastAsia="en-GB"/>
              </w:rPr>
              <w:t>35.5</w:t>
            </w:r>
            <w:r w:rsidR="00625366" w:rsidRPr="00DB4111"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val="en-GB" w:eastAsia="en-GB"/>
              </w:rPr>
              <w:t>)</w:t>
            </w:r>
          </w:p>
          <w:p w:rsidR="00625366" w:rsidRPr="00DB4111" w:rsidRDefault="00625366" w:rsidP="00625366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val="en-GB" w:eastAsia="en-GB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366" w:rsidRPr="00DB4111" w:rsidRDefault="001A1383" w:rsidP="00625366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val="en-GB" w:eastAsia="en-GB"/>
              </w:rPr>
            </w:pPr>
            <w:r w:rsidRPr="001A1383"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val="en-GB" w:eastAsia="en-GB"/>
              </w:rPr>
              <w:t xml:space="preserve">88 </w:t>
            </w:r>
            <w:r w:rsidR="00625366" w:rsidRPr="00DB4111"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val="en-GB" w:eastAsia="en-GB"/>
              </w:rPr>
              <w:t>(</w:t>
            </w:r>
            <w:r w:rsidRPr="001A1383"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val="en-GB" w:eastAsia="en-GB"/>
              </w:rPr>
              <w:t>20.3</w:t>
            </w:r>
            <w:r w:rsidR="00625366" w:rsidRPr="00DB4111"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val="en-GB" w:eastAsia="en-GB"/>
              </w:rPr>
              <w:t>)</w:t>
            </w:r>
          </w:p>
          <w:p w:rsidR="00625366" w:rsidRPr="00DB4111" w:rsidRDefault="00625366" w:rsidP="00625366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val="en-GB" w:eastAsia="en-GB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366" w:rsidRPr="00DB4111" w:rsidRDefault="001A1383" w:rsidP="00625366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val="en-GB" w:eastAsia="en-GB"/>
              </w:rPr>
            </w:pPr>
            <w:r w:rsidRPr="001A1383"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val="en-GB" w:eastAsia="en-GB"/>
              </w:rPr>
              <w:t xml:space="preserve">192 </w:t>
            </w:r>
            <w:r w:rsidR="00625366" w:rsidRPr="00DB4111"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val="en-GB" w:eastAsia="en-GB"/>
              </w:rPr>
              <w:t>(</w:t>
            </w:r>
            <w:r w:rsidRPr="001A1383"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val="en-GB" w:eastAsia="en-GB"/>
              </w:rPr>
              <w:t>44.2</w:t>
            </w:r>
            <w:r w:rsidR="00625366" w:rsidRPr="00DB4111"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val="en-GB" w:eastAsia="en-GB"/>
              </w:rPr>
              <w:t>)</w:t>
            </w:r>
          </w:p>
          <w:p w:rsidR="00625366" w:rsidRPr="00DB4111" w:rsidRDefault="00625366" w:rsidP="00625366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val="en-GB" w:eastAsia="en-GB"/>
              </w:rPr>
            </w:pPr>
          </w:p>
        </w:tc>
      </w:tr>
      <w:tr w:rsidR="00625366" w:rsidRPr="00DB4111" w:rsidTr="00625366">
        <w:tc>
          <w:tcPr>
            <w:tcW w:w="2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366" w:rsidRPr="00DB4111" w:rsidRDefault="00625366" w:rsidP="00625366">
            <w:pPr>
              <w:spacing w:after="0" w:line="240" w:lineRule="auto"/>
              <w:ind w:left="360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val="en-GB" w:eastAsia="en-GB"/>
              </w:rPr>
            </w:pPr>
            <w:r w:rsidRPr="00DB4111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val="en-GB" w:eastAsia="en-GB"/>
              </w:rPr>
              <w:t>Clinical phase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366" w:rsidRPr="00DB4111" w:rsidRDefault="001A1383" w:rsidP="00625366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val="en-GB" w:eastAsia="en-GB"/>
              </w:rPr>
            </w:pPr>
            <w:r w:rsidRPr="001A1383"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val="en-GB" w:eastAsia="en-GB"/>
              </w:rPr>
              <w:t xml:space="preserve">167 </w:t>
            </w:r>
            <w:r w:rsidR="00625366" w:rsidRPr="00DB4111"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val="en-GB" w:eastAsia="en-GB"/>
              </w:rPr>
              <w:t>(</w:t>
            </w:r>
            <w:r w:rsidRPr="001A1383"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val="en-GB" w:eastAsia="en-GB"/>
              </w:rPr>
              <w:t>38.4</w:t>
            </w:r>
            <w:r w:rsidR="00625366" w:rsidRPr="00DB4111"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val="en-GB" w:eastAsia="en-GB"/>
              </w:rPr>
              <w:t>)</w:t>
            </w:r>
          </w:p>
          <w:p w:rsidR="00625366" w:rsidRPr="00DB4111" w:rsidRDefault="00625366" w:rsidP="00625366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val="en-GB" w:eastAsia="en-GB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366" w:rsidRPr="00DB4111" w:rsidRDefault="001A1383" w:rsidP="00625366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val="en-GB" w:eastAsia="en-GB"/>
              </w:rPr>
            </w:pPr>
            <w:r w:rsidRPr="001A1383"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val="en-GB" w:eastAsia="en-GB"/>
              </w:rPr>
              <w:t xml:space="preserve">84 </w:t>
            </w:r>
            <w:r w:rsidR="00625366" w:rsidRPr="00DB4111"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val="en-GB" w:eastAsia="en-GB"/>
              </w:rPr>
              <w:t>(</w:t>
            </w:r>
            <w:r w:rsidRPr="001A1383"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val="en-GB" w:eastAsia="en-GB"/>
              </w:rPr>
              <w:t>19.3</w:t>
            </w:r>
            <w:r w:rsidR="00625366" w:rsidRPr="00DB4111"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val="en-GB" w:eastAsia="en-GB"/>
              </w:rPr>
              <w:t>)</w:t>
            </w:r>
          </w:p>
          <w:p w:rsidR="00625366" w:rsidRPr="00DB4111" w:rsidRDefault="00625366" w:rsidP="00625366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val="en-GB" w:eastAsia="en-GB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366" w:rsidRPr="00DB4111" w:rsidRDefault="001A1383" w:rsidP="00625366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val="en-GB" w:eastAsia="en-GB"/>
              </w:rPr>
            </w:pPr>
            <w:r w:rsidRPr="001A1383"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val="en-GB" w:eastAsia="en-GB"/>
              </w:rPr>
              <w:t xml:space="preserve">184 </w:t>
            </w:r>
            <w:r w:rsidR="00625366" w:rsidRPr="00DB4111"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val="en-GB" w:eastAsia="en-GB"/>
              </w:rPr>
              <w:t>(</w:t>
            </w:r>
            <w:r w:rsidRPr="001A1383"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val="en-GB" w:eastAsia="en-GB"/>
              </w:rPr>
              <w:t>42.3</w:t>
            </w:r>
            <w:r w:rsidR="00625366" w:rsidRPr="00DB4111"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val="en-GB" w:eastAsia="en-GB"/>
              </w:rPr>
              <w:t>)</w:t>
            </w:r>
          </w:p>
          <w:p w:rsidR="00625366" w:rsidRPr="00DB4111" w:rsidRDefault="00625366" w:rsidP="00625366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val="en-GB" w:eastAsia="en-GB"/>
              </w:rPr>
            </w:pPr>
          </w:p>
        </w:tc>
      </w:tr>
    </w:tbl>
    <w:p w:rsidR="00625366" w:rsidRDefault="00625366">
      <w:pPr>
        <w:rPr>
          <w:rFonts w:asciiTheme="majorBidi" w:hAnsiTheme="majorBidi" w:cstheme="majorBidi"/>
        </w:rPr>
      </w:pPr>
    </w:p>
    <w:p w:rsidR="00625366" w:rsidRDefault="00625366" w:rsidP="00625366">
      <w:pPr>
        <w:rPr>
          <w:rFonts w:asciiTheme="majorBidi" w:hAnsiTheme="majorBidi" w:cstheme="majorBidi"/>
          <w:lang w:bidi="fa-IR"/>
        </w:rPr>
      </w:pPr>
    </w:p>
    <w:p w:rsidR="00625366" w:rsidRDefault="00625366" w:rsidP="00625366">
      <w:pPr>
        <w:rPr>
          <w:rFonts w:asciiTheme="majorBidi" w:hAnsiTheme="majorBidi" w:cstheme="majorBidi"/>
          <w:lang w:bidi="fa-IR"/>
        </w:rPr>
      </w:pPr>
    </w:p>
    <w:p w:rsidR="00625366" w:rsidRDefault="00625366" w:rsidP="00625366">
      <w:pPr>
        <w:rPr>
          <w:rFonts w:asciiTheme="majorBidi" w:hAnsiTheme="majorBidi" w:cstheme="majorBidi"/>
        </w:rPr>
      </w:pPr>
      <w:r>
        <w:rPr>
          <w:rFonts w:asciiTheme="majorBidi" w:hAnsiTheme="majorBidi" w:cstheme="majorBidi"/>
          <w:lang w:bidi="fa-IR"/>
        </w:rPr>
        <w:t>Table 5S</w:t>
      </w:r>
      <w:r w:rsidR="003315A2">
        <w:rPr>
          <w:rFonts w:asciiTheme="majorBidi" w:hAnsiTheme="majorBidi" w:cstheme="majorBidi"/>
          <w:lang w:bidi="fa-IR"/>
        </w:rPr>
        <w:t>3</w:t>
      </w:r>
      <w:bookmarkStart w:id="0" w:name="_GoBack"/>
      <w:bookmarkEnd w:id="0"/>
      <w:r>
        <w:rPr>
          <w:rFonts w:asciiTheme="majorBidi" w:hAnsiTheme="majorBidi" w:cstheme="majorBidi"/>
          <w:lang w:bidi="fa-IR"/>
        </w:rPr>
        <w:t xml:space="preserve">. </w:t>
      </w:r>
      <w:r w:rsidRPr="004C31CA">
        <w:rPr>
          <w:rFonts w:asciiTheme="majorBidi" w:hAnsiTheme="majorBidi" w:cstheme="majorBidi"/>
          <w:lang w:bidi="fa-IR"/>
        </w:rPr>
        <w:t>Frequency distribution of the</w:t>
      </w:r>
      <w:r>
        <w:rPr>
          <w:rFonts w:asciiTheme="majorBidi" w:hAnsiTheme="majorBidi" w:cstheme="majorBidi"/>
          <w:lang w:bidi="fa-IR"/>
        </w:rPr>
        <w:t xml:space="preserve"> responses by</w:t>
      </w:r>
      <w:r w:rsidRPr="004C31CA">
        <w:rPr>
          <w:rFonts w:asciiTheme="majorBidi" w:hAnsiTheme="majorBidi" w:cstheme="majorBidi"/>
          <w:lang w:bidi="fa-IR"/>
        </w:rPr>
        <w:t xml:space="preserve"> Iranian senior dental students (n=438) </w:t>
      </w:r>
      <w:r>
        <w:rPr>
          <w:rFonts w:asciiTheme="majorBidi" w:hAnsiTheme="majorBidi" w:cstheme="majorBidi"/>
          <w:lang w:bidi="fa-IR"/>
        </w:rPr>
        <w:t xml:space="preserve">to the questions regarding agreement </w:t>
      </w:r>
      <w:r w:rsidRPr="00625366">
        <w:rPr>
          <w:rFonts w:asciiTheme="majorBidi" w:hAnsiTheme="majorBidi" w:cstheme="majorBidi"/>
          <w:lang w:bidi="fa-IR"/>
        </w:rPr>
        <w:t>with the necessity of the extension of the three phases of national dental curriculum</w:t>
      </w:r>
    </w:p>
    <w:p w:rsidR="00625366" w:rsidRDefault="00625366">
      <w:pPr>
        <w:rPr>
          <w:rFonts w:asciiTheme="majorBidi" w:hAnsiTheme="majorBidi" w:cstheme="majorBidi"/>
        </w:rPr>
      </w:pPr>
    </w:p>
    <w:tbl>
      <w:tblPr>
        <w:tblW w:w="88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67"/>
        <w:gridCol w:w="2278"/>
        <w:gridCol w:w="1800"/>
        <w:gridCol w:w="2070"/>
      </w:tblGrid>
      <w:tr w:rsidR="00625366" w:rsidRPr="00DB4111" w:rsidTr="00625366">
        <w:trPr>
          <w:trHeight w:val="552"/>
        </w:trPr>
        <w:tc>
          <w:tcPr>
            <w:tcW w:w="26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366" w:rsidRPr="00DB4111" w:rsidRDefault="00625366" w:rsidP="00625366">
            <w:pPr>
              <w:spacing w:after="0" w:line="48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val="en-GB" w:eastAsia="en-GB"/>
              </w:rPr>
            </w:pPr>
          </w:p>
        </w:tc>
        <w:tc>
          <w:tcPr>
            <w:tcW w:w="22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366" w:rsidRPr="00DB4111" w:rsidRDefault="00625366" w:rsidP="00625366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  <w:lang w:val="en-GB" w:eastAsia="en-GB"/>
              </w:rPr>
            </w:pPr>
          </w:p>
          <w:p w:rsidR="00625366" w:rsidRDefault="00625366" w:rsidP="00625366">
            <w:pPr>
              <w:jc w:val="center"/>
              <w:rPr>
                <w:rFonts w:asciiTheme="majorBidi" w:hAnsiTheme="majorBidi" w:cstheme="majorBidi"/>
              </w:rPr>
            </w:pPr>
            <w:r w:rsidRPr="004C31CA">
              <w:rPr>
                <w:rFonts w:asciiTheme="majorBidi" w:hAnsiTheme="majorBidi" w:cstheme="majorBidi"/>
              </w:rPr>
              <w:t xml:space="preserve">Completely </w:t>
            </w:r>
            <w:r>
              <w:rPr>
                <w:rFonts w:asciiTheme="majorBidi" w:hAnsiTheme="majorBidi" w:cstheme="majorBidi"/>
              </w:rPr>
              <w:t>disagree</w:t>
            </w:r>
            <w:r w:rsidRPr="004C31CA">
              <w:rPr>
                <w:rFonts w:asciiTheme="majorBidi" w:hAnsiTheme="majorBidi" w:cstheme="majorBidi"/>
              </w:rPr>
              <w:t xml:space="preserve"> or </w:t>
            </w:r>
            <w:r>
              <w:rPr>
                <w:rFonts w:asciiTheme="majorBidi" w:hAnsiTheme="majorBidi" w:cstheme="majorBidi"/>
              </w:rPr>
              <w:t>disagree</w:t>
            </w:r>
          </w:p>
          <w:p w:rsidR="00625366" w:rsidRPr="00DB4111" w:rsidRDefault="00625366" w:rsidP="00625366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  <w:lang w:val="en-GB" w:eastAsia="en-GB"/>
              </w:rPr>
            </w:pPr>
            <w:r>
              <w:rPr>
                <w:rFonts w:asciiTheme="majorBidi" w:hAnsiTheme="majorBidi" w:cstheme="majorBidi"/>
              </w:rPr>
              <w:t>(%)</w:t>
            </w: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25366" w:rsidRDefault="00625366" w:rsidP="00625366">
            <w:pPr>
              <w:jc w:val="center"/>
              <w:rPr>
                <w:rFonts w:asciiTheme="majorBidi" w:hAnsiTheme="majorBidi" w:cstheme="majorBidi"/>
              </w:rPr>
            </w:pPr>
            <w:r w:rsidRPr="004C31CA">
              <w:rPr>
                <w:rFonts w:asciiTheme="majorBidi" w:hAnsiTheme="majorBidi" w:cstheme="majorBidi"/>
              </w:rPr>
              <w:t>No opinion</w:t>
            </w:r>
          </w:p>
          <w:p w:rsidR="00625366" w:rsidRPr="00DB4111" w:rsidRDefault="00625366" w:rsidP="00625366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  <w:lang w:val="en-GB" w:eastAsia="en-GB"/>
              </w:rPr>
            </w:pPr>
            <w:r>
              <w:rPr>
                <w:rFonts w:asciiTheme="majorBidi" w:hAnsiTheme="majorBidi" w:cstheme="majorBidi"/>
              </w:rPr>
              <w:t>(%)</w:t>
            </w:r>
          </w:p>
        </w:tc>
        <w:tc>
          <w:tcPr>
            <w:tcW w:w="20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25366" w:rsidRDefault="00625366" w:rsidP="00625366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Agree</w:t>
            </w:r>
            <w:r w:rsidRPr="004C31CA">
              <w:rPr>
                <w:rFonts w:asciiTheme="majorBidi" w:hAnsiTheme="majorBidi" w:cstheme="majorBidi"/>
              </w:rPr>
              <w:t xml:space="preserve"> or completely </w:t>
            </w:r>
            <w:r>
              <w:rPr>
                <w:rFonts w:asciiTheme="majorBidi" w:hAnsiTheme="majorBidi" w:cstheme="majorBidi"/>
              </w:rPr>
              <w:t>agree</w:t>
            </w:r>
          </w:p>
          <w:p w:rsidR="00625366" w:rsidRPr="00DB4111" w:rsidRDefault="00625366" w:rsidP="00625366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  <w:lang w:val="en-GB" w:eastAsia="en-GB"/>
              </w:rPr>
            </w:pPr>
            <w:r>
              <w:rPr>
                <w:rFonts w:asciiTheme="majorBidi" w:hAnsiTheme="majorBidi" w:cstheme="majorBidi"/>
              </w:rPr>
              <w:t>(%)</w:t>
            </w:r>
          </w:p>
        </w:tc>
      </w:tr>
      <w:tr w:rsidR="00625366" w:rsidRPr="00DB4111" w:rsidTr="00625366">
        <w:trPr>
          <w:trHeight w:val="96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5366" w:rsidRPr="00DB4111" w:rsidRDefault="00625366" w:rsidP="00625366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val="en-GB" w:eastAsia="en-GB"/>
              </w:rPr>
            </w:pPr>
          </w:p>
        </w:tc>
        <w:tc>
          <w:tcPr>
            <w:tcW w:w="22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5366" w:rsidRPr="00DB4111" w:rsidRDefault="00625366" w:rsidP="00625366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  <w:lang w:val="en-GB" w:eastAsia="en-GB"/>
              </w:rPr>
            </w:pPr>
          </w:p>
        </w:tc>
        <w:tc>
          <w:tcPr>
            <w:tcW w:w="18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366" w:rsidRPr="00DB4111" w:rsidRDefault="00625366" w:rsidP="00625366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  <w:lang w:val="en-GB" w:eastAsia="en-GB"/>
              </w:rPr>
            </w:pPr>
          </w:p>
        </w:tc>
        <w:tc>
          <w:tcPr>
            <w:tcW w:w="20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366" w:rsidRPr="00DB4111" w:rsidRDefault="00625366" w:rsidP="00625366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  <w:lang w:val="en-GB" w:eastAsia="en-GB"/>
              </w:rPr>
            </w:pPr>
          </w:p>
        </w:tc>
      </w:tr>
      <w:tr w:rsidR="00625366" w:rsidRPr="00DB4111" w:rsidTr="00625366">
        <w:tc>
          <w:tcPr>
            <w:tcW w:w="2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366" w:rsidRPr="00DB4111" w:rsidRDefault="00625366" w:rsidP="00625366">
            <w:pPr>
              <w:spacing w:after="0" w:line="240" w:lineRule="auto"/>
              <w:ind w:left="360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val="en-GB" w:eastAsia="en-GB"/>
              </w:rPr>
            </w:pPr>
            <w:r w:rsidRPr="00DB4111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val="en-GB" w:eastAsia="en-GB"/>
              </w:rPr>
              <w:t>Basic sciences phase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366" w:rsidRPr="00DB4111" w:rsidRDefault="001A1383" w:rsidP="00625366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val="en-GB" w:eastAsia="en-GB"/>
              </w:rPr>
            </w:pPr>
            <w:r w:rsidRPr="001A1383"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val="en-GB" w:eastAsia="en-GB"/>
              </w:rPr>
              <w:t xml:space="preserve">366 </w:t>
            </w:r>
            <w:r w:rsidR="00625366" w:rsidRPr="00DB4111"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val="en-GB" w:eastAsia="en-GB"/>
              </w:rPr>
              <w:t>(</w:t>
            </w:r>
            <w:r w:rsidRPr="001A1383"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val="en-GB" w:eastAsia="en-GB"/>
              </w:rPr>
              <w:t>83.9</w:t>
            </w:r>
            <w:r w:rsidR="00625366" w:rsidRPr="00DB4111"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val="en-GB" w:eastAsia="en-GB"/>
              </w:rPr>
              <w:t>)</w:t>
            </w:r>
          </w:p>
          <w:p w:rsidR="00625366" w:rsidRPr="00DB4111" w:rsidRDefault="00625366" w:rsidP="00625366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val="en-GB" w:eastAsia="en-GB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366" w:rsidRPr="00DB4111" w:rsidRDefault="001A1383" w:rsidP="00625366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val="en-GB" w:eastAsia="en-GB"/>
              </w:rPr>
            </w:pPr>
            <w:r w:rsidRPr="001A1383"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val="en-GB" w:eastAsia="en-GB"/>
              </w:rPr>
              <w:t xml:space="preserve">37 </w:t>
            </w:r>
            <w:r w:rsidR="00625366" w:rsidRPr="00DB4111"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val="en-GB" w:eastAsia="en-GB"/>
              </w:rPr>
              <w:t>(</w:t>
            </w:r>
            <w:r w:rsidRPr="001A1383"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val="en-GB" w:eastAsia="en-GB"/>
              </w:rPr>
              <w:t>8.5</w:t>
            </w:r>
            <w:r w:rsidR="00625366" w:rsidRPr="00DB4111"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val="en-GB" w:eastAsia="en-GB"/>
              </w:rPr>
              <w:t>)</w:t>
            </w:r>
          </w:p>
          <w:p w:rsidR="00625366" w:rsidRPr="00DB4111" w:rsidRDefault="00625366" w:rsidP="00625366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val="en-GB" w:eastAsia="en-GB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366" w:rsidRPr="00DB4111" w:rsidRDefault="001A1383" w:rsidP="00625366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val="en-GB" w:eastAsia="en-GB"/>
              </w:rPr>
            </w:pPr>
            <w:r w:rsidRPr="001A1383"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val="en-GB" w:eastAsia="en-GB"/>
              </w:rPr>
              <w:t xml:space="preserve">33 </w:t>
            </w:r>
            <w:r w:rsidR="00625366" w:rsidRPr="00DB4111"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val="en-GB" w:eastAsia="en-GB"/>
              </w:rPr>
              <w:t>(</w:t>
            </w:r>
            <w:r w:rsidRPr="001A1383"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val="en-GB" w:eastAsia="en-GB"/>
              </w:rPr>
              <w:t>7.6</w:t>
            </w:r>
            <w:r w:rsidR="00625366" w:rsidRPr="00DB4111"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val="en-GB" w:eastAsia="en-GB"/>
              </w:rPr>
              <w:t>)</w:t>
            </w:r>
          </w:p>
          <w:p w:rsidR="00625366" w:rsidRPr="00DB4111" w:rsidRDefault="00625366" w:rsidP="00625366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val="en-GB" w:eastAsia="en-GB"/>
              </w:rPr>
            </w:pPr>
          </w:p>
        </w:tc>
      </w:tr>
      <w:tr w:rsidR="00625366" w:rsidRPr="00DB4111" w:rsidTr="00625366">
        <w:tc>
          <w:tcPr>
            <w:tcW w:w="2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366" w:rsidRPr="00DB4111" w:rsidRDefault="00625366" w:rsidP="00625366">
            <w:pPr>
              <w:spacing w:after="0" w:line="240" w:lineRule="auto"/>
              <w:ind w:left="360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val="en-GB" w:eastAsia="en-GB"/>
              </w:rPr>
            </w:pPr>
            <w:r w:rsidRPr="00DB4111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val="en-GB" w:eastAsia="en-GB"/>
              </w:rPr>
              <w:t>Pre-clinical phase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366" w:rsidRPr="00DB4111" w:rsidRDefault="001A1383" w:rsidP="00625366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val="en-GB" w:eastAsia="en-GB"/>
              </w:rPr>
            </w:pPr>
            <w:r w:rsidRPr="001A1383"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val="en-GB" w:eastAsia="en-GB"/>
              </w:rPr>
              <w:t xml:space="preserve">269 </w:t>
            </w:r>
            <w:r w:rsidR="00625366" w:rsidRPr="00DB4111"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val="en-GB" w:eastAsia="en-GB"/>
              </w:rPr>
              <w:t>(</w:t>
            </w:r>
            <w:r w:rsidRPr="001A1383"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val="en-GB" w:eastAsia="en-GB"/>
              </w:rPr>
              <w:t>61.8</w:t>
            </w:r>
            <w:r w:rsidR="00625366" w:rsidRPr="00DB4111"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val="en-GB" w:eastAsia="en-GB"/>
              </w:rPr>
              <w:t>)</w:t>
            </w:r>
          </w:p>
          <w:p w:rsidR="00625366" w:rsidRPr="00DB4111" w:rsidRDefault="00625366" w:rsidP="00625366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val="en-GB" w:eastAsia="en-GB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366" w:rsidRPr="00DB4111" w:rsidRDefault="001A1383" w:rsidP="00625366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val="en-GB" w:eastAsia="en-GB"/>
              </w:rPr>
            </w:pPr>
            <w:r w:rsidRPr="001A1383"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val="en-GB" w:eastAsia="en-GB"/>
              </w:rPr>
              <w:t xml:space="preserve">58 </w:t>
            </w:r>
            <w:r w:rsidR="00625366" w:rsidRPr="00DB4111"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val="en-GB" w:eastAsia="en-GB"/>
              </w:rPr>
              <w:t>(</w:t>
            </w:r>
            <w:r w:rsidRPr="001A1383"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val="en-GB" w:eastAsia="en-GB"/>
              </w:rPr>
              <w:t>13.3</w:t>
            </w:r>
            <w:r w:rsidR="00625366" w:rsidRPr="00DB4111"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val="en-GB" w:eastAsia="en-GB"/>
              </w:rPr>
              <w:t>)</w:t>
            </w:r>
          </w:p>
          <w:p w:rsidR="00625366" w:rsidRPr="00DB4111" w:rsidRDefault="00625366" w:rsidP="00625366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val="en-GB" w:eastAsia="en-GB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366" w:rsidRPr="00DB4111" w:rsidRDefault="001A1383" w:rsidP="00625366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val="en-GB" w:eastAsia="en-GB"/>
              </w:rPr>
            </w:pPr>
            <w:r w:rsidRPr="001A1383"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val="en-GB" w:eastAsia="en-GB"/>
              </w:rPr>
              <w:t xml:space="preserve">108 </w:t>
            </w:r>
            <w:r w:rsidR="00625366" w:rsidRPr="00DB4111"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val="en-GB" w:eastAsia="en-GB"/>
              </w:rPr>
              <w:t>(</w:t>
            </w:r>
            <w:r w:rsidRPr="001A1383"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val="en-GB" w:eastAsia="en-GB"/>
              </w:rPr>
              <w:t>24.8</w:t>
            </w:r>
            <w:r w:rsidR="00625366" w:rsidRPr="00DB4111"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val="en-GB" w:eastAsia="en-GB"/>
              </w:rPr>
              <w:t>)</w:t>
            </w:r>
          </w:p>
          <w:p w:rsidR="00625366" w:rsidRPr="00DB4111" w:rsidRDefault="00625366" w:rsidP="00625366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val="en-GB" w:eastAsia="en-GB"/>
              </w:rPr>
            </w:pPr>
          </w:p>
        </w:tc>
      </w:tr>
      <w:tr w:rsidR="00625366" w:rsidRPr="00DB4111" w:rsidTr="00625366">
        <w:tc>
          <w:tcPr>
            <w:tcW w:w="2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366" w:rsidRPr="00DB4111" w:rsidRDefault="00625366" w:rsidP="00625366">
            <w:pPr>
              <w:spacing w:after="0" w:line="240" w:lineRule="auto"/>
              <w:ind w:left="360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val="en-GB" w:eastAsia="en-GB"/>
              </w:rPr>
            </w:pPr>
            <w:r w:rsidRPr="00DB4111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val="en-GB" w:eastAsia="en-GB"/>
              </w:rPr>
              <w:t>Clinical phase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366" w:rsidRPr="00DB4111" w:rsidRDefault="001A1383" w:rsidP="00625366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val="en-GB" w:eastAsia="en-GB"/>
              </w:rPr>
            </w:pPr>
            <w:r w:rsidRPr="001A1383"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val="en-GB" w:eastAsia="en-GB"/>
              </w:rPr>
              <w:t xml:space="preserve">119 </w:t>
            </w:r>
            <w:r w:rsidR="00625366" w:rsidRPr="00DB4111"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val="en-GB" w:eastAsia="en-GB"/>
              </w:rPr>
              <w:t>(</w:t>
            </w:r>
            <w:r w:rsidRPr="001A1383"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val="en-GB" w:eastAsia="en-GB"/>
              </w:rPr>
              <w:t>27.3</w:t>
            </w:r>
            <w:r w:rsidR="00625366" w:rsidRPr="00DB4111"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val="en-GB" w:eastAsia="en-GB"/>
              </w:rPr>
              <w:t>)</w:t>
            </w:r>
          </w:p>
          <w:p w:rsidR="00625366" w:rsidRPr="00DB4111" w:rsidRDefault="00625366" w:rsidP="00625366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val="en-GB" w:eastAsia="en-GB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366" w:rsidRPr="00DB4111" w:rsidRDefault="001A1383" w:rsidP="00625366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val="en-GB" w:eastAsia="en-GB"/>
              </w:rPr>
            </w:pPr>
            <w:r w:rsidRPr="001A1383"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val="en-GB" w:eastAsia="en-GB"/>
              </w:rPr>
              <w:t xml:space="preserve">51 </w:t>
            </w:r>
            <w:r w:rsidR="00625366" w:rsidRPr="00DB4111"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val="en-GB" w:eastAsia="en-GB"/>
              </w:rPr>
              <w:t>(</w:t>
            </w:r>
            <w:r w:rsidRPr="001A1383"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val="en-GB" w:eastAsia="en-GB"/>
              </w:rPr>
              <w:t>11.7</w:t>
            </w:r>
            <w:r w:rsidR="00625366" w:rsidRPr="00DB4111"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val="en-GB" w:eastAsia="en-GB"/>
              </w:rPr>
              <w:t>)</w:t>
            </w:r>
          </w:p>
          <w:p w:rsidR="00625366" w:rsidRPr="00DB4111" w:rsidRDefault="00625366" w:rsidP="00625366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val="en-GB" w:eastAsia="en-GB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366" w:rsidRPr="00DB4111" w:rsidRDefault="001A1383" w:rsidP="00625366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val="en-GB" w:eastAsia="en-GB"/>
              </w:rPr>
            </w:pPr>
            <w:r w:rsidRPr="001A1383"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val="en-GB" w:eastAsia="en-GB"/>
              </w:rPr>
              <w:t xml:space="preserve">266 </w:t>
            </w:r>
            <w:r w:rsidR="00625366" w:rsidRPr="00DB4111"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val="en-GB" w:eastAsia="en-GB"/>
              </w:rPr>
              <w:t>(</w:t>
            </w:r>
            <w:r w:rsidRPr="001A1383"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val="en-GB" w:eastAsia="en-GB"/>
              </w:rPr>
              <w:t>61.0</w:t>
            </w:r>
            <w:r w:rsidR="00625366" w:rsidRPr="00DB4111"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val="en-GB" w:eastAsia="en-GB"/>
              </w:rPr>
              <w:t>)</w:t>
            </w:r>
          </w:p>
          <w:p w:rsidR="00625366" w:rsidRPr="00DB4111" w:rsidRDefault="00625366" w:rsidP="00625366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val="en-GB" w:eastAsia="en-GB"/>
              </w:rPr>
            </w:pPr>
          </w:p>
        </w:tc>
      </w:tr>
    </w:tbl>
    <w:p w:rsidR="00625366" w:rsidRPr="00E765F5" w:rsidRDefault="00625366">
      <w:pPr>
        <w:rPr>
          <w:rFonts w:asciiTheme="majorBidi" w:hAnsiTheme="majorBidi" w:cstheme="majorBidi"/>
        </w:rPr>
      </w:pPr>
    </w:p>
    <w:sectPr w:rsidR="00625366" w:rsidRPr="00E765F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65F5"/>
    <w:rsid w:val="00017443"/>
    <w:rsid w:val="0003436F"/>
    <w:rsid w:val="00076878"/>
    <w:rsid w:val="000B3A8B"/>
    <w:rsid w:val="000C1729"/>
    <w:rsid w:val="001321A5"/>
    <w:rsid w:val="001342E8"/>
    <w:rsid w:val="0015469B"/>
    <w:rsid w:val="0017414C"/>
    <w:rsid w:val="001A1383"/>
    <w:rsid w:val="00223FA4"/>
    <w:rsid w:val="00244526"/>
    <w:rsid w:val="00245D6D"/>
    <w:rsid w:val="002B5D5C"/>
    <w:rsid w:val="003315A2"/>
    <w:rsid w:val="00350E66"/>
    <w:rsid w:val="003577AF"/>
    <w:rsid w:val="00381EA5"/>
    <w:rsid w:val="00383F8B"/>
    <w:rsid w:val="003A674A"/>
    <w:rsid w:val="004172A0"/>
    <w:rsid w:val="0042678F"/>
    <w:rsid w:val="004361DF"/>
    <w:rsid w:val="00443933"/>
    <w:rsid w:val="004843CE"/>
    <w:rsid w:val="00496C1F"/>
    <w:rsid w:val="004C31CA"/>
    <w:rsid w:val="004C7706"/>
    <w:rsid w:val="004E5262"/>
    <w:rsid w:val="0056059E"/>
    <w:rsid w:val="005F1C86"/>
    <w:rsid w:val="00611C64"/>
    <w:rsid w:val="00625366"/>
    <w:rsid w:val="00746A68"/>
    <w:rsid w:val="00770E99"/>
    <w:rsid w:val="007907E1"/>
    <w:rsid w:val="007C14CC"/>
    <w:rsid w:val="007E0685"/>
    <w:rsid w:val="00941059"/>
    <w:rsid w:val="009A630A"/>
    <w:rsid w:val="00A03ED7"/>
    <w:rsid w:val="00A123CD"/>
    <w:rsid w:val="00A40369"/>
    <w:rsid w:val="00AD0DCA"/>
    <w:rsid w:val="00B70C83"/>
    <w:rsid w:val="00B8583B"/>
    <w:rsid w:val="00BA2CE2"/>
    <w:rsid w:val="00BF0630"/>
    <w:rsid w:val="00C40DD6"/>
    <w:rsid w:val="00C637BD"/>
    <w:rsid w:val="00C70D4E"/>
    <w:rsid w:val="00CD249A"/>
    <w:rsid w:val="00CD49B6"/>
    <w:rsid w:val="00CE58E7"/>
    <w:rsid w:val="00CF66E0"/>
    <w:rsid w:val="00D00F84"/>
    <w:rsid w:val="00D80D16"/>
    <w:rsid w:val="00E11B6E"/>
    <w:rsid w:val="00E765F5"/>
    <w:rsid w:val="00EA1EFD"/>
    <w:rsid w:val="00EC14B7"/>
    <w:rsid w:val="00EF3866"/>
    <w:rsid w:val="00FD1B15"/>
    <w:rsid w:val="00FE71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74B549"/>
  <w15:chartTrackingRefBased/>
  <w15:docId w15:val="{276FA8A7-AFDD-49B1-B592-777E721928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765F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765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5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1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8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3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6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4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7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7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9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7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6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4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1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6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8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6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7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9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1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1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8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1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3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9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4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5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4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7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8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1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63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18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29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88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69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74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08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69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77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7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20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7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44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76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08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71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12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0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0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6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53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5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1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48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33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15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46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3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1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31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43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67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77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97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44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8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84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81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24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8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37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54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8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1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17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2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95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4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42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15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78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95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6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43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39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25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34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16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1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4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26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26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82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31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74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51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88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2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15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80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96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29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96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93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86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3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5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0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44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75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9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30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80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61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8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50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85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82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95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19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43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7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41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45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3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17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71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0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50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7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49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45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7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19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9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44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67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31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39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16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3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03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14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69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50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9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13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27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40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6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56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03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6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95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9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05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51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86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05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25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7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60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77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79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55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0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83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41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0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07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32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64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13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45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10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34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5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5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57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0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23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5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9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48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8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07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23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1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54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00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31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4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86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24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36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63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68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8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0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52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0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03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61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4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76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90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02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64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33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9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03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3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47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94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0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49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06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76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77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32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2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70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95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7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15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89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0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12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58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11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65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39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28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71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80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0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60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67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75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5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42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87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34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72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20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77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62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76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93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43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97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26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9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54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2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75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37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1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2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13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25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84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53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85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52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37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7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2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36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8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95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61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66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8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60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30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66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8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25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7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25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87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94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46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2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44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82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67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6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73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85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77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86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9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67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10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13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25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34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42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15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35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33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36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99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6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83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22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80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78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2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13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71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1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0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94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09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1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37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91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14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51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67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33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48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72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30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1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75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77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4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08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66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0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1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85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90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90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0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15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9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65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81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70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77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86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21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63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8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35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35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77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17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70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72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80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89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05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09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06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21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1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79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48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8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0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45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11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39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3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78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29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95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42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66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04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36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0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35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20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52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2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88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30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12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24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9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83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89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66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9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41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70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43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66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68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08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8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0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7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65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08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68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22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84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38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85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99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1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5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03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01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1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55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8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10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17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8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8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57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57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9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77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35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1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79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83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90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9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8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05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02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17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30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2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93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65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57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32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93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98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98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79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2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74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98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71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95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6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43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3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21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52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2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33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18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54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23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94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40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63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94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0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76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66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56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8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03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5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4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0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04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1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8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0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79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98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07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2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7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94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09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81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73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28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89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37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11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8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84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74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41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48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9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10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87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8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84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62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1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84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66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2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86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20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35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2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7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73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9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5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52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18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22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95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8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14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22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5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02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0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4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6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68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95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4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42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00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95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65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57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23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46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01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40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6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90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30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53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42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27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46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438</TotalTime>
  <Pages>6</Pages>
  <Words>1428</Words>
  <Characters>8144</Characters>
  <Application>Microsoft Office Word</Application>
  <DocSecurity>0</DocSecurity>
  <Lines>67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User1</cp:lastModifiedBy>
  <cp:revision>49</cp:revision>
  <dcterms:created xsi:type="dcterms:W3CDTF">2022-11-12T14:09:00Z</dcterms:created>
  <dcterms:modified xsi:type="dcterms:W3CDTF">2022-11-28T15:13:00Z</dcterms:modified>
</cp:coreProperties>
</file>