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C5C5" w14:textId="77777777" w:rsidR="00333ECD" w:rsidRPr="009B0482" w:rsidRDefault="00333ECD" w:rsidP="00333ECD">
      <w:pPr>
        <w:spacing w:line="360" w:lineRule="auto"/>
        <w:jc w:val="both"/>
        <w:rPr>
          <w:b/>
          <w:bCs/>
          <w:color w:val="000000" w:themeColor="text1"/>
          <w:lang w:val="en-US"/>
        </w:rPr>
      </w:pPr>
      <w:r w:rsidRPr="009B0482">
        <w:rPr>
          <w:b/>
          <w:bCs/>
          <w:color w:val="000000" w:themeColor="text1"/>
          <w:lang w:val="en-US"/>
        </w:rPr>
        <w:t>SUPPLEMENTARY MATERIAL</w:t>
      </w:r>
    </w:p>
    <w:p w14:paraId="406CE132" w14:textId="77777777" w:rsidR="00333ECD" w:rsidRPr="009B0482" w:rsidRDefault="00333ECD" w:rsidP="00333ECD">
      <w:pPr>
        <w:pStyle w:val="Titre4"/>
        <w:spacing w:before="0" w:beforeAutospacing="0" w:after="0" w:afterAutospacing="0" w:line="330" w:lineRule="atLeast"/>
        <w:textAlignment w:val="baseline"/>
        <w:rPr>
          <w:b w:val="0"/>
          <w:bCs w:val="0"/>
          <w:color w:val="000000" w:themeColor="text1"/>
          <w:lang w:val="en-US"/>
        </w:rPr>
      </w:pPr>
      <w:r w:rsidRPr="009B0482">
        <w:rPr>
          <w:b w:val="0"/>
          <w:bCs w:val="0"/>
          <w:color w:val="000000" w:themeColor="text1"/>
          <w:lang w:val="en-US"/>
        </w:rPr>
        <w:t xml:space="preserve">Table 1. </w:t>
      </w:r>
      <w:r w:rsidRPr="009B0482">
        <w:rPr>
          <w:b w:val="0"/>
          <w:bCs w:val="0"/>
          <w:color w:val="000000" w:themeColor="text1"/>
          <w:bdr w:val="none" w:sz="0" w:space="0" w:color="auto" w:frame="1"/>
          <w:lang w:val="en-US"/>
        </w:rPr>
        <w:t>STARD</w:t>
      </w:r>
      <w:r>
        <w:rPr>
          <w:b w:val="0"/>
          <w:bCs w:val="0"/>
          <w:color w:val="000000" w:themeColor="text1"/>
          <w:bdr w:val="none" w:sz="0" w:space="0" w:color="auto" w:frame="1"/>
          <w:lang w:val="en-US"/>
        </w:rPr>
        <w:t xml:space="preserve"> </w:t>
      </w:r>
      <w:r w:rsidRPr="009B0482">
        <w:rPr>
          <w:b w:val="0"/>
          <w:bCs w:val="0"/>
          <w:color w:val="000000" w:themeColor="text1"/>
          <w:lang w:val="en-US"/>
        </w:rPr>
        <w:t>2015</w:t>
      </w:r>
      <w:r>
        <w:rPr>
          <w:b w:val="0"/>
          <w:bCs w:val="0"/>
          <w:color w:val="000000" w:themeColor="text1"/>
          <w:lang w:val="en-US"/>
        </w:rPr>
        <w:t xml:space="preserve"> checklist</w:t>
      </w:r>
      <w:r w:rsidRPr="009B0482">
        <w:rPr>
          <w:b w:val="0"/>
          <w:bCs w:val="0"/>
          <w:color w:val="000000" w:themeColor="text1"/>
          <w:lang w:val="en-US"/>
        </w:rPr>
        <w:t xml:space="preserve"> for </w:t>
      </w:r>
      <w:r>
        <w:rPr>
          <w:b w:val="0"/>
          <w:bCs w:val="0"/>
          <w:color w:val="000000" w:themeColor="text1"/>
          <w:lang w:val="en-US"/>
        </w:rPr>
        <w:t>r</w:t>
      </w:r>
      <w:r w:rsidRPr="009B0482">
        <w:rPr>
          <w:b w:val="0"/>
          <w:bCs w:val="0"/>
          <w:color w:val="000000" w:themeColor="text1"/>
          <w:lang w:val="en-US"/>
        </w:rPr>
        <w:t xml:space="preserve">eporting </w:t>
      </w:r>
      <w:r>
        <w:rPr>
          <w:b w:val="0"/>
          <w:bCs w:val="0"/>
          <w:color w:val="000000" w:themeColor="text1"/>
          <w:lang w:val="en-US"/>
        </w:rPr>
        <w:t>d</w:t>
      </w:r>
      <w:r w:rsidRPr="009B0482">
        <w:rPr>
          <w:b w:val="0"/>
          <w:bCs w:val="0"/>
          <w:color w:val="000000" w:themeColor="text1"/>
          <w:lang w:val="en-US"/>
        </w:rPr>
        <w:t xml:space="preserve">iagnostic </w:t>
      </w:r>
      <w:r>
        <w:rPr>
          <w:b w:val="0"/>
          <w:bCs w:val="0"/>
          <w:color w:val="000000" w:themeColor="text1"/>
          <w:lang w:val="en-US"/>
        </w:rPr>
        <w:t>a</w:t>
      </w:r>
      <w:r w:rsidRPr="009B0482">
        <w:rPr>
          <w:b w:val="0"/>
          <w:bCs w:val="0"/>
          <w:color w:val="000000" w:themeColor="text1"/>
          <w:lang w:val="en-US"/>
        </w:rPr>
        <w:t xml:space="preserve">ccuracy </w:t>
      </w:r>
      <w:r>
        <w:rPr>
          <w:b w:val="0"/>
          <w:bCs w:val="0"/>
          <w:color w:val="000000" w:themeColor="text1"/>
          <w:lang w:val="en-US"/>
        </w:rPr>
        <w:t>s</w:t>
      </w:r>
      <w:r w:rsidRPr="009B0482">
        <w:rPr>
          <w:b w:val="0"/>
          <w:bCs w:val="0"/>
          <w:color w:val="000000" w:themeColor="text1"/>
          <w:lang w:val="en-US"/>
        </w:rPr>
        <w:t>tudies</w:t>
      </w:r>
    </w:p>
    <w:p w14:paraId="2C0811B5" w14:textId="77777777" w:rsidR="00333ECD" w:rsidRPr="009B0482" w:rsidRDefault="00333ECD" w:rsidP="00333ECD">
      <w:pPr>
        <w:spacing w:line="360" w:lineRule="auto"/>
        <w:jc w:val="both"/>
        <w:rPr>
          <w:color w:val="000000" w:themeColor="text1"/>
          <w:lang w:val="en-US"/>
        </w:rPr>
      </w:pPr>
    </w:p>
    <w:tbl>
      <w:tblPr>
        <w:tblStyle w:val="Grilledutableau1"/>
        <w:tblW w:w="5534" w:type="pct"/>
        <w:tblInd w:w="-510" w:type="dxa"/>
        <w:tblBorders>
          <w:top w:val="dotted" w:sz="4" w:space="0" w:color="4472C4" w:themeColor="accent1"/>
          <w:left w:val="dotted" w:sz="4" w:space="0" w:color="4472C4" w:themeColor="accent1"/>
          <w:bottom w:val="dotted" w:sz="4" w:space="0" w:color="4472C4" w:themeColor="accent1"/>
          <w:right w:val="dotted" w:sz="4" w:space="0" w:color="4472C4" w:themeColor="accent1"/>
          <w:insideH w:val="dotted" w:sz="4" w:space="0" w:color="4472C4" w:themeColor="accent1"/>
          <w:insideV w:val="dotted" w:sz="4" w:space="0" w:color="4472C4" w:themeColor="accent1"/>
        </w:tblBorders>
        <w:tblLook w:val="04A0" w:firstRow="1" w:lastRow="0" w:firstColumn="1" w:lastColumn="0" w:noHBand="0" w:noVBand="1"/>
      </w:tblPr>
      <w:tblGrid>
        <w:gridCol w:w="121"/>
        <w:gridCol w:w="1713"/>
        <w:gridCol w:w="514"/>
        <w:gridCol w:w="6151"/>
        <w:gridCol w:w="1542"/>
      </w:tblGrid>
      <w:tr w:rsidR="00333ECD" w:rsidRPr="00333ECD" w14:paraId="17A1DE8D" w14:textId="77777777" w:rsidTr="00333ECD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9C1EBA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3947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3A3B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BD74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5EA30D" w14:textId="77777777" w:rsidR="00333ECD" w:rsidRPr="00333ECD" w:rsidRDefault="00333ECD" w:rsidP="00CF0F8D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Reported on page #</w:t>
            </w:r>
          </w:p>
        </w:tc>
      </w:tr>
      <w:tr w:rsidR="00333ECD" w:rsidRPr="00333ECD" w14:paraId="354F9502" w14:textId="77777777" w:rsidTr="00CF0F8D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E37CD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A52F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D093F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88EFB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1E588" w14:textId="77777777" w:rsidR="00333ECD" w:rsidRPr="00333ECD" w:rsidRDefault="00333ECD" w:rsidP="00CF0F8D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333ECD" w:rsidRPr="00333ECD" w14:paraId="2DC16155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14384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7BFF1BB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9A96908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32F0011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D2273CC" w14:textId="77777777" w:rsidR="00333ECD" w:rsidRPr="00333ECD" w:rsidRDefault="00333ECD" w:rsidP="00CF0F8D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333ECD" w:rsidRPr="00333ECD" w14:paraId="2054A6CA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BFB60B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BB7BEBA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31CD3CA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3F5CDA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Identification as a study of diagnostic accuracy using at least one measure of </w:t>
            </w:r>
            <w:proofErr w:type="gramStart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accuracy</w:t>
            </w:r>
            <w:proofErr w:type="gramEnd"/>
          </w:p>
          <w:p w14:paraId="67DEDD9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(</w:t>
            </w:r>
            <w:proofErr w:type="gramStart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such</w:t>
            </w:r>
            <w:proofErr w:type="gramEnd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BE737CD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#3</w:t>
            </w:r>
          </w:p>
        </w:tc>
      </w:tr>
      <w:tr w:rsidR="00333ECD" w:rsidRPr="00333ECD" w14:paraId="716B4C7A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8F5BD6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8C3136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ECB6CFF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D2136A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E3B3BA0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333ECD" w:rsidRPr="00333ECD" w14:paraId="2AC0F32B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61DF21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1B9C3BE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E96FFD4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1E13D8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90187BB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#3</w:t>
            </w:r>
          </w:p>
        </w:tc>
      </w:tr>
      <w:tr w:rsidR="00333ECD" w:rsidRPr="00333ECD" w14:paraId="315CE6E2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73D711E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B29641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DF1982E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867DDA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3AFFBD5" w14:textId="77777777" w:rsidR="00333ECD" w:rsidRPr="00333ECD" w:rsidRDefault="00333ECD" w:rsidP="00CF0F8D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3ECD" w:rsidRPr="00333ECD" w14:paraId="70FEC638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12310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8F0044E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AE1FC9B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AA478B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2B8A781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#4</w:t>
            </w:r>
          </w:p>
        </w:tc>
      </w:tr>
      <w:tr w:rsidR="00333ECD" w:rsidRPr="00333ECD" w14:paraId="5F9761AE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0741A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66FD3C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B1C6737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BB06E5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A86C744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#5</w:t>
            </w:r>
          </w:p>
        </w:tc>
      </w:tr>
      <w:tr w:rsidR="00333ECD" w:rsidRPr="00333ECD" w14:paraId="6C00BF9F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8B323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012584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AD2402B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EF45C1B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F7E5146" w14:textId="77777777" w:rsidR="00333ECD" w:rsidRPr="00333ECD" w:rsidRDefault="00333ECD" w:rsidP="00CF0F8D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3ECD" w:rsidRPr="00333ECD" w14:paraId="7F7D099B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C424C1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6C2F2D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i/>
                <w:color w:val="000000" w:themeColor="text1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FEA8C74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41B0506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B9C8A93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#6</w:t>
            </w:r>
          </w:p>
        </w:tc>
      </w:tr>
      <w:tr w:rsidR="00333ECD" w:rsidRPr="00333ECD" w14:paraId="1EF8180B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AE6883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9040755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i/>
                <w:color w:val="000000" w:themeColor="text1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A9A3CFE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A22B28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0274E6B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#6</w:t>
            </w:r>
          </w:p>
        </w:tc>
      </w:tr>
      <w:tr w:rsidR="00333ECD" w:rsidRPr="00333ECD" w14:paraId="3F5B2ED3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BF282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6751971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55DEEC1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F9D0866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6582A4A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#6</w:t>
            </w:r>
          </w:p>
        </w:tc>
      </w:tr>
      <w:tr w:rsidR="00333ECD" w:rsidRPr="00333ECD" w14:paraId="3AD74448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203B9B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79B72C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19076AC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E25678C" w14:textId="77777777" w:rsidR="00333ECD" w:rsidRPr="00333ECD" w:rsidRDefault="00333ECD" w:rsidP="00CF0F8D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Where and when potentially eligible participants were identified (setting, </w:t>
            </w:r>
            <w:proofErr w:type="gramStart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location</w:t>
            </w:r>
            <w:proofErr w:type="gramEnd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 and dates)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C022F24" w14:textId="77777777" w:rsidR="00333ECD" w:rsidRPr="00333ECD" w:rsidRDefault="00333ECD" w:rsidP="00CF0F8D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#10</w:t>
            </w:r>
          </w:p>
        </w:tc>
      </w:tr>
      <w:tr w:rsidR="00333ECD" w:rsidRPr="00333ECD" w14:paraId="330BAC4A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634D9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FA4154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4D1685C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09D7F4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528387B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#6</w:t>
            </w:r>
          </w:p>
        </w:tc>
      </w:tr>
      <w:tr w:rsidR="00333ECD" w:rsidRPr="00333ECD" w14:paraId="472C8A04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DD520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2A174E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i/>
                <w:color w:val="000000" w:themeColor="text1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70F3E0E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ECC5B0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0CD185E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#6-7</w:t>
            </w:r>
          </w:p>
        </w:tc>
      </w:tr>
      <w:tr w:rsidR="00333ECD" w:rsidRPr="00333ECD" w14:paraId="79B1C22B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B79A51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8A7C741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793DA6F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E2FBBA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83EBBA6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#6-7</w:t>
            </w:r>
          </w:p>
        </w:tc>
      </w:tr>
      <w:tr w:rsidR="00333ECD" w:rsidRPr="00333ECD" w14:paraId="58E93051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72D6EB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7ABD36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5DA150B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A664626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09E0316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#8</w:t>
            </w:r>
          </w:p>
        </w:tc>
      </w:tr>
      <w:tr w:rsidR="00333ECD" w:rsidRPr="00333ECD" w14:paraId="566D1924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EF7EA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2DA7D5E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30881E6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86C2D0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Definition of and rationale for test positivity cut-offs or result categories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 xml:space="preserve">of the index test, </w:t>
            </w:r>
            <w:r w:rsidRPr="00333ECD">
              <w:rPr>
                <w:rFonts w:cstheme="minorHAnsi"/>
                <w:color w:val="000000" w:themeColor="text1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908ECB1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#7-8</w:t>
            </w:r>
          </w:p>
        </w:tc>
      </w:tr>
      <w:tr w:rsidR="00333ECD" w:rsidRPr="00333ECD" w14:paraId="56CE0196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6A67E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721AD8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20A6032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3191D55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Definition of and rationale for test positivity cut-offs or result categories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 xml:space="preserve">of the reference standard, </w:t>
            </w:r>
            <w:r w:rsidRPr="00333ECD">
              <w:rPr>
                <w:rFonts w:cstheme="minorHAnsi"/>
                <w:color w:val="000000" w:themeColor="text1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586FE12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#7-8</w:t>
            </w:r>
          </w:p>
        </w:tc>
      </w:tr>
      <w:tr w:rsidR="00333ECD" w:rsidRPr="00333ECD" w14:paraId="30F3814E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1FAA70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1DA677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2BF7BAC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6F8479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DDFE226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#7</w:t>
            </w:r>
          </w:p>
        </w:tc>
      </w:tr>
      <w:tr w:rsidR="00333ECD" w:rsidRPr="00333ECD" w14:paraId="469D3A72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B45B57" w14:textId="77777777" w:rsidR="00333ECD" w:rsidRPr="00333ECD" w:rsidDel="0039653F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A20CF75" w14:textId="77777777" w:rsidR="00333ECD" w:rsidRPr="00333ECD" w:rsidDel="0039653F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7C36D7C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F4BE772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DFAB922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#7</w:t>
            </w:r>
          </w:p>
        </w:tc>
      </w:tr>
      <w:tr w:rsidR="00333ECD" w:rsidRPr="00333ECD" w14:paraId="394D93BA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D8133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466CD3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i/>
                <w:color w:val="000000" w:themeColor="text1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6DCCBAB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F7E3A8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8986452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#8</w:t>
            </w:r>
          </w:p>
        </w:tc>
      </w:tr>
      <w:tr w:rsidR="00333ECD" w:rsidRPr="00333ECD" w14:paraId="61EA4AA6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0291CA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43D744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4A2D5C7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5F03B9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2AD2EB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#8</w:t>
            </w:r>
          </w:p>
        </w:tc>
      </w:tr>
      <w:tr w:rsidR="00333ECD" w:rsidRPr="00333ECD" w14:paraId="4FF5EE62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3EB4DE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4AD9E70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3A3F6D8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441933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gramStart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How</w:t>
            </w:r>
            <w:proofErr w:type="gramEnd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2BA4BAC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spellStart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  <w:proofErr w:type="spellEnd"/>
          </w:p>
        </w:tc>
      </w:tr>
      <w:tr w:rsidR="00333ECD" w:rsidRPr="00333ECD" w14:paraId="7BF99049" w14:textId="77777777" w:rsidTr="00CF0F8D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C70AD5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6F75010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8C768FB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5131FB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9B410E9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spellStart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  <w:proofErr w:type="spellEnd"/>
          </w:p>
        </w:tc>
      </w:tr>
      <w:tr w:rsidR="00333ECD" w:rsidRPr="00333ECD" w14:paraId="24FAEE72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02131F6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486848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7963669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8B2230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Intended sample size and how it was determined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4F77973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#8</w:t>
            </w:r>
          </w:p>
        </w:tc>
      </w:tr>
      <w:tr w:rsidR="00333ECD" w:rsidRPr="00333ECD" w14:paraId="66961778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9A51B2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03D020A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 w:type="page"/>
            </w: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F841471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91138F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4C28C87" w14:textId="77777777" w:rsidR="00333ECD" w:rsidRPr="00333ECD" w:rsidRDefault="00333ECD" w:rsidP="00CF0F8D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3ECD" w:rsidRPr="00333ECD" w14:paraId="6D2443AC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0F3D5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EB04DC1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i/>
                <w:color w:val="000000" w:themeColor="text1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CA3AC39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E12C8A5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1A835C9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#10</w:t>
            </w:r>
          </w:p>
        </w:tc>
      </w:tr>
      <w:tr w:rsidR="00333ECD" w:rsidRPr="00333ECD" w14:paraId="24ED7A35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450DA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B29965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57A2754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A43AE8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18BA2B3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</w:rPr>
            </w:pPr>
            <w:r w:rsidRPr="00333ECD">
              <w:rPr>
                <w:rFonts w:cstheme="minorHAnsi"/>
                <w:color w:val="000000" w:themeColor="text1"/>
                <w:sz w:val="18"/>
              </w:rPr>
              <w:t>#11</w:t>
            </w:r>
          </w:p>
        </w:tc>
      </w:tr>
      <w:tr w:rsidR="00333ECD" w:rsidRPr="00333ECD" w14:paraId="7D3CB9D2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75FA2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A0B6FA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3C75BAC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2148E95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9AEAD57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#11</w:t>
            </w:r>
          </w:p>
        </w:tc>
      </w:tr>
      <w:tr w:rsidR="00333ECD" w:rsidRPr="00333ECD" w14:paraId="31E58137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B1979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112324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21FE299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C44FDBE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Distribution of 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DC74D19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spellStart"/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  <w:proofErr w:type="spellEnd"/>
          </w:p>
        </w:tc>
      </w:tr>
      <w:tr w:rsidR="00333ECD" w:rsidRPr="00333ECD" w14:paraId="289D0FBE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C9AD93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B8D1D8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FB397FF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7DAC92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F63F43A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#11</w:t>
            </w:r>
          </w:p>
        </w:tc>
      </w:tr>
      <w:tr w:rsidR="00333ECD" w:rsidRPr="00333ECD" w14:paraId="629EACE5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C71A81E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F4B544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i/>
                <w:color w:val="000000" w:themeColor="text1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7EDD9CD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AC9606A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A84C5A2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#14</w:t>
            </w:r>
          </w:p>
        </w:tc>
      </w:tr>
      <w:tr w:rsidR="00333ECD" w:rsidRPr="00333ECD" w14:paraId="58C378EC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5BAD3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41244D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BE7EF28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BCE9F7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0C821BF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#12</w:t>
            </w:r>
          </w:p>
        </w:tc>
      </w:tr>
      <w:tr w:rsidR="00333ECD" w:rsidRPr="00333ECD" w14:paraId="1A05B99F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02DC16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EC2167A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6E52208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F57735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8F06955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#13</w:t>
            </w:r>
          </w:p>
        </w:tc>
      </w:tr>
      <w:tr w:rsidR="00333ECD" w:rsidRPr="00333ECD" w14:paraId="0F3AD8E5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AED722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680336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F40E084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6F2099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E668CF9" w14:textId="77777777" w:rsidR="00333ECD" w:rsidRPr="00333ECD" w:rsidRDefault="00333ECD" w:rsidP="00CF0F8D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3ECD" w:rsidRPr="00333ECD" w14:paraId="1B84005E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9F71A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2D7F0C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13DE036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DCF3523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Study limitations, including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1364F11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#18</w:t>
            </w:r>
          </w:p>
        </w:tc>
      </w:tr>
      <w:tr w:rsidR="00333ECD" w:rsidRPr="00333ECD" w14:paraId="505088CC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0ECAA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C821A7C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63F021E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A410CE4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98786C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#16-18</w:t>
            </w:r>
          </w:p>
        </w:tc>
      </w:tr>
      <w:tr w:rsidR="00333ECD" w:rsidRPr="00333ECD" w14:paraId="132E010F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9CD17A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71D0737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FAAB746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345E0A8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AC859E9" w14:textId="77777777" w:rsidR="00333ECD" w:rsidRPr="00333ECD" w:rsidRDefault="00333ECD" w:rsidP="00CF0F8D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3ECD" w:rsidRPr="00333ECD" w14:paraId="2D9466EF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EB65E0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FB042E0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80278EB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1E5BEC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5D5290C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color w:val="000000" w:themeColor="text1"/>
                <w:sz w:val="18"/>
                <w:lang w:val="en-GB"/>
              </w:rPr>
              <w:t>#6</w:t>
            </w:r>
          </w:p>
        </w:tc>
      </w:tr>
      <w:tr w:rsidR="00333ECD" w:rsidRPr="00333ECD" w14:paraId="12B1C579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3DB3CB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7274BD6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9952975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A6449BD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333ECD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46DC880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</w:rPr>
            </w:pPr>
            <w:r w:rsidRPr="00333ECD">
              <w:rPr>
                <w:rFonts w:cstheme="minorHAnsi"/>
                <w:color w:val="000000" w:themeColor="text1"/>
                <w:sz w:val="18"/>
              </w:rPr>
              <w:t>#6</w:t>
            </w:r>
          </w:p>
        </w:tc>
      </w:tr>
      <w:tr w:rsidR="00333ECD" w:rsidRPr="00333ECD" w14:paraId="410F7015" w14:textId="77777777" w:rsidTr="00CF0F8D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8F166C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nil"/>
              <w:right w:val="dotted" w:sz="6" w:space="0" w:color="4472C4" w:themeColor="accent1"/>
            </w:tcBorders>
          </w:tcPr>
          <w:p w14:paraId="7001E159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dotted" w:sz="6" w:space="0" w:color="4472C4" w:themeColor="accent1"/>
            </w:tcBorders>
          </w:tcPr>
          <w:p w14:paraId="132EFE7C" w14:textId="77777777" w:rsidR="00333ECD" w:rsidRPr="00333ECD" w:rsidRDefault="00333ECD" w:rsidP="00CF0F8D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3ECD">
              <w:rPr>
                <w:rFonts w:cstheme="minorHAnsi"/>
                <w:b/>
                <w:color w:val="000000" w:themeColor="text1"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0CE584EF" w14:textId="77777777" w:rsidR="00333ECD" w:rsidRPr="00333ECD" w:rsidRDefault="00333ECD" w:rsidP="00CF0F8D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333ECD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5C298CE7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18"/>
              </w:rPr>
            </w:pPr>
            <w:r w:rsidRPr="00333ECD">
              <w:rPr>
                <w:rFonts w:cstheme="minorHAnsi"/>
                <w:color w:val="000000" w:themeColor="text1"/>
                <w:sz w:val="18"/>
              </w:rPr>
              <w:t>#21</w:t>
            </w:r>
          </w:p>
        </w:tc>
      </w:tr>
      <w:tr w:rsidR="00333ECD" w:rsidRPr="00333ECD" w14:paraId="52CD9093" w14:textId="77777777" w:rsidTr="00CF0F8D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84B9A44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9E4DD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DDB0A" w14:textId="77777777" w:rsidR="00333ECD" w:rsidRPr="00333ECD" w:rsidRDefault="00333ECD" w:rsidP="00CF0F8D">
            <w:pPr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8BF90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9C23D" w14:textId="77777777" w:rsidR="00333ECD" w:rsidRPr="00333ECD" w:rsidRDefault="00333ECD" w:rsidP="00CF0F8D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33303F54" w14:textId="77777777" w:rsidR="00333ECD" w:rsidRDefault="00333ECD" w:rsidP="00333ECD">
      <w:pPr>
        <w:spacing w:line="360" w:lineRule="auto"/>
        <w:rPr>
          <w:lang w:val="en-US"/>
        </w:rPr>
      </w:pPr>
    </w:p>
    <w:p w14:paraId="5CFA50E1" w14:textId="77777777" w:rsidR="00333ECD" w:rsidRDefault="00333ECD" w:rsidP="00333ECD">
      <w:pPr>
        <w:spacing w:line="360" w:lineRule="auto"/>
        <w:rPr>
          <w:lang w:val="en-US"/>
        </w:rPr>
      </w:pPr>
    </w:p>
    <w:p w14:paraId="09FDC000" w14:textId="77777777" w:rsidR="00333ECD" w:rsidRDefault="00333ECD" w:rsidP="00333ECD">
      <w:pPr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66BB87EE" w14:textId="77777777" w:rsidR="00333ECD" w:rsidRDefault="00333ECD" w:rsidP="00333ECD">
      <w:pPr>
        <w:pStyle w:val="Titre4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 w:themeColor="text1"/>
          <w:lang w:val="en-US"/>
        </w:rPr>
      </w:pPr>
      <w:r w:rsidRPr="009B0482">
        <w:rPr>
          <w:b w:val="0"/>
          <w:bCs w:val="0"/>
          <w:color w:val="000000" w:themeColor="text1"/>
          <w:lang w:val="en-US"/>
        </w:rPr>
        <w:lastRenderedPageBreak/>
        <w:t xml:space="preserve">Table 2. </w:t>
      </w:r>
      <w:r w:rsidRPr="009B0482">
        <w:rPr>
          <w:rStyle w:val="notranslate"/>
          <w:b w:val="0"/>
          <w:bCs w:val="0"/>
          <w:color w:val="000000" w:themeColor="text1"/>
          <w:bdr w:val="none" w:sz="0" w:space="0" w:color="auto" w:frame="1"/>
          <w:lang w:val="en-US"/>
        </w:rPr>
        <w:t>STROBE</w:t>
      </w:r>
      <w:r>
        <w:rPr>
          <w:b w:val="0"/>
          <w:bCs w:val="0"/>
          <w:color w:val="000000" w:themeColor="text1"/>
          <w:lang w:val="en-US"/>
        </w:rPr>
        <w:t xml:space="preserve"> s</w:t>
      </w:r>
      <w:r w:rsidRPr="009B0482">
        <w:rPr>
          <w:b w:val="0"/>
          <w:bCs w:val="0"/>
          <w:color w:val="000000" w:themeColor="text1"/>
          <w:lang w:val="en-US"/>
        </w:rPr>
        <w:t>tatement</w:t>
      </w:r>
      <w:r>
        <w:rPr>
          <w:b w:val="0"/>
          <w:bCs w:val="0"/>
          <w:color w:val="000000" w:themeColor="text1"/>
          <w:lang w:val="en-US"/>
        </w:rPr>
        <w:t xml:space="preserve"> </w:t>
      </w:r>
      <w:r w:rsidRPr="009B0482">
        <w:rPr>
          <w:b w:val="0"/>
          <w:bCs w:val="0"/>
          <w:color w:val="000000" w:themeColor="text1"/>
          <w:lang w:val="en-US"/>
        </w:rPr>
        <w:t xml:space="preserve">for reporting observational </w:t>
      </w:r>
      <w:proofErr w:type="gramStart"/>
      <w:r w:rsidRPr="009B0482">
        <w:rPr>
          <w:b w:val="0"/>
          <w:bCs w:val="0"/>
          <w:color w:val="000000" w:themeColor="text1"/>
          <w:lang w:val="en-US"/>
        </w:rPr>
        <w:t>studie</w:t>
      </w:r>
      <w:r>
        <w:rPr>
          <w:b w:val="0"/>
          <w:bCs w:val="0"/>
          <w:color w:val="000000" w:themeColor="text1"/>
          <w:lang w:val="en-US"/>
        </w:rPr>
        <w:t>s</w:t>
      </w:r>
      <w:proofErr w:type="gramEnd"/>
    </w:p>
    <w:p w14:paraId="435A9DB0" w14:textId="77777777" w:rsidR="00333ECD" w:rsidRDefault="00333ECD" w:rsidP="00333ECD">
      <w:pPr>
        <w:pStyle w:val="Titre4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 w:themeColor="text1"/>
          <w:lang w:val="en-US"/>
        </w:rPr>
      </w:pPr>
    </w:p>
    <w:tbl>
      <w:tblPr>
        <w:tblW w:w="102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722"/>
        <w:gridCol w:w="6739"/>
        <w:gridCol w:w="627"/>
      </w:tblGrid>
      <w:tr w:rsidR="00333ECD" w:rsidRPr="000142B2" w14:paraId="79775953" w14:textId="77777777" w:rsidTr="00CF0F8D">
        <w:tc>
          <w:tcPr>
            <w:tcW w:w="0" w:type="auto"/>
          </w:tcPr>
          <w:p w14:paraId="066035D1" w14:textId="77777777" w:rsidR="00333ECD" w:rsidRPr="00333ECD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33FD5457" w14:textId="77777777" w:rsidR="00333ECD" w:rsidRPr="000142B2" w:rsidRDefault="00333ECD" w:rsidP="00CF0F8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vAlign w:val="bottom"/>
          </w:tcPr>
          <w:p w14:paraId="1899570A" w14:textId="77777777" w:rsidR="00333ECD" w:rsidRPr="000142B2" w:rsidRDefault="00333ECD" w:rsidP="00CF0F8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shd w:val="clear" w:color="auto" w:fill="auto"/>
          </w:tcPr>
          <w:p w14:paraId="4DACCE68" w14:textId="77777777" w:rsidR="00333ECD" w:rsidRPr="00333EB7" w:rsidRDefault="00333ECD" w:rsidP="00CF0F8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CD" w:rsidRPr="000142B2" w14:paraId="6B9BA3B0" w14:textId="77777777" w:rsidTr="00CF0F8D">
        <w:tc>
          <w:tcPr>
            <w:tcW w:w="0" w:type="auto"/>
            <w:vMerge w:val="restart"/>
          </w:tcPr>
          <w:p w14:paraId="72AAB46B" w14:textId="77777777" w:rsidR="00333ECD" w:rsidRPr="000142B2" w:rsidRDefault="00333ECD" w:rsidP="00CF0F8D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proofErr w:type="spellStart"/>
            <w:r w:rsidRPr="000142B2">
              <w:rPr>
                <w:b/>
                <w:sz w:val="20"/>
              </w:rPr>
              <w:t>Title</w:t>
            </w:r>
            <w:proofErr w:type="spellEnd"/>
            <w:r w:rsidRPr="000142B2">
              <w:rPr>
                <w:b/>
                <w:sz w:val="20"/>
              </w:rPr>
              <w:t xml:space="preserve"> and abstract</w:t>
            </w:r>
          </w:p>
        </w:tc>
        <w:tc>
          <w:tcPr>
            <w:tcW w:w="0" w:type="auto"/>
            <w:vMerge w:val="restart"/>
          </w:tcPr>
          <w:p w14:paraId="19D86309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</w:tcPr>
          <w:p w14:paraId="1D5C14FB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a</w:t>
            </w:r>
            <w:r w:rsidRPr="00D40999">
              <w:rPr>
                <w:sz w:val="20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shd w:val="clear" w:color="auto" w:fill="auto"/>
          </w:tcPr>
          <w:p w14:paraId="709DAA50" w14:textId="77777777" w:rsidR="00333ECD" w:rsidRPr="00494EE0" w:rsidRDefault="00333ECD" w:rsidP="00CF0F8D">
            <w:pPr>
              <w:rPr>
                <w:color w:val="000000" w:themeColor="text1"/>
                <w:sz w:val="20"/>
              </w:rPr>
            </w:pPr>
            <w:r w:rsidRPr="00494EE0">
              <w:rPr>
                <w:color w:val="000000" w:themeColor="text1"/>
                <w:sz w:val="20"/>
              </w:rPr>
              <w:t>#3</w:t>
            </w:r>
          </w:p>
        </w:tc>
      </w:tr>
      <w:tr w:rsidR="00333ECD" w:rsidRPr="000142B2" w14:paraId="1826F0F6" w14:textId="77777777" w:rsidTr="00CF0F8D">
        <w:tc>
          <w:tcPr>
            <w:tcW w:w="0" w:type="auto"/>
            <w:vMerge/>
          </w:tcPr>
          <w:p w14:paraId="4CE3950B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51D99572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23471713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b</w:t>
            </w:r>
            <w:r w:rsidRPr="00D40999">
              <w:rPr>
                <w:sz w:val="20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shd w:val="clear" w:color="auto" w:fill="auto"/>
          </w:tcPr>
          <w:p w14:paraId="794CF383" w14:textId="77777777" w:rsidR="00333ECD" w:rsidRPr="00494EE0" w:rsidRDefault="00333ECD" w:rsidP="00CF0F8D">
            <w:pPr>
              <w:rPr>
                <w:color w:val="000000" w:themeColor="text1"/>
                <w:sz w:val="20"/>
              </w:rPr>
            </w:pPr>
            <w:r w:rsidRPr="00494EE0">
              <w:rPr>
                <w:color w:val="000000" w:themeColor="text1"/>
                <w:sz w:val="20"/>
              </w:rPr>
              <w:t>#</w:t>
            </w:r>
            <w:r>
              <w:rPr>
                <w:color w:val="000000" w:themeColor="text1"/>
                <w:sz w:val="20"/>
              </w:rPr>
              <w:t>3</w:t>
            </w:r>
          </w:p>
        </w:tc>
      </w:tr>
      <w:tr w:rsidR="00333ECD" w:rsidRPr="00333EB7" w14:paraId="20AF4958" w14:textId="77777777" w:rsidTr="00CF0F8D">
        <w:tc>
          <w:tcPr>
            <w:tcW w:w="10205" w:type="dxa"/>
            <w:gridSpan w:val="4"/>
          </w:tcPr>
          <w:p w14:paraId="28F6D753" w14:textId="77777777" w:rsidR="00333ECD" w:rsidRPr="00494EE0" w:rsidRDefault="00333ECD" w:rsidP="00CF0F8D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494EE0">
              <w:rPr>
                <w:color w:val="000000" w:themeColor="text1"/>
                <w:sz w:val="20"/>
              </w:rPr>
              <w:t>Introduction</w:t>
            </w:r>
            <w:bookmarkEnd w:id="11"/>
            <w:bookmarkEnd w:id="12"/>
          </w:p>
        </w:tc>
      </w:tr>
      <w:tr w:rsidR="00333ECD" w:rsidRPr="000142B2" w14:paraId="35248BAD" w14:textId="77777777" w:rsidTr="00CF0F8D">
        <w:tc>
          <w:tcPr>
            <w:tcW w:w="0" w:type="auto"/>
          </w:tcPr>
          <w:p w14:paraId="7F9D85AA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proofErr w:type="spellStart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  <w:proofErr w:type="spellEnd"/>
          </w:p>
        </w:tc>
        <w:tc>
          <w:tcPr>
            <w:tcW w:w="0" w:type="auto"/>
          </w:tcPr>
          <w:p w14:paraId="591DBCA6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</w:tcPr>
          <w:p w14:paraId="64DB09BD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shd w:val="clear" w:color="auto" w:fill="auto"/>
          </w:tcPr>
          <w:p w14:paraId="421184E8" w14:textId="77777777" w:rsidR="00333ECD" w:rsidRPr="00494EE0" w:rsidRDefault="00333ECD" w:rsidP="00CF0F8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#4</w:t>
            </w:r>
          </w:p>
        </w:tc>
      </w:tr>
      <w:tr w:rsidR="00333ECD" w:rsidRPr="000142B2" w14:paraId="493D85C0" w14:textId="77777777" w:rsidTr="00CF0F8D">
        <w:tc>
          <w:tcPr>
            <w:tcW w:w="0" w:type="auto"/>
          </w:tcPr>
          <w:p w14:paraId="560F4C0E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23E5979E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</w:tcPr>
          <w:p w14:paraId="39F65CC5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State specific objectives, including any prespecified hypotheses</w:t>
            </w:r>
          </w:p>
        </w:tc>
        <w:tc>
          <w:tcPr>
            <w:tcW w:w="627" w:type="dxa"/>
            <w:shd w:val="clear" w:color="auto" w:fill="auto"/>
          </w:tcPr>
          <w:p w14:paraId="3B51B946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#5</w:t>
            </w:r>
          </w:p>
        </w:tc>
      </w:tr>
      <w:tr w:rsidR="00333ECD" w:rsidRPr="00333EB7" w14:paraId="4E43A390" w14:textId="77777777" w:rsidTr="00CF0F8D">
        <w:tc>
          <w:tcPr>
            <w:tcW w:w="10205" w:type="dxa"/>
            <w:gridSpan w:val="4"/>
          </w:tcPr>
          <w:p w14:paraId="5840EFFD" w14:textId="77777777" w:rsidR="00333ECD" w:rsidRPr="000142B2" w:rsidRDefault="00333ECD" w:rsidP="00CF0F8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CD" w:rsidRPr="000142B2" w14:paraId="077235C3" w14:textId="77777777" w:rsidTr="00CF0F8D">
        <w:tc>
          <w:tcPr>
            <w:tcW w:w="0" w:type="auto"/>
          </w:tcPr>
          <w:p w14:paraId="13E69F4F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proofErr w:type="spellStart"/>
            <w:r w:rsidRPr="000142B2">
              <w:rPr>
                <w:bCs/>
                <w:sz w:val="20"/>
              </w:rPr>
              <w:t>Study</w:t>
            </w:r>
            <w:proofErr w:type="spellEnd"/>
            <w:r w:rsidRPr="000142B2">
              <w:rPr>
                <w:bCs/>
                <w:sz w:val="20"/>
              </w:rPr>
              <w:t xml:space="preserve"> design</w:t>
            </w:r>
          </w:p>
        </w:tc>
        <w:tc>
          <w:tcPr>
            <w:tcW w:w="0" w:type="auto"/>
          </w:tcPr>
          <w:p w14:paraId="117A64EE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</w:tcPr>
          <w:p w14:paraId="1F7EC007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Present key elements of study design early in the paper</w:t>
            </w:r>
          </w:p>
        </w:tc>
        <w:tc>
          <w:tcPr>
            <w:tcW w:w="627" w:type="dxa"/>
            <w:shd w:val="clear" w:color="auto" w:fill="auto"/>
          </w:tcPr>
          <w:p w14:paraId="5C997D8B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#6</w:t>
            </w:r>
          </w:p>
        </w:tc>
      </w:tr>
      <w:tr w:rsidR="00333ECD" w:rsidRPr="000142B2" w14:paraId="0FC0D3A4" w14:textId="77777777" w:rsidTr="00CF0F8D">
        <w:tc>
          <w:tcPr>
            <w:tcW w:w="0" w:type="auto"/>
          </w:tcPr>
          <w:p w14:paraId="43851B68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64794D01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</w:tcPr>
          <w:p w14:paraId="1C8C129B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shd w:val="clear" w:color="auto" w:fill="auto"/>
          </w:tcPr>
          <w:p w14:paraId="44B285B9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#6 and #10</w:t>
            </w:r>
          </w:p>
        </w:tc>
      </w:tr>
      <w:bookmarkEnd w:id="23"/>
      <w:bookmarkEnd w:id="24"/>
      <w:tr w:rsidR="00333ECD" w:rsidRPr="000142B2" w14:paraId="13A17B63" w14:textId="77777777" w:rsidTr="00CF0F8D">
        <w:tc>
          <w:tcPr>
            <w:tcW w:w="0" w:type="auto"/>
            <w:vMerge w:val="restart"/>
          </w:tcPr>
          <w:p w14:paraId="7383EE5A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275BE03E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</w:tcPr>
          <w:p w14:paraId="0AB67395" w14:textId="77777777" w:rsidR="00333ECD" w:rsidRPr="000142B2" w:rsidRDefault="00333ECD" w:rsidP="00CF0F8D">
            <w:pPr>
              <w:tabs>
                <w:tab w:val="left" w:pos="5400"/>
              </w:tabs>
              <w:rPr>
                <w:sz w:val="20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a</w:t>
            </w:r>
            <w:r w:rsidRPr="00D40999">
              <w:rPr>
                <w:sz w:val="20"/>
                <w:lang w:val="en-US"/>
              </w:rPr>
              <w:t xml:space="preserve">) Give the eligibility criteria, and the sources and methods of selection of participants. </w:t>
            </w:r>
            <w:proofErr w:type="spellStart"/>
            <w:r w:rsidRPr="000142B2">
              <w:rPr>
                <w:sz w:val="20"/>
              </w:rPr>
              <w:t>Describe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methods</w:t>
            </w:r>
            <w:proofErr w:type="spellEnd"/>
            <w:r w:rsidRPr="000142B2">
              <w:rPr>
                <w:sz w:val="20"/>
              </w:rPr>
              <w:t xml:space="preserve"> of follow-up</w:t>
            </w:r>
          </w:p>
        </w:tc>
        <w:tc>
          <w:tcPr>
            <w:tcW w:w="627" w:type="dxa"/>
            <w:shd w:val="clear" w:color="auto" w:fill="auto"/>
          </w:tcPr>
          <w:p w14:paraId="147CD26E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#6</w:t>
            </w:r>
          </w:p>
        </w:tc>
      </w:tr>
      <w:tr w:rsidR="00333ECD" w:rsidRPr="000142B2" w14:paraId="73902D00" w14:textId="77777777" w:rsidTr="00CF0F8D">
        <w:tc>
          <w:tcPr>
            <w:tcW w:w="0" w:type="auto"/>
            <w:vMerge/>
          </w:tcPr>
          <w:p w14:paraId="35074BFF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73FB56F7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0C444010" w14:textId="77777777" w:rsidR="00333ECD" w:rsidRPr="00D40999" w:rsidRDefault="00333ECD" w:rsidP="00CF0F8D">
            <w:pPr>
              <w:tabs>
                <w:tab w:val="left" w:pos="5400"/>
              </w:tabs>
              <w:rPr>
                <w:i/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b</w:t>
            </w:r>
            <w:r w:rsidRPr="00D40999">
              <w:rPr>
                <w:sz w:val="20"/>
                <w:lang w:val="en-US"/>
              </w:rPr>
              <w:t>)</w:t>
            </w:r>
            <w:r w:rsidRPr="00D40999">
              <w:rPr>
                <w:b/>
                <w:bCs/>
                <w:sz w:val="20"/>
                <w:lang w:val="en-US"/>
              </w:rPr>
              <w:t xml:space="preserve"> </w:t>
            </w:r>
            <w:r w:rsidRPr="00D40999">
              <w:rPr>
                <w:sz w:val="20"/>
                <w:lang w:val="en-US"/>
              </w:rPr>
              <w:t>For matched studies, give matching criteria and number of exposed and unexposed</w:t>
            </w:r>
          </w:p>
        </w:tc>
        <w:tc>
          <w:tcPr>
            <w:tcW w:w="627" w:type="dxa"/>
            <w:shd w:val="clear" w:color="auto" w:fill="auto"/>
          </w:tcPr>
          <w:p w14:paraId="315A62E1" w14:textId="77777777" w:rsidR="00333ECD" w:rsidRPr="000142B2" w:rsidRDefault="00333ECD" w:rsidP="00CF0F8D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na</w:t>
            </w:r>
            <w:proofErr w:type="gramEnd"/>
          </w:p>
        </w:tc>
      </w:tr>
      <w:tr w:rsidR="00333ECD" w:rsidRPr="000142B2" w14:paraId="3D96AE56" w14:textId="77777777" w:rsidTr="00CF0F8D">
        <w:tc>
          <w:tcPr>
            <w:tcW w:w="0" w:type="auto"/>
          </w:tcPr>
          <w:p w14:paraId="7D1B3BFA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18D8E414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</w:tcPr>
          <w:p w14:paraId="53B2894A" w14:textId="77777777" w:rsidR="00333ECD" w:rsidRPr="000142B2" w:rsidRDefault="00333ECD" w:rsidP="00CF0F8D">
            <w:pPr>
              <w:tabs>
                <w:tab w:val="left" w:pos="5400"/>
              </w:tabs>
              <w:rPr>
                <w:sz w:val="20"/>
              </w:rPr>
            </w:pPr>
            <w:r w:rsidRPr="00D40999">
              <w:rPr>
                <w:sz w:val="20"/>
                <w:lang w:val="en-US"/>
              </w:rPr>
              <w:t xml:space="preserve">Clearly define all outcomes, exposures, predictors, potential confounders, and effect modifiers. </w:t>
            </w:r>
            <w:proofErr w:type="spellStart"/>
            <w:r w:rsidRPr="000142B2">
              <w:rPr>
                <w:sz w:val="20"/>
              </w:rPr>
              <w:t>Give</w:t>
            </w:r>
            <w:proofErr w:type="spellEnd"/>
            <w:r w:rsidRPr="000142B2">
              <w:rPr>
                <w:sz w:val="20"/>
              </w:rPr>
              <w:t xml:space="preserve"> diagnostic </w:t>
            </w:r>
            <w:proofErr w:type="spellStart"/>
            <w:r w:rsidRPr="000142B2">
              <w:rPr>
                <w:sz w:val="20"/>
              </w:rPr>
              <w:t>criteria</w:t>
            </w:r>
            <w:proofErr w:type="spellEnd"/>
            <w:r w:rsidRPr="000142B2">
              <w:rPr>
                <w:sz w:val="20"/>
              </w:rPr>
              <w:t>, if applicable</w:t>
            </w:r>
          </w:p>
        </w:tc>
        <w:tc>
          <w:tcPr>
            <w:tcW w:w="627" w:type="dxa"/>
            <w:shd w:val="clear" w:color="auto" w:fill="auto"/>
          </w:tcPr>
          <w:p w14:paraId="0349B44D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#6-8</w:t>
            </w:r>
          </w:p>
        </w:tc>
      </w:tr>
      <w:tr w:rsidR="00333ECD" w:rsidRPr="000142B2" w14:paraId="08C302A1" w14:textId="77777777" w:rsidTr="00CF0F8D">
        <w:trPr>
          <w:trHeight w:val="294"/>
        </w:trPr>
        <w:tc>
          <w:tcPr>
            <w:tcW w:w="0" w:type="auto"/>
          </w:tcPr>
          <w:p w14:paraId="58AAF435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</w:t>
            </w:r>
            <w:proofErr w:type="spellStart"/>
            <w:r w:rsidRPr="000142B2">
              <w:rPr>
                <w:bCs/>
                <w:sz w:val="20"/>
              </w:rPr>
              <w:t>measurement</w:t>
            </w:r>
            <w:bookmarkEnd w:id="31"/>
            <w:bookmarkEnd w:id="32"/>
            <w:proofErr w:type="spellEnd"/>
          </w:p>
        </w:tc>
        <w:tc>
          <w:tcPr>
            <w:tcW w:w="0" w:type="auto"/>
          </w:tcPr>
          <w:p w14:paraId="3167735D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</w:tcPr>
          <w:p w14:paraId="68C19604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shd w:val="clear" w:color="auto" w:fill="auto"/>
          </w:tcPr>
          <w:p w14:paraId="65A5127C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#6-8</w:t>
            </w:r>
          </w:p>
        </w:tc>
      </w:tr>
      <w:tr w:rsidR="00333ECD" w:rsidRPr="000142B2" w14:paraId="39DB0CFF" w14:textId="77777777" w:rsidTr="00CF0F8D">
        <w:tc>
          <w:tcPr>
            <w:tcW w:w="0" w:type="auto"/>
          </w:tcPr>
          <w:p w14:paraId="3C489D53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proofErr w:type="spellStart"/>
            <w:r w:rsidRPr="000142B2">
              <w:rPr>
                <w:bCs/>
                <w:color w:val="000000"/>
                <w:sz w:val="20"/>
              </w:rPr>
              <w:t>Bias</w:t>
            </w:r>
            <w:proofErr w:type="spellEnd"/>
          </w:p>
        </w:tc>
        <w:tc>
          <w:tcPr>
            <w:tcW w:w="0" w:type="auto"/>
          </w:tcPr>
          <w:p w14:paraId="48C853E4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</w:tcPr>
          <w:p w14:paraId="48472A65" w14:textId="77777777" w:rsidR="00333ECD" w:rsidRPr="00D40999" w:rsidRDefault="00333ECD" w:rsidP="00CF0F8D">
            <w:pPr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r w:rsidRPr="00D40999">
              <w:rPr>
                <w:color w:val="000000"/>
                <w:sz w:val="20"/>
                <w:lang w:val="en-US"/>
              </w:rPr>
              <w:t>Describe any efforts to address potential sources of bias</w:t>
            </w:r>
          </w:p>
        </w:tc>
        <w:tc>
          <w:tcPr>
            <w:tcW w:w="627" w:type="dxa"/>
            <w:shd w:val="clear" w:color="auto" w:fill="auto"/>
          </w:tcPr>
          <w:p w14:paraId="6D3232FD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#8</w:t>
            </w:r>
          </w:p>
        </w:tc>
      </w:tr>
      <w:tr w:rsidR="00333ECD" w:rsidRPr="000142B2" w14:paraId="7AB60BBD" w14:textId="77777777" w:rsidTr="00CF0F8D">
        <w:tc>
          <w:tcPr>
            <w:tcW w:w="0" w:type="auto"/>
          </w:tcPr>
          <w:p w14:paraId="238E5A7F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proofErr w:type="spellStart"/>
            <w:r w:rsidRPr="000142B2">
              <w:rPr>
                <w:bCs/>
                <w:sz w:val="20"/>
              </w:rPr>
              <w:t>Study</w:t>
            </w:r>
            <w:proofErr w:type="spellEnd"/>
            <w:r w:rsidRPr="000142B2">
              <w:rPr>
                <w:bCs/>
                <w:sz w:val="20"/>
              </w:rPr>
              <w:t xml:space="preserve"> size</w:t>
            </w:r>
          </w:p>
        </w:tc>
        <w:tc>
          <w:tcPr>
            <w:tcW w:w="0" w:type="auto"/>
          </w:tcPr>
          <w:p w14:paraId="27327508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</w:tcPr>
          <w:p w14:paraId="55C084E7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Explain how the study size was arrived at</w:t>
            </w:r>
          </w:p>
        </w:tc>
        <w:tc>
          <w:tcPr>
            <w:tcW w:w="627" w:type="dxa"/>
            <w:shd w:val="clear" w:color="auto" w:fill="auto"/>
          </w:tcPr>
          <w:p w14:paraId="55B77951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#8</w:t>
            </w:r>
          </w:p>
        </w:tc>
      </w:tr>
      <w:tr w:rsidR="00333ECD" w:rsidRPr="000142B2" w14:paraId="3258AA8E" w14:textId="77777777" w:rsidTr="00CF0F8D">
        <w:tc>
          <w:tcPr>
            <w:tcW w:w="0" w:type="auto"/>
          </w:tcPr>
          <w:p w14:paraId="34ED4068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0CCC9B3E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</w:tcPr>
          <w:p w14:paraId="206C5B9D" w14:textId="77777777" w:rsidR="00333ECD" w:rsidRPr="000142B2" w:rsidRDefault="00333ECD" w:rsidP="00CF0F8D">
            <w:pPr>
              <w:tabs>
                <w:tab w:val="left" w:pos="5400"/>
              </w:tabs>
              <w:rPr>
                <w:sz w:val="20"/>
              </w:rPr>
            </w:pPr>
            <w:r w:rsidRPr="00D40999">
              <w:rPr>
                <w:sz w:val="20"/>
                <w:lang w:val="en-US"/>
              </w:rPr>
              <w:t xml:space="preserve">Explain how quantitative variables were handled in the analyses. </w:t>
            </w:r>
            <w:r w:rsidRPr="000142B2">
              <w:rPr>
                <w:sz w:val="20"/>
              </w:rPr>
              <w:t xml:space="preserve">If applicable, </w:t>
            </w:r>
            <w:proofErr w:type="spellStart"/>
            <w:r w:rsidRPr="000142B2">
              <w:rPr>
                <w:sz w:val="20"/>
              </w:rPr>
              <w:t>describe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which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groupings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were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chosen</w:t>
            </w:r>
            <w:proofErr w:type="spellEnd"/>
            <w:r w:rsidRPr="000142B2">
              <w:rPr>
                <w:sz w:val="20"/>
              </w:rPr>
              <w:t xml:space="preserve"> and </w:t>
            </w:r>
            <w:proofErr w:type="spellStart"/>
            <w:r w:rsidRPr="000142B2">
              <w:rPr>
                <w:sz w:val="20"/>
              </w:rPr>
              <w:t>why</w:t>
            </w:r>
            <w:proofErr w:type="spellEnd"/>
          </w:p>
        </w:tc>
        <w:tc>
          <w:tcPr>
            <w:tcW w:w="627" w:type="dxa"/>
            <w:shd w:val="clear" w:color="auto" w:fill="auto"/>
          </w:tcPr>
          <w:p w14:paraId="78035173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#8</w:t>
            </w:r>
          </w:p>
        </w:tc>
      </w:tr>
      <w:tr w:rsidR="00333ECD" w:rsidRPr="000142B2" w14:paraId="1B86366A" w14:textId="77777777" w:rsidTr="00CF0F8D">
        <w:tc>
          <w:tcPr>
            <w:tcW w:w="0" w:type="auto"/>
            <w:vMerge w:val="restart"/>
          </w:tcPr>
          <w:p w14:paraId="0E93D425" w14:textId="77777777" w:rsidR="00333ECD" w:rsidRPr="000142B2" w:rsidRDefault="00333ECD" w:rsidP="00CF0F8D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proofErr w:type="spellStart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methods</w:t>
            </w:r>
            <w:bookmarkEnd w:id="43"/>
            <w:proofErr w:type="spellEnd"/>
          </w:p>
        </w:tc>
        <w:tc>
          <w:tcPr>
            <w:tcW w:w="0" w:type="auto"/>
            <w:vMerge w:val="restart"/>
          </w:tcPr>
          <w:p w14:paraId="583E38A7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</w:tcPr>
          <w:p w14:paraId="661034C2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a</w:t>
            </w:r>
            <w:r w:rsidRPr="00D40999">
              <w:rPr>
                <w:sz w:val="20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shd w:val="clear" w:color="auto" w:fill="auto"/>
          </w:tcPr>
          <w:p w14:paraId="16C4EB5E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#8</w:t>
            </w:r>
          </w:p>
        </w:tc>
      </w:tr>
      <w:tr w:rsidR="00333ECD" w:rsidRPr="000142B2" w14:paraId="24A527EB" w14:textId="77777777" w:rsidTr="00CF0F8D">
        <w:tc>
          <w:tcPr>
            <w:tcW w:w="0" w:type="auto"/>
            <w:vMerge/>
          </w:tcPr>
          <w:p w14:paraId="06E23C01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3024AE62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0A42AC0A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b</w:t>
            </w:r>
            <w:r w:rsidRPr="00D40999">
              <w:rPr>
                <w:sz w:val="20"/>
                <w:lang w:val="en-US"/>
              </w:rPr>
              <w:t>) Describe any methods used to examine subgroups and interactions</w:t>
            </w:r>
          </w:p>
        </w:tc>
        <w:tc>
          <w:tcPr>
            <w:tcW w:w="627" w:type="dxa"/>
            <w:shd w:val="clear" w:color="auto" w:fill="auto"/>
          </w:tcPr>
          <w:p w14:paraId="3ACEA538" w14:textId="77777777" w:rsidR="00333ECD" w:rsidRPr="000142B2" w:rsidRDefault="00333ECD" w:rsidP="00CF0F8D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na</w:t>
            </w:r>
            <w:proofErr w:type="gramEnd"/>
          </w:p>
        </w:tc>
      </w:tr>
      <w:tr w:rsidR="00333ECD" w:rsidRPr="000142B2" w14:paraId="2B21CDBE" w14:textId="77777777" w:rsidTr="00CF0F8D">
        <w:tc>
          <w:tcPr>
            <w:tcW w:w="0" w:type="auto"/>
            <w:vMerge/>
          </w:tcPr>
          <w:p w14:paraId="6EF91C4A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65BF2C61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72167BD9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c</w:t>
            </w:r>
            <w:r w:rsidRPr="00D40999">
              <w:rPr>
                <w:sz w:val="20"/>
                <w:lang w:val="en-US"/>
              </w:rPr>
              <w:t>) Explain how missing data were addressed</w:t>
            </w:r>
          </w:p>
        </w:tc>
        <w:tc>
          <w:tcPr>
            <w:tcW w:w="627" w:type="dxa"/>
            <w:shd w:val="clear" w:color="auto" w:fill="auto"/>
          </w:tcPr>
          <w:p w14:paraId="639A2246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</w:tr>
      <w:tr w:rsidR="00333ECD" w:rsidRPr="000142B2" w14:paraId="036D0E56" w14:textId="77777777" w:rsidTr="00CF0F8D">
        <w:tc>
          <w:tcPr>
            <w:tcW w:w="0" w:type="auto"/>
            <w:vMerge/>
          </w:tcPr>
          <w:p w14:paraId="4ADEC498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5F28DB80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3D79A700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d</w:t>
            </w:r>
            <w:r w:rsidRPr="00D40999">
              <w:rPr>
                <w:sz w:val="20"/>
                <w:lang w:val="en-US"/>
              </w:rPr>
              <w:t>) If applicable, explain how loss to follow-up was addressed</w:t>
            </w:r>
          </w:p>
        </w:tc>
        <w:tc>
          <w:tcPr>
            <w:tcW w:w="627" w:type="dxa"/>
            <w:shd w:val="clear" w:color="auto" w:fill="auto"/>
          </w:tcPr>
          <w:p w14:paraId="7F087B3F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</w:tr>
      <w:tr w:rsidR="00333ECD" w:rsidRPr="000142B2" w14:paraId="5A2B4C35" w14:textId="77777777" w:rsidTr="00CF0F8D">
        <w:tc>
          <w:tcPr>
            <w:tcW w:w="0" w:type="auto"/>
            <w:vMerge/>
          </w:tcPr>
          <w:p w14:paraId="09CBA2D5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64327196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7E3C67C6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u w:val="single"/>
                <w:lang w:val="en-US"/>
              </w:rPr>
              <w:t>e</w:t>
            </w:r>
            <w:r w:rsidRPr="00D40999">
              <w:rPr>
                <w:sz w:val="20"/>
                <w:lang w:val="en-US"/>
              </w:rPr>
              <w:t>) Describe any sensitivity analyses</w:t>
            </w:r>
          </w:p>
        </w:tc>
        <w:tc>
          <w:tcPr>
            <w:tcW w:w="627" w:type="dxa"/>
            <w:shd w:val="clear" w:color="auto" w:fill="auto"/>
          </w:tcPr>
          <w:p w14:paraId="6E66006D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#8</w:t>
            </w:r>
          </w:p>
        </w:tc>
      </w:tr>
      <w:tr w:rsidR="00333ECD" w:rsidRPr="000142B2" w14:paraId="1023608B" w14:textId="77777777" w:rsidTr="00CF0F8D">
        <w:tc>
          <w:tcPr>
            <w:tcW w:w="0" w:type="auto"/>
            <w:gridSpan w:val="3"/>
          </w:tcPr>
          <w:p w14:paraId="4A177BC6" w14:textId="77777777" w:rsidR="00333ECD" w:rsidRPr="000142B2" w:rsidRDefault="00333ECD" w:rsidP="00CF0F8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shd w:val="clear" w:color="auto" w:fill="auto"/>
          </w:tcPr>
          <w:p w14:paraId="01F431B3" w14:textId="77777777" w:rsidR="00333ECD" w:rsidRPr="000142B2" w:rsidRDefault="00333ECD" w:rsidP="00CF0F8D">
            <w:pPr>
              <w:rPr>
                <w:sz w:val="20"/>
              </w:rPr>
            </w:pPr>
          </w:p>
        </w:tc>
      </w:tr>
      <w:tr w:rsidR="00333ECD" w:rsidRPr="000142B2" w14:paraId="6C16A766" w14:textId="77777777" w:rsidTr="00CF0F8D">
        <w:tc>
          <w:tcPr>
            <w:tcW w:w="0" w:type="auto"/>
            <w:vMerge w:val="restart"/>
          </w:tcPr>
          <w:p w14:paraId="383B7709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5C526A23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</w:tcPr>
          <w:p w14:paraId="60BEA0B2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(a) Report numbers of individuals at each stage of study—</w:t>
            </w:r>
            <w:proofErr w:type="spellStart"/>
            <w:proofErr w:type="gramStart"/>
            <w:r w:rsidRPr="00D40999">
              <w:rPr>
                <w:sz w:val="20"/>
                <w:lang w:val="en-US"/>
              </w:rPr>
              <w:t>eg</w:t>
            </w:r>
            <w:proofErr w:type="spellEnd"/>
            <w:proofErr w:type="gramEnd"/>
            <w:r w:rsidRPr="00D40999">
              <w:rPr>
                <w:sz w:val="20"/>
                <w:lang w:val="en-US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D40999">
              <w:rPr>
                <w:sz w:val="20"/>
                <w:lang w:val="en-US"/>
              </w:rPr>
              <w:t>analysed</w:t>
            </w:r>
            <w:proofErr w:type="spellEnd"/>
          </w:p>
        </w:tc>
        <w:tc>
          <w:tcPr>
            <w:tcW w:w="627" w:type="dxa"/>
            <w:shd w:val="clear" w:color="auto" w:fill="auto"/>
          </w:tcPr>
          <w:p w14:paraId="0C27C0A8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</w:tr>
      <w:tr w:rsidR="00333ECD" w:rsidRPr="000142B2" w14:paraId="31E2B128" w14:textId="77777777" w:rsidTr="00CF0F8D">
        <w:tc>
          <w:tcPr>
            <w:tcW w:w="0" w:type="auto"/>
            <w:vMerge/>
          </w:tcPr>
          <w:p w14:paraId="3C20E100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54649B09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329C8089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(b) Give reasons for non-participation at each stage</w:t>
            </w:r>
          </w:p>
        </w:tc>
        <w:tc>
          <w:tcPr>
            <w:tcW w:w="627" w:type="dxa"/>
            <w:shd w:val="clear" w:color="auto" w:fill="auto"/>
          </w:tcPr>
          <w:p w14:paraId="38FBE08F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</w:tr>
      <w:tr w:rsidR="00333ECD" w:rsidRPr="000142B2" w14:paraId="2EA44E52" w14:textId="77777777" w:rsidTr="00CF0F8D">
        <w:tc>
          <w:tcPr>
            <w:tcW w:w="0" w:type="auto"/>
            <w:vMerge/>
          </w:tcPr>
          <w:p w14:paraId="60B311E3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50C220CF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42717BE4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bookmarkStart w:id="61" w:name="OLE_LINK4"/>
            <w:r w:rsidRPr="00D40999">
              <w:rPr>
                <w:sz w:val="20"/>
                <w:lang w:val="en-US"/>
              </w:rPr>
              <w:t>(c) Consider use of a flow diagram</w:t>
            </w:r>
            <w:bookmarkEnd w:id="61"/>
          </w:p>
        </w:tc>
        <w:tc>
          <w:tcPr>
            <w:tcW w:w="627" w:type="dxa"/>
            <w:shd w:val="clear" w:color="auto" w:fill="auto"/>
          </w:tcPr>
          <w:p w14:paraId="16AAB9BD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</w:tr>
      <w:tr w:rsidR="00333ECD" w:rsidRPr="000142B2" w14:paraId="1027BA5A" w14:textId="77777777" w:rsidTr="00CF0F8D">
        <w:tc>
          <w:tcPr>
            <w:tcW w:w="0" w:type="auto"/>
            <w:vMerge w:val="restart"/>
          </w:tcPr>
          <w:p w14:paraId="705D5E47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48F6B65D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</w:tcPr>
          <w:p w14:paraId="3BBEEF44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(a) Give characteristics of study participants (</w:t>
            </w:r>
            <w:proofErr w:type="spellStart"/>
            <w:proofErr w:type="gramStart"/>
            <w:r w:rsidRPr="00D40999">
              <w:rPr>
                <w:sz w:val="20"/>
                <w:lang w:val="en-US"/>
              </w:rPr>
              <w:t>eg</w:t>
            </w:r>
            <w:proofErr w:type="spellEnd"/>
            <w:proofErr w:type="gramEnd"/>
            <w:r w:rsidRPr="00D40999">
              <w:rPr>
                <w:sz w:val="20"/>
                <w:lang w:val="en-US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shd w:val="clear" w:color="auto" w:fill="auto"/>
          </w:tcPr>
          <w:p w14:paraId="26EDE99C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#11</w:t>
            </w:r>
          </w:p>
        </w:tc>
      </w:tr>
      <w:tr w:rsidR="00333ECD" w:rsidRPr="000142B2" w14:paraId="025273B1" w14:textId="77777777" w:rsidTr="00CF0F8D">
        <w:tc>
          <w:tcPr>
            <w:tcW w:w="0" w:type="auto"/>
            <w:vMerge/>
          </w:tcPr>
          <w:p w14:paraId="5F24B668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1E7697F6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46B08C96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shd w:val="clear" w:color="auto" w:fill="auto"/>
          </w:tcPr>
          <w:p w14:paraId="7E0E369F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#10</w:t>
            </w:r>
          </w:p>
        </w:tc>
      </w:tr>
      <w:tr w:rsidR="00333ECD" w:rsidRPr="000142B2" w14:paraId="092588C5" w14:textId="77777777" w:rsidTr="00CF0F8D">
        <w:tc>
          <w:tcPr>
            <w:tcW w:w="0" w:type="auto"/>
            <w:vMerge/>
          </w:tcPr>
          <w:p w14:paraId="302CFF94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4955A609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75CF8CDF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 xml:space="preserve">(c) </w:t>
            </w:r>
            <w:proofErr w:type="spellStart"/>
            <w:r w:rsidRPr="00D40999">
              <w:rPr>
                <w:sz w:val="20"/>
                <w:lang w:val="en-US"/>
              </w:rPr>
              <w:t>Summarise</w:t>
            </w:r>
            <w:proofErr w:type="spellEnd"/>
            <w:r w:rsidRPr="00D40999">
              <w:rPr>
                <w:sz w:val="20"/>
                <w:lang w:val="en-US"/>
              </w:rPr>
              <w:t xml:space="preserve"> follow-up time (</w:t>
            </w:r>
            <w:proofErr w:type="spellStart"/>
            <w:r w:rsidRPr="00D40999">
              <w:rPr>
                <w:sz w:val="20"/>
                <w:lang w:val="en-US"/>
              </w:rPr>
              <w:t>eg</w:t>
            </w:r>
            <w:proofErr w:type="spellEnd"/>
            <w:r w:rsidRPr="00D40999">
              <w:rPr>
                <w:sz w:val="20"/>
                <w:lang w:val="en-US"/>
              </w:rPr>
              <w:t>, average and total amount)</w:t>
            </w:r>
          </w:p>
        </w:tc>
        <w:tc>
          <w:tcPr>
            <w:tcW w:w="627" w:type="dxa"/>
            <w:shd w:val="clear" w:color="auto" w:fill="auto"/>
          </w:tcPr>
          <w:p w14:paraId="365C2C8A" w14:textId="77777777" w:rsidR="00333ECD" w:rsidRPr="000142B2" w:rsidRDefault="00333ECD" w:rsidP="00CF0F8D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na</w:t>
            </w:r>
            <w:proofErr w:type="gramEnd"/>
          </w:p>
        </w:tc>
      </w:tr>
      <w:tr w:rsidR="00333ECD" w:rsidRPr="000142B2" w14:paraId="5617226D" w14:textId="77777777" w:rsidTr="00CF0F8D">
        <w:trPr>
          <w:trHeight w:val="295"/>
        </w:trPr>
        <w:tc>
          <w:tcPr>
            <w:tcW w:w="0" w:type="auto"/>
          </w:tcPr>
          <w:p w14:paraId="7FFCB0D9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proofErr w:type="spellStart"/>
            <w:r w:rsidRPr="000142B2">
              <w:rPr>
                <w:bCs/>
                <w:sz w:val="20"/>
              </w:rPr>
              <w:t>Outcome</w:t>
            </w:r>
            <w:proofErr w:type="spellEnd"/>
            <w:r w:rsidRPr="000142B2">
              <w:rPr>
                <w:bCs/>
                <w:sz w:val="20"/>
              </w:rPr>
              <w:t xml:space="preserve"> data</w:t>
            </w:r>
          </w:p>
        </w:tc>
        <w:tc>
          <w:tcPr>
            <w:tcW w:w="0" w:type="auto"/>
          </w:tcPr>
          <w:p w14:paraId="1C197962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</w:tcPr>
          <w:p w14:paraId="18526485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Report numbers of outcome events or summary measures over time</w:t>
            </w:r>
          </w:p>
        </w:tc>
        <w:tc>
          <w:tcPr>
            <w:tcW w:w="627" w:type="dxa"/>
            <w:shd w:val="clear" w:color="auto" w:fill="auto"/>
          </w:tcPr>
          <w:p w14:paraId="2BE6F379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#12-13</w:t>
            </w:r>
          </w:p>
        </w:tc>
      </w:tr>
      <w:bookmarkEnd w:id="71"/>
      <w:bookmarkEnd w:id="72"/>
    </w:tbl>
    <w:p w14:paraId="509095A6" w14:textId="77777777" w:rsidR="00333ECD" w:rsidRDefault="00333ECD" w:rsidP="00333ECD"/>
    <w:p w14:paraId="55C9EA47" w14:textId="77777777" w:rsidR="00333ECD" w:rsidRDefault="00333ECD" w:rsidP="00333ECD"/>
    <w:p w14:paraId="3E2D91FD" w14:textId="77777777" w:rsidR="00333ECD" w:rsidRDefault="00333ECD" w:rsidP="00333ECD"/>
    <w:p w14:paraId="75467BD6" w14:textId="77777777" w:rsidR="00333ECD" w:rsidRDefault="00333ECD" w:rsidP="00333ECD"/>
    <w:p w14:paraId="2C09B448" w14:textId="77777777" w:rsidR="00333ECD" w:rsidRDefault="00333ECD" w:rsidP="00333ECD"/>
    <w:p w14:paraId="0B560B98" w14:textId="77777777" w:rsidR="00333ECD" w:rsidRDefault="00333ECD" w:rsidP="00333ECD"/>
    <w:p w14:paraId="7F078D19" w14:textId="77777777" w:rsidR="00333ECD" w:rsidRDefault="00333ECD" w:rsidP="00333ECD"/>
    <w:p w14:paraId="5FBCF1D7" w14:textId="77777777" w:rsidR="00333ECD" w:rsidRDefault="00333ECD" w:rsidP="00333ECD"/>
    <w:p w14:paraId="6E96A563" w14:textId="77777777" w:rsidR="00333ECD" w:rsidRDefault="00333ECD" w:rsidP="00333ECD"/>
    <w:tbl>
      <w:tblPr>
        <w:tblW w:w="102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416"/>
        <w:gridCol w:w="7668"/>
        <w:gridCol w:w="627"/>
      </w:tblGrid>
      <w:tr w:rsidR="00333ECD" w:rsidRPr="000142B2" w14:paraId="285D4D00" w14:textId="77777777" w:rsidTr="00CF0F8D">
        <w:tc>
          <w:tcPr>
            <w:tcW w:w="0" w:type="auto"/>
            <w:vMerge w:val="restart"/>
          </w:tcPr>
          <w:p w14:paraId="2453B077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 xml:space="preserve">Main </w:t>
            </w:r>
            <w:proofErr w:type="spellStart"/>
            <w:r w:rsidRPr="000142B2">
              <w:rPr>
                <w:bCs/>
                <w:sz w:val="20"/>
              </w:rPr>
              <w:t>results</w:t>
            </w:r>
            <w:proofErr w:type="spellEnd"/>
          </w:p>
        </w:tc>
        <w:tc>
          <w:tcPr>
            <w:tcW w:w="0" w:type="auto"/>
            <w:vMerge w:val="restart"/>
          </w:tcPr>
          <w:p w14:paraId="39A5957B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</w:tcPr>
          <w:p w14:paraId="206457C4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a</w:t>
            </w:r>
            <w:r w:rsidRPr="00D40999">
              <w:rPr>
                <w:sz w:val="20"/>
                <w:lang w:val="en-US"/>
              </w:rPr>
              <w:t>) Give unadjusted estimates and, if applicable, confounder-adjusted estimates and their precision (</w:t>
            </w:r>
            <w:proofErr w:type="spellStart"/>
            <w:r w:rsidRPr="00D40999">
              <w:rPr>
                <w:sz w:val="20"/>
                <w:lang w:val="en-US"/>
              </w:rPr>
              <w:t>eg</w:t>
            </w:r>
            <w:proofErr w:type="spellEnd"/>
            <w:r w:rsidRPr="00D40999">
              <w:rPr>
                <w:sz w:val="20"/>
                <w:lang w:val="en-US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shd w:val="clear" w:color="auto" w:fill="auto"/>
          </w:tcPr>
          <w:p w14:paraId="4487CA00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#12</w:t>
            </w:r>
          </w:p>
        </w:tc>
      </w:tr>
      <w:tr w:rsidR="00333ECD" w:rsidRPr="00333ECD" w14:paraId="3A3A18A0" w14:textId="77777777" w:rsidTr="00CF0F8D">
        <w:tc>
          <w:tcPr>
            <w:tcW w:w="0" w:type="auto"/>
            <w:vMerge/>
          </w:tcPr>
          <w:p w14:paraId="1E5FBB2A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</w:p>
        </w:tc>
        <w:tc>
          <w:tcPr>
            <w:tcW w:w="0" w:type="auto"/>
            <w:vMerge/>
          </w:tcPr>
          <w:p w14:paraId="599BFCA5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50381D3B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b</w:t>
            </w:r>
            <w:r w:rsidRPr="00D40999">
              <w:rPr>
                <w:sz w:val="20"/>
                <w:lang w:val="en-US"/>
              </w:rPr>
              <w:t>) Report category boundaries when continuous variables were categorized</w:t>
            </w:r>
          </w:p>
        </w:tc>
        <w:tc>
          <w:tcPr>
            <w:tcW w:w="627" w:type="dxa"/>
            <w:shd w:val="clear" w:color="auto" w:fill="auto"/>
          </w:tcPr>
          <w:p w14:paraId="13C651BA" w14:textId="77777777" w:rsidR="00333ECD" w:rsidRPr="00D40999" w:rsidRDefault="00333ECD" w:rsidP="00CF0F8D">
            <w:pPr>
              <w:rPr>
                <w:sz w:val="20"/>
                <w:lang w:val="en-US"/>
              </w:rPr>
            </w:pPr>
          </w:p>
        </w:tc>
      </w:tr>
      <w:tr w:rsidR="00333ECD" w:rsidRPr="00333ECD" w14:paraId="3444896D" w14:textId="77777777" w:rsidTr="00CF0F8D">
        <w:tc>
          <w:tcPr>
            <w:tcW w:w="0" w:type="auto"/>
            <w:vMerge/>
          </w:tcPr>
          <w:p w14:paraId="61CF739C" w14:textId="77777777" w:rsidR="00333ECD" w:rsidRPr="00D40999" w:rsidRDefault="00333ECD" w:rsidP="00CF0F8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6E931E6E" w14:textId="77777777" w:rsidR="00333ECD" w:rsidRPr="00D40999" w:rsidRDefault="00333ECD" w:rsidP="00CF0F8D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</w:tcPr>
          <w:p w14:paraId="1D035E58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(</w:t>
            </w:r>
            <w:r w:rsidRPr="00D40999">
              <w:rPr>
                <w:i/>
                <w:sz w:val="20"/>
                <w:lang w:val="en-US"/>
              </w:rPr>
              <w:t>c</w:t>
            </w:r>
            <w:r w:rsidRPr="00D40999">
              <w:rPr>
                <w:sz w:val="20"/>
                <w:lang w:val="en-US"/>
              </w:rPr>
              <w:t xml:space="preserve">) If relevant, consider translating estimates of relative risk into absolute risk for a meaningful </w:t>
            </w:r>
            <w:proofErr w:type="gramStart"/>
            <w:r w:rsidRPr="00D40999">
              <w:rPr>
                <w:sz w:val="20"/>
                <w:lang w:val="en-US"/>
              </w:rPr>
              <w:t>time period</w:t>
            </w:r>
            <w:proofErr w:type="gramEnd"/>
          </w:p>
        </w:tc>
        <w:tc>
          <w:tcPr>
            <w:tcW w:w="627" w:type="dxa"/>
            <w:shd w:val="clear" w:color="auto" w:fill="auto"/>
          </w:tcPr>
          <w:p w14:paraId="25471D87" w14:textId="77777777" w:rsidR="00333ECD" w:rsidRPr="00D40999" w:rsidRDefault="00333ECD" w:rsidP="00CF0F8D">
            <w:pPr>
              <w:rPr>
                <w:sz w:val="20"/>
                <w:lang w:val="en-US"/>
              </w:rPr>
            </w:pPr>
          </w:p>
        </w:tc>
      </w:tr>
      <w:tr w:rsidR="00333ECD" w:rsidRPr="000142B2" w14:paraId="2162BDC6" w14:textId="77777777" w:rsidTr="00CF0F8D">
        <w:tc>
          <w:tcPr>
            <w:tcW w:w="0" w:type="auto"/>
          </w:tcPr>
          <w:p w14:paraId="4458FC14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proofErr w:type="spellStart"/>
            <w:r w:rsidRPr="000142B2">
              <w:rPr>
                <w:bCs/>
                <w:sz w:val="20"/>
              </w:rPr>
              <w:t>Other</w:t>
            </w:r>
            <w:proofErr w:type="spellEnd"/>
            <w:r w:rsidRPr="000142B2">
              <w:rPr>
                <w:bCs/>
                <w:sz w:val="20"/>
              </w:rPr>
              <w:t xml:space="preserve"> analyses</w:t>
            </w:r>
            <w:bookmarkEnd w:id="78"/>
            <w:bookmarkEnd w:id="79"/>
          </w:p>
        </w:tc>
        <w:tc>
          <w:tcPr>
            <w:tcW w:w="0" w:type="auto"/>
          </w:tcPr>
          <w:p w14:paraId="24CB712C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</w:tcPr>
          <w:p w14:paraId="2BC159A9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D40999">
              <w:rPr>
                <w:sz w:val="20"/>
                <w:lang w:val="en-US"/>
              </w:rPr>
              <w:t>Report other analyses done—</w:t>
            </w:r>
            <w:proofErr w:type="spellStart"/>
            <w:proofErr w:type="gramStart"/>
            <w:r w:rsidRPr="00D40999">
              <w:rPr>
                <w:sz w:val="20"/>
                <w:lang w:val="en-US"/>
              </w:rPr>
              <w:t>eg</w:t>
            </w:r>
            <w:proofErr w:type="spellEnd"/>
            <w:proofErr w:type="gramEnd"/>
            <w:r w:rsidRPr="00D40999">
              <w:rPr>
                <w:sz w:val="20"/>
                <w:lang w:val="en-US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shd w:val="clear" w:color="auto" w:fill="auto"/>
          </w:tcPr>
          <w:p w14:paraId="33997679" w14:textId="77777777" w:rsidR="00333ECD" w:rsidRPr="000142B2" w:rsidRDefault="00333ECD" w:rsidP="00CF0F8D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na</w:t>
            </w:r>
            <w:proofErr w:type="gramEnd"/>
          </w:p>
        </w:tc>
      </w:tr>
      <w:tr w:rsidR="00333ECD" w:rsidRPr="00333EB7" w14:paraId="679276F0" w14:textId="77777777" w:rsidTr="00CF0F8D">
        <w:tc>
          <w:tcPr>
            <w:tcW w:w="10205" w:type="dxa"/>
            <w:gridSpan w:val="4"/>
          </w:tcPr>
          <w:p w14:paraId="64172926" w14:textId="77777777" w:rsidR="00333ECD" w:rsidRPr="000142B2" w:rsidRDefault="00333ECD" w:rsidP="00CF0F8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0142B2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333ECD" w:rsidRPr="000142B2" w14:paraId="6FA1C7CA" w14:textId="77777777" w:rsidTr="00CF0F8D">
        <w:tc>
          <w:tcPr>
            <w:tcW w:w="0" w:type="auto"/>
          </w:tcPr>
          <w:p w14:paraId="78E9B0BF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0142B2">
              <w:rPr>
                <w:bCs/>
                <w:sz w:val="20"/>
              </w:rPr>
              <w:t xml:space="preserve">Key </w:t>
            </w:r>
            <w:proofErr w:type="spellStart"/>
            <w:r w:rsidRPr="000142B2">
              <w:rPr>
                <w:bCs/>
                <w:sz w:val="20"/>
              </w:rPr>
              <w:t>results</w:t>
            </w:r>
            <w:proofErr w:type="spellEnd"/>
          </w:p>
        </w:tc>
        <w:tc>
          <w:tcPr>
            <w:tcW w:w="0" w:type="auto"/>
          </w:tcPr>
          <w:p w14:paraId="382E8E3E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</w:tcPr>
          <w:p w14:paraId="6D13A7ED" w14:textId="77777777" w:rsidR="00333ECD" w:rsidRPr="00D40999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proofErr w:type="spellStart"/>
            <w:r w:rsidRPr="00D40999">
              <w:rPr>
                <w:sz w:val="20"/>
                <w:lang w:val="en-US"/>
              </w:rPr>
              <w:t>Summarise</w:t>
            </w:r>
            <w:proofErr w:type="spellEnd"/>
            <w:r w:rsidRPr="00D40999">
              <w:rPr>
                <w:sz w:val="20"/>
                <w:lang w:val="en-US"/>
              </w:rPr>
              <w:t xml:space="preserve"> key results with reference to study objectives</w:t>
            </w:r>
          </w:p>
        </w:tc>
        <w:tc>
          <w:tcPr>
            <w:tcW w:w="627" w:type="dxa"/>
            <w:shd w:val="clear" w:color="auto" w:fill="auto"/>
          </w:tcPr>
          <w:p w14:paraId="261E3346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#16</w:t>
            </w:r>
          </w:p>
        </w:tc>
      </w:tr>
      <w:tr w:rsidR="00333ECD" w:rsidRPr="000142B2" w14:paraId="5C1F5F19" w14:textId="77777777" w:rsidTr="00CF0F8D">
        <w:tc>
          <w:tcPr>
            <w:tcW w:w="0" w:type="auto"/>
          </w:tcPr>
          <w:p w14:paraId="2C7A758A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70FBEAFF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</w:tcPr>
          <w:p w14:paraId="0B733DDD" w14:textId="77777777" w:rsidR="00333ECD" w:rsidRPr="000142B2" w:rsidRDefault="00333ECD" w:rsidP="00CF0F8D">
            <w:pPr>
              <w:tabs>
                <w:tab w:val="left" w:pos="5400"/>
              </w:tabs>
              <w:rPr>
                <w:sz w:val="20"/>
              </w:rPr>
            </w:pPr>
            <w:r w:rsidRPr="00D40999">
              <w:rPr>
                <w:sz w:val="20"/>
                <w:lang w:val="en-US"/>
              </w:rPr>
              <w:t xml:space="preserve">Discuss limitations of the study, </w:t>
            </w:r>
            <w:proofErr w:type="gramStart"/>
            <w:r w:rsidRPr="00D40999">
              <w:rPr>
                <w:sz w:val="20"/>
                <w:lang w:val="en-US"/>
              </w:rPr>
              <w:t>taking into account</w:t>
            </w:r>
            <w:proofErr w:type="gramEnd"/>
            <w:r w:rsidRPr="00D40999">
              <w:rPr>
                <w:sz w:val="20"/>
                <w:lang w:val="en-US"/>
              </w:rPr>
              <w:t xml:space="preserve"> sources of potential bias or imprecision. </w:t>
            </w:r>
            <w:proofErr w:type="spellStart"/>
            <w:r w:rsidRPr="000142B2">
              <w:rPr>
                <w:sz w:val="20"/>
              </w:rPr>
              <w:t>Discuss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both</w:t>
            </w:r>
            <w:proofErr w:type="spellEnd"/>
            <w:r w:rsidRPr="000142B2">
              <w:rPr>
                <w:sz w:val="20"/>
              </w:rPr>
              <w:t xml:space="preserve"> direction and magnitude of </w:t>
            </w:r>
            <w:proofErr w:type="spellStart"/>
            <w:r w:rsidRPr="000142B2">
              <w:rPr>
                <w:sz w:val="20"/>
              </w:rPr>
              <w:t>any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potential</w:t>
            </w:r>
            <w:proofErr w:type="spellEnd"/>
            <w:r w:rsidRPr="000142B2">
              <w:rPr>
                <w:sz w:val="20"/>
              </w:rPr>
              <w:t xml:space="preserve"> </w:t>
            </w:r>
            <w:proofErr w:type="spellStart"/>
            <w:r w:rsidRPr="000142B2">
              <w:rPr>
                <w:sz w:val="20"/>
              </w:rPr>
              <w:t>bias</w:t>
            </w:r>
            <w:proofErr w:type="spellEnd"/>
          </w:p>
        </w:tc>
        <w:tc>
          <w:tcPr>
            <w:tcW w:w="627" w:type="dxa"/>
            <w:shd w:val="clear" w:color="auto" w:fill="auto"/>
          </w:tcPr>
          <w:p w14:paraId="5F18F943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#18</w:t>
            </w:r>
          </w:p>
        </w:tc>
      </w:tr>
      <w:tr w:rsidR="00333ECD" w:rsidRPr="000142B2" w14:paraId="4EB1F233" w14:textId="77777777" w:rsidTr="00CF0F8D">
        <w:tc>
          <w:tcPr>
            <w:tcW w:w="0" w:type="auto"/>
          </w:tcPr>
          <w:p w14:paraId="3A90212B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proofErr w:type="spellStart"/>
            <w:r w:rsidRPr="000142B2">
              <w:rPr>
                <w:bCs/>
                <w:sz w:val="20"/>
              </w:rPr>
              <w:t>Interpretation</w:t>
            </w:r>
            <w:proofErr w:type="spellEnd"/>
          </w:p>
        </w:tc>
        <w:tc>
          <w:tcPr>
            <w:tcW w:w="0" w:type="auto"/>
          </w:tcPr>
          <w:p w14:paraId="4655355A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</w:tcPr>
          <w:p w14:paraId="4DECA984" w14:textId="77777777" w:rsidR="00333ECD" w:rsidRPr="00333ECD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33ECD">
              <w:rPr>
                <w:sz w:val="2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shd w:val="clear" w:color="auto" w:fill="auto"/>
          </w:tcPr>
          <w:p w14:paraId="0B301568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#16-18</w:t>
            </w:r>
          </w:p>
        </w:tc>
      </w:tr>
      <w:tr w:rsidR="00333ECD" w:rsidRPr="000142B2" w14:paraId="554E0030" w14:textId="77777777" w:rsidTr="00CF0F8D">
        <w:tc>
          <w:tcPr>
            <w:tcW w:w="0" w:type="auto"/>
          </w:tcPr>
          <w:p w14:paraId="1BA569F1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proofErr w:type="spellStart"/>
            <w:r w:rsidRPr="000142B2">
              <w:rPr>
                <w:bCs/>
                <w:sz w:val="20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33DE0D1B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</w:tcPr>
          <w:p w14:paraId="68A99461" w14:textId="77777777" w:rsidR="00333ECD" w:rsidRPr="00333ECD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33ECD">
              <w:rPr>
                <w:sz w:val="20"/>
                <w:lang w:val="en-US"/>
              </w:rPr>
              <w:t xml:space="preserve">Discuss the </w:t>
            </w:r>
            <w:proofErr w:type="spellStart"/>
            <w:r w:rsidRPr="00333ECD">
              <w:rPr>
                <w:sz w:val="20"/>
                <w:lang w:val="en-US"/>
              </w:rPr>
              <w:t>generalisability</w:t>
            </w:r>
            <w:proofErr w:type="spellEnd"/>
            <w:r w:rsidRPr="00333ECD">
              <w:rPr>
                <w:sz w:val="20"/>
                <w:lang w:val="en-US"/>
              </w:rPr>
              <w:t xml:space="preserve"> (external validity) of the study results</w:t>
            </w:r>
          </w:p>
        </w:tc>
        <w:tc>
          <w:tcPr>
            <w:tcW w:w="627" w:type="dxa"/>
            <w:shd w:val="clear" w:color="auto" w:fill="auto"/>
          </w:tcPr>
          <w:p w14:paraId="4CAE49B2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#18</w:t>
            </w:r>
          </w:p>
        </w:tc>
      </w:tr>
      <w:tr w:rsidR="00333ECD" w:rsidRPr="00333EB7" w14:paraId="7D505CAA" w14:textId="77777777" w:rsidTr="00CF0F8D">
        <w:tc>
          <w:tcPr>
            <w:tcW w:w="10205" w:type="dxa"/>
            <w:gridSpan w:val="4"/>
          </w:tcPr>
          <w:p w14:paraId="2C6A1911" w14:textId="77777777" w:rsidR="00333ECD" w:rsidRPr="000142B2" w:rsidRDefault="00333ECD" w:rsidP="00CF0F8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0142B2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333ECD" w:rsidRPr="000142B2" w14:paraId="15713ECE" w14:textId="77777777" w:rsidTr="00CF0F8D">
        <w:tc>
          <w:tcPr>
            <w:tcW w:w="0" w:type="auto"/>
          </w:tcPr>
          <w:p w14:paraId="0EFFEE81" w14:textId="77777777" w:rsidR="00333ECD" w:rsidRPr="000142B2" w:rsidRDefault="00333ECD" w:rsidP="00CF0F8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proofErr w:type="spellStart"/>
            <w:r w:rsidRPr="000142B2">
              <w:rPr>
                <w:bCs/>
                <w:sz w:val="20"/>
              </w:rPr>
              <w:t>Funding</w:t>
            </w:r>
            <w:proofErr w:type="spellEnd"/>
          </w:p>
        </w:tc>
        <w:tc>
          <w:tcPr>
            <w:tcW w:w="0" w:type="auto"/>
          </w:tcPr>
          <w:p w14:paraId="0B6D9160" w14:textId="77777777" w:rsidR="00333ECD" w:rsidRPr="000142B2" w:rsidRDefault="00333ECD" w:rsidP="00CF0F8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</w:tcPr>
          <w:p w14:paraId="056EC06F" w14:textId="77777777" w:rsidR="00333ECD" w:rsidRPr="00333ECD" w:rsidRDefault="00333ECD" w:rsidP="00CF0F8D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33ECD">
              <w:rPr>
                <w:sz w:val="2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shd w:val="clear" w:color="auto" w:fill="auto"/>
          </w:tcPr>
          <w:p w14:paraId="04D90A6A" w14:textId="77777777" w:rsidR="00333ECD" w:rsidRPr="000142B2" w:rsidRDefault="00333ECD" w:rsidP="00CF0F8D">
            <w:pPr>
              <w:rPr>
                <w:sz w:val="20"/>
              </w:rPr>
            </w:pPr>
            <w:r>
              <w:rPr>
                <w:sz w:val="20"/>
              </w:rPr>
              <w:t>#21</w:t>
            </w:r>
          </w:p>
        </w:tc>
      </w:tr>
      <w:bookmarkEnd w:id="92"/>
      <w:bookmarkEnd w:id="93"/>
    </w:tbl>
    <w:p w14:paraId="34832473" w14:textId="77777777" w:rsidR="00333ECD" w:rsidRPr="00D40999" w:rsidRDefault="00333ECD" w:rsidP="00333ECD"/>
    <w:p w14:paraId="054570FE" w14:textId="77777777" w:rsidR="009A002F" w:rsidRPr="00333ECD" w:rsidRDefault="009A002F" w:rsidP="00333ECD"/>
    <w:sectPr w:rsidR="009A002F" w:rsidRPr="00333ECD" w:rsidSect="00E66DB3">
      <w:footerReference w:type="even" r:id="rId6"/>
      <w:footerReference w:type="default" r:id="rId7"/>
      <w:pgSz w:w="11906" w:h="16838"/>
      <w:pgMar w:top="1417" w:right="1417" w:bottom="10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05856" w14:textId="77777777" w:rsidR="00104FB0" w:rsidRDefault="00104FB0">
      <w:r>
        <w:separator/>
      </w:r>
    </w:p>
  </w:endnote>
  <w:endnote w:type="continuationSeparator" w:id="0">
    <w:p w14:paraId="3BBF3AC6" w14:textId="77777777" w:rsidR="00104FB0" w:rsidRDefault="0010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4761687"/>
      <w:docPartObj>
        <w:docPartGallery w:val="Page Numbers (Bottom of Page)"/>
        <w:docPartUnique/>
      </w:docPartObj>
    </w:sdtPr>
    <w:sdtContent>
      <w:p w14:paraId="162E131F" w14:textId="77777777" w:rsidR="005B3284" w:rsidRDefault="00000000" w:rsidP="00421AC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0A03793" w14:textId="77777777" w:rsidR="005B3284" w:rsidRDefault="00000000" w:rsidP="005B32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463644954"/>
      <w:docPartObj>
        <w:docPartGallery w:val="Page Numbers (Bottom of Page)"/>
        <w:docPartUnique/>
      </w:docPartObj>
    </w:sdtPr>
    <w:sdtContent>
      <w:p w14:paraId="6DBD0B2F" w14:textId="77777777" w:rsidR="005B3284" w:rsidRDefault="00000000" w:rsidP="00421AC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86307B2" w14:textId="77777777" w:rsidR="005B3284" w:rsidRDefault="00000000" w:rsidP="005B32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C987" w14:textId="77777777" w:rsidR="00104FB0" w:rsidRDefault="00104FB0">
      <w:r>
        <w:separator/>
      </w:r>
    </w:p>
  </w:footnote>
  <w:footnote w:type="continuationSeparator" w:id="0">
    <w:p w14:paraId="687491F6" w14:textId="77777777" w:rsidR="00104FB0" w:rsidRDefault="00104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A2"/>
    <w:rsid w:val="00065DD9"/>
    <w:rsid w:val="00104FB0"/>
    <w:rsid w:val="00333ECD"/>
    <w:rsid w:val="006D07A2"/>
    <w:rsid w:val="009A002F"/>
    <w:rsid w:val="00A7541A"/>
    <w:rsid w:val="00D278C1"/>
    <w:rsid w:val="00F0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99C9C"/>
  <w15:chartTrackingRefBased/>
  <w15:docId w15:val="{FD685A91-5263-6341-8658-7EB0E3E3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7A2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4">
    <w:name w:val="heading 4"/>
    <w:basedOn w:val="Normal"/>
    <w:link w:val="Titre4Car"/>
    <w:uiPriority w:val="9"/>
    <w:qFormat/>
    <w:rsid w:val="006D07A2"/>
    <w:pPr>
      <w:spacing w:before="100" w:beforeAutospacing="1" w:after="100" w:afterAutospacing="1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6D07A2"/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D07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7A2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6D07A2"/>
  </w:style>
  <w:style w:type="table" w:customStyle="1" w:styleId="Grilledutableau1">
    <w:name w:val="Grille du tableau1"/>
    <w:basedOn w:val="TableauNormal"/>
    <w:next w:val="Grilledutableau"/>
    <w:uiPriority w:val="59"/>
    <w:rsid w:val="006D07A2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ranslate">
    <w:name w:val="notranslate"/>
    <w:basedOn w:val="Policepardfaut"/>
    <w:rsid w:val="006D07A2"/>
  </w:style>
  <w:style w:type="paragraph" w:customStyle="1" w:styleId="TableHeader">
    <w:name w:val="TableHeader"/>
    <w:basedOn w:val="Normal"/>
    <w:rsid w:val="006D07A2"/>
    <w:pPr>
      <w:spacing w:before="120"/>
    </w:pPr>
    <w:rPr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6D07A2"/>
  </w:style>
  <w:style w:type="table" w:styleId="Grilledutableau">
    <w:name w:val="Table Grid"/>
    <w:basedOn w:val="TableauNormal"/>
    <w:uiPriority w:val="39"/>
    <w:rsid w:val="006D0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1167</Words>
  <Characters>6422</Characters>
  <Application>Microsoft Office Word</Application>
  <DocSecurity>0</DocSecurity>
  <Lines>53</Lines>
  <Paragraphs>15</Paragraphs>
  <ScaleCrop>false</ScaleCrop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Hélios BERTIN</dc:creator>
  <cp:keywords/>
  <dc:description/>
  <cp:lastModifiedBy>Hélios BERTIN</cp:lastModifiedBy>
  <cp:revision>2</cp:revision>
  <dcterms:created xsi:type="dcterms:W3CDTF">2023-04-14T14:02:00Z</dcterms:created>
  <dcterms:modified xsi:type="dcterms:W3CDTF">2023-04-21T14:51:00Z</dcterms:modified>
</cp:coreProperties>
</file>