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06B24F" w14:textId="35E0A8F7" w:rsidR="00D50A95" w:rsidRPr="00773559" w:rsidRDefault="00D50A95" w:rsidP="00C81417">
      <w:pPr>
        <w:pStyle w:val="a7"/>
        <w:keepNext/>
        <w:spacing w:line="480" w:lineRule="auto"/>
        <w:rPr>
          <w:rFonts w:ascii="Times New Roman" w:hAnsi="Times New Roman" w:cs="Times New Roman"/>
          <w:color w:val="000000" w:themeColor="text1"/>
        </w:rPr>
      </w:pPr>
      <w:r w:rsidRPr="007D4905">
        <w:rPr>
          <w:rFonts w:ascii="Times New Roman" w:hAnsi="Times New Roman" w:cs="Times New Roman"/>
          <w:b/>
          <w:bCs/>
        </w:rPr>
        <w:t>S</w:t>
      </w:r>
      <w:r w:rsidRPr="007D4905">
        <w:rPr>
          <w:rFonts w:ascii="Times New Roman" w:hAnsi="Times New Roman" w:cs="Times New Roman" w:hint="eastAsia"/>
          <w:b/>
          <w:bCs/>
        </w:rPr>
        <w:t>up</w:t>
      </w:r>
      <w:r w:rsidRPr="007D4905">
        <w:rPr>
          <w:rFonts w:ascii="Times New Roman" w:hAnsi="Times New Roman" w:cs="Times New Roman"/>
          <w:b/>
          <w:bCs/>
        </w:rPr>
        <w:t xml:space="preserve">plementary </w:t>
      </w:r>
      <w:r w:rsidR="004A3E38">
        <w:rPr>
          <w:rFonts w:ascii="Times New Roman" w:hAnsi="Times New Roman" w:cs="Times New Roman"/>
          <w:b/>
          <w:bCs/>
        </w:rPr>
        <w:t>T</w:t>
      </w:r>
      <w:r w:rsidRPr="007D4905">
        <w:rPr>
          <w:rFonts w:ascii="Times New Roman" w:hAnsi="Times New Roman" w:cs="Times New Roman"/>
          <w:b/>
          <w:bCs/>
        </w:rPr>
        <w:t xml:space="preserve">able </w:t>
      </w:r>
      <w:r w:rsidR="00094BEE">
        <w:rPr>
          <w:rFonts w:ascii="Times New Roman" w:hAnsi="Times New Roman" w:cs="Times New Roman"/>
          <w:b/>
          <w:bCs/>
        </w:rPr>
        <w:t>3</w:t>
      </w:r>
      <w:r>
        <w:rPr>
          <w:rFonts w:ascii="Times New Roman" w:hAnsi="Times New Roman" w:cs="Times New Roman"/>
        </w:rPr>
        <w:t xml:space="preserve"> </w:t>
      </w:r>
      <w:r w:rsidRPr="00246BBD">
        <w:rPr>
          <w:rFonts w:ascii="Times New Roman" w:hAnsi="Times New Roman" w:cs="Times New Roman"/>
        </w:rPr>
        <w:t>Results of univariate</w:t>
      </w:r>
      <w:r>
        <w:rPr>
          <w:rFonts w:ascii="Times New Roman" w:hAnsi="Times New Roman" w:cs="Times New Roman"/>
        </w:rPr>
        <w:t xml:space="preserve"> </w:t>
      </w:r>
      <w:r w:rsidRPr="00246BBD">
        <w:rPr>
          <w:rFonts w:ascii="Times New Roman" w:hAnsi="Times New Roman" w:cs="Times New Roman"/>
        </w:rPr>
        <w:t>analysis of periodontitis</w:t>
      </w:r>
      <w:r>
        <w:rPr>
          <w:rFonts w:ascii="Times New Roman" w:hAnsi="Times New Roman" w:cs="Times New Roman"/>
        </w:rPr>
        <w:t xml:space="preserve"> in</w:t>
      </w:r>
      <w:r w:rsidRPr="00773559">
        <w:rPr>
          <w:rFonts w:ascii="Times New Roman" w:hAnsi="Times New Roman" w:cs="Times New Roman"/>
          <w:color w:val="000000" w:themeColor="text1"/>
        </w:rPr>
        <w:t xml:space="preserve"> men.</w:t>
      </w:r>
    </w:p>
    <w:tbl>
      <w:tblPr>
        <w:tblW w:w="4894" w:type="pct"/>
        <w:tblLayout w:type="fixed"/>
        <w:tblLook w:val="04A0" w:firstRow="1" w:lastRow="0" w:firstColumn="1" w:lastColumn="0" w:noHBand="0" w:noVBand="1"/>
      </w:tblPr>
      <w:tblGrid>
        <w:gridCol w:w="2726"/>
        <w:gridCol w:w="1739"/>
        <w:gridCol w:w="779"/>
        <w:gridCol w:w="2592"/>
        <w:gridCol w:w="1299"/>
        <w:gridCol w:w="873"/>
        <w:gridCol w:w="236"/>
      </w:tblGrid>
      <w:tr w:rsidR="00D50A95" w:rsidRPr="00773559" w14:paraId="0857EB7A" w14:textId="77777777" w:rsidTr="004651E5">
        <w:trPr>
          <w:gridAfter w:val="1"/>
          <w:wAfter w:w="115" w:type="pct"/>
          <w:trHeight w:val="233"/>
        </w:trPr>
        <w:tc>
          <w:tcPr>
            <w:tcW w:w="1331" w:type="pct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center"/>
          </w:tcPr>
          <w:p w14:paraId="30F34C01" w14:textId="0D15EC0D" w:rsidR="00D50A95" w:rsidRPr="00773559" w:rsidRDefault="00D50A95" w:rsidP="004651E5">
            <w:pPr>
              <w:widowControl/>
              <w:jc w:val="left"/>
              <w:rPr>
                <w:rFonts w:eastAsia="等线" w:cs="Times New Roman"/>
                <w:b/>
                <w:bCs/>
                <w:color w:val="000000" w:themeColor="text1"/>
                <w:kern w:val="0"/>
                <w:sz w:val="16"/>
                <w:szCs w:val="16"/>
              </w:rPr>
            </w:pPr>
            <w:r w:rsidRPr="00773559">
              <w:rPr>
                <w:rFonts w:eastAsia="等线" w:cs="Times New Roman"/>
                <w:b/>
                <w:bCs/>
                <w:color w:val="000000" w:themeColor="text1"/>
                <w:kern w:val="0"/>
                <w:sz w:val="16"/>
                <w:szCs w:val="16"/>
              </w:rPr>
              <w:t>V</w:t>
            </w:r>
            <w:r w:rsidR="00D16706">
              <w:rPr>
                <w:rFonts w:eastAsia="等线" w:cs="Times New Roman"/>
                <w:b/>
                <w:bCs/>
                <w:color w:val="000000" w:themeColor="text1"/>
                <w:kern w:val="0"/>
                <w:sz w:val="16"/>
                <w:szCs w:val="16"/>
              </w:rPr>
              <w:t>a</w:t>
            </w:r>
            <w:r w:rsidRPr="00773559">
              <w:rPr>
                <w:rFonts w:eastAsia="等线" w:cs="Times New Roman"/>
                <w:b/>
                <w:bCs/>
                <w:color w:val="000000" w:themeColor="text1"/>
                <w:kern w:val="0"/>
                <w:sz w:val="16"/>
                <w:szCs w:val="16"/>
              </w:rPr>
              <w:t>riables</w:t>
            </w:r>
          </w:p>
        </w:tc>
        <w:tc>
          <w:tcPr>
            <w:tcW w:w="849" w:type="pct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center"/>
          </w:tcPr>
          <w:p w14:paraId="00B78AE6" w14:textId="77777777" w:rsidR="00D50A95" w:rsidRPr="00773559" w:rsidRDefault="00D50A95" w:rsidP="004651E5">
            <w:pPr>
              <w:jc w:val="left"/>
              <w:rPr>
                <w:rFonts w:eastAsia="等线" w:cs="Times New Roman"/>
                <w:b/>
                <w:bCs/>
                <w:color w:val="000000" w:themeColor="text1"/>
                <w:kern w:val="0"/>
                <w:sz w:val="16"/>
                <w:szCs w:val="16"/>
              </w:rPr>
            </w:pPr>
            <w:r w:rsidRPr="00773559">
              <w:rPr>
                <w:rFonts w:cs="Times New Roman"/>
                <w:b/>
                <w:bCs/>
                <w:color w:val="000000" w:themeColor="text1"/>
                <w:sz w:val="16"/>
                <w:szCs w:val="16"/>
              </w:rPr>
              <w:t>OR (95 %CI)</w:t>
            </w:r>
          </w:p>
        </w:tc>
        <w:tc>
          <w:tcPr>
            <w:tcW w:w="380" w:type="pct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center"/>
          </w:tcPr>
          <w:p w14:paraId="1C584670" w14:textId="77777777" w:rsidR="00D50A95" w:rsidRPr="00773559" w:rsidRDefault="00D50A95" w:rsidP="004651E5">
            <w:pPr>
              <w:jc w:val="left"/>
              <w:rPr>
                <w:rFonts w:eastAsia="等线" w:cs="Times New Roman"/>
                <w:b/>
                <w:bCs/>
                <w:color w:val="000000" w:themeColor="text1"/>
                <w:kern w:val="0"/>
                <w:sz w:val="16"/>
                <w:szCs w:val="16"/>
              </w:rPr>
            </w:pPr>
            <w:r w:rsidRPr="00773559">
              <w:rPr>
                <w:rFonts w:cs="Times New Roman"/>
                <w:b/>
                <w:bCs/>
                <w:i/>
                <w:iCs/>
                <w:color w:val="000000" w:themeColor="text1"/>
                <w:sz w:val="16"/>
                <w:szCs w:val="16"/>
              </w:rPr>
              <w:t>p</w:t>
            </w:r>
            <w:r w:rsidRPr="00773559">
              <w:rPr>
                <w:rFonts w:cs="Times New Roman"/>
                <w:b/>
                <w:bCs/>
                <w:color w:val="000000" w:themeColor="text1"/>
                <w:sz w:val="16"/>
                <w:szCs w:val="16"/>
              </w:rPr>
              <w:t>-value</w:t>
            </w:r>
          </w:p>
        </w:tc>
        <w:tc>
          <w:tcPr>
            <w:tcW w:w="1265" w:type="pct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</w:tcPr>
          <w:p w14:paraId="019308F7" w14:textId="26F87F21" w:rsidR="00D50A95" w:rsidRPr="00773559" w:rsidRDefault="00D50A95" w:rsidP="003D248E">
            <w:pPr>
              <w:widowControl/>
              <w:jc w:val="left"/>
              <w:rPr>
                <w:rFonts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773559">
              <w:rPr>
                <w:rFonts w:eastAsia="等线" w:cs="Times New Roman"/>
                <w:b/>
                <w:bCs/>
                <w:color w:val="000000" w:themeColor="text1"/>
                <w:kern w:val="0"/>
                <w:sz w:val="16"/>
                <w:szCs w:val="16"/>
              </w:rPr>
              <w:t>V</w:t>
            </w:r>
            <w:r w:rsidR="00D16706">
              <w:rPr>
                <w:rFonts w:eastAsia="等线" w:cs="Times New Roman"/>
                <w:b/>
                <w:bCs/>
                <w:color w:val="000000" w:themeColor="text1"/>
                <w:kern w:val="0"/>
                <w:sz w:val="16"/>
                <w:szCs w:val="16"/>
              </w:rPr>
              <w:t>a</w:t>
            </w:r>
            <w:r w:rsidRPr="00773559">
              <w:rPr>
                <w:rFonts w:eastAsia="等线" w:cs="Times New Roman"/>
                <w:b/>
                <w:bCs/>
                <w:color w:val="000000" w:themeColor="text1"/>
                <w:kern w:val="0"/>
                <w:sz w:val="16"/>
                <w:szCs w:val="16"/>
              </w:rPr>
              <w:t>riables</w:t>
            </w:r>
          </w:p>
        </w:tc>
        <w:tc>
          <w:tcPr>
            <w:tcW w:w="634" w:type="pct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00CB9548" w14:textId="77777777" w:rsidR="00D50A95" w:rsidRPr="00773559" w:rsidRDefault="00D50A95" w:rsidP="004651E5">
            <w:pPr>
              <w:widowControl/>
              <w:jc w:val="left"/>
              <w:rPr>
                <w:rFonts w:eastAsia="等线" w:cs="Times New Roman"/>
                <w:b/>
                <w:bCs/>
                <w:color w:val="000000" w:themeColor="text1"/>
                <w:kern w:val="0"/>
                <w:sz w:val="16"/>
                <w:szCs w:val="16"/>
              </w:rPr>
            </w:pPr>
            <w:r w:rsidRPr="00773559">
              <w:rPr>
                <w:rFonts w:cs="Times New Roman"/>
                <w:b/>
                <w:bCs/>
                <w:color w:val="000000" w:themeColor="text1"/>
                <w:sz w:val="16"/>
                <w:szCs w:val="16"/>
              </w:rPr>
              <w:t>OR (95 %CI)</w:t>
            </w:r>
          </w:p>
        </w:tc>
        <w:tc>
          <w:tcPr>
            <w:tcW w:w="426" w:type="pct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1D2AA711" w14:textId="77777777" w:rsidR="00D50A95" w:rsidRPr="00773559" w:rsidRDefault="00D50A95" w:rsidP="004651E5">
            <w:pPr>
              <w:widowControl/>
              <w:jc w:val="left"/>
              <w:rPr>
                <w:rFonts w:eastAsia="等线" w:cs="Times New Roman"/>
                <w:b/>
                <w:bCs/>
                <w:color w:val="000000" w:themeColor="text1"/>
                <w:kern w:val="0"/>
                <w:sz w:val="16"/>
                <w:szCs w:val="16"/>
              </w:rPr>
            </w:pPr>
            <w:r w:rsidRPr="00773559">
              <w:rPr>
                <w:rFonts w:cs="Times New Roman"/>
                <w:b/>
                <w:bCs/>
                <w:i/>
                <w:iCs/>
                <w:color w:val="000000" w:themeColor="text1"/>
                <w:sz w:val="16"/>
                <w:szCs w:val="16"/>
              </w:rPr>
              <w:t>p</w:t>
            </w:r>
            <w:r w:rsidRPr="00773559">
              <w:rPr>
                <w:rFonts w:cs="Times New Roman"/>
                <w:b/>
                <w:bCs/>
                <w:color w:val="000000" w:themeColor="text1"/>
                <w:sz w:val="16"/>
                <w:szCs w:val="16"/>
              </w:rPr>
              <w:t>-value</w:t>
            </w:r>
          </w:p>
        </w:tc>
      </w:tr>
      <w:tr w:rsidR="00D50A95" w:rsidRPr="00773559" w14:paraId="0D1F939F" w14:textId="77777777" w:rsidTr="004651E5">
        <w:trPr>
          <w:trHeight w:val="280"/>
        </w:trPr>
        <w:tc>
          <w:tcPr>
            <w:tcW w:w="1331" w:type="pct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F161EA" w14:textId="482C81FC" w:rsidR="00D50A95" w:rsidRPr="00773559" w:rsidRDefault="00684241" w:rsidP="004651E5">
            <w:pPr>
              <w:widowControl/>
              <w:jc w:val="left"/>
              <w:rPr>
                <w:rFonts w:eastAsia="等线" w:cs="Times New Roman"/>
                <w:color w:val="000000" w:themeColor="text1"/>
                <w:kern w:val="0"/>
                <w:sz w:val="16"/>
                <w:szCs w:val="16"/>
              </w:rPr>
            </w:pPr>
            <w:r>
              <w:rPr>
                <w:rFonts w:eastAsia="等线" w:cs="Times New Roman"/>
                <w:color w:val="000000" w:themeColor="text1"/>
                <w:kern w:val="0"/>
                <w:sz w:val="16"/>
                <w:szCs w:val="16"/>
              </w:rPr>
              <w:t>S</w:t>
            </w:r>
            <w:r w:rsidR="00D50A95" w:rsidRPr="00773559">
              <w:rPr>
                <w:rFonts w:eastAsia="等线" w:cs="Times New Roman"/>
                <w:color w:val="000000" w:themeColor="text1"/>
                <w:kern w:val="0"/>
                <w:sz w:val="16"/>
                <w:szCs w:val="16"/>
              </w:rPr>
              <w:t>UA (mg/dl)</w:t>
            </w:r>
          </w:p>
        </w:tc>
        <w:tc>
          <w:tcPr>
            <w:tcW w:w="849" w:type="pct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46297E" w14:textId="77777777" w:rsidR="00D50A95" w:rsidRPr="00773559" w:rsidRDefault="00D50A95" w:rsidP="004651E5">
            <w:pPr>
              <w:widowControl/>
              <w:jc w:val="left"/>
              <w:rPr>
                <w:rFonts w:eastAsia="等线" w:cs="Times New Roman"/>
                <w:color w:val="000000" w:themeColor="text1"/>
                <w:sz w:val="16"/>
                <w:szCs w:val="16"/>
              </w:rPr>
            </w:pPr>
            <w:r w:rsidRPr="00773559">
              <w:rPr>
                <w:rFonts w:eastAsia="等线" w:cs="Times New Roman"/>
                <w:color w:val="000000" w:themeColor="text1"/>
                <w:sz w:val="16"/>
                <w:szCs w:val="16"/>
              </w:rPr>
              <w:t>0.95 (0.9~1)</w:t>
            </w:r>
          </w:p>
        </w:tc>
        <w:tc>
          <w:tcPr>
            <w:tcW w:w="380" w:type="pct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B2BEA8" w14:textId="77777777" w:rsidR="00D50A95" w:rsidRPr="00773559" w:rsidRDefault="00D50A95" w:rsidP="00320650">
            <w:pPr>
              <w:widowControl/>
              <w:jc w:val="left"/>
              <w:rPr>
                <w:rFonts w:eastAsia="等线" w:cs="Times New Roman"/>
                <w:color w:val="000000" w:themeColor="text1"/>
                <w:sz w:val="16"/>
                <w:szCs w:val="16"/>
              </w:rPr>
            </w:pPr>
            <w:r w:rsidRPr="00773559">
              <w:rPr>
                <w:rFonts w:eastAsia="等线" w:cs="Times New Roman"/>
                <w:color w:val="000000" w:themeColor="text1"/>
                <w:sz w:val="16"/>
                <w:szCs w:val="16"/>
              </w:rPr>
              <w:t>0.051</w:t>
            </w:r>
          </w:p>
        </w:tc>
        <w:tc>
          <w:tcPr>
            <w:tcW w:w="1265" w:type="pct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744924D8" w14:textId="77777777" w:rsidR="00D50A95" w:rsidRPr="00773559" w:rsidRDefault="00D50A95" w:rsidP="004651E5">
            <w:pPr>
              <w:widowControl/>
              <w:ind w:firstLineChars="100" w:firstLine="160"/>
              <w:jc w:val="left"/>
              <w:rPr>
                <w:rFonts w:eastAsia="等线" w:cs="Times New Roman"/>
                <w:color w:val="000000" w:themeColor="text1"/>
                <w:kern w:val="0"/>
                <w:sz w:val="16"/>
                <w:szCs w:val="16"/>
              </w:rPr>
            </w:pPr>
            <w:r w:rsidRPr="007736EE">
              <w:rPr>
                <w:rFonts w:eastAsia="等线" w:cs="Times New Roman"/>
                <w:color w:val="000000" w:themeColor="text1"/>
                <w:kern w:val="0"/>
                <w:sz w:val="16"/>
                <w:szCs w:val="16"/>
              </w:rPr>
              <w:t>1-3</w:t>
            </w:r>
          </w:p>
        </w:tc>
        <w:tc>
          <w:tcPr>
            <w:tcW w:w="634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35176F4D" w14:textId="77777777" w:rsidR="00D50A95" w:rsidRPr="00773559" w:rsidRDefault="00D50A95" w:rsidP="004651E5">
            <w:pPr>
              <w:widowControl/>
              <w:jc w:val="left"/>
              <w:rPr>
                <w:rFonts w:eastAsia="等线" w:cs="Times New Roman"/>
                <w:color w:val="000000" w:themeColor="text1"/>
                <w:kern w:val="0"/>
                <w:sz w:val="16"/>
                <w:szCs w:val="16"/>
              </w:rPr>
            </w:pPr>
            <w:r w:rsidRPr="007736EE">
              <w:rPr>
                <w:rFonts w:eastAsia="等线" w:cs="Times New Roman"/>
                <w:color w:val="000000"/>
                <w:sz w:val="16"/>
                <w:szCs w:val="16"/>
              </w:rPr>
              <w:t>0.66 (0.52~0.82)</w:t>
            </w:r>
          </w:p>
        </w:tc>
        <w:tc>
          <w:tcPr>
            <w:tcW w:w="426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5F15A820" w14:textId="66A25F7D" w:rsidR="00D50A95" w:rsidRPr="00773559" w:rsidRDefault="00D50A95" w:rsidP="00320650">
            <w:pPr>
              <w:widowControl/>
              <w:jc w:val="left"/>
              <w:rPr>
                <w:rFonts w:eastAsia="等线" w:cs="Times New Roman"/>
                <w:color w:val="000000" w:themeColor="text1"/>
                <w:kern w:val="0"/>
                <w:sz w:val="16"/>
                <w:szCs w:val="16"/>
              </w:rPr>
            </w:pPr>
            <w:r w:rsidRPr="007736EE">
              <w:rPr>
                <w:rFonts w:eastAsia="等线" w:cs="Times New Roman"/>
                <w:color w:val="000000"/>
                <w:sz w:val="16"/>
                <w:szCs w:val="16"/>
              </w:rPr>
              <w:t>&lt;0.001</w:t>
            </w:r>
            <w:r w:rsidR="00E94CEB" w:rsidRPr="00E94CEB">
              <w:rPr>
                <w:rFonts w:eastAsia="黑体" w:cs="Times New Roman"/>
                <w:color w:val="000000" w:themeColor="text1"/>
                <w:sz w:val="16"/>
                <w:szCs w:val="15"/>
                <w:vertAlign w:val="superscript"/>
              </w:rPr>
              <w:t>**</w:t>
            </w:r>
          </w:p>
        </w:tc>
        <w:tc>
          <w:tcPr>
            <w:tcW w:w="115" w:type="pct"/>
            <w:vAlign w:val="center"/>
          </w:tcPr>
          <w:p w14:paraId="5CDFB495" w14:textId="77777777" w:rsidR="00D50A95" w:rsidRPr="00773559" w:rsidRDefault="00D50A95" w:rsidP="004651E5">
            <w:pPr>
              <w:widowControl/>
              <w:jc w:val="left"/>
              <w:rPr>
                <w:rFonts w:cs="Times New Roman"/>
                <w:color w:val="000000" w:themeColor="text1"/>
                <w:sz w:val="16"/>
                <w:szCs w:val="16"/>
              </w:rPr>
            </w:pPr>
          </w:p>
        </w:tc>
      </w:tr>
      <w:tr w:rsidR="00D50A95" w:rsidRPr="00773559" w14:paraId="348EE126" w14:textId="77777777" w:rsidTr="004651E5">
        <w:trPr>
          <w:trHeight w:val="280"/>
        </w:trPr>
        <w:tc>
          <w:tcPr>
            <w:tcW w:w="1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6EE5EC" w14:textId="77777777" w:rsidR="00D50A95" w:rsidRPr="00773559" w:rsidRDefault="00D50A95" w:rsidP="004651E5">
            <w:pPr>
              <w:widowControl/>
              <w:jc w:val="left"/>
              <w:rPr>
                <w:rFonts w:eastAsia="等线" w:cs="Times New Roman"/>
                <w:color w:val="000000" w:themeColor="text1"/>
                <w:kern w:val="0"/>
                <w:sz w:val="16"/>
                <w:szCs w:val="16"/>
              </w:rPr>
            </w:pPr>
            <w:r w:rsidRPr="00773559">
              <w:rPr>
                <w:rFonts w:eastAsia="等线" w:cs="Times New Roman"/>
                <w:color w:val="000000" w:themeColor="text1"/>
                <w:kern w:val="0"/>
                <w:sz w:val="16"/>
                <w:szCs w:val="16"/>
              </w:rPr>
              <w:t>Hyperuricemia (yes vs. no)</w:t>
            </w:r>
          </w:p>
        </w:tc>
        <w:tc>
          <w:tcPr>
            <w:tcW w:w="8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775A30" w14:textId="77777777" w:rsidR="00D50A95" w:rsidRPr="00773559" w:rsidRDefault="00D50A95" w:rsidP="004651E5">
            <w:pPr>
              <w:widowControl/>
              <w:jc w:val="left"/>
              <w:rPr>
                <w:rFonts w:eastAsia="等线" w:cs="Times New Roman"/>
                <w:color w:val="000000" w:themeColor="text1"/>
                <w:sz w:val="16"/>
                <w:szCs w:val="16"/>
              </w:rPr>
            </w:pPr>
            <w:r w:rsidRPr="00773559">
              <w:rPr>
                <w:rFonts w:eastAsia="等线" w:cs="Times New Roman"/>
                <w:color w:val="000000" w:themeColor="text1"/>
                <w:sz w:val="16"/>
                <w:szCs w:val="16"/>
              </w:rPr>
              <w:t>0.97 (0.81~1.16)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CBB9E7" w14:textId="77777777" w:rsidR="00D50A95" w:rsidRPr="00773559" w:rsidRDefault="00D50A95" w:rsidP="00320650">
            <w:pPr>
              <w:widowControl/>
              <w:jc w:val="left"/>
              <w:rPr>
                <w:rFonts w:eastAsia="等线" w:cs="Times New Roman"/>
                <w:color w:val="000000" w:themeColor="text1"/>
                <w:sz w:val="16"/>
                <w:szCs w:val="16"/>
              </w:rPr>
            </w:pPr>
            <w:r w:rsidRPr="00773559">
              <w:rPr>
                <w:rFonts w:eastAsia="等线" w:cs="Times New Roman"/>
                <w:color w:val="000000" w:themeColor="text1"/>
                <w:sz w:val="16"/>
                <w:szCs w:val="16"/>
              </w:rPr>
              <w:t>0.745</w:t>
            </w:r>
          </w:p>
        </w:tc>
        <w:tc>
          <w:tcPr>
            <w:tcW w:w="1265" w:type="pct"/>
            <w:tcBorders>
              <w:top w:val="nil"/>
              <w:left w:val="nil"/>
              <w:bottom w:val="nil"/>
              <w:right w:val="nil"/>
            </w:tcBorders>
          </w:tcPr>
          <w:p w14:paraId="17A7C44A" w14:textId="77777777" w:rsidR="00D50A95" w:rsidRPr="00773559" w:rsidRDefault="00D50A95" w:rsidP="004651E5">
            <w:pPr>
              <w:widowControl/>
              <w:ind w:firstLineChars="100" w:firstLine="160"/>
              <w:jc w:val="left"/>
              <w:rPr>
                <w:rFonts w:eastAsia="等线" w:cs="Times New Roman"/>
                <w:color w:val="000000" w:themeColor="text1"/>
                <w:kern w:val="0"/>
                <w:sz w:val="16"/>
                <w:szCs w:val="16"/>
              </w:rPr>
            </w:pPr>
            <w:r w:rsidRPr="007736EE">
              <w:rPr>
                <w:rFonts w:eastAsia="等线" w:cs="Times New Roman"/>
                <w:color w:val="000000" w:themeColor="text1"/>
                <w:kern w:val="0"/>
                <w:sz w:val="16"/>
                <w:szCs w:val="16"/>
              </w:rPr>
              <w:t>&gt;3</w:t>
            </w:r>
          </w:p>
        </w:tc>
        <w:tc>
          <w:tcPr>
            <w:tcW w:w="63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21F79E" w14:textId="77777777" w:rsidR="00D50A95" w:rsidRPr="00773559" w:rsidRDefault="00D50A95" w:rsidP="004651E5">
            <w:pPr>
              <w:widowControl/>
              <w:jc w:val="left"/>
              <w:rPr>
                <w:rFonts w:eastAsia="等线" w:cs="Times New Roman"/>
                <w:color w:val="000000" w:themeColor="text1"/>
                <w:kern w:val="0"/>
                <w:sz w:val="16"/>
                <w:szCs w:val="16"/>
              </w:rPr>
            </w:pPr>
            <w:r w:rsidRPr="007736EE">
              <w:rPr>
                <w:rFonts w:eastAsia="等线" w:cs="Times New Roman"/>
                <w:color w:val="000000"/>
                <w:sz w:val="16"/>
                <w:szCs w:val="16"/>
              </w:rPr>
              <w:t>0.28 (0.22~0.35)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252CBC" w14:textId="7E363BE9" w:rsidR="00D50A95" w:rsidRPr="00773559" w:rsidRDefault="00D50A95" w:rsidP="00320650">
            <w:pPr>
              <w:widowControl/>
              <w:jc w:val="left"/>
              <w:rPr>
                <w:rFonts w:eastAsia="等线" w:cs="Times New Roman"/>
                <w:color w:val="000000" w:themeColor="text1"/>
                <w:kern w:val="0"/>
                <w:sz w:val="16"/>
                <w:szCs w:val="16"/>
              </w:rPr>
            </w:pPr>
            <w:r w:rsidRPr="007736EE">
              <w:rPr>
                <w:rFonts w:eastAsia="等线" w:cs="Times New Roman"/>
                <w:color w:val="000000"/>
                <w:sz w:val="16"/>
                <w:szCs w:val="16"/>
              </w:rPr>
              <w:t>&lt;0.001</w:t>
            </w:r>
            <w:r w:rsidR="00E94CEB" w:rsidRPr="00E94CEB">
              <w:rPr>
                <w:rFonts w:eastAsia="黑体" w:cs="Times New Roman"/>
                <w:color w:val="000000" w:themeColor="text1"/>
                <w:sz w:val="16"/>
                <w:szCs w:val="15"/>
                <w:vertAlign w:val="superscript"/>
              </w:rPr>
              <w:t>**</w:t>
            </w:r>
          </w:p>
        </w:tc>
        <w:tc>
          <w:tcPr>
            <w:tcW w:w="115" w:type="pct"/>
            <w:vAlign w:val="center"/>
          </w:tcPr>
          <w:p w14:paraId="4131F4F3" w14:textId="77777777" w:rsidR="00D50A95" w:rsidRPr="00773559" w:rsidRDefault="00D50A95" w:rsidP="004651E5">
            <w:pPr>
              <w:widowControl/>
              <w:jc w:val="left"/>
              <w:rPr>
                <w:rFonts w:cs="Times New Roman"/>
                <w:color w:val="000000" w:themeColor="text1"/>
                <w:sz w:val="16"/>
                <w:szCs w:val="16"/>
              </w:rPr>
            </w:pPr>
          </w:p>
        </w:tc>
      </w:tr>
      <w:tr w:rsidR="00D50A95" w:rsidRPr="00773559" w14:paraId="0DE50C65" w14:textId="77777777" w:rsidTr="004651E5">
        <w:trPr>
          <w:trHeight w:val="60"/>
        </w:trPr>
        <w:tc>
          <w:tcPr>
            <w:tcW w:w="1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604498" w14:textId="77777777" w:rsidR="00D50A95" w:rsidRPr="00773559" w:rsidRDefault="00D50A95" w:rsidP="004651E5">
            <w:pPr>
              <w:widowControl/>
              <w:jc w:val="left"/>
              <w:rPr>
                <w:rFonts w:eastAsia="等线" w:cs="Times New Roman"/>
                <w:color w:val="000000" w:themeColor="text1"/>
                <w:kern w:val="0"/>
                <w:sz w:val="16"/>
                <w:szCs w:val="16"/>
              </w:rPr>
            </w:pPr>
            <w:r w:rsidRPr="00773559">
              <w:rPr>
                <w:rFonts w:eastAsia="等线" w:cs="Times New Roman"/>
                <w:color w:val="000000" w:themeColor="text1"/>
                <w:kern w:val="0"/>
                <w:sz w:val="16"/>
                <w:szCs w:val="16"/>
              </w:rPr>
              <w:t>Age (years)</w:t>
            </w:r>
          </w:p>
        </w:tc>
        <w:tc>
          <w:tcPr>
            <w:tcW w:w="8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347A99" w14:textId="77777777" w:rsidR="00D50A95" w:rsidRPr="00773559" w:rsidRDefault="00D50A95" w:rsidP="004651E5">
            <w:pPr>
              <w:widowControl/>
              <w:jc w:val="left"/>
              <w:rPr>
                <w:rFonts w:eastAsia="等线" w:cs="Times New Roman"/>
                <w:color w:val="000000" w:themeColor="text1"/>
                <w:sz w:val="16"/>
                <w:szCs w:val="16"/>
              </w:rPr>
            </w:pPr>
            <w:r w:rsidRPr="00773559">
              <w:rPr>
                <w:rFonts w:eastAsia="等线" w:cs="Times New Roman"/>
                <w:color w:val="000000" w:themeColor="text1"/>
                <w:sz w:val="16"/>
                <w:szCs w:val="16"/>
              </w:rPr>
              <w:t>1.04 (1.03~1.04)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501155" w14:textId="34F4974C" w:rsidR="00D50A95" w:rsidRPr="00773559" w:rsidRDefault="00D50A95" w:rsidP="00320650">
            <w:pPr>
              <w:widowControl/>
              <w:jc w:val="left"/>
              <w:rPr>
                <w:rFonts w:eastAsia="等线" w:cs="Times New Roman"/>
                <w:color w:val="000000" w:themeColor="text1"/>
                <w:sz w:val="16"/>
                <w:szCs w:val="16"/>
              </w:rPr>
            </w:pPr>
            <w:r w:rsidRPr="00773559">
              <w:rPr>
                <w:rFonts w:eastAsia="等线" w:cs="Times New Roman"/>
                <w:color w:val="000000" w:themeColor="text1"/>
                <w:sz w:val="16"/>
                <w:szCs w:val="16"/>
              </w:rPr>
              <w:t>&lt;0.001</w:t>
            </w:r>
            <w:r w:rsidR="00E94CEB" w:rsidRPr="00E94CEB">
              <w:rPr>
                <w:rFonts w:eastAsia="黑体" w:cs="Times New Roman"/>
                <w:color w:val="000000" w:themeColor="text1"/>
                <w:sz w:val="16"/>
                <w:szCs w:val="15"/>
                <w:vertAlign w:val="superscript"/>
              </w:rPr>
              <w:t>**</w:t>
            </w:r>
          </w:p>
        </w:tc>
        <w:tc>
          <w:tcPr>
            <w:tcW w:w="12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B5A3E1" w14:textId="77777777" w:rsidR="00D50A95" w:rsidRPr="00773559" w:rsidRDefault="00D50A95" w:rsidP="004651E5">
            <w:pPr>
              <w:widowControl/>
              <w:jc w:val="left"/>
              <w:rPr>
                <w:rFonts w:eastAsia="等线" w:cs="Times New Roman"/>
                <w:color w:val="000000" w:themeColor="text1"/>
                <w:kern w:val="0"/>
                <w:sz w:val="16"/>
                <w:szCs w:val="16"/>
              </w:rPr>
            </w:pPr>
            <w:r w:rsidRPr="007736EE">
              <w:rPr>
                <w:rFonts w:eastAsia="等线" w:cs="Times New Roman"/>
                <w:color w:val="000000" w:themeColor="text1"/>
                <w:kern w:val="0"/>
                <w:sz w:val="16"/>
                <w:szCs w:val="16"/>
              </w:rPr>
              <w:t>Alcohol status (yes vs. no)</w:t>
            </w:r>
          </w:p>
        </w:tc>
        <w:tc>
          <w:tcPr>
            <w:tcW w:w="63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5C927C" w14:textId="77777777" w:rsidR="00D50A95" w:rsidRPr="00773559" w:rsidRDefault="00D50A95" w:rsidP="004651E5">
            <w:pPr>
              <w:widowControl/>
              <w:jc w:val="left"/>
              <w:rPr>
                <w:rFonts w:eastAsia="等线" w:cs="Times New Roman"/>
                <w:color w:val="000000" w:themeColor="text1"/>
                <w:kern w:val="0"/>
                <w:sz w:val="16"/>
                <w:szCs w:val="16"/>
              </w:rPr>
            </w:pPr>
            <w:r w:rsidRPr="007736EE">
              <w:rPr>
                <w:rFonts w:eastAsia="等线" w:cs="Times New Roman"/>
                <w:color w:val="000000"/>
                <w:sz w:val="16"/>
                <w:szCs w:val="16"/>
              </w:rPr>
              <w:t>1.05 (0.86~1.27)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6C44D0" w14:textId="77777777" w:rsidR="00D50A95" w:rsidRPr="00773559" w:rsidRDefault="00D50A95" w:rsidP="00320650">
            <w:pPr>
              <w:widowControl/>
              <w:jc w:val="left"/>
              <w:rPr>
                <w:rFonts w:eastAsia="等线" w:cs="Times New Roman"/>
                <w:color w:val="000000" w:themeColor="text1"/>
                <w:kern w:val="0"/>
                <w:sz w:val="16"/>
                <w:szCs w:val="16"/>
              </w:rPr>
            </w:pPr>
            <w:r w:rsidRPr="007736EE">
              <w:rPr>
                <w:rFonts w:eastAsia="等线" w:cs="Times New Roman"/>
                <w:color w:val="000000"/>
                <w:sz w:val="16"/>
                <w:szCs w:val="16"/>
              </w:rPr>
              <w:t>0.63</w:t>
            </w:r>
          </w:p>
        </w:tc>
        <w:tc>
          <w:tcPr>
            <w:tcW w:w="115" w:type="pct"/>
            <w:vAlign w:val="center"/>
          </w:tcPr>
          <w:p w14:paraId="5B98BF05" w14:textId="77777777" w:rsidR="00D50A95" w:rsidRPr="00773559" w:rsidRDefault="00D50A95" w:rsidP="004651E5">
            <w:pPr>
              <w:widowControl/>
              <w:jc w:val="left"/>
              <w:rPr>
                <w:rFonts w:cs="Times New Roman"/>
                <w:color w:val="000000" w:themeColor="text1"/>
                <w:sz w:val="16"/>
                <w:szCs w:val="16"/>
              </w:rPr>
            </w:pPr>
          </w:p>
        </w:tc>
      </w:tr>
      <w:tr w:rsidR="00D50A95" w:rsidRPr="007736EE" w14:paraId="0AD7EBA1" w14:textId="77777777" w:rsidTr="004651E5">
        <w:trPr>
          <w:trHeight w:val="280"/>
        </w:trPr>
        <w:tc>
          <w:tcPr>
            <w:tcW w:w="1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192F8C" w14:textId="77777777" w:rsidR="00D50A95" w:rsidRPr="007736EE" w:rsidRDefault="00D50A95" w:rsidP="004651E5">
            <w:pPr>
              <w:widowControl/>
              <w:jc w:val="left"/>
              <w:rPr>
                <w:rFonts w:eastAsia="等线" w:cs="Times New Roman"/>
                <w:color w:val="000000" w:themeColor="text1"/>
                <w:kern w:val="0"/>
                <w:sz w:val="16"/>
                <w:szCs w:val="16"/>
              </w:rPr>
            </w:pPr>
            <w:r w:rsidRPr="007736EE">
              <w:rPr>
                <w:rFonts w:eastAsia="等线" w:cs="Times New Roman"/>
                <w:color w:val="000000" w:themeColor="text1"/>
                <w:kern w:val="0"/>
                <w:sz w:val="16"/>
                <w:szCs w:val="16"/>
              </w:rPr>
              <w:t>Race/ethnicity</w:t>
            </w:r>
          </w:p>
        </w:tc>
        <w:tc>
          <w:tcPr>
            <w:tcW w:w="8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41D1D3" w14:textId="77777777" w:rsidR="00D50A95" w:rsidRPr="007736EE" w:rsidRDefault="00D50A95" w:rsidP="004651E5">
            <w:pPr>
              <w:widowControl/>
              <w:jc w:val="left"/>
              <w:rPr>
                <w:rFonts w:eastAsia="等线" w:cs="Times New Roman"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1B3576" w14:textId="77777777" w:rsidR="00D50A95" w:rsidRPr="007736EE" w:rsidRDefault="00D50A95" w:rsidP="00320650">
            <w:pPr>
              <w:widowControl/>
              <w:jc w:val="left"/>
              <w:rPr>
                <w:rFonts w:eastAsia="等线" w:cs="Times New Roman"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12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DED758" w14:textId="77777777" w:rsidR="00D50A95" w:rsidRPr="007736EE" w:rsidRDefault="00D50A95" w:rsidP="004651E5">
            <w:pPr>
              <w:widowControl/>
              <w:jc w:val="left"/>
              <w:rPr>
                <w:rFonts w:eastAsia="等线" w:cs="Times New Roman"/>
                <w:color w:val="000000" w:themeColor="text1"/>
                <w:kern w:val="0"/>
                <w:sz w:val="16"/>
                <w:szCs w:val="16"/>
              </w:rPr>
            </w:pPr>
            <w:r w:rsidRPr="00773559">
              <w:rPr>
                <w:rFonts w:eastAsia="等线" w:cs="Times New Roman"/>
                <w:color w:val="000000" w:themeColor="text1"/>
                <w:kern w:val="0"/>
                <w:sz w:val="16"/>
                <w:szCs w:val="16"/>
              </w:rPr>
              <w:t>Smoke status (yes vs. no)</w:t>
            </w:r>
          </w:p>
        </w:tc>
        <w:tc>
          <w:tcPr>
            <w:tcW w:w="63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F81EE4" w14:textId="77777777" w:rsidR="00D50A95" w:rsidRPr="007736EE" w:rsidRDefault="00D50A95" w:rsidP="004651E5">
            <w:pPr>
              <w:widowControl/>
              <w:jc w:val="left"/>
              <w:rPr>
                <w:rFonts w:eastAsia="等线" w:cs="Times New Roman"/>
                <w:color w:val="000000" w:themeColor="text1"/>
                <w:kern w:val="0"/>
                <w:sz w:val="16"/>
                <w:szCs w:val="16"/>
              </w:rPr>
            </w:pPr>
            <w:r w:rsidRPr="00773559">
              <w:rPr>
                <w:rFonts w:eastAsia="等线" w:cs="Times New Roman"/>
                <w:color w:val="000000" w:themeColor="text1"/>
                <w:sz w:val="16"/>
                <w:szCs w:val="16"/>
              </w:rPr>
              <w:t>2.12 (1.83~2.44)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C5D517" w14:textId="01A5635E" w:rsidR="00D50A95" w:rsidRPr="007736EE" w:rsidRDefault="00D50A95" w:rsidP="00320650">
            <w:pPr>
              <w:widowControl/>
              <w:jc w:val="left"/>
              <w:rPr>
                <w:rFonts w:eastAsia="等线" w:cs="Times New Roman"/>
                <w:color w:val="000000" w:themeColor="text1"/>
                <w:kern w:val="0"/>
                <w:sz w:val="16"/>
                <w:szCs w:val="16"/>
              </w:rPr>
            </w:pPr>
            <w:r w:rsidRPr="00773559">
              <w:rPr>
                <w:rFonts w:eastAsia="等线" w:cs="Times New Roman"/>
                <w:color w:val="000000" w:themeColor="text1"/>
                <w:sz w:val="16"/>
                <w:szCs w:val="16"/>
              </w:rPr>
              <w:t>&lt;0.001</w:t>
            </w:r>
            <w:r w:rsidR="00E94CEB" w:rsidRPr="00E94CEB">
              <w:rPr>
                <w:rFonts w:eastAsia="黑体" w:cs="Times New Roman"/>
                <w:color w:val="000000" w:themeColor="text1"/>
                <w:sz w:val="16"/>
                <w:szCs w:val="15"/>
                <w:vertAlign w:val="superscript"/>
              </w:rPr>
              <w:t>**</w:t>
            </w:r>
          </w:p>
        </w:tc>
        <w:tc>
          <w:tcPr>
            <w:tcW w:w="115" w:type="pct"/>
            <w:vAlign w:val="center"/>
          </w:tcPr>
          <w:p w14:paraId="768C9909" w14:textId="77777777" w:rsidR="00D50A95" w:rsidRPr="007736EE" w:rsidRDefault="00D50A95" w:rsidP="004651E5">
            <w:pPr>
              <w:widowControl/>
              <w:jc w:val="left"/>
              <w:rPr>
                <w:rFonts w:cs="Times New Roman"/>
                <w:sz w:val="16"/>
                <w:szCs w:val="16"/>
              </w:rPr>
            </w:pPr>
          </w:p>
        </w:tc>
      </w:tr>
      <w:tr w:rsidR="00D50A95" w:rsidRPr="007736EE" w14:paraId="2D646721" w14:textId="77777777" w:rsidTr="004651E5">
        <w:trPr>
          <w:trHeight w:val="280"/>
        </w:trPr>
        <w:tc>
          <w:tcPr>
            <w:tcW w:w="1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772E9F" w14:textId="77777777" w:rsidR="00D50A95" w:rsidRPr="007736EE" w:rsidRDefault="00D50A95" w:rsidP="004651E5">
            <w:pPr>
              <w:widowControl/>
              <w:ind w:firstLineChars="100" w:firstLine="160"/>
              <w:jc w:val="left"/>
              <w:rPr>
                <w:rFonts w:eastAsia="等线" w:cs="Times New Roman"/>
                <w:color w:val="000000" w:themeColor="text1"/>
                <w:kern w:val="0"/>
                <w:sz w:val="16"/>
                <w:szCs w:val="16"/>
              </w:rPr>
            </w:pPr>
            <w:r w:rsidRPr="007736EE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Mexican American</w:t>
            </w:r>
          </w:p>
        </w:tc>
        <w:tc>
          <w:tcPr>
            <w:tcW w:w="8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4446E8" w14:textId="77777777" w:rsidR="00D50A95" w:rsidRPr="007736EE" w:rsidRDefault="00D50A95" w:rsidP="004651E5">
            <w:pPr>
              <w:widowControl/>
              <w:jc w:val="left"/>
              <w:rPr>
                <w:rFonts w:eastAsia="等线" w:cs="Times New Roman"/>
                <w:color w:val="000000" w:themeColor="text1"/>
                <w:kern w:val="0"/>
                <w:sz w:val="16"/>
                <w:szCs w:val="16"/>
              </w:rPr>
            </w:pPr>
            <w:r w:rsidRPr="007736EE">
              <w:rPr>
                <w:rFonts w:eastAsia="等线" w:cs="Times New Roman"/>
                <w:color w:val="000000" w:themeColor="text1"/>
                <w:kern w:val="0"/>
                <w:sz w:val="16"/>
                <w:szCs w:val="16"/>
              </w:rPr>
              <w:t>1 (reference)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60EE26" w14:textId="77777777" w:rsidR="00D50A95" w:rsidRPr="007736EE" w:rsidRDefault="00D50A95" w:rsidP="00320650">
            <w:pPr>
              <w:widowControl/>
              <w:jc w:val="left"/>
              <w:rPr>
                <w:rFonts w:eastAsia="等线" w:cs="Times New Roman"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1265" w:type="pct"/>
            <w:tcBorders>
              <w:top w:val="nil"/>
              <w:left w:val="nil"/>
              <w:bottom w:val="nil"/>
              <w:right w:val="nil"/>
            </w:tcBorders>
          </w:tcPr>
          <w:p w14:paraId="469D06AA" w14:textId="77777777" w:rsidR="00D50A95" w:rsidRPr="007736EE" w:rsidRDefault="00D50A95" w:rsidP="004651E5">
            <w:pPr>
              <w:widowControl/>
              <w:jc w:val="left"/>
              <w:rPr>
                <w:rFonts w:eastAsia="等线" w:cs="Times New Roman"/>
                <w:color w:val="000000" w:themeColor="text1"/>
                <w:kern w:val="0"/>
                <w:sz w:val="16"/>
                <w:szCs w:val="16"/>
              </w:rPr>
            </w:pPr>
            <w:r w:rsidRPr="007736EE">
              <w:rPr>
                <w:rFonts w:eastAsia="等线" w:cs="Times New Roman"/>
                <w:color w:val="000000" w:themeColor="text1"/>
                <w:kern w:val="0"/>
                <w:sz w:val="16"/>
                <w:szCs w:val="16"/>
              </w:rPr>
              <w:t>Dietary fiber (gm)</w:t>
            </w:r>
          </w:p>
        </w:tc>
        <w:tc>
          <w:tcPr>
            <w:tcW w:w="63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157FF4" w14:textId="77777777" w:rsidR="00D50A95" w:rsidRPr="007736EE" w:rsidRDefault="00D50A95" w:rsidP="004651E5">
            <w:pPr>
              <w:widowControl/>
              <w:jc w:val="left"/>
              <w:rPr>
                <w:rFonts w:eastAsia="等线" w:cs="Times New Roman"/>
                <w:color w:val="000000" w:themeColor="text1"/>
                <w:kern w:val="0"/>
                <w:sz w:val="16"/>
                <w:szCs w:val="16"/>
              </w:rPr>
            </w:pPr>
            <w:r w:rsidRPr="007736EE">
              <w:rPr>
                <w:rFonts w:eastAsia="等线" w:cs="Times New Roman"/>
                <w:color w:val="000000"/>
                <w:sz w:val="16"/>
                <w:szCs w:val="16"/>
              </w:rPr>
              <w:t>0.99 (0.99~1)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DA5F1A" w14:textId="2ED8951C" w:rsidR="00D50A95" w:rsidRPr="007736EE" w:rsidRDefault="00D50A95" w:rsidP="00320650">
            <w:pPr>
              <w:widowControl/>
              <w:jc w:val="left"/>
              <w:rPr>
                <w:rFonts w:eastAsia="等线" w:cs="Times New Roman"/>
                <w:color w:val="000000" w:themeColor="text1"/>
                <w:kern w:val="0"/>
                <w:sz w:val="16"/>
                <w:szCs w:val="16"/>
              </w:rPr>
            </w:pPr>
            <w:r w:rsidRPr="007736EE">
              <w:rPr>
                <w:rFonts w:eastAsia="等线" w:cs="Times New Roman"/>
                <w:color w:val="000000"/>
                <w:sz w:val="16"/>
                <w:szCs w:val="16"/>
              </w:rPr>
              <w:t>0.01</w:t>
            </w:r>
            <w:r w:rsidR="00E94CEB" w:rsidRPr="00E94CEB">
              <w:rPr>
                <w:rFonts w:eastAsia="黑体" w:cs="Times New Roman"/>
                <w:color w:val="000000" w:themeColor="text1"/>
                <w:sz w:val="16"/>
                <w:szCs w:val="15"/>
                <w:vertAlign w:val="superscript"/>
              </w:rPr>
              <w:t>*</w:t>
            </w:r>
          </w:p>
        </w:tc>
        <w:tc>
          <w:tcPr>
            <w:tcW w:w="115" w:type="pct"/>
            <w:vAlign w:val="center"/>
          </w:tcPr>
          <w:p w14:paraId="547F2968" w14:textId="77777777" w:rsidR="00D50A95" w:rsidRPr="007736EE" w:rsidRDefault="00D50A95" w:rsidP="004651E5">
            <w:pPr>
              <w:widowControl/>
              <w:jc w:val="left"/>
              <w:rPr>
                <w:rFonts w:cs="Times New Roman"/>
                <w:sz w:val="16"/>
                <w:szCs w:val="16"/>
              </w:rPr>
            </w:pPr>
          </w:p>
        </w:tc>
      </w:tr>
      <w:tr w:rsidR="00D50A95" w:rsidRPr="007736EE" w14:paraId="7437789F" w14:textId="77777777" w:rsidTr="004651E5">
        <w:trPr>
          <w:trHeight w:val="280"/>
        </w:trPr>
        <w:tc>
          <w:tcPr>
            <w:tcW w:w="1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FD534F3" w14:textId="77777777" w:rsidR="00D50A95" w:rsidRPr="007736EE" w:rsidRDefault="00D50A95" w:rsidP="004651E5">
            <w:pPr>
              <w:widowControl/>
              <w:ind w:firstLineChars="100" w:firstLine="160"/>
              <w:jc w:val="left"/>
              <w:rPr>
                <w:rFonts w:eastAsia="等线" w:cs="Times New Roman"/>
                <w:color w:val="000000" w:themeColor="text1"/>
                <w:kern w:val="0"/>
                <w:sz w:val="16"/>
                <w:szCs w:val="16"/>
              </w:rPr>
            </w:pPr>
            <w:r w:rsidRPr="007736EE">
              <w:rPr>
                <w:rFonts w:eastAsia="等线" w:cs="Times New Roman"/>
                <w:color w:val="000000" w:themeColor="text1"/>
                <w:kern w:val="0"/>
                <w:sz w:val="16"/>
                <w:szCs w:val="16"/>
              </w:rPr>
              <w:t>Other Hispanic</w:t>
            </w:r>
          </w:p>
        </w:tc>
        <w:tc>
          <w:tcPr>
            <w:tcW w:w="8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5D57EC" w14:textId="77777777" w:rsidR="00D50A95" w:rsidRPr="007736EE" w:rsidRDefault="00D50A95" w:rsidP="004651E5">
            <w:pPr>
              <w:widowControl/>
              <w:jc w:val="left"/>
              <w:rPr>
                <w:rFonts w:eastAsia="等线" w:cs="Times New Roman"/>
                <w:color w:val="000000" w:themeColor="text1"/>
                <w:kern w:val="0"/>
                <w:sz w:val="16"/>
                <w:szCs w:val="16"/>
              </w:rPr>
            </w:pPr>
            <w:r w:rsidRPr="007736EE">
              <w:rPr>
                <w:rFonts w:eastAsia="等线" w:cs="Times New Roman"/>
                <w:color w:val="000000"/>
                <w:sz w:val="16"/>
                <w:szCs w:val="16"/>
              </w:rPr>
              <w:t>0.75 (0.54~1.04)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02C622" w14:textId="77777777" w:rsidR="00D50A95" w:rsidRPr="007736EE" w:rsidRDefault="00D50A95" w:rsidP="00320650">
            <w:pPr>
              <w:widowControl/>
              <w:jc w:val="left"/>
              <w:rPr>
                <w:rFonts w:eastAsia="等线" w:cs="Times New Roman"/>
                <w:color w:val="000000" w:themeColor="text1"/>
                <w:kern w:val="0"/>
                <w:sz w:val="16"/>
                <w:szCs w:val="16"/>
              </w:rPr>
            </w:pPr>
            <w:r w:rsidRPr="007736EE">
              <w:rPr>
                <w:rFonts w:eastAsia="等线" w:cs="Times New Roman"/>
                <w:color w:val="000000"/>
                <w:sz w:val="16"/>
                <w:szCs w:val="16"/>
              </w:rPr>
              <w:t>0.089</w:t>
            </w:r>
          </w:p>
        </w:tc>
        <w:tc>
          <w:tcPr>
            <w:tcW w:w="1265" w:type="pct"/>
            <w:tcBorders>
              <w:top w:val="nil"/>
              <w:left w:val="nil"/>
              <w:bottom w:val="nil"/>
              <w:right w:val="nil"/>
            </w:tcBorders>
          </w:tcPr>
          <w:p w14:paraId="3677F88B" w14:textId="77777777" w:rsidR="00D50A95" w:rsidRPr="007736EE" w:rsidRDefault="00D50A95" w:rsidP="004651E5">
            <w:pPr>
              <w:widowControl/>
              <w:jc w:val="left"/>
              <w:rPr>
                <w:rFonts w:eastAsia="等线" w:cs="Times New Roman"/>
                <w:color w:val="000000" w:themeColor="text1"/>
                <w:kern w:val="0"/>
                <w:sz w:val="16"/>
                <w:szCs w:val="16"/>
              </w:rPr>
            </w:pPr>
            <w:r w:rsidRPr="007736EE">
              <w:rPr>
                <w:rFonts w:eastAsia="等线" w:cs="Times New Roman"/>
                <w:color w:val="000000" w:themeColor="text1"/>
                <w:kern w:val="0"/>
                <w:sz w:val="16"/>
                <w:szCs w:val="16"/>
              </w:rPr>
              <w:t>Total fat (gm)</w:t>
            </w:r>
          </w:p>
        </w:tc>
        <w:tc>
          <w:tcPr>
            <w:tcW w:w="63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86BF71" w14:textId="77777777" w:rsidR="00D50A95" w:rsidRPr="007736EE" w:rsidRDefault="00D50A95" w:rsidP="004651E5">
            <w:pPr>
              <w:widowControl/>
              <w:jc w:val="left"/>
              <w:rPr>
                <w:rFonts w:eastAsia="等线" w:cs="Times New Roman"/>
                <w:color w:val="000000" w:themeColor="text1"/>
                <w:kern w:val="0"/>
                <w:sz w:val="16"/>
                <w:szCs w:val="16"/>
              </w:rPr>
            </w:pPr>
            <w:r w:rsidRPr="007736EE">
              <w:rPr>
                <w:rFonts w:eastAsia="等线" w:cs="Times New Roman"/>
                <w:color w:val="000000"/>
                <w:sz w:val="16"/>
                <w:szCs w:val="16"/>
              </w:rPr>
              <w:t>1 (1~1)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6B2ED0" w14:textId="45DD2DD6" w:rsidR="00D50A95" w:rsidRPr="007736EE" w:rsidRDefault="00D50A95" w:rsidP="00320650">
            <w:pPr>
              <w:widowControl/>
              <w:jc w:val="left"/>
              <w:rPr>
                <w:rFonts w:eastAsia="等线" w:cs="Times New Roman"/>
                <w:color w:val="000000" w:themeColor="text1"/>
                <w:kern w:val="0"/>
                <w:sz w:val="16"/>
                <w:szCs w:val="16"/>
              </w:rPr>
            </w:pPr>
            <w:r w:rsidRPr="007736EE">
              <w:rPr>
                <w:rFonts w:eastAsia="等线" w:cs="Times New Roman"/>
                <w:color w:val="000000"/>
                <w:sz w:val="16"/>
                <w:szCs w:val="16"/>
              </w:rPr>
              <w:t>&lt;0.001</w:t>
            </w:r>
            <w:r w:rsidR="00E94CEB" w:rsidRPr="00E94CEB">
              <w:rPr>
                <w:rFonts w:eastAsia="黑体" w:cs="Times New Roman"/>
                <w:color w:val="000000" w:themeColor="text1"/>
                <w:sz w:val="16"/>
                <w:szCs w:val="15"/>
                <w:vertAlign w:val="superscript"/>
              </w:rPr>
              <w:t>**</w:t>
            </w:r>
          </w:p>
        </w:tc>
        <w:tc>
          <w:tcPr>
            <w:tcW w:w="115" w:type="pct"/>
            <w:vAlign w:val="center"/>
          </w:tcPr>
          <w:p w14:paraId="51EFB675" w14:textId="77777777" w:rsidR="00D50A95" w:rsidRPr="007736EE" w:rsidRDefault="00D50A95" w:rsidP="004651E5">
            <w:pPr>
              <w:widowControl/>
              <w:jc w:val="left"/>
              <w:rPr>
                <w:rFonts w:cs="Times New Roman"/>
                <w:sz w:val="16"/>
                <w:szCs w:val="16"/>
              </w:rPr>
            </w:pPr>
          </w:p>
        </w:tc>
      </w:tr>
      <w:tr w:rsidR="00D50A95" w:rsidRPr="007736EE" w14:paraId="4D8906E5" w14:textId="77777777" w:rsidTr="004651E5">
        <w:trPr>
          <w:trHeight w:val="280"/>
        </w:trPr>
        <w:tc>
          <w:tcPr>
            <w:tcW w:w="1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F1B6EF7" w14:textId="77777777" w:rsidR="00D50A95" w:rsidRPr="007736EE" w:rsidRDefault="00D50A95" w:rsidP="004651E5">
            <w:pPr>
              <w:widowControl/>
              <w:ind w:firstLineChars="100" w:firstLine="160"/>
              <w:jc w:val="left"/>
              <w:rPr>
                <w:rFonts w:eastAsia="等线" w:cs="Times New Roman"/>
                <w:color w:val="000000" w:themeColor="text1"/>
                <w:kern w:val="0"/>
                <w:sz w:val="16"/>
                <w:szCs w:val="16"/>
              </w:rPr>
            </w:pPr>
            <w:r w:rsidRPr="007736EE">
              <w:rPr>
                <w:rFonts w:eastAsia="等线" w:cs="Times New Roman"/>
                <w:color w:val="000000" w:themeColor="text1"/>
                <w:kern w:val="0"/>
                <w:sz w:val="16"/>
                <w:szCs w:val="16"/>
              </w:rPr>
              <w:t>Non-Hispanic White</w:t>
            </w:r>
          </w:p>
        </w:tc>
        <w:tc>
          <w:tcPr>
            <w:tcW w:w="8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7CAF4E" w14:textId="77777777" w:rsidR="00D50A95" w:rsidRPr="007736EE" w:rsidRDefault="00D50A95" w:rsidP="004651E5">
            <w:pPr>
              <w:widowControl/>
              <w:jc w:val="left"/>
              <w:rPr>
                <w:rFonts w:eastAsia="等线" w:cs="Times New Roman"/>
                <w:color w:val="000000" w:themeColor="text1"/>
                <w:kern w:val="0"/>
                <w:sz w:val="16"/>
                <w:szCs w:val="16"/>
              </w:rPr>
            </w:pPr>
            <w:r w:rsidRPr="007736EE">
              <w:rPr>
                <w:rFonts w:eastAsia="等线" w:cs="Times New Roman"/>
                <w:color w:val="000000"/>
                <w:sz w:val="16"/>
                <w:szCs w:val="16"/>
              </w:rPr>
              <w:t>0.39 (0.3~0.49)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5E184F" w14:textId="265D1A66" w:rsidR="00D50A95" w:rsidRPr="007736EE" w:rsidRDefault="00D50A95" w:rsidP="00320650">
            <w:pPr>
              <w:widowControl/>
              <w:jc w:val="left"/>
              <w:rPr>
                <w:rFonts w:eastAsia="等线" w:cs="Times New Roman"/>
                <w:color w:val="000000" w:themeColor="text1"/>
                <w:sz w:val="16"/>
                <w:szCs w:val="16"/>
              </w:rPr>
            </w:pPr>
            <w:r w:rsidRPr="007736EE">
              <w:rPr>
                <w:rFonts w:eastAsia="等线" w:cs="Times New Roman"/>
                <w:color w:val="000000"/>
                <w:sz w:val="16"/>
                <w:szCs w:val="16"/>
              </w:rPr>
              <w:t>&lt;0.001</w:t>
            </w:r>
            <w:r w:rsidR="00E94CEB" w:rsidRPr="00E94CEB">
              <w:rPr>
                <w:rFonts w:eastAsia="黑体" w:cs="Times New Roman"/>
                <w:color w:val="000000" w:themeColor="text1"/>
                <w:sz w:val="16"/>
                <w:szCs w:val="15"/>
                <w:vertAlign w:val="superscript"/>
              </w:rPr>
              <w:t>**</w:t>
            </w:r>
          </w:p>
        </w:tc>
        <w:tc>
          <w:tcPr>
            <w:tcW w:w="1265" w:type="pct"/>
            <w:tcBorders>
              <w:top w:val="nil"/>
              <w:left w:val="nil"/>
              <w:bottom w:val="nil"/>
              <w:right w:val="nil"/>
            </w:tcBorders>
          </w:tcPr>
          <w:p w14:paraId="10D7416E" w14:textId="77777777" w:rsidR="00D50A95" w:rsidRPr="007736EE" w:rsidRDefault="00D50A95" w:rsidP="004651E5">
            <w:pPr>
              <w:widowControl/>
              <w:jc w:val="left"/>
              <w:rPr>
                <w:rFonts w:eastAsia="等线" w:cs="Times New Roman"/>
                <w:color w:val="000000" w:themeColor="text1"/>
                <w:kern w:val="0"/>
                <w:sz w:val="16"/>
                <w:szCs w:val="16"/>
              </w:rPr>
            </w:pPr>
            <w:r w:rsidRPr="007736EE">
              <w:rPr>
                <w:rFonts w:eastAsia="等线" w:cs="Times New Roman"/>
                <w:color w:val="000000" w:themeColor="text1"/>
                <w:kern w:val="0"/>
                <w:sz w:val="16"/>
                <w:szCs w:val="16"/>
              </w:rPr>
              <w:t>BMI</w:t>
            </w:r>
          </w:p>
        </w:tc>
        <w:tc>
          <w:tcPr>
            <w:tcW w:w="63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F5CB50" w14:textId="77777777" w:rsidR="00D50A95" w:rsidRPr="007736EE" w:rsidRDefault="00D50A95" w:rsidP="004651E5">
            <w:pPr>
              <w:widowControl/>
              <w:jc w:val="left"/>
              <w:rPr>
                <w:rFonts w:eastAsia="等线" w:cs="Times New Roman"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85984C" w14:textId="77777777" w:rsidR="00D50A95" w:rsidRPr="007736EE" w:rsidRDefault="00D50A95" w:rsidP="00320650">
            <w:pPr>
              <w:widowControl/>
              <w:jc w:val="left"/>
              <w:rPr>
                <w:rFonts w:eastAsia="等线" w:cs="Times New Roman"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115" w:type="pct"/>
            <w:vAlign w:val="center"/>
          </w:tcPr>
          <w:p w14:paraId="5C308C73" w14:textId="77777777" w:rsidR="00D50A95" w:rsidRPr="007736EE" w:rsidRDefault="00D50A95" w:rsidP="004651E5">
            <w:pPr>
              <w:widowControl/>
              <w:jc w:val="left"/>
              <w:rPr>
                <w:rFonts w:cs="Times New Roman"/>
                <w:sz w:val="16"/>
                <w:szCs w:val="16"/>
              </w:rPr>
            </w:pPr>
          </w:p>
        </w:tc>
      </w:tr>
      <w:tr w:rsidR="00D50A95" w:rsidRPr="007736EE" w14:paraId="17E9D8C6" w14:textId="77777777" w:rsidTr="004651E5">
        <w:trPr>
          <w:trHeight w:val="280"/>
        </w:trPr>
        <w:tc>
          <w:tcPr>
            <w:tcW w:w="1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CDA6758" w14:textId="77777777" w:rsidR="00D50A95" w:rsidRPr="007736EE" w:rsidRDefault="00D50A95" w:rsidP="004651E5">
            <w:pPr>
              <w:widowControl/>
              <w:ind w:firstLineChars="100" w:firstLine="160"/>
              <w:jc w:val="left"/>
              <w:rPr>
                <w:rFonts w:eastAsia="等线" w:cs="Times New Roman"/>
                <w:color w:val="000000" w:themeColor="text1"/>
                <w:kern w:val="0"/>
                <w:sz w:val="16"/>
                <w:szCs w:val="16"/>
              </w:rPr>
            </w:pPr>
            <w:r w:rsidRPr="007736EE">
              <w:rPr>
                <w:rFonts w:eastAsia="等线" w:cs="Times New Roman"/>
                <w:color w:val="000000" w:themeColor="text1"/>
                <w:kern w:val="0"/>
                <w:sz w:val="16"/>
                <w:szCs w:val="16"/>
              </w:rPr>
              <w:t>Non-Hispanic Black</w:t>
            </w:r>
          </w:p>
        </w:tc>
        <w:tc>
          <w:tcPr>
            <w:tcW w:w="8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BB60E2" w14:textId="77777777" w:rsidR="00D50A95" w:rsidRPr="007736EE" w:rsidRDefault="00D50A95" w:rsidP="004651E5">
            <w:pPr>
              <w:widowControl/>
              <w:jc w:val="left"/>
              <w:rPr>
                <w:rFonts w:eastAsia="等线" w:cs="Times New Roman"/>
                <w:color w:val="000000" w:themeColor="text1"/>
                <w:kern w:val="0"/>
                <w:sz w:val="16"/>
                <w:szCs w:val="16"/>
              </w:rPr>
            </w:pPr>
            <w:r w:rsidRPr="007736EE">
              <w:rPr>
                <w:rFonts w:eastAsia="等线" w:cs="Times New Roman"/>
                <w:color w:val="000000"/>
                <w:sz w:val="16"/>
                <w:szCs w:val="16"/>
              </w:rPr>
              <w:t>1.01 (0.76~1.32)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805D46" w14:textId="77777777" w:rsidR="00D50A95" w:rsidRPr="007736EE" w:rsidRDefault="00D50A95" w:rsidP="00320650">
            <w:pPr>
              <w:widowControl/>
              <w:jc w:val="left"/>
              <w:rPr>
                <w:rFonts w:eastAsia="等线" w:cs="Times New Roman"/>
                <w:color w:val="000000" w:themeColor="text1"/>
                <w:kern w:val="0"/>
                <w:sz w:val="16"/>
                <w:szCs w:val="16"/>
              </w:rPr>
            </w:pPr>
            <w:r w:rsidRPr="007736EE">
              <w:rPr>
                <w:rFonts w:eastAsia="等线" w:cs="Times New Roman"/>
                <w:color w:val="000000"/>
                <w:sz w:val="16"/>
                <w:szCs w:val="16"/>
              </w:rPr>
              <w:t>0.963</w:t>
            </w:r>
          </w:p>
        </w:tc>
        <w:tc>
          <w:tcPr>
            <w:tcW w:w="1265" w:type="pct"/>
            <w:tcBorders>
              <w:top w:val="nil"/>
              <w:left w:val="nil"/>
              <w:bottom w:val="nil"/>
              <w:right w:val="nil"/>
            </w:tcBorders>
          </w:tcPr>
          <w:p w14:paraId="33870F7D" w14:textId="77777777" w:rsidR="00D50A95" w:rsidRPr="007736EE" w:rsidRDefault="00D50A95" w:rsidP="00DE0973">
            <w:pPr>
              <w:widowControl/>
              <w:ind w:firstLineChars="100" w:firstLine="160"/>
              <w:jc w:val="left"/>
              <w:rPr>
                <w:rFonts w:eastAsia="等线" w:cs="Times New Roman"/>
                <w:color w:val="000000" w:themeColor="text1"/>
                <w:kern w:val="0"/>
                <w:sz w:val="16"/>
                <w:szCs w:val="16"/>
              </w:rPr>
            </w:pPr>
            <w:r w:rsidRPr="007736EE">
              <w:rPr>
                <w:rFonts w:eastAsia="等线" w:cs="Times New Roman"/>
                <w:color w:val="000000" w:themeColor="text1"/>
                <w:kern w:val="0"/>
                <w:sz w:val="16"/>
                <w:szCs w:val="16"/>
              </w:rPr>
              <w:t>&lt;25</w:t>
            </w:r>
          </w:p>
        </w:tc>
        <w:tc>
          <w:tcPr>
            <w:tcW w:w="63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69FCB3" w14:textId="77777777" w:rsidR="00D50A95" w:rsidRPr="007736EE" w:rsidRDefault="00D50A95" w:rsidP="004651E5">
            <w:pPr>
              <w:widowControl/>
              <w:jc w:val="left"/>
              <w:rPr>
                <w:rFonts w:eastAsia="等线" w:cs="Times New Roman"/>
                <w:color w:val="000000" w:themeColor="text1"/>
                <w:kern w:val="0"/>
                <w:sz w:val="16"/>
                <w:szCs w:val="16"/>
              </w:rPr>
            </w:pPr>
            <w:r w:rsidRPr="007736EE">
              <w:rPr>
                <w:rFonts w:eastAsia="等线" w:cs="Times New Roman"/>
                <w:color w:val="000000" w:themeColor="text1"/>
                <w:sz w:val="16"/>
                <w:szCs w:val="16"/>
              </w:rPr>
              <w:t>1 (reference)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1048DE" w14:textId="77777777" w:rsidR="00D50A95" w:rsidRPr="007736EE" w:rsidRDefault="00D50A95" w:rsidP="00320650">
            <w:pPr>
              <w:widowControl/>
              <w:jc w:val="left"/>
              <w:rPr>
                <w:rFonts w:eastAsia="等线" w:cs="Times New Roman"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115" w:type="pct"/>
            <w:vAlign w:val="center"/>
          </w:tcPr>
          <w:p w14:paraId="0BC822C0" w14:textId="77777777" w:rsidR="00D50A95" w:rsidRPr="007736EE" w:rsidRDefault="00D50A95" w:rsidP="004651E5">
            <w:pPr>
              <w:widowControl/>
              <w:jc w:val="left"/>
              <w:rPr>
                <w:rFonts w:cs="Times New Roman"/>
                <w:sz w:val="16"/>
                <w:szCs w:val="16"/>
              </w:rPr>
            </w:pPr>
          </w:p>
        </w:tc>
      </w:tr>
      <w:tr w:rsidR="00D50A95" w:rsidRPr="007736EE" w14:paraId="4D582D29" w14:textId="77777777" w:rsidTr="004651E5">
        <w:trPr>
          <w:trHeight w:val="280"/>
        </w:trPr>
        <w:tc>
          <w:tcPr>
            <w:tcW w:w="1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12DEDD5" w14:textId="77777777" w:rsidR="00D50A95" w:rsidRPr="007736EE" w:rsidRDefault="00D50A95" w:rsidP="004651E5">
            <w:pPr>
              <w:widowControl/>
              <w:ind w:firstLineChars="100" w:firstLine="160"/>
              <w:jc w:val="left"/>
              <w:rPr>
                <w:rFonts w:eastAsia="等线" w:cs="Times New Roman"/>
                <w:color w:val="000000" w:themeColor="text1"/>
                <w:kern w:val="0"/>
                <w:sz w:val="16"/>
                <w:szCs w:val="16"/>
              </w:rPr>
            </w:pPr>
            <w:r w:rsidRPr="007736EE">
              <w:rPr>
                <w:rFonts w:eastAsia="等线" w:cs="Times New Roman"/>
                <w:color w:val="000000" w:themeColor="text1"/>
                <w:kern w:val="0"/>
                <w:sz w:val="16"/>
                <w:szCs w:val="16"/>
              </w:rPr>
              <w:t>Non-Hispanic Asian</w:t>
            </w:r>
          </w:p>
        </w:tc>
        <w:tc>
          <w:tcPr>
            <w:tcW w:w="8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09B3C0" w14:textId="77777777" w:rsidR="00D50A95" w:rsidRPr="007736EE" w:rsidRDefault="00D50A95" w:rsidP="004651E5">
            <w:pPr>
              <w:widowControl/>
              <w:jc w:val="left"/>
              <w:rPr>
                <w:rFonts w:eastAsia="等线" w:cs="Times New Roman"/>
                <w:color w:val="000000" w:themeColor="text1"/>
                <w:kern w:val="0"/>
                <w:sz w:val="16"/>
                <w:szCs w:val="16"/>
              </w:rPr>
            </w:pPr>
            <w:r w:rsidRPr="007736EE">
              <w:rPr>
                <w:rFonts w:eastAsia="等线" w:cs="Times New Roman"/>
                <w:color w:val="000000"/>
                <w:sz w:val="16"/>
                <w:szCs w:val="16"/>
              </w:rPr>
              <w:t>0.53 (0.4~0.71)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41BD50" w14:textId="5CCA8216" w:rsidR="00D50A95" w:rsidRPr="007736EE" w:rsidRDefault="00D50A95" w:rsidP="00320650">
            <w:pPr>
              <w:widowControl/>
              <w:jc w:val="left"/>
              <w:rPr>
                <w:rFonts w:eastAsia="等线" w:cs="Times New Roman"/>
                <w:color w:val="000000" w:themeColor="text1"/>
                <w:kern w:val="0"/>
                <w:sz w:val="16"/>
                <w:szCs w:val="16"/>
              </w:rPr>
            </w:pPr>
            <w:r w:rsidRPr="007736EE">
              <w:rPr>
                <w:rFonts w:eastAsia="等线" w:cs="Times New Roman"/>
                <w:color w:val="000000"/>
                <w:sz w:val="16"/>
                <w:szCs w:val="16"/>
              </w:rPr>
              <w:t>&lt;0.001</w:t>
            </w:r>
            <w:r w:rsidR="00E94CEB" w:rsidRPr="00E94CEB">
              <w:rPr>
                <w:rFonts w:eastAsia="黑体" w:cs="Times New Roman"/>
                <w:color w:val="000000" w:themeColor="text1"/>
                <w:sz w:val="16"/>
                <w:szCs w:val="15"/>
                <w:vertAlign w:val="superscript"/>
              </w:rPr>
              <w:t>**</w:t>
            </w:r>
          </w:p>
        </w:tc>
        <w:tc>
          <w:tcPr>
            <w:tcW w:w="1265" w:type="pct"/>
            <w:tcBorders>
              <w:top w:val="nil"/>
              <w:left w:val="nil"/>
              <w:bottom w:val="nil"/>
              <w:right w:val="nil"/>
            </w:tcBorders>
          </w:tcPr>
          <w:p w14:paraId="12087CD5" w14:textId="77777777" w:rsidR="00D50A95" w:rsidRPr="007736EE" w:rsidRDefault="00D50A95" w:rsidP="00DE0973">
            <w:pPr>
              <w:widowControl/>
              <w:ind w:firstLineChars="100" w:firstLine="160"/>
              <w:jc w:val="left"/>
              <w:rPr>
                <w:rFonts w:eastAsia="等线" w:cs="Times New Roman"/>
                <w:color w:val="000000" w:themeColor="text1"/>
                <w:kern w:val="0"/>
                <w:sz w:val="16"/>
                <w:szCs w:val="16"/>
              </w:rPr>
            </w:pPr>
            <w:r w:rsidRPr="007736EE">
              <w:rPr>
                <w:rFonts w:eastAsia="等线" w:cs="Times New Roman"/>
                <w:color w:val="000000" w:themeColor="text1"/>
                <w:kern w:val="0"/>
                <w:sz w:val="16"/>
                <w:szCs w:val="16"/>
              </w:rPr>
              <w:t>25–30</w:t>
            </w:r>
          </w:p>
        </w:tc>
        <w:tc>
          <w:tcPr>
            <w:tcW w:w="63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A9B7E4" w14:textId="77777777" w:rsidR="00D50A95" w:rsidRPr="007736EE" w:rsidRDefault="00D50A95" w:rsidP="004651E5">
            <w:pPr>
              <w:widowControl/>
              <w:jc w:val="left"/>
              <w:rPr>
                <w:rFonts w:eastAsia="等线" w:cs="Times New Roman"/>
                <w:color w:val="000000" w:themeColor="text1"/>
                <w:kern w:val="0"/>
                <w:sz w:val="16"/>
                <w:szCs w:val="16"/>
              </w:rPr>
            </w:pPr>
            <w:r w:rsidRPr="007736EE">
              <w:rPr>
                <w:rFonts w:eastAsia="等线" w:cs="Times New Roman"/>
                <w:color w:val="000000"/>
                <w:sz w:val="16"/>
                <w:szCs w:val="16"/>
              </w:rPr>
              <w:t>0.85 (0.71~1.01)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008EBB" w14:textId="77777777" w:rsidR="00D50A95" w:rsidRPr="007736EE" w:rsidRDefault="00D50A95" w:rsidP="00320650">
            <w:pPr>
              <w:widowControl/>
              <w:jc w:val="left"/>
              <w:rPr>
                <w:rFonts w:eastAsia="等线" w:cs="Times New Roman"/>
                <w:color w:val="000000" w:themeColor="text1"/>
                <w:kern w:val="0"/>
                <w:sz w:val="16"/>
                <w:szCs w:val="16"/>
              </w:rPr>
            </w:pPr>
            <w:r w:rsidRPr="007736EE">
              <w:rPr>
                <w:rFonts w:eastAsia="等线" w:cs="Times New Roman"/>
                <w:color w:val="000000"/>
                <w:sz w:val="16"/>
                <w:szCs w:val="16"/>
              </w:rPr>
              <w:t>0.068</w:t>
            </w:r>
          </w:p>
        </w:tc>
        <w:tc>
          <w:tcPr>
            <w:tcW w:w="115" w:type="pct"/>
            <w:vAlign w:val="center"/>
          </w:tcPr>
          <w:p w14:paraId="0C705ACD" w14:textId="77777777" w:rsidR="00D50A95" w:rsidRPr="007736EE" w:rsidRDefault="00D50A95" w:rsidP="004651E5">
            <w:pPr>
              <w:widowControl/>
              <w:jc w:val="left"/>
              <w:rPr>
                <w:rFonts w:cs="Times New Roman"/>
                <w:sz w:val="16"/>
                <w:szCs w:val="16"/>
              </w:rPr>
            </w:pPr>
          </w:p>
        </w:tc>
      </w:tr>
      <w:tr w:rsidR="00D50A95" w:rsidRPr="007736EE" w14:paraId="0226451A" w14:textId="77777777" w:rsidTr="004651E5">
        <w:trPr>
          <w:trHeight w:val="280"/>
        </w:trPr>
        <w:tc>
          <w:tcPr>
            <w:tcW w:w="1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AC94AB2" w14:textId="77777777" w:rsidR="00D50A95" w:rsidRPr="007736EE" w:rsidRDefault="00D50A95" w:rsidP="004651E5">
            <w:pPr>
              <w:widowControl/>
              <w:ind w:firstLineChars="100" w:firstLine="160"/>
              <w:jc w:val="left"/>
              <w:rPr>
                <w:rFonts w:eastAsia="等线" w:cs="Times New Roman"/>
                <w:color w:val="000000" w:themeColor="text1"/>
                <w:kern w:val="0"/>
                <w:sz w:val="16"/>
                <w:szCs w:val="16"/>
              </w:rPr>
            </w:pPr>
            <w:r w:rsidRPr="007736EE">
              <w:rPr>
                <w:rFonts w:eastAsia="等线" w:cs="Times New Roman"/>
                <w:color w:val="000000" w:themeColor="text1"/>
                <w:kern w:val="0"/>
                <w:sz w:val="16"/>
                <w:szCs w:val="16"/>
              </w:rPr>
              <w:t>Other Race/ethnicity</w:t>
            </w:r>
          </w:p>
        </w:tc>
        <w:tc>
          <w:tcPr>
            <w:tcW w:w="8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436F79" w14:textId="77777777" w:rsidR="00D50A95" w:rsidRPr="007736EE" w:rsidRDefault="00D50A95" w:rsidP="004651E5">
            <w:pPr>
              <w:widowControl/>
              <w:jc w:val="left"/>
              <w:rPr>
                <w:rFonts w:eastAsia="等线" w:cs="Times New Roman"/>
                <w:color w:val="000000" w:themeColor="text1"/>
                <w:kern w:val="0"/>
                <w:sz w:val="16"/>
                <w:szCs w:val="16"/>
              </w:rPr>
            </w:pPr>
            <w:r w:rsidRPr="007736EE">
              <w:rPr>
                <w:rFonts w:eastAsia="等线" w:cs="Times New Roman"/>
                <w:color w:val="000000"/>
                <w:sz w:val="16"/>
                <w:szCs w:val="16"/>
              </w:rPr>
              <w:t>0.51 (0.31~0.82)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184282" w14:textId="5FED6753" w:rsidR="00D50A95" w:rsidRPr="007736EE" w:rsidRDefault="00D50A95" w:rsidP="00320650">
            <w:pPr>
              <w:widowControl/>
              <w:jc w:val="left"/>
              <w:rPr>
                <w:rFonts w:eastAsia="等线" w:cs="Times New Roman"/>
                <w:color w:val="000000" w:themeColor="text1"/>
                <w:kern w:val="0"/>
                <w:sz w:val="16"/>
                <w:szCs w:val="16"/>
              </w:rPr>
            </w:pPr>
            <w:r w:rsidRPr="007736EE">
              <w:rPr>
                <w:rFonts w:eastAsia="等线" w:cs="Times New Roman"/>
                <w:color w:val="000000"/>
                <w:sz w:val="16"/>
                <w:szCs w:val="16"/>
              </w:rPr>
              <w:t>0.006</w:t>
            </w:r>
            <w:r w:rsidR="00E94CEB" w:rsidRPr="00E94CEB">
              <w:rPr>
                <w:rFonts w:eastAsia="黑体" w:cs="Times New Roman"/>
                <w:color w:val="000000" w:themeColor="text1"/>
                <w:sz w:val="16"/>
                <w:szCs w:val="15"/>
                <w:vertAlign w:val="superscript"/>
              </w:rPr>
              <w:t>**</w:t>
            </w:r>
          </w:p>
        </w:tc>
        <w:tc>
          <w:tcPr>
            <w:tcW w:w="1265" w:type="pct"/>
            <w:tcBorders>
              <w:top w:val="nil"/>
              <w:left w:val="nil"/>
              <w:bottom w:val="nil"/>
              <w:right w:val="nil"/>
            </w:tcBorders>
          </w:tcPr>
          <w:p w14:paraId="7ABC4EFD" w14:textId="77777777" w:rsidR="00D50A95" w:rsidRPr="007736EE" w:rsidRDefault="00D50A95" w:rsidP="00DE0973">
            <w:pPr>
              <w:widowControl/>
              <w:ind w:firstLineChars="100" w:firstLine="160"/>
              <w:jc w:val="left"/>
              <w:rPr>
                <w:rFonts w:eastAsia="等线" w:cs="Times New Roman"/>
                <w:color w:val="000000" w:themeColor="text1"/>
                <w:kern w:val="0"/>
                <w:sz w:val="16"/>
                <w:szCs w:val="16"/>
              </w:rPr>
            </w:pPr>
            <w:r w:rsidRPr="007736EE">
              <w:rPr>
                <w:rFonts w:eastAsia="等线" w:cs="Times New Roman"/>
                <w:color w:val="000000" w:themeColor="text1"/>
                <w:kern w:val="0"/>
                <w:sz w:val="16"/>
                <w:szCs w:val="16"/>
              </w:rPr>
              <w:t>&gt;30</w:t>
            </w:r>
          </w:p>
        </w:tc>
        <w:tc>
          <w:tcPr>
            <w:tcW w:w="63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2F30FB" w14:textId="77777777" w:rsidR="00D50A95" w:rsidRPr="007736EE" w:rsidRDefault="00D50A95" w:rsidP="004651E5">
            <w:pPr>
              <w:widowControl/>
              <w:jc w:val="left"/>
              <w:rPr>
                <w:rFonts w:eastAsia="等线" w:cs="Times New Roman"/>
                <w:color w:val="000000" w:themeColor="text1"/>
                <w:kern w:val="0"/>
                <w:sz w:val="16"/>
                <w:szCs w:val="16"/>
              </w:rPr>
            </w:pPr>
            <w:r w:rsidRPr="007736EE">
              <w:rPr>
                <w:rFonts w:eastAsia="等线" w:cs="Times New Roman"/>
                <w:color w:val="000000"/>
                <w:sz w:val="16"/>
                <w:szCs w:val="16"/>
              </w:rPr>
              <w:t>0.87 (0.72~1.04)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76C468" w14:textId="77777777" w:rsidR="00D50A95" w:rsidRPr="007736EE" w:rsidRDefault="00D50A95" w:rsidP="00320650">
            <w:pPr>
              <w:widowControl/>
              <w:jc w:val="left"/>
              <w:rPr>
                <w:rFonts w:eastAsia="等线" w:cs="Times New Roman"/>
                <w:color w:val="000000" w:themeColor="text1"/>
                <w:kern w:val="0"/>
                <w:sz w:val="16"/>
                <w:szCs w:val="16"/>
              </w:rPr>
            </w:pPr>
            <w:r w:rsidRPr="007736EE">
              <w:rPr>
                <w:rFonts w:eastAsia="等线" w:cs="Times New Roman"/>
                <w:color w:val="000000"/>
                <w:sz w:val="16"/>
                <w:szCs w:val="16"/>
              </w:rPr>
              <w:t>0.128</w:t>
            </w:r>
          </w:p>
        </w:tc>
        <w:tc>
          <w:tcPr>
            <w:tcW w:w="115" w:type="pct"/>
            <w:vAlign w:val="center"/>
          </w:tcPr>
          <w:p w14:paraId="4D599E99" w14:textId="77777777" w:rsidR="00D50A95" w:rsidRPr="007736EE" w:rsidRDefault="00D50A95" w:rsidP="004651E5">
            <w:pPr>
              <w:widowControl/>
              <w:jc w:val="left"/>
              <w:rPr>
                <w:rFonts w:cs="Times New Roman"/>
                <w:sz w:val="16"/>
                <w:szCs w:val="16"/>
              </w:rPr>
            </w:pPr>
          </w:p>
        </w:tc>
      </w:tr>
      <w:tr w:rsidR="00D50A95" w:rsidRPr="007736EE" w14:paraId="3080C3A1" w14:textId="77777777" w:rsidTr="004651E5">
        <w:trPr>
          <w:trHeight w:val="280"/>
        </w:trPr>
        <w:tc>
          <w:tcPr>
            <w:tcW w:w="1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135B10B" w14:textId="77777777" w:rsidR="00D50A95" w:rsidRPr="007736EE" w:rsidRDefault="00D50A95" w:rsidP="004651E5">
            <w:pPr>
              <w:widowControl/>
              <w:jc w:val="left"/>
              <w:rPr>
                <w:rFonts w:eastAsia="等线" w:cs="Times New Roman"/>
                <w:color w:val="000000" w:themeColor="text1"/>
                <w:kern w:val="0"/>
                <w:sz w:val="16"/>
                <w:szCs w:val="16"/>
              </w:rPr>
            </w:pPr>
            <w:r w:rsidRPr="007736EE">
              <w:rPr>
                <w:rFonts w:eastAsia="等线" w:cs="Times New Roman"/>
                <w:color w:val="000000" w:themeColor="text1"/>
                <w:kern w:val="0"/>
                <w:sz w:val="16"/>
                <w:szCs w:val="16"/>
              </w:rPr>
              <w:t>Education</w:t>
            </w:r>
          </w:p>
        </w:tc>
        <w:tc>
          <w:tcPr>
            <w:tcW w:w="8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D5A81F" w14:textId="77777777" w:rsidR="00D50A95" w:rsidRPr="007736EE" w:rsidRDefault="00D50A95" w:rsidP="004651E5">
            <w:pPr>
              <w:widowControl/>
              <w:jc w:val="left"/>
              <w:rPr>
                <w:rFonts w:eastAsia="等线" w:cs="Times New Roman"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9F95C9" w14:textId="77777777" w:rsidR="00D50A95" w:rsidRPr="007736EE" w:rsidRDefault="00D50A95" w:rsidP="00320650">
            <w:pPr>
              <w:widowControl/>
              <w:jc w:val="left"/>
              <w:rPr>
                <w:rFonts w:eastAsia="等线" w:cs="Times New Roman"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12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4228C4" w14:textId="77777777" w:rsidR="00D50A95" w:rsidRPr="007736EE" w:rsidRDefault="00D50A95" w:rsidP="004651E5">
            <w:pPr>
              <w:widowControl/>
              <w:jc w:val="left"/>
              <w:rPr>
                <w:rFonts w:eastAsia="等线" w:cs="Times New Roman"/>
                <w:color w:val="000000" w:themeColor="text1"/>
                <w:kern w:val="0"/>
                <w:sz w:val="16"/>
                <w:szCs w:val="16"/>
              </w:rPr>
            </w:pPr>
            <w:r w:rsidRPr="007736EE">
              <w:rPr>
                <w:rFonts w:eastAsia="等线" w:cs="Times New Roman"/>
                <w:color w:val="000000" w:themeColor="text1"/>
                <w:kern w:val="0"/>
                <w:sz w:val="16"/>
                <w:szCs w:val="16"/>
              </w:rPr>
              <w:t>Gout (yes vs. no)</w:t>
            </w:r>
          </w:p>
        </w:tc>
        <w:tc>
          <w:tcPr>
            <w:tcW w:w="63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22E4DC" w14:textId="77777777" w:rsidR="00D50A95" w:rsidRPr="007736EE" w:rsidRDefault="00D50A95" w:rsidP="004651E5">
            <w:pPr>
              <w:widowControl/>
              <w:jc w:val="left"/>
              <w:rPr>
                <w:rFonts w:eastAsia="等线" w:cs="Times New Roman"/>
                <w:color w:val="000000" w:themeColor="text1"/>
                <w:kern w:val="0"/>
                <w:sz w:val="16"/>
                <w:szCs w:val="16"/>
              </w:rPr>
            </w:pPr>
            <w:r w:rsidRPr="007736EE">
              <w:rPr>
                <w:rFonts w:eastAsia="等线" w:cs="Times New Roman"/>
                <w:color w:val="000000"/>
                <w:sz w:val="16"/>
                <w:szCs w:val="16"/>
              </w:rPr>
              <w:t>1.24 (0.91~1.68)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B296EC" w14:textId="77777777" w:rsidR="00D50A95" w:rsidRPr="007736EE" w:rsidRDefault="00D50A95" w:rsidP="00320650">
            <w:pPr>
              <w:widowControl/>
              <w:jc w:val="left"/>
              <w:rPr>
                <w:rFonts w:eastAsia="等线" w:cs="Times New Roman"/>
                <w:color w:val="000000" w:themeColor="text1"/>
                <w:kern w:val="0"/>
                <w:sz w:val="16"/>
                <w:szCs w:val="16"/>
              </w:rPr>
            </w:pPr>
            <w:r w:rsidRPr="007736EE">
              <w:rPr>
                <w:rFonts w:eastAsia="等线" w:cs="Times New Roman"/>
                <w:color w:val="000000"/>
                <w:sz w:val="16"/>
                <w:szCs w:val="16"/>
              </w:rPr>
              <w:t>0.174</w:t>
            </w:r>
          </w:p>
        </w:tc>
        <w:tc>
          <w:tcPr>
            <w:tcW w:w="115" w:type="pct"/>
            <w:vAlign w:val="center"/>
          </w:tcPr>
          <w:p w14:paraId="6B54D51E" w14:textId="77777777" w:rsidR="00D50A95" w:rsidRPr="007736EE" w:rsidRDefault="00D50A95" w:rsidP="004651E5">
            <w:pPr>
              <w:widowControl/>
              <w:jc w:val="left"/>
              <w:rPr>
                <w:rFonts w:cs="Times New Roman"/>
                <w:sz w:val="16"/>
                <w:szCs w:val="16"/>
              </w:rPr>
            </w:pPr>
          </w:p>
        </w:tc>
      </w:tr>
      <w:tr w:rsidR="00D50A95" w:rsidRPr="007736EE" w14:paraId="5C623686" w14:textId="77777777" w:rsidTr="004651E5">
        <w:trPr>
          <w:trHeight w:val="280"/>
        </w:trPr>
        <w:tc>
          <w:tcPr>
            <w:tcW w:w="1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6DDC856" w14:textId="77777777" w:rsidR="00D50A95" w:rsidRPr="007736EE" w:rsidRDefault="00D50A95" w:rsidP="004651E5">
            <w:pPr>
              <w:widowControl/>
              <w:ind w:firstLineChars="100" w:firstLine="160"/>
              <w:jc w:val="left"/>
              <w:rPr>
                <w:rFonts w:eastAsia="等线" w:cs="Times New Roman"/>
                <w:color w:val="000000" w:themeColor="text1"/>
                <w:kern w:val="0"/>
                <w:sz w:val="16"/>
                <w:szCs w:val="16"/>
              </w:rPr>
            </w:pPr>
            <w:r w:rsidRPr="007736EE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&lt;High school</w:t>
            </w:r>
          </w:p>
        </w:tc>
        <w:tc>
          <w:tcPr>
            <w:tcW w:w="8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5B64B6" w14:textId="77777777" w:rsidR="00D50A95" w:rsidRPr="007736EE" w:rsidRDefault="00D50A95" w:rsidP="004651E5">
            <w:pPr>
              <w:widowControl/>
              <w:jc w:val="left"/>
              <w:rPr>
                <w:rFonts w:eastAsia="等线" w:cs="Times New Roman"/>
                <w:color w:val="000000" w:themeColor="text1"/>
                <w:kern w:val="0"/>
                <w:sz w:val="16"/>
                <w:szCs w:val="16"/>
              </w:rPr>
            </w:pPr>
            <w:r w:rsidRPr="007736EE">
              <w:rPr>
                <w:rFonts w:eastAsia="等线" w:cs="Times New Roman"/>
                <w:color w:val="000000" w:themeColor="text1"/>
                <w:kern w:val="0"/>
                <w:sz w:val="16"/>
                <w:szCs w:val="16"/>
              </w:rPr>
              <w:t>1 (reference)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3348F2" w14:textId="77777777" w:rsidR="00D50A95" w:rsidRPr="007736EE" w:rsidRDefault="00D50A95" w:rsidP="00320650">
            <w:pPr>
              <w:widowControl/>
              <w:jc w:val="left"/>
              <w:rPr>
                <w:rFonts w:eastAsia="等线" w:cs="Times New Roman"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12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8259E9" w14:textId="77777777" w:rsidR="00D50A95" w:rsidRPr="007736EE" w:rsidRDefault="00D50A95" w:rsidP="004651E5">
            <w:pPr>
              <w:widowControl/>
              <w:jc w:val="left"/>
              <w:rPr>
                <w:rFonts w:eastAsia="等线" w:cs="Times New Roman"/>
                <w:color w:val="000000" w:themeColor="text1"/>
                <w:kern w:val="0"/>
                <w:sz w:val="16"/>
                <w:szCs w:val="16"/>
              </w:rPr>
            </w:pPr>
            <w:r w:rsidRPr="007736EE">
              <w:rPr>
                <w:rFonts w:eastAsia="等线" w:cs="Times New Roman"/>
                <w:color w:val="000000" w:themeColor="text1"/>
                <w:kern w:val="0"/>
                <w:sz w:val="16"/>
                <w:szCs w:val="16"/>
              </w:rPr>
              <w:t>Congestive heart failure (yes vs. no)</w:t>
            </w:r>
          </w:p>
        </w:tc>
        <w:tc>
          <w:tcPr>
            <w:tcW w:w="63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C00BFF" w14:textId="77777777" w:rsidR="00D50A95" w:rsidRPr="007736EE" w:rsidRDefault="00D50A95" w:rsidP="004651E5">
            <w:pPr>
              <w:widowControl/>
              <w:jc w:val="left"/>
              <w:rPr>
                <w:rFonts w:eastAsia="等线" w:cs="Times New Roman"/>
                <w:color w:val="000000" w:themeColor="text1"/>
                <w:kern w:val="0"/>
                <w:sz w:val="16"/>
                <w:szCs w:val="16"/>
              </w:rPr>
            </w:pPr>
            <w:r w:rsidRPr="007736EE">
              <w:rPr>
                <w:rFonts w:eastAsia="等线" w:cs="Times New Roman"/>
                <w:color w:val="000000"/>
                <w:sz w:val="16"/>
                <w:szCs w:val="16"/>
              </w:rPr>
              <w:t>2.28 (1.33~3.93)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9912FF" w14:textId="51343C57" w:rsidR="00D50A95" w:rsidRPr="007736EE" w:rsidRDefault="00D50A95" w:rsidP="00320650">
            <w:pPr>
              <w:widowControl/>
              <w:jc w:val="left"/>
              <w:rPr>
                <w:rFonts w:eastAsia="等线" w:cs="Times New Roman"/>
                <w:color w:val="000000" w:themeColor="text1"/>
                <w:kern w:val="0"/>
                <w:sz w:val="16"/>
                <w:szCs w:val="16"/>
              </w:rPr>
            </w:pPr>
            <w:r w:rsidRPr="007736EE">
              <w:rPr>
                <w:rFonts w:eastAsia="等线" w:cs="Times New Roman"/>
                <w:color w:val="000000"/>
                <w:sz w:val="16"/>
                <w:szCs w:val="16"/>
              </w:rPr>
              <w:t>0.003</w:t>
            </w:r>
            <w:r w:rsidR="00E94CEB" w:rsidRPr="00E94CEB">
              <w:rPr>
                <w:rFonts w:eastAsia="黑体" w:cs="Times New Roman"/>
                <w:color w:val="000000" w:themeColor="text1"/>
                <w:sz w:val="16"/>
                <w:szCs w:val="15"/>
                <w:vertAlign w:val="superscript"/>
              </w:rPr>
              <w:t>**</w:t>
            </w:r>
          </w:p>
        </w:tc>
        <w:tc>
          <w:tcPr>
            <w:tcW w:w="115" w:type="pct"/>
            <w:vAlign w:val="center"/>
          </w:tcPr>
          <w:p w14:paraId="607AA6EA" w14:textId="77777777" w:rsidR="00D50A95" w:rsidRPr="007736EE" w:rsidRDefault="00D50A95" w:rsidP="004651E5">
            <w:pPr>
              <w:widowControl/>
              <w:jc w:val="left"/>
              <w:rPr>
                <w:rFonts w:cs="Times New Roman"/>
                <w:sz w:val="16"/>
                <w:szCs w:val="16"/>
              </w:rPr>
            </w:pPr>
          </w:p>
        </w:tc>
      </w:tr>
      <w:tr w:rsidR="00D50A95" w:rsidRPr="007736EE" w14:paraId="1E32B752" w14:textId="77777777" w:rsidTr="004651E5">
        <w:trPr>
          <w:trHeight w:val="280"/>
        </w:trPr>
        <w:tc>
          <w:tcPr>
            <w:tcW w:w="1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ED29283" w14:textId="77777777" w:rsidR="00D50A95" w:rsidRPr="007736EE" w:rsidRDefault="00D50A95" w:rsidP="004651E5">
            <w:pPr>
              <w:widowControl/>
              <w:ind w:firstLineChars="100" w:firstLine="160"/>
              <w:jc w:val="left"/>
              <w:rPr>
                <w:rFonts w:eastAsia="等线" w:cs="Times New Roman"/>
                <w:color w:val="000000" w:themeColor="text1"/>
                <w:kern w:val="0"/>
                <w:sz w:val="16"/>
                <w:szCs w:val="16"/>
              </w:rPr>
            </w:pPr>
            <w:r w:rsidRPr="007736EE">
              <w:rPr>
                <w:rFonts w:eastAsia="等线" w:cs="Times New Roman"/>
                <w:color w:val="000000" w:themeColor="text1"/>
                <w:kern w:val="0"/>
                <w:sz w:val="16"/>
                <w:szCs w:val="16"/>
              </w:rPr>
              <w:t>High school</w:t>
            </w:r>
          </w:p>
        </w:tc>
        <w:tc>
          <w:tcPr>
            <w:tcW w:w="8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4B91A5" w14:textId="77777777" w:rsidR="00D50A95" w:rsidRPr="007736EE" w:rsidRDefault="00D50A95" w:rsidP="004651E5">
            <w:pPr>
              <w:widowControl/>
              <w:jc w:val="left"/>
              <w:rPr>
                <w:rFonts w:eastAsia="等线" w:cs="Times New Roman"/>
                <w:color w:val="000000" w:themeColor="text1"/>
                <w:kern w:val="0"/>
                <w:sz w:val="16"/>
                <w:szCs w:val="16"/>
              </w:rPr>
            </w:pPr>
            <w:r w:rsidRPr="007736EE">
              <w:rPr>
                <w:rFonts w:eastAsia="等线" w:cs="Times New Roman"/>
                <w:color w:val="000000"/>
                <w:sz w:val="16"/>
                <w:szCs w:val="16"/>
              </w:rPr>
              <w:t>0.65 (0.51~0.83)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1F298F" w14:textId="31A1B31F" w:rsidR="00D50A95" w:rsidRPr="007736EE" w:rsidRDefault="00D50A95" w:rsidP="00320650">
            <w:pPr>
              <w:widowControl/>
              <w:jc w:val="left"/>
              <w:rPr>
                <w:rFonts w:eastAsia="等线" w:cs="Times New Roman"/>
                <w:color w:val="000000" w:themeColor="text1"/>
                <w:kern w:val="0"/>
                <w:sz w:val="16"/>
                <w:szCs w:val="16"/>
              </w:rPr>
            </w:pPr>
            <w:r w:rsidRPr="007736EE">
              <w:rPr>
                <w:rFonts w:eastAsia="等线" w:cs="Times New Roman"/>
                <w:color w:val="000000"/>
                <w:sz w:val="16"/>
                <w:szCs w:val="16"/>
              </w:rPr>
              <w:t>0.001</w:t>
            </w:r>
            <w:r w:rsidR="00E94CEB" w:rsidRPr="00E94CEB">
              <w:rPr>
                <w:rFonts w:eastAsia="黑体" w:cs="Times New Roman"/>
                <w:color w:val="000000" w:themeColor="text1"/>
                <w:sz w:val="16"/>
                <w:szCs w:val="15"/>
                <w:vertAlign w:val="superscript"/>
              </w:rPr>
              <w:t>**</w:t>
            </w:r>
          </w:p>
        </w:tc>
        <w:tc>
          <w:tcPr>
            <w:tcW w:w="12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89F26C" w14:textId="77777777" w:rsidR="00D50A95" w:rsidRPr="007736EE" w:rsidRDefault="00D50A95" w:rsidP="004651E5">
            <w:pPr>
              <w:widowControl/>
              <w:jc w:val="left"/>
              <w:rPr>
                <w:rFonts w:eastAsia="等线" w:cs="Times New Roman"/>
                <w:color w:val="000000" w:themeColor="text1"/>
                <w:kern w:val="0"/>
                <w:sz w:val="16"/>
                <w:szCs w:val="16"/>
              </w:rPr>
            </w:pPr>
            <w:r w:rsidRPr="007736EE">
              <w:rPr>
                <w:rFonts w:eastAsia="等线" w:cs="Times New Roman"/>
                <w:color w:val="000000" w:themeColor="text1"/>
                <w:kern w:val="0"/>
                <w:sz w:val="16"/>
                <w:szCs w:val="16"/>
              </w:rPr>
              <w:t>Coronary heart disease (yes vs. no)</w:t>
            </w:r>
          </w:p>
        </w:tc>
        <w:tc>
          <w:tcPr>
            <w:tcW w:w="63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25D7CC" w14:textId="77777777" w:rsidR="00D50A95" w:rsidRPr="007736EE" w:rsidRDefault="00D50A95" w:rsidP="004651E5">
            <w:pPr>
              <w:widowControl/>
              <w:jc w:val="left"/>
              <w:rPr>
                <w:rFonts w:eastAsia="等线" w:cs="Times New Roman"/>
                <w:color w:val="000000" w:themeColor="text1"/>
                <w:kern w:val="0"/>
                <w:sz w:val="16"/>
                <w:szCs w:val="16"/>
              </w:rPr>
            </w:pPr>
            <w:r w:rsidRPr="007736EE">
              <w:rPr>
                <w:rFonts w:eastAsia="等线" w:cs="Times New Roman"/>
                <w:color w:val="000000"/>
                <w:sz w:val="16"/>
                <w:szCs w:val="16"/>
              </w:rPr>
              <w:t>1.39 (0.96~2.03)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D4AC27" w14:textId="77777777" w:rsidR="00D50A95" w:rsidRPr="007736EE" w:rsidRDefault="00D50A95" w:rsidP="00320650">
            <w:pPr>
              <w:widowControl/>
              <w:jc w:val="left"/>
              <w:rPr>
                <w:rFonts w:eastAsia="等线" w:cs="Times New Roman"/>
                <w:color w:val="000000" w:themeColor="text1"/>
                <w:kern w:val="0"/>
                <w:sz w:val="16"/>
                <w:szCs w:val="16"/>
              </w:rPr>
            </w:pPr>
            <w:r w:rsidRPr="007736EE">
              <w:rPr>
                <w:rFonts w:eastAsia="等线" w:cs="Times New Roman"/>
                <w:color w:val="000000"/>
                <w:sz w:val="16"/>
                <w:szCs w:val="16"/>
              </w:rPr>
              <w:t>0.085</w:t>
            </w:r>
          </w:p>
        </w:tc>
        <w:tc>
          <w:tcPr>
            <w:tcW w:w="115" w:type="pct"/>
            <w:vAlign w:val="center"/>
          </w:tcPr>
          <w:p w14:paraId="55DD19C6" w14:textId="77777777" w:rsidR="00D50A95" w:rsidRPr="007736EE" w:rsidRDefault="00D50A95" w:rsidP="004651E5">
            <w:pPr>
              <w:widowControl/>
              <w:jc w:val="left"/>
              <w:rPr>
                <w:rFonts w:cs="Times New Roman"/>
                <w:sz w:val="16"/>
                <w:szCs w:val="16"/>
              </w:rPr>
            </w:pPr>
          </w:p>
        </w:tc>
      </w:tr>
      <w:tr w:rsidR="00D50A95" w:rsidRPr="007736EE" w14:paraId="0A391309" w14:textId="77777777" w:rsidTr="004651E5">
        <w:trPr>
          <w:trHeight w:val="280"/>
        </w:trPr>
        <w:tc>
          <w:tcPr>
            <w:tcW w:w="1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AAF77F8" w14:textId="77777777" w:rsidR="00D50A95" w:rsidRPr="007736EE" w:rsidRDefault="00D50A95" w:rsidP="004651E5">
            <w:pPr>
              <w:widowControl/>
              <w:ind w:firstLineChars="100" w:firstLine="160"/>
              <w:jc w:val="left"/>
              <w:rPr>
                <w:rFonts w:eastAsia="等线" w:cs="Times New Roman"/>
                <w:color w:val="000000" w:themeColor="text1"/>
                <w:kern w:val="0"/>
                <w:sz w:val="16"/>
                <w:szCs w:val="16"/>
              </w:rPr>
            </w:pPr>
            <w:r w:rsidRPr="007736EE">
              <w:rPr>
                <w:rFonts w:eastAsia="等线" w:cs="Times New Roman"/>
                <w:color w:val="000000" w:themeColor="text1"/>
                <w:kern w:val="0"/>
                <w:sz w:val="16"/>
                <w:szCs w:val="16"/>
              </w:rPr>
              <w:t>&gt;High school</w:t>
            </w:r>
          </w:p>
        </w:tc>
        <w:tc>
          <w:tcPr>
            <w:tcW w:w="8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9A1AE4" w14:textId="77777777" w:rsidR="00D50A95" w:rsidRPr="007736EE" w:rsidRDefault="00D50A95" w:rsidP="004651E5">
            <w:pPr>
              <w:widowControl/>
              <w:jc w:val="left"/>
              <w:rPr>
                <w:rFonts w:eastAsia="等线" w:cs="Times New Roman"/>
                <w:color w:val="000000" w:themeColor="text1"/>
                <w:sz w:val="16"/>
                <w:szCs w:val="16"/>
              </w:rPr>
            </w:pPr>
            <w:r w:rsidRPr="007736EE">
              <w:rPr>
                <w:rFonts w:eastAsia="等线" w:cs="Times New Roman"/>
                <w:color w:val="000000"/>
                <w:sz w:val="16"/>
                <w:szCs w:val="16"/>
              </w:rPr>
              <w:t>0.25 (0.21~0.31)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0686B4" w14:textId="2361692E" w:rsidR="00D50A95" w:rsidRPr="007736EE" w:rsidRDefault="00D50A95" w:rsidP="00320650">
            <w:pPr>
              <w:widowControl/>
              <w:jc w:val="left"/>
              <w:rPr>
                <w:rFonts w:eastAsia="等线" w:cs="Times New Roman"/>
                <w:color w:val="000000" w:themeColor="text1"/>
                <w:kern w:val="0"/>
                <w:sz w:val="16"/>
                <w:szCs w:val="16"/>
              </w:rPr>
            </w:pPr>
            <w:r w:rsidRPr="007736EE">
              <w:rPr>
                <w:rFonts w:eastAsia="等线" w:cs="Times New Roman"/>
                <w:color w:val="000000"/>
                <w:sz w:val="16"/>
                <w:szCs w:val="16"/>
              </w:rPr>
              <w:t>&lt;0.001</w:t>
            </w:r>
            <w:r w:rsidR="00E94CEB" w:rsidRPr="00E94CEB">
              <w:rPr>
                <w:rFonts w:eastAsia="黑体" w:cs="Times New Roman"/>
                <w:color w:val="000000" w:themeColor="text1"/>
                <w:sz w:val="16"/>
                <w:szCs w:val="15"/>
                <w:vertAlign w:val="superscript"/>
              </w:rPr>
              <w:t>**</w:t>
            </w:r>
          </w:p>
        </w:tc>
        <w:tc>
          <w:tcPr>
            <w:tcW w:w="12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6A741E" w14:textId="77777777" w:rsidR="00D50A95" w:rsidRPr="007736EE" w:rsidRDefault="00D50A95" w:rsidP="004651E5">
            <w:pPr>
              <w:widowControl/>
              <w:jc w:val="left"/>
              <w:rPr>
                <w:rFonts w:eastAsia="等线" w:cs="Times New Roman"/>
                <w:color w:val="000000" w:themeColor="text1"/>
                <w:kern w:val="0"/>
                <w:sz w:val="16"/>
                <w:szCs w:val="16"/>
              </w:rPr>
            </w:pPr>
            <w:r w:rsidRPr="007736EE">
              <w:rPr>
                <w:rFonts w:eastAsia="等线" w:cs="Times New Roman"/>
                <w:color w:val="000000" w:themeColor="text1"/>
                <w:kern w:val="0"/>
                <w:sz w:val="16"/>
                <w:szCs w:val="16"/>
              </w:rPr>
              <w:t>Angina (yes vs. no)</w:t>
            </w:r>
          </w:p>
        </w:tc>
        <w:tc>
          <w:tcPr>
            <w:tcW w:w="63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F57CBC" w14:textId="77777777" w:rsidR="00D50A95" w:rsidRPr="007736EE" w:rsidRDefault="00D50A95" w:rsidP="004651E5">
            <w:pPr>
              <w:widowControl/>
              <w:jc w:val="left"/>
              <w:rPr>
                <w:rFonts w:eastAsia="等线" w:cs="Times New Roman"/>
                <w:color w:val="000000" w:themeColor="text1"/>
                <w:kern w:val="0"/>
                <w:sz w:val="16"/>
                <w:szCs w:val="16"/>
              </w:rPr>
            </w:pPr>
            <w:r w:rsidRPr="007736EE">
              <w:rPr>
                <w:rFonts w:eastAsia="等线" w:cs="Times New Roman"/>
                <w:color w:val="000000"/>
                <w:sz w:val="16"/>
                <w:szCs w:val="16"/>
              </w:rPr>
              <w:t>1.37 (0.84~2.23)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BF3055" w14:textId="77777777" w:rsidR="00D50A95" w:rsidRPr="007736EE" w:rsidRDefault="00D50A95" w:rsidP="00320650">
            <w:pPr>
              <w:widowControl/>
              <w:jc w:val="left"/>
              <w:rPr>
                <w:rFonts w:eastAsia="等线" w:cs="Times New Roman"/>
                <w:color w:val="000000" w:themeColor="text1"/>
                <w:kern w:val="0"/>
                <w:sz w:val="16"/>
                <w:szCs w:val="16"/>
              </w:rPr>
            </w:pPr>
            <w:r w:rsidRPr="007736EE">
              <w:rPr>
                <w:rFonts w:eastAsia="等线" w:cs="Times New Roman"/>
                <w:color w:val="000000"/>
                <w:sz w:val="16"/>
                <w:szCs w:val="16"/>
              </w:rPr>
              <w:t>0.212</w:t>
            </w:r>
          </w:p>
        </w:tc>
        <w:tc>
          <w:tcPr>
            <w:tcW w:w="115" w:type="pct"/>
            <w:vAlign w:val="center"/>
          </w:tcPr>
          <w:p w14:paraId="17AE066C" w14:textId="77777777" w:rsidR="00D50A95" w:rsidRPr="007736EE" w:rsidRDefault="00D50A95" w:rsidP="004651E5">
            <w:pPr>
              <w:widowControl/>
              <w:jc w:val="left"/>
              <w:rPr>
                <w:rFonts w:cs="Times New Roman"/>
                <w:sz w:val="16"/>
                <w:szCs w:val="16"/>
              </w:rPr>
            </w:pPr>
          </w:p>
        </w:tc>
      </w:tr>
      <w:tr w:rsidR="00D50A95" w:rsidRPr="007736EE" w14:paraId="4E8DAA9E" w14:textId="77777777" w:rsidTr="004651E5">
        <w:trPr>
          <w:trHeight w:val="280"/>
        </w:trPr>
        <w:tc>
          <w:tcPr>
            <w:tcW w:w="1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9C03C8" w14:textId="77777777" w:rsidR="00D50A95" w:rsidRPr="007736EE" w:rsidRDefault="00D50A95" w:rsidP="004651E5">
            <w:pPr>
              <w:widowControl/>
              <w:jc w:val="left"/>
              <w:rPr>
                <w:rFonts w:eastAsia="等线" w:cs="Times New Roman"/>
                <w:color w:val="000000" w:themeColor="text1"/>
                <w:kern w:val="0"/>
                <w:sz w:val="16"/>
                <w:szCs w:val="16"/>
              </w:rPr>
            </w:pPr>
            <w:r w:rsidRPr="007736EE">
              <w:rPr>
                <w:rFonts w:eastAsia="等线" w:cs="Times New Roman"/>
                <w:color w:val="000000" w:themeColor="text1"/>
                <w:kern w:val="0"/>
                <w:sz w:val="16"/>
                <w:szCs w:val="16"/>
              </w:rPr>
              <w:t>Marital status</w:t>
            </w:r>
          </w:p>
        </w:tc>
        <w:tc>
          <w:tcPr>
            <w:tcW w:w="8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49DC62" w14:textId="77777777" w:rsidR="00D50A95" w:rsidRPr="007736EE" w:rsidRDefault="00D50A95" w:rsidP="004651E5">
            <w:pPr>
              <w:widowControl/>
              <w:jc w:val="left"/>
              <w:rPr>
                <w:rFonts w:eastAsia="等线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987571" w14:textId="77777777" w:rsidR="00D50A95" w:rsidRPr="007736EE" w:rsidRDefault="00D50A95" w:rsidP="00320650">
            <w:pPr>
              <w:widowControl/>
              <w:jc w:val="left"/>
              <w:rPr>
                <w:rFonts w:eastAsia="等线" w:cs="Times New Roman"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12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DE41B9" w14:textId="77777777" w:rsidR="00D50A95" w:rsidRPr="007736EE" w:rsidRDefault="00D50A95" w:rsidP="004651E5">
            <w:pPr>
              <w:widowControl/>
              <w:jc w:val="left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7736EE">
              <w:rPr>
                <w:rFonts w:eastAsia="等线" w:cs="Times New Roman"/>
                <w:color w:val="000000" w:themeColor="text1"/>
                <w:kern w:val="0"/>
                <w:sz w:val="16"/>
                <w:szCs w:val="16"/>
              </w:rPr>
              <w:t>Stroke (yes vs. no)</w:t>
            </w:r>
          </w:p>
        </w:tc>
        <w:tc>
          <w:tcPr>
            <w:tcW w:w="63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8C2F99" w14:textId="77777777" w:rsidR="00D50A95" w:rsidRPr="007736EE" w:rsidRDefault="00D50A95" w:rsidP="004651E5">
            <w:pPr>
              <w:widowControl/>
              <w:jc w:val="left"/>
              <w:rPr>
                <w:rFonts w:eastAsia="等线" w:cs="Times New Roman"/>
                <w:color w:val="000000" w:themeColor="text1"/>
                <w:sz w:val="16"/>
                <w:szCs w:val="16"/>
              </w:rPr>
            </w:pPr>
            <w:r w:rsidRPr="007736EE">
              <w:rPr>
                <w:rFonts w:eastAsia="等线" w:cs="Times New Roman"/>
                <w:color w:val="000000"/>
                <w:sz w:val="16"/>
                <w:szCs w:val="16"/>
              </w:rPr>
              <w:t>1.97 (1.2~3.24)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0ACECF" w14:textId="5BFBA806" w:rsidR="00D50A95" w:rsidRPr="007736EE" w:rsidRDefault="00D50A95" w:rsidP="00320650">
            <w:pPr>
              <w:widowControl/>
              <w:jc w:val="left"/>
              <w:rPr>
                <w:rFonts w:eastAsia="等线" w:cs="Times New Roman"/>
                <w:color w:val="000000" w:themeColor="text1"/>
                <w:sz w:val="16"/>
                <w:szCs w:val="16"/>
              </w:rPr>
            </w:pPr>
            <w:r w:rsidRPr="007736EE">
              <w:rPr>
                <w:rFonts w:eastAsia="等线" w:cs="Times New Roman"/>
                <w:color w:val="000000"/>
                <w:sz w:val="16"/>
                <w:szCs w:val="16"/>
              </w:rPr>
              <w:t>0.008</w:t>
            </w:r>
            <w:r w:rsidR="00E94CEB" w:rsidRPr="00E94CEB">
              <w:rPr>
                <w:rFonts w:eastAsia="黑体" w:cs="Times New Roman"/>
                <w:color w:val="000000" w:themeColor="text1"/>
                <w:sz w:val="16"/>
                <w:szCs w:val="15"/>
                <w:vertAlign w:val="superscript"/>
              </w:rPr>
              <w:t>**</w:t>
            </w:r>
          </w:p>
        </w:tc>
        <w:tc>
          <w:tcPr>
            <w:tcW w:w="115" w:type="pct"/>
            <w:vAlign w:val="center"/>
          </w:tcPr>
          <w:p w14:paraId="64ACA6F3" w14:textId="77777777" w:rsidR="00D50A95" w:rsidRPr="007736EE" w:rsidRDefault="00D50A95" w:rsidP="004651E5">
            <w:pPr>
              <w:widowControl/>
              <w:jc w:val="left"/>
              <w:rPr>
                <w:rFonts w:cs="Times New Roman"/>
                <w:sz w:val="16"/>
                <w:szCs w:val="16"/>
              </w:rPr>
            </w:pPr>
          </w:p>
        </w:tc>
      </w:tr>
      <w:tr w:rsidR="00D50A95" w:rsidRPr="007736EE" w14:paraId="5C18386B" w14:textId="77777777" w:rsidTr="004651E5">
        <w:trPr>
          <w:trHeight w:val="280"/>
        </w:trPr>
        <w:tc>
          <w:tcPr>
            <w:tcW w:w="1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BD75048" w14:textId="77777777" w:rsidR="00D50A95" w:rsidRPr="007736EE" w:rsidRDefault="00D50A95" w:rsidP="004651E5">
            <w:pPr>
              <w:widowControl/>
              <w:ind w:firstLineChars="100" w:firstLine="160"/>
              <w:jc w:val="left"/>
              <w:rPr>
                <w:rFonts w:eastAsia="等线" w:cs="Times New Roman"/>
                <w:color w:val="000000" w:themeColor="text1"/>
                <w:kern w:val="0"/>
                <w:sz w:val="16"/>
                <w:szCs w:val="16"/>
              </w:rPr>
            </w:pPr>
            <w:r w:rsidRPr="007736EE">
              <w:rPr>
                <w:rFonts w:eastAsia="等线" w:cs="Times New Roman"/>
                <w:color w:val="000000" w:themeColor="text1"/>
                <w:kern w:val="0"/>
                <w:sz w:val="16"/>
                <w:szCs w:val="16"/>
              </w:rPr>
              <w:t>Married or living with partner</w:t>
            </w:r>
          </w:p>
        </w:tc>
        <w:tc>
          <w:tcPr>
            <w:tcW w:w="8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2FAEAC" w14:textId="77777777" w:rsidR="00D50A95" w:rsidRPr="007736EE" w:rsidRDefault="00D50A95" w:rsidP="004651E5">
            <w:pPr>
              <w:widowControl/>
              <w:jc w:val="left"/>
              <w:rPr>
                <w:rFonts w:eastAsia="等线" w:cs="Times New Roman"/>
                <w:color w:val="000000" w:themeColor="text1"/>
                <w:sz w:val="16"/>
                <w:szCs w:val="16"/>
              </w:rPr>
            </w:pPr>
            <w:r w:rsidRPr="007736EE">
              <w:rPr>
                <w:rFonts w:eastAsia="等线" w:cs="Times New Roman"/>
                <w:color w:val="000000" w:themeColor="text1"/>
                <w:sz w:val="16"/>
                <w:szCs w:val="16"/>
              </w:rPr>
              <w:t>1 (reference)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4CF87F" w14:textId="77777777" w:rsidR="00D50A95" w:rsidRPr="007736EE" w:rsidRDefault="00D50A95" w:rsidP="00320650">
            <w:pPr>
              <w:widowControl/>
              <w:jc w:val="left"/>
              <w:rPr>
                <w:rFonts w:eastAsia="等线" w:cs="Times New Roman"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12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E5C4ED" w14:textId="77777777" w:rsidR="00D50A95" w:rsidRPr="007736EE" w:rsidRDefault="00000000" w:rsidP="004651E5">
            <w:pPr>
              <w:widowControl/>
              <w:jc w:val="left"/>
              <w:rPr>
                <w:rFonts w:eastAsia="等线" w:cs="Times New Roman"/>
                <w:color w:val="000000" w:themeColor="text1"/>
                <w:kern w:val="0"/>
                <w:sz w:val="16"/>
                <w:szCs w:val="16"/>
              </w:rPr>
            </w:pPr>
            <w:hyperlink r:id="rId6" w:anchor="KIQ022" w:history="1">
              <w:r w:rsidR="00D50A95" w:rsidRPr="007736EE">
                <w:rPr>
                  <w:rFonts w:eastAsia="等线" w:cs="Times New Roman"/>
                  <w:color w:val="000000" w:themeColor="text1"/>
                  <w:kern w:val="0"/>
                  <w:sz w:val="16"/>
                  <w:szCs w:val="16"/>
                </w:rPr>
                <w:t>Weak/failing kidneys</w:t>
              </w:r>
            </w:hyperlink>
            <w:r w:rsidR="00D50A95" w:rsidRPr="007736EE">
              <w:rPr>
                <w:rFonts w:eastAsia="等线" w:cs="Times New Roman"/>
                <w:color w:val="000000" w:themeColor="text1"/>
                <w:kern w:val="0"/>
                <w:sz w:val="16"/>
                <w:szCs w:val="16"/>
              </w:rPr>
              <w:t>(yes vs. no)</w:t>
            </w:r>
          </w:p>
        </w:tc>
        <w:tc>
          <w:tcPr>
            <w:tcW w:w="63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C0990D" w14:textId="77777777" w:rsidR="00D50A95" w:rsidRPr="007736EE" w:rsidRDefault="00D50A95" w:rsidP="004651E5">
            <w:pPr>
              <w:widowControl/>
              <w:jc w:val="left"/>
              <w:rPr>
                <w:rFonts w:eastAsia="等线" w:cs="Times New Roman"/>
                <w:color w:val="000000" w:themeColor="text1"/>
                <w:sz w:val="16"/>
                <w:szCs w:val="16"/>
              </w:rPr>
            </w:pPr>
            <w:r w:rsidRPr="007736EE">
              <w:rPr>
                <w:rFonts w:eastAsia="等线" w:cs="Times New Roman"/>
                <w:color w:val="000000"/>
                <w:sz w:val="16"/>
                <w:szCs w:val="16"/>
              </w:rPr>
              <w:t>1.64 (1.06~2.54)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BC8993" w14:textId="59CB8434" w:rsidR="00D50A95" w:rsidRPr="007736EE" w:rsidRDefault="00D50A95" w:rsidP="00320650">
            <w:pPr>
              <w:widowControl/>
              <w:jc w:val="left"/>
              <w:rPr>
                <w:rFonts w:eastAsia="等线" w:cs="Times New Roman"/>
                <w:color w:val="000000" w:themeColor="text1"/>
                <w:sz w:val="16"/>
                <w:szCs w:val="16"/>
              </w:rPr>
            </w:pPr>
            <w:r w:rsidRPr="007736EE">
              <w:rPr>
                <w:rFonts w:eastAsia="等线" w:cs="Times New Roman"/>
                <w:color w:val="000000"/>
                <w:sz w:val="16"/>
                <w:szCs w:val="16"/>
              </w:rPr>
              <w:t>0.025</w:t>
            </w:r>
            <w:r w:rsidR="00E94CEB" w:rsidRPr="00E94CEB">
              <w:rPr>
                <w:rFonts w:eastAsia="黑体" w:cs="Times New Roman"/>
                <w:color w:val="000000" w:themeColor="text1"/>
                <w:sz w:val="16"/>
                <w:szCs w:val="15"/>
                <w:vertAlign w:val="superscript"/>
              </w:rPr>
              <w:t>*</w:t>
            </w:r>
          </w:p>
        </w:tc>
        <w:tc>
          <w:tcPr>
            <w:tcW w:w="115" w:type="pct"/>
            <w:vAlign w:val="center"/>
          </w:tcPr>
          <w:p w14:paraId="3CF69E00" w14:textId="77777777" w:rsidR="00D50A95" w:rsidRPr="007736EE" w:rsidRDefault="00D50A95" w:rsidP="004651E5">
            <w:pPr>
              <w:widowControl/>
              <w:jc w:val="left"/>
              <w:rPr>
                <w:rFonts w:cs="Times New Roman"/>
                <w:sz w:val="16"/>
                <w:szCs w:val="16"/>
              </w:rPr>
            </w:pPr>
          </w:p>
        </w:tc>
      </w:tr>
      <w:tr w:rsidR="00D50A95" w:rsidRPr="007736EE" w14:paraId="3738FD28" w14:textId="77777777" w:rsidTr="004651E5">
        <w:trPr>
          <w:trHeight w:val="280"/>
        </w:trPr>
        <w:tc>
          <w:tcPr>
            <w:tcW w:w="1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8395995" w14:textId="77777777" w:rsidR="00D50A95" w:rsidRPr="007736EE" w:rsidRDefault="00D50A95" w:rsidP="004651E5">
            <w:pPr>
              <w:widowControl/>
              <w:ind w:firstLineChars="100" w:firstLine="160"/>
              <w:jc w:val="left"/>
              <w:rPr>
                <w:rFonts w:eastAsia="等线" w:cs="Times New Roman"/>
                <w:color w:val="000000" w:themeColor="text1"/>
                <w:kern w:val="0"/>
                <w:sz w:val="16"/>
                <w:szCs w:val="16"/>
              </w:rPr>
            </w:pPr>
            <w:r w:rsidRPr="007736EE">
              <w:rPr>
                <w:rFonts w:eastAsia="等线" w:cs="Times New Roman"/>
                <w:color w:val="000000" w:themeColor="text1"/>
                <w:kern w:val="0"/>
                <w:sz w:val="16"/>
                <w:szCs w:val="16"/>
              </w:rPr>
              <w:t>Living alone</w:t>
            </w:r>
          </w:p>
        </w:tc>
        <w:tc>
          <w:tcPr>
            <w:tcW w:w="8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2E7482" w14:textId="77777777" w:rsidR="00D50A95" w:rsidRPr="007736EE" w:rsidRDefault="00D50A95" w:rsidP="004651E5">
            <w:pPr>
              <w:widowControl/>
              <w:jc w:val="left"/>
              <w:rPr>
                <w:rFonts w:eastAsia="等线" w:cs="Times New Roman"/>
                <w:color w:val="000000" w:themeColor="text1"/>
                <w:kern w:val="0"/>
                <w:sz w:val="16"/>
                <w:szCs w:val="16"/>
              </w:rPr>
            </w:pPr>
            <w:r w:rsidRPr="007736EE">
              <w:rPr>
                <w:rFonts w:eastAsia="等线" w:cs="Times New Roman"/>
                <w:color w:val="000000"/>
                <w:sz w:val="16"/>
                <w:szCs w:val="16"/>
              </w:rPr>
              <w:t>0.78 (0.66~0.91)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386EBB" w14:textId="6B0CD709" w:rsidR="00D50A95" w:rsidRPr="007736EE" w:rsidRDefault="00D50A95" w:rsidP="00320650">
            <w:pPr>
              <w:widowControl/>
              <w:jc w:val="left"/>
              <w:rPr>
                <w:rFonts w:eastAsia="等线" w:cs="Times New Roman"/>
                <w:color w:val="000000" w:themeColor="text1"/>
                <w:kern w:val="0"/>
                <w:sz w:val="16"/>
                <w:szCs w:val="16"/>
              </w:rPr>
            </w:pPr>
            <w:r w:rsidRPr="007736EE">
              <w:rPr>
                <w:rFonts w:eastAsia="等线" w:cs="Times New Roman"/>
                <w:color w:val="000000"/>
                <w:sz w:val="16"/>
                <w:szCs w:val="16"/>
              </w:rPr>
              <w:t>0.002</w:t>
            </w:r>
            <w:r w:rsidR="00E94CEB" w:rsidRPr="00E94CEB">
              <w:rPr>
                <w:rFonts w:eastAsia="黑体" w:cs="Times New Roman"/>
                <w:color w:val="000000" w:themeColor="text1"/>
                <w:sz w:val="16"/>
                <w:szCs w:val="15"/>
                <w:vertAlign w:val="superscript"/>
              </w:rPr>
              <w:t>**</w:t>
            </w:r>
          </w:p>
        </w:tc>
        <w:tc>
          <w:tcPr>
            <w:tcW w:w="12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FCA4B3" w14:textId="77777777" w:rsidR="00D50A95" w:rsidRPr="007736EE" w:rsidRDefault="00D50A95" w:rsidP="004651E5">
            <w:pPr>
              <w:widowControl/>
              <w:jc w:val="left"/>
              <w:rPr>
                <w:rFonts w:eastAsia="等线" w:cs="Times New Roman"/>
                <w:color w:val="000000" w:themeColor="text1"/>
                <w:kern w:val="0"/>
                <w:sz w:val="16"/>
                <w:szCs w:val="16"/>
              </w:rPr>
            </w:pPr>
            <w:r w:rsidRPr="007736EE">
              <w:rPr>
                <w:rFonts w:eastAsia="等线" w:cs="Times New Roman"/>
                <w:color w:val="000000" w:themeColor="text1"/>
                <w:kern w:val="0"/>
                <w:sz w:val="16"/>
                <w:szCs w:val="16"/>
              </w:rPr>
              <w:t>Diabetes (yes vs. no)</w:t>
            </w:r>
          </w:p>
        </w:tc>
        <w:tc>
          <w:tcPr>
            <w:tcW w:w="63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47134F" w14:textId="77777777" w:rsidR="00D50A95" w:rsidRPr="007736EE" w:rsidRDefault="00D50A95" w:rsidP="004651E5">
            <w:pPr>
              <w:widowControl/>
              <w:jc w:val="left"/>
              <w:rPr>
                <w:rFonts w:eastAsia="等线" w:cs="Times New Roman"/>
                <w:color w:val="000000" w:themeColor="text1"/>
                <w:kern w:val="0"/>
                <w:sz w:val="16"/>
                <w:szCs w:val="16"/>
              </w:rPr>
            </w:pPr>
            <w:r w:rsidRPr="007736EE">
              <w:rPr>
                <w:rFonts w:eastAsia="等线" w:cs="Times New Roman"/>
                <w:color w:val="000000"/>
                <w:sz w:val="16"/>
                <w:szCs w:val="16"/>
              </w:rPr>
              <w:t>2.17 (1.72~2.73)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BCB351" w14:textId="6F9BB4C0" w:rsidR="00D50A95" w:rsidRPr="007736EE" w:rsidRDefault="00D50A95" w:rsidP="00320650">
            <w:pPr>
              <w:widowControl/>
              <w:jc w:val="left"/>
              <w:rPr>
                <w:rFonts w:eastAsia="等线" w:cs="Times New Roman"/>
                <w:color w:val="000000" w:themeColor="text1"/>
                <w:kern w:val="0"/>
                <w:sz w:val="16"/>
                <w:szCs w:val="16"/>
              </w:rPr>
            </w:pPr>
            <w:r w:rsidRPr="007736EE">
              <w:rPr>
                <w:rFonts w:eastAsia="等线" w:cs="Times New Roman"/>
                <w:color w:val="000000"/>
                <w:sz w:val="16"/>
                <w:szCs w:val="16"/>
              </w:rPr>
              <w:t>&lt;0.001</w:t>
            </w:r>
            <w:r w:rsidR="00E94CEB" w:rsidRPr="00E94CEB">
              <w:rPr>
                <w:rFonts w:eastAsia="黑体" w:cs="Times New Roman"/>
                <w:color w:val="000000" w:themeColor="text1"/>
                <w:sz w:val="16"/>
                <w:szCs w:val="15"/>
                <w:vertAlign w:val="superscript"/>
              </w:rPr>
              <w:t>**</w:t>
            </w:r>
          </w:p>
        </w:tc>
        <w:tc>
          <w:tcPr>
            <w:tcW w:w="115" w:type="pct"/>
            <w:vAlign w:val="center"/>
          </w:tcPr>
          <w:p w14:paraId="393812E0" w14:textId="77777777" w:rsidR="00D50A95" w:rsidRPr="007736EE" w:rsidRDefault="00D50A95" w:rsidP="004651E5">
            <w:pPr>
              <w:widowControl/>
              <w:jc w:val="left"/>
              <w:rPr>
                <w:rFonts w:cs="Times New Roman"/>
                <w:sz w:val="16"/>
                <w:szCs w:val="16"/>
              </w:rPr>
            </w:pPr>
          </w:p>
        </w:tc>
      </w:tr>
      <w:tr w:rsidR="00D50A95" w:rsidRPr="007736EE" w14:paraId="47ED4944" w14:textId="77777777" w:rsidTr="004651E5">
        <w:trPr>
          <w:trHeight w:val="280"/>
        </w:trPr>
        <w:tc>
          <w:tcPr>
            <w:tcW w:w="133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054C2F2" w14:textId="77777777" w:rsidR="00D50A95" w:rsidRPr="007736EE" w:rsidRDefault="00D50A95" w:rsidP="004651E5">
            <w:pPr>
              <w:widowControl/>
              <w:jc w:val="left"/>
              <w:rPr>
                <w:rFonts w:eastAsia="等线" w:cs="Times New Roman"/>
                <w:color w:val="000000" w:themeColor="text1"/>
                <w:kern w:val="0"/>
                <w:sz w:val="16"/>
                <w:szCs w:val="16"/>
              </w:rPr>
            </w:pPr>
            <w:r w:rsidRPr="007736EE">
              <w:rPr>
                <w:rFonts w:eastAsia="等线" w:cs="Times New Roman"/>
                <w:color w:val="000000" w:themeColor="text1"/>
                <w:kern w:val="0"/>
                <w:sz w:val="16"/>
                <w:szCs w:val="16"/>
              </w:rPr>
              <w:t>PIR</w:t>
            </w:r>
          </w:p>
        </w:tc>
        <w:tc>
          <w:tcPr>
            <w:tcW w:w="84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EC78877" w14:textId="77777777" w:rsidR="00D50A95" w:rsidRPr="007736EE" w:rsidRDefault="00D50A95" w:rsidP="004651E5">
            <w:pPr>
              <w:widowControl/>
              <w:jc w:val="left"/>
              <w:rPr>
                <w:rFonts w:eastAsia="等线" w:cs="Times New Roman"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38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7CB332A" w14:textId="77777777" w:rsidR="00D50A95" w:rsidRPr="007736EE" w:rsidRDefault="00D50A95" w:rsidP="00320650">
            <w:pPr>
              <w:widowControl/>
              <w:jc w:val="left"/>
              <w:rPr>
                <w:rFonts w:eastAsia="等线" w:cs="Times New Roman"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1265" w:type="pct"/>
            <w:tcBorders>
              <w:top w:val="nil"/>
              <w:left w:val="nil"/>
              <w:right w:val="nil"/>
            </w:tcBorders>
            <w:vAlign w:val="center"/>
          </w:tcPr>
          <w:p w14:paraId="4976CEDD" w14:textId="77777777" w:rsidR="00D50A95" w:rsidRPr="007736EE" w:rsidRDefault="00D50A95" w:rsidP="004651E5">
            <w:pPr>
              <w:widowControl/>
              <w:jc w:val="left"/>
              <w:rPr>
                <w:rFonts w:eastAsia="等线" w:cs="Times New Roman"/>
                <w:color w:val="000000" w:themeColor="text1"/>
                <w:kern w:val="0"/>
                <w:sz w:val="16"/>
                <w:szCs w:val="16"/>
              </w:rPr>
            </w:pPr>
            <w:r w:rsidRPr="007736EE">
              <w:rPr>
                <w:rFonts w:eastAsia="等线" w:cs="Times New Roman"/>
                <w:color w:val="000000" w:themeColor="text1"/>
                <w:kern w:val="0"/>
                <w:sz w:val="16"/>
                <w:szCs w:val="16"/>
              </w:rPr>
              <w:t>Hypertension (yes vs. no)</w:t>
            </w:r>
          </w:p>
        </w:tc>
        <w:tc>
          <w:tcPr>
            <w:tcW w:w="634" w:type="pct"/>
            <w:tcBorders>
              <w:top w:val="nil"/>
              <w:left w:val="nil"/>
              <w:right w:val="nil"/>
            </w:tcBorders>
            <w:vAlign w:val="center"/>
          </w:tcPr>
          <w:p w14:paraId="6DEAD0D2" w14:textId="77777777" w:rsidR="00D50A95" w:rsidRPr="007736EE" w:rsidRDefault="00D50A95" w:rsidP="004651E5">
            <w:pPr>
              <w:widowControl/>
              <w:jc w:val="left"/>
              <w:rPr>
                <w:rFonts w:eastAsia="等线" w:cs="Times New Roman"/>
                <w:color w:val="000000" w:themeColor="text1"/>
                <w:kern w:val="0"/>
                <w:sz w:val="16"/>
                <w:szCs w:val="16"/>
              </w:rPr>
            </w:pPr>
            <w:r w:rsidRPr="007736EE">
              <w:rPr>
                <w:rFonts w:eastAsia="等线" w:cs="Times New Roman"/>
                <w:color w:val="000000"/>
                <w:sz w:val="16"/>
                <w:szCs w:val="16"/>
              </w:rPr>
              <w:t>1.52 (1.31~1.76)</w:t>
            </w:r>
          </w:p>
        </w:tc>
        <w:tc>
          <w:tcPr>
            <w:tcW w:w="426" w:type="pct"/>
            <w:tcBorders>
              <w:top w:val="nil"/>
              <w:left w:val="nil"/>
              <w:right w:val="nil"/>
            </w:tcBorders>
            <w:vAlign w:val="center"/>
          </w:tcPr>
          <w:p w14:paraId="6459EEA4" w14:textId="43721F3D" w:rsidR="00D50A95" w:rsidRPr="007736EE" w:rsidRDefault="00D50A95" w:rsidP="00320650">
            <w:pPr>
              <w:widowControl/>
              <w:jc w:val="left"/>
              <w:rPr>
                <w:rFonts w:eastAsia="等线" w:cs="Times New Roman"/>
                <w:color w:val="000000" w:themeColor="text1"/>
                <w:kern w:val="0"/>
                <w:sz w:val="16"/>
                <w:szCs w:val="16"/>
              </w:rPr>
            </w:pPr>
            <w:r w:rsidRPr="007736EE">
              <w:rPr>
                <w:rFonts w:eastAsia="等线" w:cs="Times New Roman"/>
                <w:color w:val="000000"/>
                <w:sz w:val="16"/>
                <w:szCs w:val="16"/>
              </w:rPr>
              <w:t>&lt;0.001</w:t>
            </w:r>
            <w:r w:rsidR="00E94CEB" w:rsidRPr="00E94CEB">
              <w:rPr>
                <w:rFonts w:eastAsia="黑体" w:cs="Times New Roman"/>
                <w:color w:val="000000" w:themeColor="text1"/>
                <w:sz w:val="16"/>
                <w:szCs w:val="15"/>
                <w:vertAlign w:val="superscript"/>
              </w:rPr>
              <w:t>**</w:t>
            </w:r>
          </w:p>
        </w:tc>
        <w:tc>
          <w:tcPr>
            <w:tcW w:w="115" w:type="pct"/>
            <w:vAlign w:val="center"/>
          </w:tcPr>
          <w:p w14:paraId="6924E836" w14:textId="77777777" w:rsidR="00D50A95" w:rsidRPr="007736EE" w:rsidRDefault="00D50A95" w:rsidP="004651E5">
            <w:pPr>
              <w:widowControl/>
              <w:jc w:val="left"/>
              <w:rPr>
                <w:rFonts w:cs="Times New Roman"/>
                <w:sz w:val="16"/>
                <w:szCs w:val="16"/>
              </w:rPr>
            </w:pPr>
          </w:p>
        </w:tc>
      </w:tr>
      <w:tr w:rsidR="00D50A95" w:rsidRPr="007736EE" w14:paraId="1295DDB8" w14:textId="77777777" w:rsidTr="004651E5">
        <w:trPr>
          <w:trHeight w:val="280"/>
        </w:trPr>
        <w:tc>
          <w:tcPr>
            <w:tcW w:w="1331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752093E3" w14:textId="77777777" w:rsidR="00D50A95" w:rsidRPr="007736EE" w:rsidRDefault="00D50A95" w:rsidP="004651E5">
            <w:pPr>
              <w:widowControl/>
              <w:ind w:firstLineChars="100" w:firstLine="160"/>
              <w:jc w:val="left"/>
              <w:rPr>
                <w:rFonts w:eastAsia="等线" w:cs="Times New Roman"/>
                <w:color w:val="000000" w:themeColor="text1"/>
                <w:kern w:val="0"/>
                <w:sz w:val="16"/>
                <w:szCs w:val="16"/>
              </w:rPr>
            </w:pPr>
            <w:r w:rsidRPr="007736EE">
              <w:rPr>
                <w:rFonts w:eastAsia="等线" w:cs="Times New Roman"/>
                <w:color w:val="000000" w:themeColor="text1"/>
                <w:kern w:val="0"/>
                <w:sz w:val="16"/>
                <w:szCs w:val="16"/>
              </w:rPr>
              <w:t>≤1</w:t>
            </w:r>
          </w:p>
        </w:tc>
        <w:tc>
          <w:tcPr>
            <w:tcW w:w="849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7DD651AA" w14:textId="77777777" w:rsidR="00D50A95" w:rsidRPr="007736EE" w:rsidRDefault="00D50A95" w:rsidP="004651E5">
            <w:pPr>
              <w:widowControl/>
              <w:jc w:val="left"/>
              <w:rPr>
                <w:rFonts w:eastAsia="等线" w:cs="Times New Roman"/>
                <w:color w:val="000000" w:themeColor="text1"/>
                <w:kern w:val="0"/>
                <w:sz w:val="16"/>
                <w:szCs w:val="16"/>
              </w:rPr>
            </w:pPr>
            <w:r w:rsidRPr="007736EE">
              <w:rPr>
                <w:rFonts w:eastAsia="等线" w:cs="Times New Roman"/>
                <w:color w:val="000000" w:themeColor="text1"/>
                <w:kern w:val="0"/>
                <w:sz w:val="16"/>
                <w:szCs w:val="16"/>
              </w:rPr>
              <w:t>1 (reference)</w:t>
            </w:r>
          </w:p>
        </w:tc>
        <w:tc>
          <w:tcPr>
            <w:tcW w:w="380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2207DDAC" w14:textId="77777777" w:rsidR="00D50A95" w:rsidRPr="007736EE" w:rsidRDefault="00D50A95" w:rsidP="00320650">
            <w:pPr>
              <w:widowControl/>
              <w:jc w:val="left"/>
              <w:rPr>
                <w:rFonts w:eastAsia="等线" w:cs="Times New Roman"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1265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22CFCD27" w14:textId="77777777" w:rsidR="00D50A95" w:rsidRPr="007736EE" w:rsidRDefault="00D50A95" w:rsidP="004651E5">
            <w:pPr>
              <w:widowControl/>
              <w:jc w:val="left"/>
              <w:rPr>
                <w:rFonts w:eastAsia="等线" w:cs="Times New Roman"/>
                <w:color w:val="FF0000"/>
                <w:kern w:val="0"/>
                <w:sz w:val="16"/>
                <w:szCs w:val="16"/>
              </w:rPr>
            </w:pPr>
            <w:r w:rsidRPr="007736EE">
              <w:rPr>
                <w:rFonts w:eastAsia="等线" w:cs="Times New Roman"/>
                <w:color w:val="000000" w:themeColor="text1"/>
                <w:kern w:val="0"/>
                <w:sz w:val="16"/>
                <w:szCs w:val="16"/>
              </w:rPr>
              <w:t>Dental visits (yes vs. no)</w:t>
            </w:r>
          </w:p>
        </w:tc>
        <w:tc>
          <w:tcPr>
            <w:tcW w:w="634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18FE1774" w14:textId="77777777" w:rsidR="00D50A95" w:rsidRPr="007736EE" w:rsidRDefault="00D50A95" w:rsidP="004651E5">
            <w:pPr>
              <w:widowControl/>
              <w:jc w:val="left"/>
              <w:rPr>
                <w:rFonts w:eastAsia="等线" w:cs="Times New Roman"/>
                <w:color w:val="000000" w:themeColor="text1"/>
                <w:kern w:val="0"/>
                <w:sz w:val="16"/>
                <w:szCs w:val="16"/>
              </w:rPr>
            </w:pPr>
            <w:r w:rsidRPr="007736EE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0.43 (0.37~0.5)</w:t>
            </w:r>
          </w:p>
        </w:tc>
        <w:tc>
          <w:tcPr>
            <w:tcW w:w="426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66D67F27" w14:textId="0C2539CF" w:rsidR="00D50A95" w:rsidRPr="007736EE" w:rsidRDefault="00D50A95" w:rsidP="00320650">
            <w:pPr>
              <w:widowControl/>
              <w:jc w:val="left"/>
              <w:rPr>
                <w:rFonts w:eastAsia="等线" w:cs="Times New Roman"/>
                <w:color w:val="000000" w:themeColor="text1"/>
                <w:kern w:val="0"/>
                <w:sz w:val="16"/>
                <w:szCs w:val="16"/>
              </w:rPr>
            </w:pPr>
            <w:r w:rsidRPr="007736EE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&lt;0.001</w:t>
            </w:r>
            <w:r w:rsidR="00E94CEB" w:rsidRPr="00E94CEB">
              <w:rPr>
                <w:rFonts w:eastAsia="黑体" w:cs="Times New Roman"/>
                <w:color w:val="000000" w:themeColor="text1"/>
                <w:sz w:val="16"/>
                <w:szCs w:val="15"/>
                <w:vertAlign w:val="superscript"/>
              </w:rPr>
              <w:t>**</w:t>
            </w:r>
          </w:p>
        </w:tc>
        <w:tc>
          <w:tcPr>
            <w:tcW w:w="115" w:type="pct"/>
            <w:tcBorders>
              <w:bottom w:val="single" w:sz="12" w:space="0" w:color="auto"/>
            </w:tcBorders>
            <w:vAlign w:val="center"/>
          </w:tcPr>
          <w:p w14:paraId="4DD8D5FB" w14:textId="77777777" w:rsidR="00D50A95" w:rsidRPr="007736EE" w:rsidRDefault="00D50A95" w:rsidP="004651E5">
            <w:pPr>
              <w:widowControl/>
              <w:jc w:val="left"/>
              <w:rPr>
                <w:rFonts w:eastAsia="等线" w:cs="Times New Roman"/>
                <w:color w:val="000000" w:themeColor="text1"/>
                <w:kern w:val="0"/>
                <w:sz w:val="16"/>
                <w:szCs w:val="16"/>
              </w:rPr>
            </w:pPr>
          </w:p>
        </w:tc>
      </w:tr>
    </w:tbl>
    <w:p w14:paraId="065AC166" w14:textId="286C3176" w:rsidR="006F776B" w:rsidRDefault="006F776B" w:rsidP="00C81417">
      <w:pPr>
        <w:pStyle w:val="a7"/>
        <w:keepNext/>
        <w:spacing w:line="480" w:lineRule="auto"/>
        <w:rPr>
          <w:rFonts w:ascii="Times New Roman" w:hAnsi="Times New Roman" w:cs="Times New Roman"/>
        </w:rPr>
      </w:pPr>
      <w:r w:rsidRPr="002F5117">
        <w:rPr>
          <w:rFonts w:ascii="Times New Roman" w:hAnsi="Times New Roman" w:cs="Times New Roman"/>
        </w:rPr>
        <w:t>Abbreviation: SUA, serum uric acid; PIR, income-poverty ratio; BMI, body mass index.</w:t>
      </w:r>
    </w:p>
    <w:p w14:paraId="52B4B652" w14:textId="3D7F81FB" w:rsidR="00A5373C" w:rsidRPr="00C81417" w:rsidRDefault="00CF3FF6" w:rsidP="00C81417">
      <w:pPr>
        <w:pStyle w:val="a7"/>
        <w:spacing w:line="480" w:lineRule="auto"/>
        <w:rPr>
          <w:rFonts w:ascii="Times New Roman" w:hAnsi="Times New Roman" w:cs="Times New Roman"/>
        </w:rPr>
      </w:pPr>
      <w:r w:rsidRPr="00C956FF">
        <w:rPr>
          <w:rFonts w:ascii="Times New Roman" w:hAnsi="Times New Roman" w:cs="Times New Roman"/>
        </w:rPr>
        <w:t>*</w:t>
      </w:r>
      <w:r w:rsidRPr="00320650">
        <w:rPr>
          <w:rFonts w:ascii="Times New Roman" w:hAnsi="Times New Roman" w:cs="Times New Roman"/>
          <w:i/>
          <w:iCs/>
        </w:rPr>
        <w:t xml:space="preserve">p </w:t>
      </w:r>
      <w:r w:rsidRPr="00C956FF">
        <w:rPr>
          <w:rFonts w:ascii="Times New Roman" w:hAnsi="Times New Roman" w:cs="Times New Roman"/>
        </w:rPr>
        <w:t xml:space="preserve">&lt; </w:t>
      </w:r>
      <w:r>
        <w:rPr>
          <w:rFonts w:ascii="Times New Roman" w:hAnsi="Times New Roman" w:cs="Times New Roman"/>
        </w:rPr>
        <w:t>0</w:t>
      </w:r>
      <w:r w:rsidRPr="00C956FF">
        <w:rPr>
          <w:rFonts w:ascii="Times New Roman" w:hAnsi="Times New Roman" w:cs="Times New Roman"/>
        </w:rPr>
        <w:t>.05; **</w:t>
      </w:r>
      <w:r w:rsidRPr="00320650">
        <w:rPr>
          <w:rFonts w:ascii="Times New Roman" w:hAnsi="Times New Roman" w:cs="Times New Roman"/>
          <w:i/>
          <w:iCs/>
        </w:rPr>
        <w:t>p</w:t>
      </w:r>
      <w:r w:rsidRPr="00C956FF">
        <w:rPr>
          <w:rFonts w:ascii="Times New Roman" w:hAnsi="Times New Roman" w:cs="Times New Roman"/>
        </w:rPr>
        <w:t xml:space="preserve"> &lt; </w:t>
      </w:r>
      <w:r>
        <w:rPr>
          <w:rFonts w:ascii="Times New Roman" w:hAnsi="Times New Roman" w:cs="Times New Roman"/>
        </w:rPr>
        <w:t>0</w:t>
      </w:r>
      <w:r w:rsidRPr="00C956FF">
        <w:rPr>
          <w:rFonts w:ascii="Times New Roman" w:hAnsi="Times New Roman" w:cs="Times New Roman"/>
        </w:rPr>
        <w:t>.01.</w:t>
      </w:r>
    </w:p>
    <w:sectPr w:rsidR="00A5373C" w:rsidRPr="00C81417" w:rsidSect="009E7055">
      <w:pgSz w:w="11906" w:h="16838"/>
      <w:pgMar w:top="720" w:right="720" w:bottom="720" w:left="720" w:header="851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B67F85" w14:textId="77777777" w:rsidR="00483F07" w:rsidRDefault="00483F07" w:rsidP="009E7055">
      <w:r>
        <w:separator/>
      </w:r>
    </w:p>
  </w:endnote>
  <w:endnote w:type="continuationSeparator" w:id="0">
    <w:p w14:paraId="68F05456" w14:textId="77777777" w:rsidR="00483F07" w:rsidRDefault="00483F07" w:rsidP="009E70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056C06" w14:textId="77777777" w:rsidR="00483F07" w:rsidRDefault="00483F07" w:rsidP="009E7055">
      <w:r>
        <w:separator/>
      </w:r>
    </w:p>
  </w:footnote>
  <w:footnote w:type="continuationSeparator" w:id="0">
    <w:p w14:paraId="2E6A5367" w14:textId="77777777" w:rsidR="00483F07" w:rsidRDefault="00483F07" w:rsidP="009E705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clean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555F"/>
    <w:rsid w:val="00094BEE"/>
    <w:rsid w:val="000B5FB1"/>
    <w:rsid w:val="001D72FF"/>
    <w:rsid w:val="002836A0"/>
    <w:rsid w:val="002F5A1C"/>
    <w:rsid w:val="00320650"/>
    <w:rsid w:val="003D248E"/>
    <w:rsid w:val="004365CD"/>
    <w:rsid w:val="00442392"/>
    <w:rsid w:val="00474535"/>
    <w:rsid w:val="00483F07"/>
    <w:rsid w:val="004A3E38"/>
    <w:rsid w:val="006455A0"/>
    <w:rsid w:val="00684241"/>
    <w:rsid w:val="006F776B"/>
    <w:rsid w:val="0090490B"/>
    <w:rsid w:val="009E7055"/>
    <w:rsid w:val="00A34691"/>
    <w:rsid w:val="00A5373C"/>
    <w:rsid w:val="00AC6CDE"/>
    <w:rsid w:val="00BE5740"/>
    <w:rsid w:val="00C2555F"/>
    <w:rsid w:val="00C2760E"/>
    <w:rsid w:val="00C81417"/>
    <w:rsid w:val="00CF3FF6"/>
    <w:rsid w:val="00D16706"/>
    <w:rsid w:val="00D36E97"/>
    <w:rsid w:val="00D50A95"/>
    <w:rsid w:val="00DC72E1"/>
    <w:rsid w:val="00DE0973"/>
    <w:rsid w:val="00E94CEB"/>
    <w:rsid w:val="00ED79B2"/>
    <w:rsid w:val="00F63F0D"/>
    <w:rsid w:val="00FE6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CE08299"/>
  <w15:chartTrackingRefBased/>
  <w15:docId w15:val="{F3FE0364-42FB-44C9-9FFF-2B6DC9CCA1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E7055"/>
    <w:pPr>
      <w:widowControl w:val="0"/>
      <w:jc w:val="both"/>
    </w:pPr>
    <w:rPr>
      <w:rFonts w:ascii="Times New Roman" w:eastAsia="Times New Roman" w:hAnsi="Times New Roman"/>
      <w:sz w:val="24"/>
    </w:rPr>
  </w:style>
  <w:style w:type="paragraph" w:styleId="1">
    <w:name w:val="heading 1"/>
    <w:basedOn w:val="a"/>
    <w:next w:val="a"/>
    <w:link w:val="10"/>
    <w:uiPriority w:val="9"/>
    <w:qFormat/>
    <w:rsid w:val="004365CD"/>
    <w:pPr>
      <w:keepNext/>
      <w:keepLines/>
      <w:spacing w:before="340" w:after="330" w:line="578" w:lineRule="auto"/>
      <w:outlineLvl w:val="0"/>
    </w:pPr>
    <w:rPr>
      <w:rFonts w:asciiTheme="minorHAnsi" w:eastAsiaTheme="minorEastAsia" w:hAnsiTheme="minorHAnsi"/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E705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9E7055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9E7055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9E7055"/>
    <w:rPr>
      <w:sz w:val="18"/>
      <w:szCs w:val="18"/>
    </w:rPr>
  </w:style>
  <w:style w:type="paragraph" w:styleId="a7">
    <w:name w:val="caption"/>
    <w:basedOn w:val="a"/>
    <w:next w:val="a"/>
    <w:uiPriority w:val="35"/>
    <w:unhideWhenUsed/>
    <w:qFormat/>
    <w:rsid w:val="009E7055"/>
    <w:rPr>
      <w:rFonts w:asciiTheme="majorHAnsi" w:eastAsia="黑体" w:hAnsiTheme="majorHAnsi" w:cstheme="majorBidi"/>
      <w:sz w:val="20"/>
      <w:szCs w:val="20"/>
    </w:rPr>
  </w:style>
  <w:style w:type="character" w:customStyle="1" w:styleId="10">
    <w:name w:val="标题 1 字符"/>
    <w:basedOn w:val="a0"/>
    <w:link w:val="1"/>
    <w:uiPriority w:val="9"/>
    <w:rsid w:val="004365CD"/>
    <w:rPr>
      <w:b/>
      <w:bCs/>
      <w:kern w:val="44"/>
      <w:sz w:val="44"/>
      <w:szCs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n.cdc.gov/Nchs/Nhanes/2011-2012/KIQ_U_G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262</Words>
  <Characters>1500</Characters>
  <Application>Microsoft Office Word</Application>
  <DocSecurity>0</DocSecurity>
  <Lines>12</Lines>
  <Paragraphs>3</Paragraphs>
  <ScaleCrop>false</ScaleCrop>
  <Company/>
  <LinksUpToDate>false</LinksUpToDate>
  <CharactersWithSpaces>1759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美 静</dc:creator>
  <cp:keywords/>
  <dc:description/>
  <cp:lastModifiedBy>美 静</cp:lastModifiedBy>
  <cp:revision>27</cp:revision>
  <dcterms:created xsi:type="dcterms:W3CDTF">2023-01-28T12:42:00Z</dcterms:created>
  <dcterms:modified xsi:type="dcterms:W3CDTF">2023-03-23T03:07:00Z</dcterms:modified>
</cp:coreProperties>
</file>