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619" w:rsidRPr="00A565C6" w:rsidRDefault="00190619" w:rsidP="00190619">
      <w:pPr>
        <w:rPr>
          <w:rFonts w:ascii="Arial" w:hAnsi="Arial" w:cs="Arial"/>
          <w:b/>
          <w:bCs/>
        </w:rPr>
      </w:pPr>
      <w:r w:rsidRPr="00A565C6">
        <w:rPr>
          <w:rFonts w:ascii="Arial" w:hAnsi="Arial" w:cs="Arial"/>
          <w:b/>
          <w:bCs/>
        </w:rPr>
        <w:t>Supplementary Information</w:t>
      </w:r>
      <w:r w:rsidR="00AE5C5F" w:rsidRPr="00A565C6">
        <w:rPr>
          <w:rFonts w:ascii="Arial" w:hAnsi="Arial" w:cs="Arial"/>
          <w:b/>
          <w:bCs/>
        </w:rPr>
        <w:t xml:space="preserve"> 1</w:t>
      </w:r>
    </w:p>
    <w:p w:rsidR="00190619" w:rsidRPr="00190619" w:rsidRDefault="00190619" w:rsidP="00190619"/>
    <w:p w:rsidR="00190619" w:rsidRDefault="00190619">
      <w:r>
        <w:rPr>
          <w:rFonts w:hint="eastAsia"/>
          <w:noProof/>
        </w:rPr>
        <w:drawing>
          <wp:inline distT="0" distB="0" distL="0" distR="0">
            <wp:extent cx="6120000" cy="3276000"/>
            <wp:effectExtent l="0" t="0" r="1905" b="635"/>
            <wp:docPr id="19640231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23122" name="图片 19640231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619" w:rsidRPr="00A565C6" w:rsidRDefault="00190619">
      <w:pPr>
        <w:rPr>
          <w:rFonts w:ascii="Arial" w:eastAsia="MinionPro-Bold" w:hAnsi="Arial" w:cs="Arial"/>
          <w:kern w:val="0"/>
          <w:sz w:val="22"/>
        </w:rPr>
      </w:pPr>
      <w:r w:rsidRPr="00A565C6">
        <w:rPr>
          <w:rFonts w:ascii="Arial" w:eastAsia="MinionPro-Bold" w:hAnsi="Arial" w:cs="Arial"/>
          <w:b/>
          <w:bCs/>
          <w:kern w:val="0"/>
          <w:sz w:val="22"/>
        </w:rPr>
        <w:t xml:space="preserve">Additional Fig. </w:t>
      </w:r>
      <w:r w:rsidR="00FC29EF" w:rsidRPr="00A565C6">
        <w:rPr>
          <w:rFonts w:ascii="Arial" w:eastAsia="MinionPro-Bold" w:hAnsi="Arial" w:cs="Arial"/>
          <w:b/>
          <w:bCs/>
          <w:kern w:val="0"/>
          <w:sz w:val="22"/>
        </w:rPr>
        <w:t>1</w:t>
      </w:r>
      <w:r w:rsidRPr="00A565C6">
        <w:rPr>
          <w:rFonts w:ascii="Arial" w:eastAsia="MinionPro-Bold" w:hAnsi="Arial" w:cs="Arial"/>
          <w:b/>
          <w:bCs/>
          <w:kern w:val="0"/>
          <w:sz w:val="22"/>
        </w:rPr>
        <w:t xml:space="preserve"> </w:t>
      </w:r>
      <w:r w:rsidRPr="00A565C6">
        <w:rPr>
          <w:rFonts w:ascii="Arial" w:eastAsia="MinionPro-Bold" w:hAnsi="Arial" w:cs="Arial"/>
          <w:kern w:val="0"/>
          <w:sz w:val="22"/>
        </w:rPr>
        <w:t xml:space="preserve">Alpha-diversity distributions shows lower richness and evenness in PD group comparing to ND group. </w:t>
      </w:r>
      <w:r w:rsidRPr="00A565C6">
        <w:rPr>
          <w:rFonts w:ascii="Arial" w:eastAsia="MinionPro-Bold" w:hAnsi="Arial" w:cs="Arial"/>
          <w:i/>
          <w:iCs/>
          <w:kern w:val="0"/>
          <w:sz w:val="22"/>
        </w:rPr>
        <w:t>p</w:t>
      </w:r>
      <w:r w:rsidRPr="00A565C6">
        <w:rPr>
          <w:rFonts w:ascii="Arial" w:eastAsia="MinionPro-Bold" w:hAnsi="Arial" w:cs="Arial"/>
          <w:kern w:val="0"/>
          <w:sz w:val="22"/>
        </w:rPr>
        <w:t xml:space="preserve"> values were obtained by the Kruskal-</w:t>
      </w:r>
      <w:proofErr w:type="gramStart"/>
      <w:r w:rsidRPr="00A565C6">
        <w:rPr>
          <w:rFonts w:ascii="Arial" w:eastAsia="MinionPro-Bold" w:hAnsi="Arial" w:cs="Arial"/>
          <w:kern w:val="0"/>
          <w:sz w:val="22"/>
        </w:rPr>
        <w:t>Wallis</w:t>
      </w:r>
      <w:proofErr w:type="gramEnd"/>
      <w:r w:rsidRPr="00A565C6">
        <w:rPr>
          <w:rFonts w:ascii="Arial" w:eastAsia="MinionPro-Bold" w:hAnsi="Arial" w:cs="Arial"/>
          <w:kern w:val="0"/>
          <w:sz w:val="22"/>
        </w:rPr>
        <w:t xml:space="preserve"> rank sum test.</w:t>
      </w:r>
    </w:p>
    <w:p w:rsidR="00FC29EF" w:rsidRDefault="00FC29EF">
      <w:pPr>
        <w:rPr>
          <w:rFonts w:ascii="Times New Roman" w:eastAsia="MinionPro-Bold" w:hAnsi="Times New Roman" w:cs="Times New Roman"/>
          <w:kern w:val="0"/>
          <w:sz w:val="22"/>
        </w:rPr>
      </w:pPr>
    </w:p>
    <w:p w:rsidR="00FC29EF" w:rsidRPr="00FC29EF" w:rsidRDefault="00FC29EF" w:rsidP="00FC29EF">
      <w:r>
        <w:rPr>
          <w:noProof/>
        </w:rPr>
        <w:drawing>
          <wp:inline distT="0" distB="0" distL="0" distR="0">
            <wp:extent cx="6120000" cy="2062800"/>
            <wp:effectExtent l="0" t="0" r="1905" b="0"/>
            <wp:docPr id="16597205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720522" name="图片 1659720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EF" w:rsidRPr="00A565C6" w:rsidRDefault="00FC29EF">
      <w:pPr>
        <w:rPr>
          <w:rFonts w:ascii="Arial" w:hAnsi="Arial" w:cs="Arial" w:hint="eastAsia"/>
        </w:rPr>
      </w:pPr>
      <w:r w:rsidRPr="00A565C6">
        <w:rPr>
          <w:rFonts w:ascii="Arial" w:eastAsia="MinionPro-Bold" w:hAnsi="Arial" w:cs="Arial"/>
          <w:b/>
          <w:bCs/>
          <w:kern w:val="0"/>
          <w:sz w:val="22"/>
        </w:rPr>
        <w:t xml:space="preserve">Additional Fig. 2 </w:t>
      </w:r>
      <w:r w:rsidR="003A0FFC" w:rsidRPr="00A565C6">
        <w:rPr>
          <w:rFonts w:ascii="Arial" w:hAnsi="Arial" w:cs="Arial"/>
        </w:rPr>
        <w:t>Overall functional composition of each subject from four study groups at KEGG level 2 shows similar predominant function units across groups.</w:t>
      </w:r>
    </w:p>
    <w:sectPr w:rsidR="00FC29EF" w:rsidRPr="00A56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Bold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19"/>
    <w:rsid w:val="00004E18"/>
    <w:rsid w:val="000164E5"/>
    <w:rsid w:val="0002539E"/>
    <w:rsid w:val="00042A06"/>
    <w:rsid w:val="000536AB"/>
    <w:rsid w:val="000732D9"/>
    <w:rsid w:val="000B53F6"/>
    <w:rsid w:val="000F07E0"/>
    <w:rsid w:val="000F219F"/>
    <w:rsid w:val="00112A8A"/>
    <w:rsid w:val="00157468"/>
    <w:rsid w:val="00190619"/>
    <w:rsid w:val="001942F0"/>
    <w:rsid w:val="001B79A1"/>
    <w:rsid w:val="00287A61"/>
    <w:rsid w:val="002C1B1A"/>
    <w:rsid w:val="002C3EBA"/>
    <w:rsid w:val="002D7210"/>
    <w:rsid w:val="00303F8D"/>
    <w:rsid w:val="0032605E"/>
    <w:rsid w:val="00333302"/>
    <w:rsid w:val="00345E71"/>
    <w:rsid w:val="00362C40"/>
    <w:rsid w:val="00392F4F"/>
    <w:rsid w:val="003A0FFC"/>
    <w:rsid w:val="003A2A6E"/>
    <w:rsid w:val="003A6479"/>
    <w:rsid w:val="003C21BB"/>
    <w:rsid w:val="003E3592"/>
    <w:rsid w:val="003F743F"/>
    <w:rsid w:val="00412EC0"/>
    <w:rsid w:val="00414867"/>
    <w:rsid w:val="00415744"/>
    <w:rsid w:val="00441211"/>
    <w:rsid w:val="00445C0B"/>
    <w:rsid w:val="00454DEF"/>
    <w:rsid w:val="00457A2B"/>
    <w:rsid w:val="004D6CE1"/>
    <w:rsid w:val="004E3382"/>
    <w:rsid w:val="00565C86"/>
    <w:rsid w:val="00582E77"/>
    <w:rsid w:val="005B07EA"/>
    <w:rsid w:val="00610E45"/>
    <w:rsid w:val="00625A6B"/>
    <w:rsid w:val="00632E40"/>
    <w:rsid w:val="00652396"/>
    <w:rsid w:val="006714DB"/>
    <w:rsid w:val="0069082C"/>
    <w:rsid w:val="00695F53"/>
    <w:rsid w:val="006C15F3"/>
    <w:rsid w:val="0075110E"/>
    <w:rsid w:val="0077267A"/>
    <w:rsid w:val="007C032E"/>
    <w:rsid w:val="007D768E"/>
    <w:rsid w:val="007E6C51"/>
    <w:rsid w:val="0082659C"/>
    <w:rsid w:val="00851DCF"/>
    <w:rsid w:val="00856C42"/>
    <w:rsid w:val="00907610"/>
    <w:rsid w:val="00956170"/>
    <w:rsid w:val="009B1AA1"/>
    <w:rsid w:val="009D4B33"/>
    <w:rsid w:val="009F5B00"/>
    <w:rsid w:val="00A04623"/>
    <w:rsid w:val="00A17BF1"/>
    <w:rsid w:val="00A21973"/>
    <w:rsid w:val="00A321D1"/>
    <w:rsid w:val="00A32E5C"/>
    <w:rsid w:val="00A37CF3"/>
    <w:rsid w:val="00A526B7"/>
    <w:rsid w:val="00A565C6"/>
    <w:rsid w:val="00A87B3A"/>
    <w:rsid w:val="00AE5C5F"/>
    <w:rsid w:val="00B133F3"/>
    <w:rsid w:val="00B45F70"/>
    <w:rsid w:val="00B55D31"/>
    <w:rsid w:val="00B56643"/>
    <w:rsid w:val="00B63489"/>
    <w:rsid w:val="00B72C0B"/>
    <w:rsid w:val="00BA695E"/>
    <w:rsid w:val="00C0727E"/>
    <w:rsid w:val="00C17217"/>
    <w:rsid w:val="00C7448A"/>
    <w:rsid w:val="00C85FC0"/>
    <w:rsid w:val="00CD350C"/>
    <w:rsid w:val="00D1233A"/>
    <w:rsid w:val="00D155DC"/>
    <w:rsid w:val="00D32035"/>
    <w:rsid w:val="00D517C5"/>
    <w:rsid w:val="00D70D65"/>
    <w:rsid w:val="00DA0997"/>
    <w:rsid w:val="00DD1A0F"/>
    <w:rsid w:val="00E94B89"/>
    <w:rsid w:val="00EE560A"/>
    <w:rsid w:val="00F838EA"/>
    <w:rsid w:val="00F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F808"/>
  <w15:chartTrackingRefBased/>
  <w15:docId w15:val="{B812E0BA-F8F2-2A40-A130-7812231A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6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2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2023-09-16T08:45:00Z</dcterms:created>
  <dcterms:modified xsi:type="dcterms:W3CDTF">2023-09-16T09:13:00Z</dcterms:modified>
</cp:coreProperties>
</file>