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C73" w:rsidRDefault="00FE7304">
      <w:pPr>
        <w:jc w:val="center"/>
      </w:pPr>
      <w:r>
        <w:rPr>
          <w:rFonts w:hint="eastAsia"/>
          <w:noProof/>
          <w:lang w:val="en-IN" w:eastAsia="en-IN"/>
        </w:rPr>
        <w:drawing>
          <wp:inline distT="0" distB="0" distL="114300" distR="114300">
            <wp:extent cx="5060950" cy="4931410"/>
            <wp:effectExtent l="0" t="0" r="6350" b="8890"/>
            <wp:docPr id="1" name="图片 1" descr="PLI图-报告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PLI图-报告_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60950" cy="4931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7C73" w:rsidRDefault="00FE7304">
      <w:pPr>
        <w:spacing w:line="360" w:lineRule="auto"/>
        <w:rPr>
          <w:rFonts w:ascii="Times New Roman" w:hAnsi="Times New Roman" w:cs="Times New Roman"/>
        </w:rPr>
      </w:pPr>
      <w:bookmarkStart w:id="0" w:name="OLE_LINK9"/>
      <w:r>
        <w:rPr>
          <w:rFonts w:ascii="Times New Roman" w:hAnsi="Times New Roman" w:cs="Times New Roman" w:hint="eastAsia"/>
          <w:b/>
          <w:bCs/>
        </w:rPr>
        <w:t>Fig. S1</w:t>
      </w:r>
      <w:bookmarkEnd w:id="0"/>
      <w:r>
        <w:rPr>
          <w:rFonts w:ascii="Times New Roman" w:hAnsi="Times New Roman" w:cs="Times New Roman"/>
        </w:rPr>
        <w:t xml:space="preserve"> QQ plot of VSCs levels </w:t>
      </w:r>
      <w:r>
        <w:rPr>
          <w:rFonts w:ascii="Times New Roman" w:hAnsi="Times New Roman" w:cs="Times New Roman" w:hint="eastAsia"/>
        </w:rPr>
        <w:t>of subjects</w:t>
      </w:r>
      <w:r>
        <w:rPr>
          <w:rFonts w:ascii="Times New Roman" w:hAnsi="Times New Roman" w:cs="Times New Roman"/>
        </w:rPr>
        <w:t xml:space="preserve">. </w:t>
      </w:r>
    </w:p>
    <w:p w:rsidR="00877C73" w:rsidRDefault="00877C73"/>
    <w:p w:rsidR="00877C73" w:rsidRDefault="00FE7304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:rsidR="00877C73" w:rsidRDefault="00FE7304">
      <w:pPr>
        <w:spacing w:afterLines="50" w:after="156"/>
        <w:rPr>
          <w:rFonts w:ascii="Times New Roman" w:hAnsi="Times New Roman" w:cs="Times New Roman"/>
          <w:b/>
          <w:bCs/>
        </w:rPr>
      </w:pPr>
      <w:bookmarkStart w:id="1" w:name="OLE_LINK1"/>
      <w:r>
        <w:rPr>
          <w:rFonts w:ascii="Times New Roman" w:hAnsi="Times New Roman" w:cs="Times New Roman"/>
          <w:b/>
          <w:bCs/>
        </w:rPr>
        <w:lastRenderedPageBreak/>
        <w:t>Table</w:t>
      </w:r>
      <w:bookmarkStart w:id="2" w:name="_GoBack"/>
      <w:bookmarkEnd w:id="2"/>
      <w:r>
        <w:rPr>
          <w:rFonts w:ascii="Times New Roman" w:hAnsi="Times New Roman" w:cs="Times New Roman"/>
          <w:b/>
          <w:bCs/>
        </w:rPr>
        <w:t xml:space="preserve"> S1</w:t>
      </w:r>
      <w:r>
        <w:rPr>
          <w:rFonts w:ascii="Times New Roman" w:hAnsi="Times New Roman" w:cs="Times New Roman" w:hint="eastAsia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 xml:space="preserve">Basic information of </w:t>
      </w:r>
      <w:r>
        <w:rPr>
          <w:rFonts w:ascii="Times New Roman" w:hAnsi="Times New Roman" w:cs="Times New Roman" w:hint="eastAsia"/>
        </w:rPr>
        <w:t xml:space="preserve">the </w:t>
      </w:r>
      <w:r>
        <w:rPr>
          <w:rFonts w:ascii="Times New Roman" w:hAnsi="Times New Roman" w:cs="Times New Roman"/>
        </w:rPr>
        <w:t>subjects</w:t>
      </w:r>
    </w:p>
    <w:tbl>
      <w:tblPr>
        <w:tblW w:w="7595" w:type="dxa"/>
        <w:jc w:val="center"/>
        <w:tblLayout w:type="fixed"/>
        <w:tblLook w:val="04A0" w:firstRow="1" w:lastRow="0" w:firstColumn="1" w:lastColumn="0" w:noHBand="0" w:noVBand="1"/>
      </w:tblPr>
      <w:tblGrid>
        <w:gridCol w:w="1154"/>
        <w:gridCol w:w="1430"/>
        <w:gridCol w:w="1225"/>
        <w:gridCol w:w="929"/>
        <w:gridCol w:w="1814"/>
        <w:gridCol w:w="1043"/>
      </w:tblGrid>
      <w:tr w:rsidR="00877C73">
        <w:trPr>
          <w:trHeight w:val="300"/>
          <w:jc w:val="center"/>
        </w:trPr>
        <w:tc>
          <w:tcPr>
            <w:tcW w:w="11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bookmarkEnd w:id="1"/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ID</w:t>
            </w:r>
          </w:p>
        </w:tc>
        <w:tc>
          <w:tcPr>
            <w:tcW w:w="14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Group</w:t>
            </w:r>
          </w:p>
        </w:tc>
        <w:tc>
          <w:tcPr>
            <w:tcW w:w="12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Gender</w:t>
            </w:r>
          </w:p>
        </w:tc>
        <w:tc>
          <w:tcPr>
            <w:tcW w:w="9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Age</w:t>
            </w:r>
          </w:p>
        </w:tc>
        <w:tc>
          <w:tcPr>
            <w:tcW w:w="181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Level of VSCs</w:t>
            </w:r>
          </w:p>
        </w:tc>
        <w:tc>
          <w:tcPr>
            <w:tcW w:w="10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PLI</w:t>
            </w:r>
          </w:p>
        </w:tc>
      </w:tr>
      <w:tr w:rsidR="00877C73">
        <w:trPr>
          <w:trHeight w:val="310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BOPqx1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Control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F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39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327.2633333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</w:tr>
      <w:tr w:rsidR="00877C73">
        <w:trPr>
          <w:trHeight w:val="310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BOPqx2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Control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F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50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466.9833333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3</w:t>
            </w:r>
          </w:p>
        </w:tc>
      </w:tr>
      <w:tr w:rsidR="00877C73">
        <w:trPr>
          <w:trHeight w:val="310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BOPqx3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Control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F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59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473.1533333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2.2</w:t>
            </w:r>
          </w:p>
        </w:tc>
      </w:tr>
      <w:tr w:rsidR="00877C73">
        <w:trPr>
          <w:trHeight w:val="310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BOPqx4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Control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M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47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452.6266667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</w:tr>
      <w:tr w:rsidR="00877C73">
        <w:trPr>
          <w:trHeight w:val="310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BOPqx5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Control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M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38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354.9233333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2.25</w:t>
            </w:r>
          </w:p>
        </w:tc>
      </w:tr>
      <w:tr w:rsidR="00877C73">
        <w:trPr>
          <w:trHeight w:val="310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BOPqx6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Control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F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32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357.1433333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2.5</w:t>
            </w:r>
          </w:p>
        </w:tc>
      </w:tr>
      <w:tr w:rsidR="00877C73">
        <w:trPr>
          <w:trHeight w:val="310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BOPqx7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Control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M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41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305.7633333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</w:tr>
      <w:tr w:rsidR="00877C73">
        <w:trPr>
          <w:trHeight w:val="310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BOPqx8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Control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F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36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291.2933333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</w:tr>
      <w:tr w:rsidR="00877C73">
        <w:trPr>
          <w:trHeight w:val="310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BOPqx9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Control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F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32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237.1433333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</w:tr>
      <w:tr w:rsidR="00877C73">
        <w:trPr>
          <w:trHeight w:val="310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BOPqx10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Control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M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31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365.9333333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</w:tr>
      <w:tr w:rsidR="00877C73">
        <w:trPr>
          <w:trHeight w:val="310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BOPqx11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Control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M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37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258.7466667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2.5</w:t>
            </w:r>
          </w:p>
        </w:tc>
      </w:tr>
      <w:tr w:rsidR="00877C73">
        <w:trPr>
          <w:trHeight w:val="310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BOPqx12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Control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M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141.1833333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</w:tr>
      <w:tr w:rsidR="00877C73">
        <w:trPr>
          <w:trHeight w:val="310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BOPqx13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Control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M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51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245.05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</w:tr>
      <w:tr w:rsidR="00877C73">
        <w:trPr>
          <w:trHeight w:val="310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BOPqx14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Control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F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37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306.0933333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</w:tr>
      <w:tr w:rsidR="00877C73">
        <w:trPr>
          <w:trHeight w:val="310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BOPqx15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Control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F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50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335.9933333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</w:tr>
      <w:tr w:rsidR="00877C73">
        <w:trPr>
          <w:trHeight w:val="310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BOPqx16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Control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M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61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472.49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1.5</w:t>
            </w:r>
          </w:p>
        </w:tc>
      </w:tr>
      <w:tr w:rsidR="00877C73">
        <w:trPr>
          <w:trHeight w:val="310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BOPqx17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Control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F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33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184.59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</w:tr>
      <w:tr w:rsidR="00877C73">
        <w:trPr>
          <w:trHeight w:val="310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BOPqx18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Control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F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24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226.1633333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</w:tr>
      <w:tr w:rsidR="00877C73">
        <w:trPr>
          <w:trHeight w:val="310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BOPqx19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Control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F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51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241.5966667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1.5</w:t>
            </w:r>
          </w:p>
        </w:tc>
      </w:tr>
      <w:tr w:rsidR="00877C73">
        <w:trPr>
          <w:trHeight w:val="310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BOPqx20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Control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M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53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344.3133333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</w:tr>
      <w:tr w:rsidR="00877C73">
        <w:trPr>
          <w:trHeight w:val="310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BOPqx21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Control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M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36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350.46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2.5</w:t>
            </w:r>
          </w:p>
        </w:tc>
      </w:tr>
      <w:tr w:rsidR="00877C73">
        <w:trPr>
          <w:trHeight w:val="310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BOPqx22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Control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F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30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264.8633333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2.5</w:t>
            </w:r>
          </w:p>
        </w:tc>
      </w:tr>
      <w:tr w:rsidR="00877C73">
        <w:trPr>
          <w:trHeight w:val="310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BOPqx23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Control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F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52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405.92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1.5</w:t>
            </w:r>
          </w:p>
        </w:tc>
      </w:tr>
      <w:tr w:rsidR="00877C73">
        <w:trPr>
          <w:trHeight w:val="310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BOPqx24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Control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F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53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386.28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1.5</w:t>
            </w:r>
          </w:p>
        </w:tc>
      </w:tr>
      <w:tr w:rsidR="00877C73">
        <w:trPr>
          <w:trHeight w:val="310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BOPqx25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Control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F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52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418.34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1.5</w:t>
            </w:r>
          </w:p>
        </w:tc>
      </w:tr>
      <w:tr w:rsidR="00877C73">
        <w:trPr>
          <w:trHeight w:val="310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BOPqx26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Control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F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56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356.0266667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</w:tr>
      <w:tr w:rsidR="00877C73">
        <w:trPr>
          <w:trHeight w:val="310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BOPqx27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Control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M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26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267.77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1.5</w:t>
            </w:r>
          </w:p>
        </w:tc>
      </w:tr>
      <w:tr w:rsidR="00877C73">
        <w:trPr>
          <w:trHeight w:val="310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BOPqx28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Control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M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44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337.81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</w:tr>
      <w:tr w:rsidR="00877C73">
        <w:trPr>
          <w:trHeight w:val="310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BOPqx29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Control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F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49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237.0233333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2.5</w:t>
            </w:r>
          </w:p>
        </w:tc>
      </w:tr>
      <w:tr w:rsidR="00877C73">
        <w:trPr>
          <w:trHeight w:val="310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BOPqx30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Control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M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37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303.2466667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2.25</w:t>
            </w:r>
          </w:p>
        </w:tc>
      </w:tr>
      <w:tr w:rsidR="00877C73">
        <w:trPr>
          <w:trHeight w:val="310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BOPqx31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Control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M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32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343.1166667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</w:tr>
      <w:tr w:rsidR="00877C73">
        <w:trPr>
          <w:trHeight w:val="310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BOPqx32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Control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F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26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445.6533333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</w:tr>
      <w:tr w:rsidR="00877C73">
        <w:trPr>
          <w:trHeight w:val="310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BOPqx33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Control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F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45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359.5066667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2.25</w:t>
            </w:r>
          </w:p>
        </w:tc>
      </w:tr>
      <w:tr w:rsidR="00877C73">
        <w:trPr>
          <w:trHeight w:val="310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BOPqx34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Control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M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30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191.73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</w:tr>
      <w:tr w:rsidR="00877C73">
        <w:trPr>
          <w:trHeight w:val="310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BOPqx35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Control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M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18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282.5133333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</w:tr>
      <w:tr w:rsidR="00877C73">
        <w:trPr>
          <w:trHeight w:val="310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BOPqx36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Control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F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27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250.16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</w:tr>
      <w:tr w:rsidR="00877C73">
        <w:trPr>
          <w:trHeight w:val="310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BOPqx37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Control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M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58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499.51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3</w:t>
            </w:r>
          </w:p>
        </w:tc>
      </w:tr>
      <w:tr w:rsidR="00877C73">
        <w:trPr>
          <w:trHeight w:val="310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BOPqx38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Control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F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27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316.48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</w:tr>
      <w:tr w:rsidR="00877C73">
        <w:trPr>
          <w:trHeight w:val="310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BOPqx39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Control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M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52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316.0966667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2.5</w:t>
            </w:r>
          </w:p>
        </w:tc>
      </w:tr>
      <w:tr w:rsidR="00877C73">
        <w:trPr>
          <w:trHeight w:val="310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BOPqx40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Control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F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28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521.1133333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</w:tr>
      <w:tr w:rsidR="00877C73">
        <w:trPr>
          <w:trHeight w:val="310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BOPqx41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Test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F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53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342.2733333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2.5</w:t>
            </w:r>
          </w:p>
        </w:tc>
      </w:tr>
      <w:tr w:rsidR="00877C73">
        <w:trPr>
          <w:trHeight w:val="310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BOPqx42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Test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F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55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367.5133333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</w:tr>
      <w:tr w:rsidR="00877C73">
        <w:trPr>
          <w:trHeight w:val="310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lastRenderedPageBreak/>
              <w:t>BOPqx43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Test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F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37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263.9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</w:tr>
      <w:tr w:rsidR="00877C73">
        <w:trPr>
          <w:trHeight w:val="310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BOPqx44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Test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M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44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142.18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2.5</w:t>
            </w:r>
          </w:p>
        </w:tc>
      </w:tr>
      <w:tr w:rsidR="00877C73">
        <w:trPr>
          <w:trHeight w:val="310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BOPqx45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Test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F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25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330.76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3</w:t>
            </w:r>
          </w:p>
        </w:tc>
      </w:tr>
      <w:tr w:rsidR="00877C73">
        <w:trPr>
          <w:trHeight w:val="310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BOPqx46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Test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M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41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466.6733333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2.25</w:t>
            </w:r>
          </w:p>
        </w:tc>
      </w:tr>
      <w:tr w:rsidR="00877C73">
        <w:trPr>
          <w:trHeight w:val="310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BOPqx47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Test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F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38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348.4233333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2.25</w:t>
            </w:r>
          </w:p>
        </w:tc>
      </w:tr>
      <w:tr w:rsidR="00877C73">
        <w:trPr>
          <w:trHeight w:val="310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BOPqx48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Test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M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21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351.2433333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</w:tr>
      <w:tr w:rsidR="00877C73">
        <w:trPr>
          <w:trHeight w:val="310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BOPqx49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Test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F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47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411.1733333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3</w:t>
            </w:r>
          </w:p>
        </w:tc>
      </w:tr>
      <w:tr w:rsidR="00877C73">
        <w:trPr>
          <w:trHeight w:val="310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BOPqx50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Test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M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59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446.6766667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</w:tr>
      <w:tr w:rsidR="00877C73">
        <w:trPr>
          <w:trHeight w:val="310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BOPqx51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Test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F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47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488.5333333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</w:tr>
      <w:tr w:rsidR="00877C73">
        <w:trPr>
          <w:trHeight w:val="310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BOPqx52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Test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F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52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405.3366667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</w:tr>
      <w:tr w:rsidR="00877C73">
        <w:trPr>
          <w:trHeight w:val="310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BOPqx53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Test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F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28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255.6066667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1.5</w:t>
            </w:r>
          </w:p>
        </w:tc>
      </w:tr>
      <w:tr w:rsidR="00877C73">
        <w:trPr>
          <w:trHeight w:val="310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BOPqx54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Test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F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19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335.16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</w:tr>
      <w:tr w:rsidR="00877C73">
        <w:trPr>
          <w:trHeight w:val="310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BOPqx55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Test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M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52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549.0666667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</w:tr>
      <w:tr w:rsidR="00877C73">
        <w:trPr>
          <w:trHeight w:val="310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BOPqx56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Test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M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31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245.8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</w:tr>
      <w:tr w:rsidR="00877C73">
        <w:trPr>
          <w:trHeight w:val="310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BOPqx57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Test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F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49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403.49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</w:tr>
      <w:tr w:rsidR="00877C73">
        <w:trPr>
          <w:trHeight w:val="310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BOPqx58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Test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F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22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146.98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</w:tr>
      <w:tr w:rsidR="00877C73">
        <w:trPr>
          <w:trHeight w:val="310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BOPqx59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Test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M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57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499.7333333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</w:tr>
      <w:tr w:rsidR="00877C73">
        <w:trPr>
          <w:trHeight w:val="310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BOPqx60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Test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F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55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387.15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</w:tr>
      <w:tr w:rsidR="00877C73">
        <w:trPr>
          <w:trHeight w:val="310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BOPqx61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Test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F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27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231.5366667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3</w:t>
            </w:r>
          </w:p>
        </w:tc>
      </w:tr>
      <w:tr w:rsidR="00877C73">
        <w:trPr>
          <w:trHeight w:val="310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BOPqx62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Test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F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26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227.9766667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</w:tr>
      <w:tr w:rsidR="00877C73">
        <w:trPr>
          <w:trHeight w:val="310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BOPqx63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Test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M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47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348.4133333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</w:tr>
      <w:tr w:rsidR="00877C73">
        <w:trPr>
          <w:trHeight w:val="310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BOPqx64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Test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M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35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223.7733333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</w:tr>
      <w:tr w:rsidR="00877C73">
        <w:trPr>
          <w:trHeight w:val="310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BOPqx65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Test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F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22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162.7433333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</w:tr>
      <w:tr w:rsidR="00877C73">
        <w:trPr>
          <w:trHeight w:val="310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BOPqx66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Test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F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29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475.7566667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</w:tr>
      <w:tr w:rsidR="00877C73">
        <w:trPr>
          <w:trHeight w:val="310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BOPqx67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Test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F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28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267.8466667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3</w:t>
            </w:r>
          </w:p>
        </w:tc>
      </w:tr>
      <w:tr w:rsidR="00877C73">
        <w:trPr>
          <w:trHeight w:val="310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BOPqx68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Test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M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29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294.4833333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</w:tr>
      <w:tr w:rsidR="00877C73">
        <w:trPr>
          <w:trHeight w:val="310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BOPqx69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Test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F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47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450.4233333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</w:tr>
      <w:tr w:rsidR="00877C73">
        <w:trPr>
          <w:trHeight w:val="310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BOPqx70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Test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M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30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395.0233333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</w:tr>
      <w:tr w:rsidR="00877C73">
        <w:trPr>
          <w:trHeight w:val="310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BOPqx71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Test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F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47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424.34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3</w:t>
            </w:r>
          </w:p>
        </w:tc>
      </w:tr>
      <w:tr w:rsidR="00877C73">
        <w:trPr>
          <w:trHeight w:val="310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BOPqx72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Test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F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27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259.44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3</w:t>
            </w:r>
          </w:p>
        </w:tc>
      </w:tr>
      <w:tr w:rsidR="00877C73">
        <w:trPr>
          <w:trHeight w:val="310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BOPqx73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Test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M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51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371.4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</w:tr>
      <w:tr w:rsidR="00877C73">
        <w:trPr>
          <w:trHeight w:val="310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BOPqx74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Test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F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38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388.7366667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</w:tr>
      <w:tr w:rsidR="00877C73">
        <w:trPr>
          <w:trHeight w:val="310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BOPqx75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Test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M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42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383.4133333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3</w:t>
            </w:r>
          </w:p>
        </w:tc>
      </w:tr>
      <w:tr w:rsidR="00877C73">
        <w:trPr>
          <w:trHeight w:val="310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BOPqx76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Test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M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27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461.6833333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</w:tr>
      <w:tr w:rsidR="00877C73">
        <w:trPr>
          <w:trHeight w:val="310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BOPqx77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Test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F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22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234.6666667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</w:tr>
      <w:tr w:rsidR="00877C73">
        <w:trPr>
          <w:trHeight w:val="310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BOPqx78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Test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F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41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407.27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</w:tr>
      <w:tr w:rsidR="00877C73">
        <w:trPr>
          <w:trHeight w:val="310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BOPqx79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Test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F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45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431.4366667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1.5</w:t>
            </w:r>
          </w:p>
        </w:tc>
      </w:tr>
      <w:tr w:rsidR="00877C73">
        <w:trPr>
          <w:trHeight w:val="310"/>
          <w:jc w:val="center"/>
        </w:trPr>
        <w:tc>
          <w:tcPr>
            <w:tcW w:w="115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BOPqx80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Test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M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877C73" w:rsidRDefault="00FE7304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28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223.1333333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877C73" w:rsidRDefault="00FE730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1.5</w:t>
            </w:r>
          </w:p>
        </w:tc>
      </w:tr>
    </w:tbl>
    <w:p w:rsidR="00877C73" w:rsidRDefault="00877C73">
      <w:pPr>
        <w:spacing w:line="360" w:lineRule="auto"/>
        <w:ind w:firstLine="420"/>
        <w:jc w:val="center"/>
        <w:rPr>
          <w:rFonts w:ascii="Times New Roman" w:hAnsi="Times New Roman" w:cs="Times New Roman"/>
          <w:highlight w:val="yellow"/>
        </w:rPr>
      </w:pPr>
    </w:p>
    <w:p w:rsidR="00877C73" w:rsidRDefault="00877C73">
      <w:pPr>
        <w:spacing w:line="360" w:lineRule="auto"/>
        <w:ind w:firstLine="420"/>
        <w:jc w:val="center"/>
        <w:rPr>
          <w:rFonts w:ascii="Times New Roman" w:hAnsi="Times New Roman" w:cs="Times New Roman"/>
          <w:highlight w:val="yellow"/>
        </w:rPr>
      </w:pPr>
    </w:p>
    <w:p w:rsidR="00877C73" w:rsidRDefault="00877C73">
      <w:pPr>
        <w:spacing w:line="360" w:lineRule="auto"/>
        <w:ind w:firstLine="420"/>
        <w:jc w:val="center"/>
        <w:rPr>
          <w:rFonts w:ascii="Times New Roman" w:hAnsi="Times New Roman" w:cs="Times New Roman"/>
          <w:highlight w:val="yellow"/>
        </w:rPr>
      </w:pPr>
    </w:p>
    <w:p w:rsidR="00877C73" w:rsidRDefault="00877C73">
      <w:pPr>
        <w:spacing w:line="360" w:lineRule="auto"/>
        <w:ind w:firstLine="420"/>
        <w:jc w:val="center"/>
        <w:rPr>
          <w:rFonts w:ascii="Times New Roman" w:hAnsi="Times New Roman" w:cs="Times New Roman"/>
          <w:highlight w:val="yellow"/>
        </w:rPr>
      </w:pPr>
    </w:p>
    <w:p w:rsidR="00877C73" w:rsidRDefault="00FE7304">
      <w:pPr>
        <w:spacing w:afterLines="50" w:after="15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>Tabl</w:t>
      </w:r>
      <w:r>
        <w:rPr>
          <w:rFonts w:ascii="Times New Roman" w:hAnsi="Times New Roman" w:cs="Times New Roman" w:hint="eastAsia"/>
          <w:b/>
          <w:bCs/>
        </w:rPr>
        <w:t>e</w:t>
      </w:r>
      <w:r>
        <w:rPr>
          <w:rFonts w:ascii="Times New Roman" w:hAnsi="Times New Roman" w:cs="Times New Roman"/>
          <w:b/>
          <w:bCs/>
        </w:rPr>
        <w:t xml:space="preserve"> S</w:t>
      </w:r>
      <w:r>
        <w:rPr>
          <w:rFonts w:ascii="Times New Roman" w:hAnsi="Times New Roman" w:cs="Times New Roman" w:hint="eastAsia"/>
          <w:b/>
          <w:bCs/>
        </w:rPr>
        <w:t>2.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 xml:space="preserve">Results of homogeneity of variance test at each time point between </w:t>
      </w:r>
      <w:r>
        <w:rPr>
          <w:rFonts w:ascii="Times New Roman" w:hAnsi="Times New Roman" w:cs="Times New Roman" w:hint="eastAsia"/>
        </w:rPr>
        <w:t>test</w:t>
      </w:r>
      <w:r>
        <w:rPr>
          <w:rFonts w:ascii="Times New Roman" w:hAnsi="Times New Roman" w:cs="Times New Roman"/>
        </w:rPr>
        <w:t xml:space="preserve"> and control group</w:t>
      </w:r>
      <w:r>
        <w:rPr>
          <w:rFonts w:ascii="Times New Roman" w:hAnsi="Times New Roman" w:cs="Times New Roman" w:hint="eastAsia"/>
        </w:rPr>
        <w:t xml:space="preserve">s  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6"/>
        <w:gridCol w:w="3402"/>
      </w:tblGrid>
      <w:tr w:rsidR="00877C73">
        <w:trPr>
          <w:trHeight w:val="365"/>
          <w:jc w:val="center"/>
        </w:trPr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77C73" w:rsidRDefault="00FE730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3" w:name="OLE_LINK80"/>
            <w:r>
              <w:rPr>
                <w:rFonts w:ascii="Times New Roman" w:hAnsi="Times New Roman" w:cs="Times New Roman" w:hint="eastAsia"/>
                <w:b/>
                <w:bCs/>
              </w:rPr>
              <w:t>T</w:t>
            </w:r>
            <w:r>
              <w:rPr>
                <w:rFonts w:ascii="Times New Roman" w:hAnsi="Times New Roman" w:cs="Times New Roman"/>
                <w:b/>
                <w:bCs/>
              </w:rPr>
              <w:t>ime point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877C73" w:rsidRDefault="00FE730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Levene's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Test </w:t>
            </w:r>
          </w:p>
        </w:tc>
      </w:tr>
      <w:tr w:rsidR="00877C73">
        <w:trPr>
          <w:trHeight w:val="381"/>
          <w:jc w:val="center"/>
        </w:trPr>
        <w:tc>
          <w:tcPr>
            <w:tcW w:w="2126" w:type="dxa"/>
            <w:tcBorders>
              <w:top w:val="single" w:sz="4" w:space="0" w:color="auto"/>
            </w:tcBorders>
          </w:tcPr>
          <w:p w:rsidR="00877C73" w:rsidRDefault="00FE73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baseline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877C73" w:rsidRDefault="00FE73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 value=1.0738, </w:t>
            </w:r>
            <w:r>
              <w:rPr>
                <w:rFonts w:ascii="Times New Roman" w:hAnsi="Times New Roman" w:cs="Times New Roman"/>
                <w:i/>
                <w:iCs/>
              </w:rPr>
              <w:t>P</w:t>
            </w:r>
            <w:r>
              <w:rPr>
                <w:rFonts w:ascii="Times New Roman" w:hAnsi="Times New Roman" w:cs="Times New Roman"/>
              </w:rPr>
              <w:t>=0.3033</w:t>
            </w:r>
          </w:p>
        </w:tc>
      </w:tr>
      <w:tr w:rsidR="00877C73">
        <w:trPr>
          <w:jc w:val="center"/>
        </w:trPr>
        <w:tc>
          <w:tcPr>
            <w:tcW w:w="2126" w:type="dxa"/>
          </w:tcPr>
          <w:p w:rsidR="00877C73" w:rsidRDefault="00FE73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 h</w:t>
            </w:r>
          </w:p>
        </w:tc>
        <w:tc>
          <w:tcPr>
            <w:tcW w:w="3402" w:type="dxa"/>
          </w:tcPr>
          <w:p w:rsidR="00877C73" w:rsidRDefault="00FE73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 value=0.3999, </w:t>
            </w:r>
            <w:r>
              <w:rPr>
                <w:rFonts w:ascii="Times New Roman" w:hAnsi="Times New Roman" w:cs="Times New Roman"/>
                <w:i/>
                <w:iCs/>
              </w:rPr>
              <w:t>P</w:t>
            </w:r>
            <w:r>
              <w:rPr>
                <w:rFonts w:ascii="Times New Roman" w:hAnsi="Times New Roman" w:cs="Times New Roman"/>
              </w:rPr>
              <w:t>=0.5290</w:t>
            </w:r>
          </w:p>
        </w:tc>
      </w:tr>
      <w:tr w:rsidR="00877C73">
        <w:trPr>
          <w:jc w:val="center"/>
        </w:trPr>
        <w:tc>
          <w:tcPr>
            <w:tcW w:w="2126" w:type="dxa"/>
          </w:tcPr>
          <w:p w:rsidR="00877C73" w:rsidRDefault="00FE73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3402" w:type="dxa"/>
          </w:tcPr>
          <w:p w:rsidR="00877C73" w:rsidRDefault="00FE73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 value=0.4864, </w:t>
            </w:r>
            <w:r>
              <w:rPr>
                <w:rFonts w:ascii="Times New Roman" w:hAnsi="Times New Roman" w:cs="Times New Roman"/>
                <w:i/>
                <w:iCs/>
              </w:rPr>
              <w:t>P</w:t>
            </w:r>
            <w:r>
              <w:rPr>
                <w:rFonts w:ascii="Times New Roman" w:hAnsi="Times New Roman" w:cs="Times New Roman"/>
              </w:rPr>
              <w:t>=0.4876</w:t>
            </w:r>
          </w:p>
        </w:tc>
      </w:tr>
      <w:tr w:rsidR="00877C73">
        <w:trPr>
          <w:jc w:val="center"/>
        </w:trPr>
        <w:tc>
          <w:tcPr>
            <w:tcW w:w="2126" w:type="dxa"/>
          </w:tcPr>
          <w:p w:rsidR="00877C73" w:rsidRDefault="00FE73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h</w:t>
            </w:r>
          </w:p>
        </w:tc>
        <w:tc>
          <w:tcPr>
            <w:tcW w:w="3402" w:type="dxa"/>
          </w:tcPr>
          <w:p w:rsidR="00877C73" w:rsidRDefault="00FE73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 value=0.3602, </w:t>
            </w:r>
            <w:r>
              <w:rPr>
                <w:rFonts w:ascii="Times New Roman" w:hAnsi="Times New Roman" w:cs="Times New Roman"/>
                <w:i/>
                <w:iCs/>
              </w:rPr>
              <w:t>P</w:t>
            </w:r>
            <w:r>
              <w:rPr>
                <w:rFonts w:ascii="Times New Roman" w:hAnsi="Times New Roman" w:cs="Times New Roman"/>
              </w:rPr>
              <w:t>=0.5501</w:t>
            </w:r>
          </w:p>
        </w:tc>
      </w:tr>
      <w:tr w:rsidR="00877C73">
        <w:trPr>
          <w:jc w:val="center"/>
        </w:trPr>
        <w:tc>
          <w:tcPr>
            <w:tcW w:w="2126" w:type="dxa"/>
            <w:tcBorders>
              <w:bottom w:val="single" w:sz="4" w:space="0" w:color="auto"/>
            </w:tcBorders>
          </w:tcPr>
          <w:p w:rsidR="00877C73" w:rsidRDefault="00FE73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877C73" w:rsidRDefault="00FE73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 value=3.9992, </w:t>
            </w:r>
            <w:r>
              <w:rPr>
                <w:rFonts w:ascii="Times New Roman" w:hAnsi="Times New Roman" w:cs="Times New Roman"/>
                <w:i/>
                <w:iCs/>
              </w:rPr>
              <w:t>P</w:t>
            </w:r>
            <w:r>
              <w:rPr>
                <w:rFonts w:ascii="Times New Roman" w:hAnsi="Times New Roman" w:cs="Times New Roman"/>
              </w:rPr>
              <w:t>=0.0494</w:t>
            </w:r>
          </w:p>
        </w:tc>
      </w:tr>
      <w:bookmarkEnd w:id="3"/>
    </w:tbl>
    <w:p w:rsidR="00877C73" w:rsidRDefault="00877C73"/>
    <w:p w:rsidR="00877C73" w:rsidRDefault="00FE7304">
      <w:pPr>
        <w:spacing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  <w:b/>
          <w:bCs/>
        </w:rPr>
        <w:t xml:space="preserve">Table S3. </w:t>
      </w:r>
      <w:r>
        <w:rPr>
          <w:rFonts w:ascii="Times New Roman" w:hAnsi="Times New Roman" w:cs="Times New Roman" w:hint="eastAsia"/>
        </w:rPr>
        <w:t>Comparison of VSCs level of test and control groups</w:t>
      </w:r>
    </w:p>
    <w:tbl>
      <w:tblPr>
        <w:tblStyle w:val="PlainTable21"/>
        <w:tblW w:w="7465" w:type="dxa"/>
        <w:jc w:val="center"/>
        <w:tblLook w:val="04A0" w:firstRow="1" w:lastRow="0" w:firstColumn="1" w:lastColumn="0" w:noHBand="0" w:noVBand="1"/>
      </w:tblPr>
      <w:tblGrid>
        <w:gridCol w:w="1322"/>
        <w:gridCol w:w="2482"/>
        <w:gridCol w:w="2475"/>
        <w:gridCol w:w="1186"/>
      </w:tblGrid>
      <w:tr w:rsidR="00877C73" w:rsidTr="00877C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:rsidR="00877C73" w:rsidRDefault="00FE7304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bookmarkStart w:id="4" w:name="OLE_LINK29" w:colFirst="0" w:colLast="0"/>
            <w:r>
              <w:rPr>
                <w:rFonts w:ascii="Times New Roman" w:hAnsi="Times New Roman" w:cs="Times New Roman" w:hint="eastAsia"/>
                <w:szCs w:val="21"/>
              </w:rPr>
              <w:t>Time points</w:t>
            </w:r>
          </w:p>
        </w:tc>
        <w:tc>
          <w:tcPr>
            <w:tcW w:w="2482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:rsidR="00877C73" w:rsidRDefault="00FE7304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Test group</w:t>
            </w:r>
            <w:r>
              <w:rPr>
                <w:rFonts w:ascii="Times New Roman" w:hAnsi="Times New Roman" w:cs="Times New Roman" w:hint="eastAsia"/>
                <w:szCs w:val="21"/>
              </w:rPr>
              <w:t>（</w:t>
            </w:r>
            <w:r>
              <w:rPr>
                <w:rFonts w:ascii="Times New Roman" w:hAnsi="Times New Roman" w:cs="Times New Roman" w:hint="eastAsia"/>
                <w:szCs w:val="21"/>
              </w:rPr>
              <w:t>n</w:t>
            </w:r>
            <w:r>
              <w:rPr>
                <w:rFonts w:ascii="Times New Roman" w:hAnsi="Times New Roman" w:cs="Times New Roman"/>
                <w:szCs w:val="21"/>
              </w:rPr>
              <w:t>=40</w:t>
            </w:r>
            <w:r>
              <w:rPr>
                <w:rFonts w:ascii="Times New Roman" w:hAnsi="Times New Roman" w:cs="Times New Roman" w:hint="eastAsia"/>
                <w:szCs w:val="21"/>
              </w:rPr>
              <w:t>）</w:t>
            </w:r>
          </w:p>
        </w:tc>
        <w:tc>
          <w:tcPr>
            <w:tcW w:w="2475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:rsidR="00877C73" w:rsidRDefault="00FE7304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Control group</w:t>
            </w:r>
            <w:r>
              <w:rPr>
                <w:rFonts w:ascii="Times New Roman" w:hAnsi="Times New Roman" w:cs="Times New Roman" w:hint="eastAsia"/>
                <w:szCs w:val="21"/>
              </w:rPr>
              <w:t>（</w:t>
            </w:r>
            <w:r>
              <w:rPr>
                <w:rFonts w:ascii="Times New Roman" w:hAnsi="Times New Roman" w:cs="Times New Roman" w:hint="eastAsia"/>
                <w:szCs w:val="21"/>
              </w:rPr>
              <w:t>n</w:t>
            </w:r>
            <w:r>
              <w:rPr>
                <w:rFonts w:ascii="Times New Roman" w:hAnsi="Times New Roman" w:cs="Times New Roman"/>
                <w:szCs w:val="21"/>
              </w:rPr>
              <w:t>=40</w:t>
            </w:r>
            <w:r>
              <w:rPr>
                <w:rFonts w:ascii="Times New Roman" w:hAnsi="Times New Roman" w:cs="Times New Roman" w:hint="eastAsia"/>
                <w:szCs w:val="21"/>
              </w:rPr>
              <w:t>）</w:t>
            </w:r>
          </w:p>
        </w:tc>
        <w:tc>
          <w:tcPr>
            <w:tcW w:w="1186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:rsidR="00877C73" w:rsidRDefault="00FE7304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szCs w:val="21"/>
              </w:rPr>
              <w:t>P</w:t>
            </w:r>
            <w:r>
              <w:rPr>
                <w:rFonts w:ascii="Times New Roman" w:hAnsi="Times New Roman" w:cs="Times New Roman" w:hint="eastAsia"/>
                <w:i/>
                <w:iCs/>
                <w:szCs w:val="21"/>
              </w:rPr>
              <w:t xml:space="preserve"> </w:t>
            </w:r>
            <w:bookmarkStart w:id="5" w:name="OLE_LINK23"/>
            <w:r>
              <w:rPr>
                <w:rFonts w:ascii="Times New Roman" w:hAnsi="Times New Roman" w:cs="Times New Roman" w:hint="eastAsia"/>
                <w:szCs w:val="21"/>
              </w:rPr>
              <w:t>value</w:t>
            </w:r>
            <w:bookmarkEnd w:id="5"/>
          </w:p>
        </w:tc>
      </w:tr>
      <w:tr w:rsidR="00877C73" w:rsidTr="00877C73">
        <w:trPr>
          <w:trHeight w:val="39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dxa"/>
            <w:tcBorders>
              <w:top w:val="single" w:sz="4" w:space="0" w:color="auto"/>
              <w:bottom w:val="nil"/>
            </w:tcBorders>
            <w:vAlign w:val="center"/>
          </w:tcPr>
          <w:p w:rsidR="00877C73" w:rsidRDefault="00FE7304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b w:val="0"/>
                <w:bCs w:val="0"/>
                <w:szCs w:val="21"/>
              </w:rPr>
              <w:t>baseline</w:t>
            </w:r>
          </w:p>
        </w:tc>
        <w:tc>
          <w:tcPr>
            <w:tcW w:w="2482" w:type="dxa"/>
            <w:tcBorders>
              <w:top w:val="single" w:sz="4" w:space="0" w:color="auto"/>
              <w:bottom w:val="nil"/>
            </w:tcBorders>
            <w:vAlign w:val="center"/>
          </w:tcPr>
          <w:p w:rsidR="00877C73" w:rsidRDefault="00FE7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346.3±103.0</w:t>
            </w:r>
          </w:p>
        </w:tc>
        <w:tc>
          <w:tcPr>
            <w:tcW w:w="2475" w:type="dxa"/>
            <w:tcBorders>
              <w:top w:val="single" w:sz="4" w:space="0" w:color="auto"/>
              <w:bottom w:val="nil"/>
            </w:tcBorders>
            <w:vAlign w:val="center"/>
          </w:tcPr>
          <w:p w:rsidR="00877C73" w:rsidRDefault="00FE730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331.1</w:t>
            </w:r>
            <w:r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  <w:szCs w:val="21"/>
              </w:rPr>
              <w:t>90.5</w:t>
            </w:r>
          </w:p>
        </w:tc>
        <w:tc>
          <w:tcPr>
            <w:tcW w:w="1186" w:type="dxa"/>
            <w:tcBorders>
              <w:top w:val="single" w:sz="4" w:space="0" w:color="auto"/>
              <w:bottom w:val="nil"/>
            </w:tcBorders>
            <w:vAlign w:val="center"/>
          </w:tcPr>
          <w:p w:rsidR="00877C73" w:rsidRDefault="00FE730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0.485</w:t>
            </w:r>
          </w:p>
        </w:tc>
      </w:tr>
      <w:tr w:rsidR="00877C73" w:rsidTr="00877C73">
        <w:trPr>
          <w:trHeight w:val="35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dxa"/>
            <w:tcBorders>
              <w:top w:val="nil"/>
              <w:bottom w:val="nil"/>
            </w:tcBorders>
            <w:vAlign w:val="center"/>
          </w:tcPr>
          <w:p w:rsidR="00877C73" w:rsidRDefault="00FE7304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b w:val="0"/>
                <w:bCs w:val="0"/>
                <w:szCs w:val="21"/>
              </w:rPr>
              <w:t>0 h</w:t>
            </w:r>
          </w:p>
        </w:tc>
        <w:tc>
          <w:tcPr>
            <w:tcW w:w="2482" w:type="dxa"/>
            <w:tcBorders>
              <w:top w:val="nil"/>
              <w:bottom w:val="nil"/>
            </w:tcBorders>
            <w:vAlign w:val="center"/>
          </w:tcPr>
          <w:p w:rsidR="00877C73" w:rsidRDefault="00FE7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284.0</w:t>
            </w:r>
            <w:bookmarkStart w:id="6" w:name="OLE_LINK3"/>
            <w:r>
              <w:rPr>
                <w:rFonts w:ascii="Times New Roman" w:hAnsi="Times New Roman" w:cs="Times New Roman"/>
              </w:rPr>
              <w:t>±</w:t>
            </w:r>
            <w:bookmarkEnd w:id="6"/>
            <w:r>
              <w:rPr>
                <w:rFonts w:ascii="Times New Roman" w:hAnsi="Times New Roman" w:cs="Times New Roman"/>
              </w:rPr>
              <w:t>83.3</w:t>
            </w:r>
          </w:p>
        </w:tc>
        <w:tc>
          <w:tcPr>
            <w:tcW w:w="2475" w:type="dxa"/>
            <w:tcBorders>
              <w:top w:val="nil"/>
              <w:bottom w:val="nil"/>
            </w:tcBorders>
            <w:vAlign w:val="center"/>
          </w:tcPr>
          <w:p w:rsidR="00877C73" w:rsidRDefault="00FE730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322.6</w:t>
            </w:r>
            <w:r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  <w:szCs w:val="21"/>
              </w:rPr>
              <w:t>83.8</w:t>
            </w:r>
          </w:p>
        </w:tc>
        <w:tc>
          <w:tcPr>
            <w:tcW w:w="1186" w:type="dxa"/>
            <w:tcBorders>
              <w:top w:val="nil"/>
              <w:bottom w:val="nil"/>
            </w:tcBorders>
            <w:vAlign w:val="center"/>
          </w:tcPr>
          <w:p w:rsidR="00877C73" w:rsidRDefault="00FE730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0.042</w:t>
            </w:r>
          </w:p>
        </w:tc>
      </w:tr>
      <w:tr w:rsidR="00877C73" w:rsidTr="00877C73">
        <w:trPr>
          <w:trHeight w:val="2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dxa"/>
            <w:tcBorders>
              <w:top w:val="nil"/>
              <w:bottom w:val="nil"/>
            </w:tcBorders>
            <w:vAlign w:val="center"/>
          </w:tcPr>
          <w:p w:rsidR="00877C73" w:rsidRDefault="00FE7304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Cs w:val="21"/>
              </w:rPr>
              <w:t>10</w:t>
            </w:r>
            <w:r>
              <w:rPr>
                <w:rFonts w:ascii="Times New Roman" w:hAnsi="Times New Roman" w:cs="Times New Roman" w:hint="eastAsia"/>
                <w:b w:val="0"/>
                <w:bCs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b w:val="0"/>
                <w:bCs w:val="0"/>
                <w:szCs w:val="21"/>
              </w:rPr>
              <w:t>h</w:t>
            </w:r>
          </w:p>
        </w:tc>
        <w:tc>
          <w:tcPr>
            <w:tcW w:w="2482" w:type="dxa"/>
            <w:tcBorders>
              <w:top w:val="nil"/>
              <w:bottom w:val="nil"/>
            </w:tcBorders>
            <w:vAlign w:val="center"/>
          </w:tcPr>
          <w:p w:rsidR="00877C73" w:rsidRDefault="00FE7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240.9±76.1</w:t>
            </w:r>
          </w:p>
        </w:tc>
        <w:tc>
          <w:tcPr>
            <w:tcW w:w="2475" w:type="dxa"/>
            <w:tcBorders>
              <w:top w:val="nil"/>
              <w:bottom w:val="nil"/>
            </w:tcBorders>
            <w:vAlign w:val="center"/>
          </w:tcPr>
          <w:p w:rsidR="00877C73" w:rsidRDefault="00FE730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306.8</w:t>
            </w:r>
            <w:r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  <w:szCs w:val="21"/>
              </w:rPr>
              <w:t>85.4</w:t>
            </w:r>
          </w:p>
        </w:tc>
        <w:tc>
          <w:tcPr>
            <w:tcW w:w="1186" w:type="dxa"/>
            <w:tcBorders>
              <w:top w:val="nil"/>
              <w:bottom w:val="nil"/>
            </w:tcBorders>
            <w:vAlign w:val="center"/>
          </w:tcPr>
          <w:p w:rsidR="00877C73" w:rsidRDefault="00FE730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0.0004</w:t>
            </w:r>
          </w:p>
        </w:tc>
      </w:tr>
      <w:tr w:rsidR="00877C73" w:rsidTr="00877C73">
        <w:trPr>
          <w:trHeight w:val="2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dxa"/>
            <w:tcBorders>
              <w:top w:val="nil"/>
              <w:bottom w:val="nil"/>
            </w:tcBorders>
            <w:vAlign w:val="center"/>
          </w:tcPr>
          <w:p w:rsidR="00877C73" w:rsidRDefault="00FE7304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Cs w:val="21"/>
              </w:rPr>
              <w:t>24</w:t>
            </w:r>
            <w:r>
              <w:rPr>
                <w:rFonts w:ascii="Times New Roman" w:hAnsi="Times New Roman" w:cs="Times New Roman" w:hint="eastAsia"/>
                <w:b w:val="0"/>
                <w:bCs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b w:val="0"/>
                <w:bCs w:val="0"/>
                <w:szCs w:val="21"/>
              </w:rPr>
              <w:t>h</w:t>
            </w:r>
          </w:p>
        </w:tc>
        <w:tc>
          <w:tcPr>
            <w:tcW w:w="2482" w:type="dxa"/>
            <w:tcBorders>
              <w:top w:val="nil"/>
              <w:bottom w:val="nil"/>
            </w:tcBorders>
            <w:vAlign w:val="center"/>
          </w:tcPr>
          <w:p w:rsidR="00877C73" w:rsidRDefault="00FE7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15.96±</w:t>
            </w:r>
            <w:r>
              <w:rPr>
                <w:rFonts w:ascii="Times New Roman" w:hAnsi="Times New Roman" w:cs="Times New Roman" w:hint="eastAsia"/>
              </w:rPr>
              <w:t>7</w:t>
            </w:r>
            <w:r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2475" w:type="dxa"/>
            <w:tcBorders>
              <w:top w:val="nil"/>
              <w:bottom w:val="nil"/>
            </w:tcBorders>
            <w:vAlign w:val="center"/>
          </w:tcPr>
          <w:p w:rsidR="00877C73" w:rsidRDefault="00FE730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266.1</w:t>
            </w:r>
            <w:r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 w:hint="eastAsia"/>
                <w:szCs w:val="21"/>
              </w:rPr>
              <w:t>7</w:t>
            </w:r>
            <w:r>
              <w:rPr>
                <w:rFonts w:ascii="Times New Roman" w:hAnsi="Times New Roman" w:cs="Times New Roman"/>
                <w:szCs w:val="21"/>
              </w:rPr>
              <w:t>8.3</w:t>
            </w:r>
          </w:p>
        </w:tc>
        <w:tc>
          <w:tcPr>
            <w:tcW w:w="1186" w:type="dxa"/>
            <w:tcBorders>
              <w:top w:val="nil"/>
              <w:bottom w:val="nil"/>
            </w:tcBorders>
            <w:vAlign w:val="center"/>
          </w:tcPr>
          <w:p w:rsidR="00877C73" w:rsidRDefault="00FE730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0.004</w:t>
            </w:r>
          </w:p>
        </w:tc>
      </w:tr>
      <w:tr w:rsidR="00877C73" w:rsidTr="00877C73">
        <w:trPr>
          <w:trHeight w:val="31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dxa"/>
            <w:tcBorders>
              <w:top w:val="nil"/>
              <w:bottom w:val="single" w:sz="4" w:space="0" w:color="auto"/>
            </w:tcBorders>
            <w:vAlign w:val="center"/>
          </w:tcPr>
          <w:p w:rsidR="00877C73" w:rsidRDefault="00FE7304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Cs w:val="21"/>
              </w:rPr>
              <w:t>7</w:t>
            </w:r>
            <w:r>
              <w:rPr>
                <w:rFonts w:ascii="Times New Roman" w:hAnsi="Times New Roman" w:cs="Times New Roman" w:hint="eastAsia"/>
                <w:b w:val="0"/>
                <w:bCs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b w:val="0"/>
                <w:bCs w:val="0"/>
                <w:szCs w:val="21"/>
              </w:rPr>
              <w:t>d</w:t>
            </w:r>
          </w:p>
        </w:tc>
        <w:tc>
          <w:tcPr>
            <w:tcW w:w="2482" w:type="dxa"/>
            <w:tcBorders>
              <w:top w:val="nil"/>
              <w:bottom w:val="single" w:sz="4" w:space="0" w:color="auto"/>
            </w:tcBorders>
            <w:vAlign w:val="center"/>
          </w:tcPr>
          <w:p w:rsidR="00877C73" w:rsidRDefault="00FE7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172.2±56.5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(n=37)</w:t>
            </w:r>
          </w:p>
        </w:tc>
        <w:tc>
          <w:tcPr>
            <w:tcW w:w="2475" w:type="dxa"/>
            <w:tcBorders>
              <w:top w:val="nil"/>
              <w:bottom w:val="single" w:sz="4" w:space="0" w:color="auto"/>
            </w:tcBorders>
            <w:vAlign w:val="center"/>
          </w:tcPr>
          <w:p w:rsidR="00877C73" w:rsidRDefault="00FE730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224.6</w:t>
            </w:r>
            <w:r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  <w:szCs w:val="21"/>
              </w:rPr>
              <w:t>69.0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(n=35)</w:t>
            </w:r>
          </w:p>
        </w:tc>
        <w:tc>
          <w:tcPr>
            <w:tcW w:w="1186" w:type="dxa"/>
            <w:tcBorders>
              <w:top w:val="nil"/>
              <w:bottom w:val="single" w:sz="4" w:space="0" w:color="auto"/>
            </w:tcBorders>
            <w:vAlign w:val="center"/>
          </w:tcPr>
          <w:p w:rsidR="00877C73" w:rsidRDefault="00FE730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0.001</w:t>
            </w:r>
          </w:p>
        </w:tc>
      </w:tr>
      <w:tr w:rsidR="00877C73" w:rsidTr="00877C73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7C73" w:rsidRDefault="00FE7304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szCs w:val="21"/>
              </w:rPr>
              <w:t>P</w:t>
            </w:r>
            <w:r>
              <w:rPr>
                <w:rFonts w:ascii="Times New Roman" w:hAnsi="Times New Roman" w:cs="Times New Roman" w:hint="eastAsia"/>
                <w:b w:val="0"/>
                <w:bCs w:val="0"/>
                <w:i/>
                <w:iCs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b w:val="0"/>
                <w:bCs w:val="0"/>
                <w:szCs w:val="21"/>
              </w:rPr>
              <w:t>value</w:t>
            </w:r>
          </w:p>
        </w:tc>
        <w:tc>
          <w:tcPr>
            <w:tcW w:w="24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7C73" w:rsidRDefault="00FE730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&lt;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0.01</w:t>
            </w:r>
          </w:p>
        </w:tc>
        <w:tc>
          <w:tcPr>
            <w:tcW w:w="24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7C73" w:rsidRDefault="00FE730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&lt;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0.05</w:t>
            </w:r>
          </w:p>
        </w:tc>
        <w:tc>
          <w:tcPr>
            <w:tcW w:w="11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7C73" w:rsidRDefault="00877C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</w:tr>
      <w:bookmarkEnd w:id="4"/>
    </w:tbl>
    <w:p w:rsidR="00877C73" w:rsidRDefault="00877C73"/>
    <w:p w:rsidR="00877C73" w:rsidRDefault="00FE7304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Table </w:t>
      </w:r>
      <w:r>
        <w:rPr>
          <w:rFonts w:ascii="Times New Roman" w:hAnsi="Times New Roman" w:cs="Times New Roman" w:hint="eastAsia"/>
          <w:b/>
          <w:bCs/>
        </w:rPr>
        <w:t>S4.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 xml:space="preserve">Comparison of </w:t>
      </w:r>
      <w:bookmarkStart w:id="7" w:name="OLE_LINK33"/>
      <w:r>
        <w:rPr>
          <w:rFonts w:ascii="Times New Roman" w:hAnsi="Times New Roman" w:cs="Times New Roman" w:hint="eastAsia"/>
        </w:rPr>
        <w:t>VSCs level</w:t>
      </w:r>
      <w:bookmarkEnd w:id="7"/>
      <w:r>
        <w:rPr>
          <w:rFonts w:ascii="Times New Roman" w:hAnsi="Times New Roman" w:cs="Times New Roman"/>
        </w:rPr>
        <w:t xml:space="preserve"> in subjects with severe halitosis</w:t>
      </w:r>
    </w:p>
    <w:tbl>
      <w:tblPr>
        <w:tblStyle w:val="PlainTable21"/>
        <w:tblW w:w="7544" w:type="dxa"/>
        <w:jc w:val="center"/>
        <w:tblLook w:val="04A0" w:firstRow="1" w:lastRow="0" w:firstColumn="1" w:lastColumn="0" w:noHBand="0" w:noVBand="1"/>
      </w:tblPr>
      <w:tblGrid>
        <w:gridCol w:w="1501"/>
        <w:gridCol w:w="2336"/>
        <w:gridCol w:w="2353"/>
        <w:gridCol w:w="1354"/>
      </w:tblGrid>
      <w:tr w:rsidR="00877C73" w:rsidTr="00877C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:rsidR="00877C73" w:rsidRDefault="00FE7304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bookmarkStart w:id="8" w:name="OLE_LINK31" w:colFirst="0" w:colLast="3"/>
            <w:r>
              <w:rPr>
                <w:rFonts w:ascii="Times New Roman" w:hAnsi="Times New Roman" w:cs="Times New Roman" w:hint="eastAsia"/>
                <w:szCs w:val="21"/>
              </w:rPr>
              <w:t>Time points</w:t>
            </w:r>
          </w:p>
        </w:tc>
        <w:tc>
          <w:tcPr>
            <w:tcW w:w="2336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:rsidR="00877C73" w:rsidRDefault="00FE730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 w:hint="eastAsia"/>
              </w:rPr>
              <w:t>Test group</w:t>
            </w:r>
            <w:r>
              <w:rPr>
                <w:rFonts w:ascii="Times New Roman" w:hAnsi="Times New Roman" w:cs="Times New Roman"/>
              </w:rPr>
              <w:t>（</w:t>
            </w:r>
            <w:r>
              <w:rPr>
                <w:rFonts w:ascii="Times New Roman" w:hAnsi="Times New Roman" w:cs="Times New Roman"/>
              </w:rPr>
              <w:t>n=</w:t>
            </w:r>
            <w:r>
              <w:rPr>
                <w:rFonts w:ascii="Times New Roman" w:hAnsi="Times New Roman" w:cs="Times New Roman" w:hint="eastAsia"/>
              </w:rPr>
              <w:t>23</w:t>
            </w:r>
            <w:r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2353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:rsidR="00877C73" w:rsidRDefault="00FE730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 w:hint="eastAsia"/>
              </w:rPr>
              <w:t>Control group</w:t>
            </w:r>
            <w:r>
              <w:rPr>
                <w:rFonts w:ascii="Times New Roman" w:hAnsi="Times New Roman" w:cs="Times New Roman"/>
              </w:rPr>
              <w:t>（</w:t>
            </w:r>
            <w:r>
              <w:rPr>
                <w:rFonts w:ascii="Times New Roman" w:hAnsi="Times New Roman" w:cs="Times New Roman"/>
              </w:rPr>
              <w:t>n=</w:t>
            </w:r>
            <w:r>
              <w:rPr>
                <w:rFonts w:ascii="Times New Roman" w:hAnsi="Times New Roman" w:cs="Times New Roman" w:hint="eastAsia"/>
              </w:rPr>
              <w:t>17</w:t>
            </w:r>
            <w:r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1354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:rsidR="00877C73" w:rsidRDefault="00FE730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P</w:t>
            </w:r>
            <w:r>
              <w:rPr>
                <w:rFonts w:ascii="Times New Roman" w:hAnsi="Times New Roman" w:cs="Times New Roman" w:hint="eastAsia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value</w:t>
            </w:r>
          </w:p>
        </w:tc>
      </w:tr>
      <w:tr w:rsidR="00877C73" w:rsidTr="00877C73">
        <w:trPr>
          <w:trHeight w:val="3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tcBorders>
              <w:top w:val="single" w:sz="4" w:space="0" w:color="auto"/>
              <w:bottom w:val="nil"/>
            </w:tcBorders>
            <w:vAlign w:val="center"/>
          </w:tcPr>
          <w:p w:rsidR="00877C73" w:rsidRDefault="00FE7304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bookmarkStart w:id="9" w:name="OLE_LINK50" w:colFirst="0" w:colLast="2"/>
            <w:bookmarkEnd w:id="8"/>
            <w:r>
              <w:rPr>
                <w:rFonts w:ascii="Times New Roman" w:hAnsi="Times New Roman" w:cs="Times New Roman" w:hint="eastAsia"/>
                <w:b w:val="0"/>
                <w:bCs w:val="0"/>
                <w:szCs w:val="21"/>
              </w:rPr>
              <w:t>baseline</w:t>
            </w:r>
          </w:p>
        </w:tc>
        <w:tc>
          <w:tcPr>
            <w:tcW w:w="2336" w:type="dxa"/>
            <w:tcBorders>
              <w:top w:val="single" w:sz="4" w:space="0" w:color="auto"/>
              <w:bottom w:val="nil"/>
            </w:tcBorders>
            <w:vAlign w:val="center"/>
          </w:tcPr>
          <w:p w:rsidR="00877C73" w:rsidRDefault="00FE7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420.1±52.8</w:t>
            </w:r>
          </w:p>
        </w:tc>
        <w:tc>
          <w:tcPr>
            <w:tcW w:w="2353" w:type="dxa"/>
            <w:tcBorders>
              <w:top w:val="single" w:sz="4" w:space="0" w:color="auto"/>
              <w:bottom w:val="nil"/>
            </w:tcBorders>
            <w:vAlign w:val="center"/>
          </w:tcPr>
          <w:p w:rsidR="00877C73" w:rsidRDefault="00FE7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bookmarkStart w:id="10" w:name="OLE_LINK51"/>
            <w:r>
              <w:rPr>
                <w:rFonts w:ascii="Times New Roman" w:hAnsi="Times New Roman" w:cs="Times New Roman"/>
              </w:rPr>
              <w:t>413.6</w:t>
            </w:r>
            <w:bookmarkEnd w:id="10"/>
            <w:r>
              <w:rPr>
                <w:rFonts w:ascii="Times New Roman" w:hAnsi="Times New Roman" w:cs="Times New Roman"/>
              </w:rPr>
              <w:t>±59.2</w:t>
            </w:r>
          </w:p>
        </w:tc>
        <w:tc>
          <w:tcPr>
            <w:tcW w:w="1354" w:type="dxa"/>
            <w:tcBorders>
              <w:top w:val="single" w:sz="4" w:space="0" w:color="auto"/>
              <w:bottom w:val="nil"/>
            </w:tcBorders>
            <w:vAlign w:val="center"/>
          </w:tcPr>
          <w:p w:rsidR="00877C73" w:rsidRDefault="00FE7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0.7136</w:t>
            </w:r>
          </w:p>
        </w:tc>
      </w:tr>
      <w:tr w:rsidR="00877C73" w:rsidTr="00877C73">
        <w:trPr>
          <w:trHeight w:val="1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tcBorders>
              <w:top w:val="nil"/>
              <w:bottom w:val="nil"/>
            </w:tcBorders>
            <w:vAlign w:val="center"/>
          </w:tcPr>
          <w:p w:rsidR="00877C73" w:rsidRDefault="00FE7304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 w:hint="eastAsia"/>
                <w:b w:val="0"/>
                <w:bCs w:val="0"/>
                <w:szCs w:val="21"/>
              </w:rPr>
              <w:t>0 h</w:t>
            </w:r>
          </w:p>
        </w:tc>
        <w:tc>
          <w:tcPr>
            <w:tcW w:w="2336" w:type="dxa"/>
            <w:tcBorders>
              <w:top w:val="nil"/>
              <w:bottom w:val="nil"/>
            </w:tcBorders>
            <w:vAlign w:val="center"/>
          </w:tcPr>
          <w:p w:rsidR="00877C73" w:rsidRDefault="00FE7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333.8±48.1</w:t>
            </w:r>
          </w:p>
        </w:tc>
        <w:tc>
          <w:tcPr>
            <w:tcW w:w="2353" w:type="dxa"/>
            <w:tcBorders>
              <w:top w:val="nil"/>
              <w:bottom w:val="nil"/>
            </w:tcBorders>
            <w:vAlign w:val="center"/>
          </w:tcPr>
          <w:p w:rsidR="00877C73" w:rsidRDefault="00FE7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389.0±59.7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center"/>
          </w:tcPr>
          <w:p w:rsidR="00877C73" w:rsidRDefault="00FE7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0.0025</w:t>
            </w:r>
          </w:p>
        </w:tc>
      </w:tr>
      <w:tr w:rsidR="00877C73" w:rsidTr="00877C73">
        <w:trPr>
          <w:trHeight w:val="19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tcBorders>
              <w:top w:val="nil"/>
              <w:bottom w:val="nil"/>
            </w:tcBorders>
            <w:vAlign w:val="center"/>
          </w:tcPr>
          <w:p w:rsidR="00877C73" w:rsidRDefault="00FE7304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Cs w:val="21"/>
              </w:rPr>
              <w:t>10</w:t>
            </w:r>
            <w:r>
              <w:rPr>
                <w:rFonts w:ascii="Times New Roman" w:hAnsi="Times New Roman" w:cs="Times New Roman" w:hint="eastAsia"/>
                <w:b w:val="0"/>
                <w:bCs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b w:val="0"/>
                <w:bCs w:val="0"/>
                <w:szCs w:val="21"/>
              </w:rPr>
              <w:t>h</w:t>
            </w:r>
          </w:p>
        </w:tc>
        <w:tc>
          <w:tcPr>
            <w:tcW w:w="2336" w:type="dxa"/>
            <w:tcBorders>
              <w:top w:val="nil"/>
              <w:bottom w:val="nil"/>
            </w:tcBorders>
            <w:vAlign w:val="center"/>
          </w:tcPr>
          <w:p w:rsidR="00877C73" w:rsidRDefault="00FE7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282.4</w:t>
            </w:r>
            <w:bookmarkStart w:id="11" w:name="OLE_LINK4"/>
            <w:r>
              <w:rPr>
                <w:rFonts w:ascii="Times New Roman" w:hAnsi="Times New Roman" w:cs="Times New Roman"/>
              </w:rPr>
              <w:t>±</w:t>
            </w:r>
            <w:bookmarkEnd w:id="11"/>
            <w:r>
              <w:rPr>
                <w:rFonts w:ascii="Times New Roman" w:hAnsi="Times New Roman" w:cs="Times New Roman"/>
              </w:rPr>
              <w:t>54.0</w:t>
            </w:r>
          </w:p>
        </w:tc>
        <w:tc>
          <w:tcPr>
            <w:tcW w:w="2353" w:type="dxa"/>
            <w:tcBorders>
              <w:top w:val="nil"/>
              <w:bottom w:val="nil"/>
            </w:tcBorders>
            <w:vAlign w:val="center"/>
          </w:tcPr>
          <w:p w:rsidR="00877C73" w:rsidRDefault="00FE7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369.6±61.1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center"/>
          </w:tcPr>
          <w:p w:rsidR="00877C73" w:rsidRDefault="00FE7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2.682e-05</w:t>
            </w:r>
          </w:p>
        </w:tc>
      </w:tr>
      <w:tr w:rsidR="00877C73" w:rsidTr="00877C73">
        <w:trPr>
          <w:trHeight w:val="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tcBorders>
              <w:top w:val="nil"/>
              <w:bottom w:val="nil"/>
            </w:tcBorders>
            <w:vAlign w:val="center"/>
          </w:tcPr>
          <w:p w:rsidR="00877C73" w:rsidRDefault="00FE7304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Cs w:val="21"/>
              </w:rPr>
              <w:t>24</w:t>
            </w:r>
            <w:r>
              <w:rPr>
                <w:rFonts w:ascii="Times New Roman" w:hAnsi="Times New Roman" w:cs="Times New Roman" w:hint="eastAsia"/>
                <w:b w:val="0"/>
                <w:bCs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b w:val="0"/>
                <w:bCs w:val="0"/>
                <w:szCs w:val="21"/>
              </w:rPr>
              <w:t>h</w:t>
            </w:r>
          </w:p>
        </w:tc>
        <w:tc>
          <w:tcPr>
            <w:tcW w:w="2336" w:type="dxa"/>
            <w:tcBorders>
              <w:top w:val="nil"/>
              <w:bottom w:val="nil"/>
            </w:tcBorders>
            <w:vAlign w:val="center"/>
          </w:tcPr>
          <w:p w:rsidR="00877C73" w:rsidRDefault="00FE7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237.1±50.5</w:t>
            </w:r>
          </w:p>
        </w:tc>
        <w:tc>
          <w:tcPr>
            <w:tcW w:w="2353" w:type="dxa"/>
            <w:tcBorders>
              <w:top w:val="nil"/>
              <w:bottom w:val="nil"/>
            </w:tcBorders>
            <w:vAlign w:val="center"/>
          </w:tcPr>
          <w:p w:rsidR="00877C73" w:rsidRDefault="00FE7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322.9±59.6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center"/>
          </w:tcPr>
          <w:p w:rsidR="00877C73" w:rsidRDefault="00FE7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1.69e-05</w:t>
            </w:r>
          </w:p>
        </w:tc>
      </w:tr>
      <w:tr w:rsidR="00877C73" w:rsidTr="00877C73">
        <w:trPr>
          <w:trHeight w:val="3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tcBorders>
              <w:top w:val="nil"/>
              <w:bottom w:val="single" w:sz="4" w:space="0" w:color="auto"/>
            </w:tcBorders>
            <w:vAlign w:val="center"/>
          </w:tcPr>
          <w:p w:rsidR="00877C73" w:rsidRDefault="00FE7304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Cs w:val="21"/>
              </w:rPr>
              <w:t>7</w:t>
            </w:r>
            <w:r>
              <w:rPr>
                <w:rFonts w:ascii="Times New Roman" w:hAnsi="Times New Roman" w:cs="Times New Roman" w:hint="eastAsia"/>
                <w:b w:val="0"/>
                <w:bCs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b w:val="0"/>
                <w:bCs w:val="0"/>
                <w:szCs w:val="21"/>
              </w:rPr>
              <w:t>d</w:t>
            </w:r>
          </w:p>
        </w:tc>
        <w:tc>
          <w:tcPr>
            <w:tcW w:w="2336" w:type="dxa"/>
            <w:tcBorders>
              <w:top w:val="nil"/>
              <w:bottom w:val="single" w:sz="4" w:space="0" w:color="auto"/>
            </w:tcBorders>
            <w:vAlign w:val="center"/>
          </w:tcPr>
          <w:p w:rsidR="00877C73" w:rsidRDefault="00FE7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180.5±49.3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(n=13)</w:t>
            </w:r>
          </w:p>
        </w:tc>
        <w:tc>
          <w:tcPr>
            <w:tcW w:w="2353" w:type="dxa"/>
            <w:tcBorders>
              <w:top w:val="nil"/>
              <w:bottom w:val="single" w:sz="4" w:space="0" w:color="auto"/>
            </w:tcBorders>
            <w:vAlign w:val="center"/>
          </w:tcPr>
          <w:p w:rsidR="00877C73" w:rsidRDefault="00FE7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282.2±45.0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(n=22)</w:t>
            </w:r>
          </w:p>
        </w:tc>
        <w:tc>
          <w:tcPr>
            <w:tcW w:w="1354" w:type="dxa"/>
            <w:tcBorders>
              <w:top w:val="nil"/>
              <w:bottom w:val="single" w:sz="4" w:space="0" w:color="auto"/>
            </w:tcBorders>
            <w:vAlign w:val="center"/>
          </w:tcPr>
          <w:p w:rsidR="00877C73" w:rsidRDefault="00FE7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7.344e-07</w:t>
            </w:r>
          </w:p>
        </w:tc>
      </w:tr>
      <w:bookmarkEnd w:id="9"/>
      <w:tr w:rsidR="00877C73" w:rsidTr="00877C73">
        <w:trPr>
          <w:trHeight w:val="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7C73" w:rsidRDefault="00FE7304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szCs w:val="21"/>
              </w:rPr>
              <w:t>P</w:t>
            </w:r>
            <w:r>
              <w:rPr>
                <w:rFonts w:ascii="Times New Roman" w:hAnsi="Times New Roman" w:cs="Times New Roman" w:hint="eastAsia"/>
                <w:b w:val="0"/>
                <w:bCs w:val="0"/>
                <w:i/>
                <w:iCs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b w:val="0"/>
                <w:bCs w:val="0"/>
                <w:szCs w:val="21"/>
              </w:rPr>
              <w:t>value</w:t>
            </w:r>
          </w:p>
        </w:tc>
        <w:tc>
          <w:tcPr>
            <w:tcW w:w="23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7C73" w:rsidRDefault="00FE7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23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7C73" w:rsidRDefault="00FE7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7C73" w:rsidRDefault="00877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</w:tbl>
    <w:p w:rsidR="00877C73" w:rsidRDefault="00877C73">
      <w:pPr>
        <w:spacing w:line="360" w:lineRule="auto"/>
        <w:rPr>
          <w:rFonts w:ascii="Times New Roman" w:hAnsi="Times New Roman" w:cs="Times New Roman"/>
          <w:b/>
          <w:bCs/>
        </w:rPr>
      </w:pPr>
    </w:p>
    <w:p w:rsidR="00877C73" w:rsidRDefault="00FE7304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Table </w:t>
      </w:r>
      <w:r>
        <w:rPr>
          <w:rFonts w:ascii="Times New Roman" w:hAnsi="Times New Roman" w:cs="Times New Roman" w:hint="eastAsia"/>
          <w:b/>
          <w:bCs/>
        </w:rPr>
        <w:t>S5.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/>
        </w:rPr>
        <w:t xml:space="preserve">omparison </w:t>
      </w:r>
      <w:r>
        <w:rPr>
          <w:rFonts w:ascii="Times New Roman" w:hAnsi="Times New Roman" w:cs="Times New Roman" w:hint="eastAsia"/>
        </w:rPr>
        <w:t xml:space="preserve">of </w:t>
      </w:r>
      <w:r>
        <w:rPr>
          <w:rFonts w:ascii="Times New Roman" w:hAnsi="Times New Roman" w:cs="Times New Roman"/>
        </w:rPr>
        <w:t>PLI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 xml:space="preserve">between </w:t>
      </w:r>
      <w:r>
        <w:rPr>
          <w:rFonts w:ascii="Times New Roman" w:hAnsi="Times New Roman" w:cs="Times New Roman" w:hint="eastAsia"/>
        </w:rPr>
        <w:t>test</w:t>
      </w:r>
      <w:r>
        <w:rPr>
          <w:rFonts w:ascii="Times New Roman" w:hAnsi="Times New Roman" w:cs="Times New Roman"/>
        </w:rPr>
        <w:t xml:space="preserve"> and control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groups</w:t>
      </w:r>
      <w:r>
        <w:rPr>
          <w:rFonts w:ascii="Times New Roman" w:hAnsi="Times New Roman" w:cs="Times New Roman" w:hint="eastAsia"/>
        </w:rPr>
        <w:t xml:space="preserve"> in different time point</w:t>
      </w:r>
    </w:p>
    <w:tbl>
      <w:tblPr>
        <w:tblStyle w:val="PlainTable21"/>
        <w:tblW w:w="7801" w:type="dxa"/>
        <w:jc w:val="center"/>
        <w:tblLook w:val="04A0" w:firstRow="1" w:lastRow="0" w:firstColumn="1" w:lastColumn="0" w:noHBand="0" w:noVBand="1"/>
      </w:tblPr>
      <w:tblGrid>
        <w:gridCol w:w="1344"/>
        <w:gridCol w:w="2625"/>
        <w:gridCol w:w="2694"/>
        <w:gridCol w:w="1138"/>
      </w:tblGrid>
      <w:tr w:rsidR="00877C73" w:rsidTr="00877C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:rsidR="00877C73" w:rsidRDefault="00FE7304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Time points</w:t>
            </w:r>
          </w:p>
        </w:tc>
        <w:tc>
          <w:tcPr>
            <w:tcW w:w="2625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:rsidR="00877C73" w:rsidRDefault="00FE730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</w:rPr>
              <w:t>Test group</w:t>
            </w:r>
          </w:p>
        </w:tc>
        <w:tc>
          <w:tcPr>
            <w:tcW w:w="2694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:rsidR="00877C73" w:rsidRDefault="00FE730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</w:rPr>
              <w:t>Control group</w:t>
            </w:r>
          </w:p>
        </w:tc>
        <w:tc>
          <w:tcPr>
            <w:tcW w:w="1138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:rsidR="00877C73" w:rsidRDefault="00FE730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P</w:t>
            </w:r>
            <w:r>
              <w:rPr>
                <w:rFonts w:ascii="Times New Roman" w:hAnsi="Times New Roman" w:cs="Times New Roman" w:hint="eastAsia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value</w:t>
            </w:r>
          </w:p>
        </w:tc>
      </w:tr>
      <w:tr w:rsidR="00877C73" w:rsidTr="00877C73">
        <w:trPr>
          <w:trHeight w:val="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top w:val="single" w:sz="4" w:space="0" w:color="auto"/>
              <w:bottom w:val="nil"/>
            </w:tcBorders>
            <w:vAlign w:val="center"/>
          </w:tcPr>
          <w:p w:rsidR="00877C73" w:rsidRDefault="00FE730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bookmarkStart w:id="12" w:name="OLE_LINK43" w:colFirst="1" w:colLast="3"/>
            <w:bookmarkStart w:id="13" w:name="OLE_LINK53" w:colFirst="0" w:colLast="2"/>
            <w:r>
              <w:rPr>
                <w:rFonts w:ascii="Times New Roman" w:hAnsi="Times New Roman" w:cs="Times New Roman" w:hint="eastAsia"/>
                <w:b w:val="0"/>
                <w:bCs w:val="0"/>
                <w:szCs w:val="21"/>
              </w:rPr>
              <w:t>baseline</w:t>
            </w:r>
          </w:p>
        </w:tc>
        <w:tc>
          <w:tcPr>
            <w:tcW w:w="2625" w:type="dxa"/>
            <w:tcBorders>
              <w:top w:val="single" w:sz="4" w:space="0" w:color="auto"/>
              <w:bottom w:val="nil"/>
            </w:tcBorders>
            <w:vAlign w:val="center"/>
          </w:tcPr>
          <w:p w:rsidR="00877C73" w:rsidRDefault="00FE730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.87</w:t>
            </w:r>
            <w:r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  <w:szCs w:val="21"/>
              </w:rPr>
              <w:t xml:space="preserve">0.77 </w:t>
            </w:r>
            <w:r>
              <w:rPr>
                <w:rFonts w:ascii="Times New Roman" w:hAnsi="Times New Roman" w:cs="Times New Roman" w:hint="eastAsia"/>
                <w:szCs w:val="21"/>
              </w:rPr>
              <w:t>(n</w:t>
            </w:r>
            <w:r>
              <w:rPr>
                <w:rFonts w:ascii="Times New Roman" w:hAnsi="Times New Roman" w:cs="Times New Roman"/>
                <w:szCs w:val="21"/>
              </w:rPr>
              <w:t>=40</w:t>
            </w:r>
            <w:r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bottom w:val="nil"/>
            </w:tcBorders>
            <w:vAlign w:val="center"/>
          </w:tcPr>
          <w:p w:rsidR="00877C73" w:rsidRDefault="00FE730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1.91</w:t>
            </w:r>
            <w:r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  <w:szCs w:val="21"/>
              </w:rPr>
              <w:t xml:space="preserve">0.58 </w:t>
            </w:r>
            <w:r>
              <w:rPr>
                <w:rFonts w:ascii="Times New Roman" w:hAnsi="Times New Roman" w:cs="Times New Roman" w:hint="eastAsia"/>
                <w:szCs w:val="21"/>
              </w:rPr>
              <w:t>(n</w:t>
            </w:r>
            <w:r>
              <w:rPr>
                <w:rFonts w:ascii="Times New Roman" w:hAnsi="Times New Roman" w:cs="Times New Roman"/>
                <w:szCs w:val="21"/>
              </w:rPr>
              <w:t>=40</w:t>
            </w:r>
            <w:r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1138" w:type="dxa"/>
            <w:tcBorders>
              <w:top w:val="single" w:sz="4" w:space="0" w:color="auto"/>
              <w:bottom w:val="nil"/>
            </w:tcBorders>
            <w:vAlign w:val="center"/>
          </w:tcPr>
          <w:p w:rsidR="00877C73" w:rsidRDefault="00FE730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&gt;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0.1</w:t>
            </w:r>
          </w:p>
        </w:tc>
      </w:tr>
      <w:bookmarkEnd w:id="12"/>
      <w:tr w:rsidR="00877C73" w:rsidTr="00877C73">
        <w:trPr>
          <w:trHeight w:val="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top w:val="nil"/>
              <w:bottom w:val="nil"/>
            </w:tcBorders>
            <w:vAlign w:val="center"/>
          </w:tcPr>
          <w:p w:rsidR="00877C73" w:rsidRDefault="00FE730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Cs w:val="21"/>
              </w:rPr>
              <w:t>7</w:t>
            </w:r>
            <w:r>
              <w:rPr>
                <w:rFonts w:ascii="Times New Roman" w:hAnsi="Times New Roman" w:cs="Times New Roman" w:hint="eastAsia"/>
                <w:b w:val="0"/>
                <w:bCs w:val="0"/>
                <w:szCs w:val="21"/>
              </w:rPr>
              <w:t xml:space="preserve"> d</w:t>
            </w:r>
          </w:p>
        </w:tc>
        <w:tc>
          <w:tcPr>
            <w:tcW w:w="2625" w:type="dxa"/>
            <w:tcBorders>
              <w:top w:val="nil"/>
              <w:bottom w:val="nil"/>
            </w:tcBorders>
            <w:vAlign w:val="center"/>
          </w:tcPr>
          <w:p w:rsidR="00877C73" w:rsidRDefault="00FE730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0.85</w:t>
            </w:r>
            <w:r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  <w:szCs w:val="21"/>
              </w:rPr>
              <w:t>0.56 (n=37)</w:t>
            </w:r>
          </w:p>
        </w:tc>
        <w:tc>
          <w:tcPr>
            <w:tcW w:w="2694" w:type="dxa"/>
            <w:tcBorders>
              <w:top w:val="nil"/>
              <w:bottom w:val="nil"/>
            </w:tcBorders>
            <w:vAlign w:val="center"/>
          </w:tcPr>
          <w:p w:rsidR="00877C73" w:rsidRDefault="00FE730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1.75</w:t>
            </w:r>
            <w:r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.53 (n=35)</w:t>
            </w:r>
          </w:p>
        </w:tc>
        <w:tc>
          <w:tcPr>
            <w:tcW w:w="1138" w:type="dxa"/>
            <w:tcBorders>
              <w:top w:val="nil"/>
              <w:bottom w:val="nil"/>
            </w:tcBorders>
            <w:vAlign w:val="center"/>
          </w:tcPr>
          <w:p w:rsidR="00877C73" w:rsidRDefault="00FE730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&lt;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0.01</w:t>
            </w:r>
          </w:p>
        </w:tc>
      </w:tr>
      <w:bookmarkEnd w:id="13"/>
      <w:tr w:rsidR="00877C73" w:rsidTr="00877C73">
        <w:trPr>
          <w:trHeight w:val="3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7C73" w:rsidRDefault="00FE730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szCs w:val="21"/>
              </w:rPr>
              <w:t>P</w:t>
            </w:r>
            <w:r>
              <w:rPr>
                <w:rFonts w:ascii="Times New Roman" w:hAnsi="Times New Roman" w:cs="Times New Roman" w:hint="eastAsia"/>
                <w:b w:val="0"/>
                <w:bCs w:val="0"/>
                <w:i/>
                <w:iCs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b w:val="0"/>
                <w:bCs w:val="0"/>
                <w:szCs w:val="21"/>
              </w:rPr>
              <w:t>value</w:t>
            </w:r>
          </w:p>
        </w:tc>
        <w:tc>
          <w:tcPr>
            <w:tcW w:w="26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7C73" w:rsidRDefault="00FE730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&lt;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0.01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7C73" w:rsidRDefault="00FE730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&gt;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0.1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7C73" w:rsidRDefault="00877C7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</w:tr>
    </w:tbl>
    <w:p w:rsidR="00877C73" w:rsidRDefault="00877C73"/>
    <w:sectPr w:rsidR="00877C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Q2NTg1ZmEwYjFkYWY4MGMzYzY5ZTY5OWRlY2YzMDYifQ=="/>
  </w:docVars>
  <w:rsids>
    <w:rsidRoot w:val="00877C73"/>
    <w:rsid w:val="00877C73"/>
    <w:rsid w:val="00FE7304"/>
    <w:rsid w:val="2B2E7C22"/>
    <w:rsid w:val="2F301D04"/>
    <w:rsid w:val="33E442D6"/>
    <w:rsid w:val="40341756"/>
    <w:rsid w:val="4ED212C9"/>
    <w:rsid w:val="5DF76B26"/>
    <w:rsid w:val="7CAE0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D41D8FBB-B4F5-4487-BEA1-499471736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IN" w:eastAsia="en-I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1">
    <w:name w:val="Plain Table 21"/>
    <w:basedOn w:val="TableNormal"/>
    <w:uiPriority w:val="42"/>
    <w:qFormat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602</Words>
  <Characters>3432</Characters>
  <Application>Microsoft Office Word</Application>
  <DocSecurity>0</DocSecurity>
  <Lines>28</Lines>
  <Paragraphs>8</Paragraphs>
  <ScaleCrop>false</ScaleCrop>
  <Company/>
  <LinksUpToDate>false</LinksUpToDate>
  <CharactersWithSpaces>4026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BOP</dc:creator>
  <cp:lastModifiedBy>Sathish Malathi</cp:lastModifiedBy>
  <cp:revision>2</cp:revision>
  <dcterms:created xsi:type="dcterms:W3CDTF">2023-11-02T06:59:00Z</dcterms:created>
  <dcterms:modified xsi:type="dcterms:W3CDTF">2024-04-26T16:17:00Z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98696EBEE2804EF7B1157CEE93867C8C_12</vt:lpwstr>
  </property>
</Properties>
</file>