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3B5B4" w14:textId="6F3E3DB5" w:rsidR="009C3441" w:rsidRDefault="00C5502A">
      <w:r>
        <w:rPr>
          <w:rFonts w:ascii="Arial" w:hAnsi="Arial" w:cs="Simplified Arabic"/>
          <w:b/>
          <w:bCs/>
          <w:noProof/>
          <w:sz w:val="36"/>
          <w:szCs w:val="36"/>
          <w:u w:val="single"/>
          <w:rtl/>
          <w:lang w:val="ar-KW" w:bidi="ar-KW"/>
        </w:rPr>
        <w:drawing>
          <wp:inline distT="0" distB="0" distL="0" distR="0" wp14:anchorId="41D246C9" wp14:editId="3AF25494">
            <wp:extent cx="3124200" cy="742950"/>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24200" cy="742950"/>
                    </a:xfrm>
                    <a:prstGeom prst="rect">
                      <a:avLst/>
                    </a:prstGeom>
                  </pic:spPr>
                </pic:pic>
              </a:graphicData>
            </a:graphic>
          </wp:inline>
        </w:drawing>
      </w:r>
    </w:p>
    <w:p w14:paraId="713352D9" w14:textId="58FE35C8" w:rsidR="00C5502A" w:rsidRDefault="00C5502A"/>
    <w:p w14:paraId="434BDA99" w14:textId="1A4901A2" w:rsidR="00C5502A" w:rsidRPr="004B626D" w:rsidRDefault="00C5502A" w:rsidP="00AD497F">
      <w:pPr>
        <w:spacing w:line="360" w:lineRule="auto"/>
        <w:jc w:val="both"/>
        <w:rPr>
          <w:rFonts w:asciiTheme="majorBidi" w:hAnsiTheme="majorBidi" w:cstheme="majorBidi"/>
          <w:b/>
          <w:bCs/>
          <w:lang w:val="en-US"/>
        </w:rPr>
      </w:pPr>
      <w:r w:rsidRPr="00C5502A">
        <w:rPr>
          <w:rFonts w:ascii="Roboto" w:eastAsia="Times New Roman" w:hAnsi="Roboto" w:cs="Times New Roman"/>
          <w:color w:val="222C31"/>
          <w:shd w:val="clear" w:color="auto" w:fill="FFFFFF"/>
        </w:rPr>
        <w:br/>
      </w:r>
    </w:p>
    <w:p w14:paraId="38D94314" w14:textId="77777777" w:rsidR="00C5502A" w:rsidRPr="00235C40" w:rsidRDefault="00C5502A" w:rsidP="00AD497F">
      <w:pPr>
        <w:spacing w:line="360" w:lineRule="auto"/>
        <w:rPr>
          <w:rFonts w:asciiTheme="majorBidi" w:eastAsia="Times New Roman" w:hAnsiTheme="majorBidi" w:cstheme="majorBidi"/>
          <w:b/>
          <w:bCs/>
          <w:color w:val="222C31"/>
          <w:u w:val="single"/>
          <w:shd w:val="clear" w:color="auto" w:fill="EFF1FB"/>
        </w:rPr>
      </w:pPr>
      <w:r w:rsidRPr="00C5502A">
        <w:rPr>
          <w:rFonts w:ascii="Roboto" w:eastAsia="Times New Roman" w:hAnsi="Roboto" w:cs="Times New Roman"/>
          <w:color w:val="222C31"/>
          <w:shd w:val="clear" w:color="auto" w:fill="FFFFFF"/>
        </w:rPr>
        <w:br/>
      </w:r>
      <w:r w:rsidRPr="00235C40">
        <w:rPr>
          <w:rFonts w:asciiTheme="majorBidi" w:eastAsia="Times New Roman" w:hAnsiTheme="majorBidi" w:cstheme="majorBidi"/>
          <w:b/>
          <w:bCs/>
          <w:color w:val="222C31"/>
          <w:u w:val="single"/>
          <w:shd w:val="clear" w:color="auto" w:fill="EFF1FB"/>
        </w:rPr>
        <w:t>Informed Consent</w:t>
      </w:r>
    </w:p>
    <w:p w14:paraId="51B8FA99" w14:textId="77777777" w:rsidR="00C5502A" w:rsidRDefault="00C5502A" w:rsidP="00AD497F">
      <w:pPr>
        <w:spacing w:line="360" w:lineRule="auto"/>
        <w:rPr>
          <w:rFonts w:ascii="Roboto" w:eastAsia="Times New Roman" w:hAnsi="Roboto" w:cs="Times New Roman"/>
          <w:color w:val="222C31"/>
          <w:shd w:val="clear" w:color="auto" w:fill="EFF1FB"/>
        </w:rPr>
      </w:pPr>
    </w:p>
    <w:p w14:paraId="3F876299" w14:textId="2C0F182B" w:rsidR="00C5502A" w:rsidRPr="00235C40" w:rsidRDefault="00C5502A" w:rsidP="00AD497F">
      <w:pPr>
        <w:spacing w:line="360" w:lineRule="auto"/>
        <w:rPr>
          <w:rFonts w:asciiTheme="majorBidi" w:eastAsia="Times New Roman" w:hAnsiTheme="majorBidi" w:cstheme="majorBidi"/>
          <w:b/>
          <w:bCs/>
          <w:color w:val="222C31"/>
          <w:u w:val="single"/>
          <w:shd w:val="clear" w:color="auto" w:fill="FFFFFF"/>
          <w:lang w:val="en-US"/>
        </w:rPr>
      </w:pPr>
      <w:r w:rsidRPr="00C5502A">
        <w:rPr>
          <w:rFonts w:asciiTheme="majorBidi" w:eastAsia="Times New Roman" w:hAnsiTheme="majorBidi" w:cstheme="majorBidi"/>
          <w:color w:val="222C31"/>
          <w:shd w:val="clear" w:color="auto" w:fill="EFF1FB"/>
        </w:rPr>
        <w:br/>
      </w:r>
      <w:r w:rsidRPr="00C5502A">
        <w:rPr>
          <w:rFonts w:asciiTheme="majorBidi" w:eastAsia="Times New Roman" w:hAnsiTheme="majorBidi" w:cstheme="majorBidi"/>
          <w:color w:val="222C31"/>
          <w:shd w:val="clear" w:color="auto" w:fill="EFF1FB"/>
        </w:rPr>
        <w:br/>
      </w:r>
      <w:r w:rsidRPr="00235C40">
        <w:rPr>
          <w:rFonts w:asciiTheme="majorBidi" w:eastAsia="Times New Roman" w:hAnsiTheme="majorBidi" w:cstheme="majorBidi"/>
          <w:b/>
          <w:bCs/>
          <w:color w:val="222C31"/>
          <w:u w:val="single"/>
          <w:shd w:val="clear" w:color="auto" w:fill="FFFFFF"/>
          <w:lang w:val="en-US"/>
        </w:rPr>
        <w:t>Res</w:t>
      </w:r>
      <w:r w:rsidRPr="00235C40">
        <w:rPr>
          <w:rFonts w:asciiTheme="majorBidi" w:eastAsia="Times New Roman" w:hAnsiTheme="majorBidi" w:cstheme="majorBidi"/>
          <w:b/>
          <w:bCs/>
          <w:color w:val="222C31"/>
          <w:u w:val="single"/>
          <w:shd w:val="clear" w:color="auto" w:fill="FFFFFF"/>
        </w:rPr>
        <w:t>earch Address</w:t>
      </w:r>
      <w:r w:rsidRPr="00235C40">
        <w:rPr>
          <w:rFonts w:asciiTheme="majorBidi" w:eastAsia="Times New Roman" w:hAnsiTheme="majorBidi" w:cstheme="majorBidi"/>
          <w:b/>
          <w:bCs/>
          <w:color w:val="222C31"/>
          <w:u w:val="single"/>
          <w:shd w:val="clear" w:color="auto" w:fill="FFFFFF"/>
          <w:lang w:val="en-US"/>
        </w:rPr>
        <w:t>:</w:t>
      </w:r>
    </w:p>
    <w:p w14:paraId="63F6A52F" w14:textId="77777777" w:rsidR="00C5502A" w:rsidRPr="00C5502A" w:rsidRDefault="00C5502A" w:rsidP="00AD497F">
      <w:pPr>
        <w:spacing w:line="360" w:lineRule="auto"/>
        <w:jc w:val="both"/>
        <w:rPr>
          <w:rFonts w:asciiTheme="majorBidi" w:hAnsiTheme="majorBidi" w:cstheme="majorBidi"/>
          <w:lang w:val="en-US"/>
        </w:rPr>
      </w:pPr>
      <w:r w:rsidRPr="00C5502A">
        <w:rPr>
          <w:rFonts w:asciiTheme="majorBidi" w:eastAsia="Times New Roman" w:hAnsiTheme="majorBidi" w:cstheme="majorBidi"/>
          <w:color w:val="222C31"/>
          <w:shd w:val="clear" w:color="auto" w:fill="FFFFFF"/>
        </w:rPr>
        <w:br/>
      </w:r>
      <w:r w:rsidRPr="00C5502A">
        <w:rPr>
          <w:rFonts w:asciiTheme="majorBidi" w:hAnsiTheme="majorBidi" w:cstheme="majorBidi"/>
          <w:lang w:val="en-US"/>
        </w:rPr>
        <w:t xml:space="preserve">Triple blinded split mouth clinical trial after single visit root canal treatment to Compare Post-operative pain subsequent to different apical finishing sizes </w:t>
      </w:r>
    </w:p>
    <w:p w14:paraId="43462F1E" w14:textId="77777777" w:rsidR="00C5502A" w:rsidRPr="00C5502A" w:rsidRDefault="00C5502A" w:rsidP="00AD497F">
      <w:pPr>
        <w:spacing w:line="360" w:lineRule="auto"/>
        <w:rPr>
          <w:rFonts w:asciiTheme="majorBidi" w:eastAsia="Times New Roman" w:hAnsiTheme="majorBidi" w:cstheme="majorBidi"/>
          <w:color w:val="222C31"/>
          <w:shd w:val="clear" w:color="auto" w:fill="FFFFFF"/>
        </w:rPr>
      </w:pPr>
    </w:p>
    <w:p w14:paraId="24D3A2F5" w14:textId="77777777" w:rsidR="00C5502A" w:rsidRPr="00235C40" w:rsidRDefault="00C5502A" w:rsidP="00AD497F">
      <w:pPr>
        <w:spacing w:line="360" w:lineRule="auto"/>
        <w:rPr>
          <w:rFonts w:asciiTheme="majorBidi" w:eastAsia="Times New Roman" w:hAnsiTheme="majorBidi" w:cstheme="majorBidi"/>
          <w:b/>
          <w:bCs/>
          <w:color w:val="222C31"/>
          <w:u w:val="single"/>
          <w:shd w:val="clear" w:color="auto" w:fill="FFFFFF"/>
        </w:rPr>
      </w:pPr>
      <w:r w:rsidRPr="00C5502A">
        <w:rPr>
          <w:rFonts w:asciiTheme="majorBidi" w:eastAsia="Times New Roman" w:hAnsiTheme="majorBidi" w:cstheme="majorBidi"/>
          <w:color w:val="222C31"/>
          <w:shd w:val="clear" w:color="auto" w:fill="FFFFFF"/>
        </w:rPr>
        <w:br/>
      </w:r>
      <w:r w:rsidRPr="00235C40">
        <w:rPr>
          <w:rFonts w:asciiTheme="majorBidi" w:eastAsia="Times New Roman" w:hAnsiTheme="majorBidi" w:cstheme="majorBidi"/>
          <w:b/>
          <w:bCs/>
          <w:color w:val="222C31"/>
          <w:u w:val="single"/>
          <w:shd w:val="clear" w:color="auto" w:fill="FFFFFF"/>
        </w:rPr>
        <w:t>Summary of research:</w:t>
      </w:r>
    </w:p>
    <w:p w14:paraId="2083A2BF" w14:textId="77777777" w:rsidR="00C5502A" w:rsidRDefault="00C5502A" w:rsidP="00AD497F">
      <w:pPr>
        <w:spacing w:line="360" w:lineRule="auto"/>
        <w:rPr>
          <w:rFonts w:asciiTheme="majorBidi" w:eastAsia="Times New Roman" w:hAnsiTheme="majorBidi" w:cstheme="majorBidi"/>
          <w:color w:val="222C31"/>
          <w:shd w:val="clear" w:color="auto" w:fill="FFFFFF"/>
          <w:lang w:val="en-US"/>
        </w:rPr>
      </w:pPr>
      <w:r w:rsidRPr="00C5502A">
        <w:rPr>
          <w:rFonts w:asciiTheme="majorBidi" w:eastAsia="Times New Roman" w:hAnsiTheme="majorBidi" w:cstheme="majorBidi"/>
          <w:color w:val="222C31"/>
          <w:shd w:val="clear" w:color="auto" w:fill="FFFFFF"/>
        </w:rPr>
        <w:br/>
        <w:t>The root treatment of the patient and the filling of industrial root channels will be done in different sizes and the resulting pain will then be assessed after treatment in the patient.</w:t>
      </w:r>
      <w:r w:rsidRPr="00C5502A">
        <w:rPr>
          <w:rFonts w:asciiTheme="majorBidi" w:eastAsia="Times New Roman" w:hAnsiTheme="majorBidi" w:cstheme="majorBidi"/>
          <w:color w:val="222C31"/>
          <w:shd w:val="clear" w:color="auto" w:fill="FFFFFF"/>
        </w:rPr>
        <w:br/>
        <w:t xml:space="preserve">Lead researcher: a. M. Mohammed Medhat </w:t>
      </w:r>
      <w:proofErr w:type="spellStart"/>
      <w:r>
        <w:rPr>
          <w:rFonts w:asciiTheme="majorBidi" w:eastAsia="Times New Roman" w:hAnsiTheme="majorBidi" w:cstheme="majorBidi"/>
          <w:color w:val="222C31"/>
          <w:shd w:val="clear" w:color="auto" w:fill="FFFFFF"/>
          <w:lang w:val="en-US"/>
        </w:rPr>
        <w:t>Kataia</w:t>
      </w:r>
      <w:proofErr w:type="spellEnd"/>
      <w:r>
        <w:rPr>
          <w:rFonts w:asciiTheme="majorBidi" w:eastAsia="Times New Roman" w:hAnsiTheme="majorBidi" w:cstheme="majorBidi"/>
          <w:color w:val="222C31"/>
          <w:shd w:val="clear" w:color="auto" w:fill="FFFFFF"/>
          <w:lang w:val="en-US"/>
        </w:rPr>
        <w:t>.</w:t>
      </w:r>
    </w:p>
    <w:p w14:paraId="45EB5023" w14:textId="2E7D355D" w:rsidR="00C5502A" w:rsidRDefault="00C5502A" w:rsidP="00AD497F">
      <w:pPr>
        <w:spacing w:line="360" w:lineRule="auto"/>
        <w:rPr>
          <w:rFonts w:asciiTheme="majorBidi" w:eastAsia="Times New Roman" w:hAnsiTheme="majorBidi" w:cstheme="majorBidi"/>
          <w:color w:val="222C31"/>
          <w:shd w:val="clear" w:color="auto" w:fill="FFFFFF"/>
          <w:lang w:val="en-US"/>
        </w:rPr>
      </w:pPr>
      <w:r w:rsidRPr="00C5502A">
        <w:rPr>
          <w:rFonts w:asciiTheme="majorBidi" w:eastAsia="Times New Roman" w:hAnsiTheme="majorBidi" w:cstheme="majorBidi"/>
          <w:color w:val="222C31"/>
          <w:shd w:val="clear" w:color="auto" w:fill="FFFFFF"/>
        </w:rPr>
        <w:br/>
        <w:t xml:space="preserve">Co-researchers: a. Dr. </w:t>
      </w:r>
      <w:proofErr w:type="spellStart"/>
      <w:r>
        <w:rPr>
          <w:rFonts w:asciiTheme="majorBidi" w:eastAsia="Times New Roman" w:hAnsiTheme="majorBidi" w:cstheme="majorBidi"/>
          <w:color w:val="222C31"/>
          <w:shd w:val="clear" w:color="auto" w:fill="FFFFFF"/>
          <w:lang w:val="en-US"/>
        </w:rPr>
        <w:t>Engy</w:t>
      </w:r>
      <w:proofErr w:type="spellEnd"/>
      <w:r w:rsidRPr="00C5502A">
        <w:rPr>
          <w:rFonts w:asciiTheme="majorBidi" w:eastAsia="Times New Roman" w:hAnsiTheme="majorBidi" w:cstheme="majorBidi"/>
          <w:color w:val="222C31"/>
          <w:shd w:val="clear" w:color="auto" w:fill="FFFFFF"/>
        </w:rPr>
        <w:t xml:space="preserve"> Medhat </w:t>
      </w:r>
      <w:proofErr w:type="spellStart"/>
      <w:r>
        <w:rPr>
          <w:rFonts w:asciiTheme="majorBidi" w:eastAsia="Times New Roman" w:hAnsiTheme="majorBidi" w:cstheme="majorBidi"/>
          <w:color w:val="222C31"/>
          <w:shd w:val="clear" w:color="auto" w:fill="FFFFFF"/>
          <w:lang w:val="en-US"/>
        </w:rPr>
        <w:t>Kataia</w:t>
      </w:r>
      <w:proofErr w:type="spellEnd"/>
      <w:r w:rsidRPr="00C5502A">
        <w:rPr>
          <w:rFonts w:asciiTheme="majorBidi" w:eastAsia="Times New Roman" w:hAnsiTheme="majorBidi" w:cstheme="majorBidi"/>
          <w:color w:val="222C31"/>
          <w:shd w:val="clear" w:color="auto" w:fill="FFFFFF"/>
        </w:rPr>
        <w:t xml:space="preserve">, </w:t>
      </w:r>
      <w:r>
        <w:rPr>
          <w:rFonts w:asciiTheme="majorBidi" w:eastAsia="Times New Roman" w:hAnsiTheme="majorBidi" w:cstheme="majorBidi"/>
          <w:color w:val="222C31"/>
          <w:shd w:val="clear" w:color="auto" w:fill="FFFFFF"/>
          <w:lang w:val="en-US"/>
        </w:rPr>
        <w:t>Dr.</w:t>
      </w:r>
      <w:r w:rsidRPr="00C5502A">
        <w:rPr>
          <w:rFonts w:asciiTheme="majorBidi" w:eastAsia="Times New Roman" w:hAnsiTheme="majorBidi" w:cstheme="majorBidi"/>
          <w:color w:val="222C31"/>
          <w:shd w:val="clear" w:color="auto" w:fill="FFFFFF"/>
        </w:rPr>
        <w:t xml:space="preserve"> Hala Fay</w:t>
      </w:r>
      <w:proofErr w:type="spellStart"/>
      <w:r>
        <w:rPr>
          <w:rFonts w:asciiTheme="majorBidi" w:eastAsia="Times New Roman" w:hAnsiTheme="majorBidi" w:cstheme="majorBidi"/>
          <w:color w:val="222C31"/>
          <w:shd w:val="clear" w:color="auto" w:fill="FFFFFF"/>
          <w:lang w:val="en-US"/>
        </w:rPr>
        <w:t>ek</w:t>
      </w:r>
      <w:proofErr w:type="spellEnd"/>
      <w:r w:rsidRPr="00C5502A">
        <w:rPr>
          <w:rFonts w:asciiTheme="majorBidi" w:eastAsia="Times New Roman" w:hAnsiTheme="majorBidi" w:cstheme="majorBidi"/>
          <w:color w:val="222C31"/>
          <w:shd w:val="clear" w:color="auto" w:fill="FFFFFF"/>
        </w:rPr>
        <w:t xml:space="preserve"> Khalil and D</w:t>
      </w:r>
      <w:r>
        <w:rPr>
          <w:rFonts w:asciiTheme="majorBidi" w:eastAsia="Times New Roman" w:hAnsiTheme="majorBidi" w:cstheme="majorBidi"/>
          <w:color w:val="222C31"/>
          <w:shd w:val="clear" w:color="auto" w:fill="FFFFFF"/>
          <w:lang w:val="en-US"/>
        </w:rPr>
        <w:t>d</w:t>
      </w:r>
      <w:r w:rsidRPr="00C5502A">
        <w:rPr>
          <w:rFonts w:asciiTheme="majorBidi" w:eastAsia="Times New Roman" w:hAnsiTheme="majorBidi" w:cstheme="majorBidi"/>
          <w:color w:val="222C31"/>
          <w:shd w:val="clear" w:color="auto" w:fill="FFFFFF"/>
        </w:rPr>
        <w:t>. Mohammed Ahmed Omar Abu</w:t>
      </w:r>
      <w:r>
        <w:rPr>
          <w:rFonts w:asciiTheme="majorBidi" w:eastAsia="Times New Roman" w:hAnsiTheme="majorBidi" w:cstheme="majorBidi"/>
          <w:color w:val="222C31"/>
          <w:shd w:val="clear" w:color="auto" w:fill="FFFFFF"/>
          <w:lang w:val="en-US"/>
        </w:rPr>
        <w:t xml:space="preserve">o el </w:t>
      </w:r>
      <w:proofErr w:type="spellStart"/>
      <w:r>
        <w:rPr>
          <w:rFonts w:asciiTheme="majorBidi" w:eastAsia="Times New Roman" w:hAnsiTheme="majorBidi" w:cstheme="majorBidi"/>
          <w:color w:val="222C31"/>
          <w:shd w:val="clear" w:color="auto" w:fill="FFFFFF"/>
          <w:lang w:val="en-US"/>
        </w:rPr>
        <w:t>seoud</w:t>
      </w:r>
      <w:proofErr w:type="spellEnd"/>
      <w:r>
        <w:rPr>
          <w:rFonts w:asciiTheme="majorBidi" w:eastAsia="Times New Roman" w:hAnsiTheme="majorBidi" w:cstheme="majorBidi"/>
          <w:color w:val="222C31"/>
          <w:shd w:val="clear" w:color="auto" w:fill="FFFFFF"/>
          <w:lang w:val="en-US"/>
        </w:rPr>
        <w:t>.</w:t>
      </w:r>
    </w:p>
    <w:p w14:paraId="147508D4" w14:textId="77777777" w:rsidR="00235C40" w:rsidRDefault="00235C40" w:rsidP="00AD497F">
      <w:pPr>
        <w:spacing w:line="360" w:lineRule="auto"/>
        <w:rPr>
          <w:rFonts w:asciiTheme="majorBidi" w:eastAsia="Times New Roman" w:hAnsiTheme="majorBidi" w:cstheme="majorBidi"/>
          <w:color w:val="222C31"/>
          <w:shd w:val="clear" w:color="auto" w:fill="FFFFFF"/>
          <w:lang w:val="en-US"/>
        </w:rPr>
      </w:pPr>
    </w:p>
    <w:p w14:paraId="70672919" w14:textId="34D153BF" w:rsidR="00C5502A" w:rsidRPr="00235C40" w:rsidRDefault="00C5502A" w:rsidP="00AD497F">
      <w:pPr>
        <w:spacing w:line="360" w:lineRule="auto"/>
        <w:rPr>
          <w:rFonts w:asciiTheme="majorBidi" w:eastAsia="Times New Roman" w:hAnsiTheme="majorBidi" w:cstheme="majorBidi"/>
          <w:b/>
          <w:bCs/>
          <w:color w:val="222C31"/>
          <w:u w:val="single"/>
          <w:shd w:val="clear" w:color="auto" w:fill="FFFFFF"/>
        </w:rPr>
      </w:pPr>
      <w:r w:rsidRPr="00C5502A">
        <w:rPr>
          <w:rFonts w:asciiTheme="majorBidi" w:eastAsia="Times New Roman" w:hAnsiTheme="majorBidi" w:cstheme="majorBidi"/>
          <w:color w:val="222C31"/>
          <w:shd w:val="clear" w:color="auto" w:fill="FFFFFF"/>
        </w:rPr>
        <w:br/>
      </w:r>
      <w:r w:rsidRPr="00235C40">
        <w:rPr>
          <w:rFonts w:asciiTheme="majorBidi" w:eastAsia="Times New Roman" w:hAnsiTheme="majorBidi" w:cstheme="majorBidi"/>
          <w:b/>
          <w:bCs/>
          <w:color w:val="222C31"/>
          <w:u w:val="single"/>
          <w:shd w:val="clear" w:color="auto" w:fill="FFFFFF"/>
        </w:rPr>
        <w:t>Funding Provider:</w:t>
      </w:r>
    </w:p>
    <w:p w14:paraId="5D868B8B" w14:textId="77777777" w:rsidR="00C5502A" w:rsidRDefault="00C5502A" w:rsidP="00AD497F">
      <w:pPr>
        <w:spacing w:line="360" w:lineRule="auto"/>
        <w:rPr>
          <w:rFonts w:asciiTheme="majorBidi" w:eastAsia="Times New Roman" w:hAnsiTheme="majorBidi" w:cstheme="majorBidi"/>
          <w:color w:val="222C31"/>
          <w:shd w:val="clear" w:color="auto" w:fill="FFFFFF"/>
        </w:rPr>
      </w:pPr>
    </w:p>
    <w:p w14:paraId="108334C6" w14:textId="77777777" w:rsidR="00C5502A" w:rsidRDefault="00C5502A" w:rsidP="00AD497F">
      <w:pPr>
        <w:spacing w:line="360" w:lineRule="auto"/>
        <w:rPr>
          <w:rFonts w:asciiTheme="majorBidi" w:eastAsia="Times New Roman" w:hAnsiTheme="majorBidi" w:cstheme="majorBidi"/>
          <w:color w:val="222C31"/>
          <w:shd w:val="clear" w:color="auto" w:fill="FFFFFF"/>
          <w:lang w:val="en-US"/>
        </w:rPr>
      </w:pPr>
      <w:r w:rsidRPr="00C5502A">
        <w:rPr>
          <w:rFonts w:asciiTheme="majorBidi" w:eastAsia="Times New Roman" w:hAnsiTheme="majorBidi" w:cstheme="majorBidi"/>
          <w:color w:val="222C31"/>
          <w:shd w:val="clear" w:color="auto" w:fill="FFFFFF"/>
        </w:rPr>
        <w:t xml:space="preserve"> Self-Financing by Researchers</w:t>
      </w:r>
      <w:r>
        <w:rPr>
          <w:rFonts w:asciiTheme="majorBidi" w:eastAsia="Times New Roman" w:hAnsiTheme="majorBidi" w:cstheme="majorBidi"/>
          <w:color w:val="222C31"/>
          <w:shd w:val="clear" w:color="auto" w:fill="FFFFFF"/>
          <w:lang w:val="en-US"/>
        </w:rPr>
        <w:t>.</w:t>
      </w:r>
    </w:p>
    <w:p w14:paraId="63D4C085" w14:textId="77777777" w:rsidR="00C5502A" w:rsidRPr="007B7013" w:rsidRDefault="00C5502A" w:rsidP="00AD497F">
      <w:pPr>
        <w:spacing w:line="360" w:lineRule="auto"/>
        <w:rPr>
          <w:rFonts w:asciiTheme="majorBidi" w:eastAsia="Times New Roman" w:hAnsiTheme="majorBidi" w:cstheme="majorBidi"/>
          <w:b/>
          <w:bCs/>
          <w:color w:val="222C31"/>
          <w:u w:val="single"/>
          <w:shd w:val="clear" w:color="auto" w:fill="FFFFFF"/>
        </w:rPr>
      </w:pPr>
      <w:r w:rsidRPr="00C5502A">
        <w:rPr>
          <w:rFonts w:asciiTheme="majorBidi" w:eastAsia="Times New Roman" w:hAnsiTheme="majorBidi" w:cstheme="majorBidi"/>
          <w:color w:val="222C31"/>
          <w:shd w:val="clear" w:color="auto" w:fill="FFFFFF"/>
        </w:rPr>
        <w:lastRenderedPageBreak/>
        <w:br/>
      </w:r>
      <w:r w:rsidRPr="007B7013">
        <w:rPr>
          <w:rFonts w:asciiTheme="majorBidi" w:eastAsia="Times New Roman" w:hAnsiTheme="majorBidi" w:cstheme="majorBidi"/>
          <w:b/>
          <w:bCs/>
          <w:color w:val="222C31"/>
          <w:u w:val="single"/>
          <w:shd w:val="clear" w:color="auto" w:fill="FFFFFF"/>
        </w:rPr>
        <w:t>General explanation of the situation and what will be done:</w:t>
      </w:r>
    </w:p>
    <w:p w14:paraId="17028DC9" w14:textId="52C422D8" w:rsidR="00C5502A" w:rsidRDefault="00C5502A" w:rsidP="00AD497F">
      <w:pPr>
        <w:spacing w:line="360" w:lineRule="auto"/>
        <w:rPr>
          <w:rFonts w:asciiTheme="majorBidi" w:eastAsia="Times New Roman" w:hAnsiTheme="majorBidi" w:cstheme="majorBidi"/>
          <w:color w:val="222C31"/>
          <w:shd w:val="clear" w:color="auto" w:fill="FFFFFF"/>
        </w:rPr>
      </w:pPr>
      <w:r w:rsidRPr="00C5502A">
        <w:rPr>
          <w:rFonts w:asciiTheme="majorBidi" w:eastAsia="Times New Roman" w:hAnsiTheme="majorBidi" w:cstheme="majorBidi"/>
          <w:color w:val="222C31"/>
          <w:shd w:val="clear" w:color="auto" w:fill="FFFFFF"/>
        </w:rPr>
        <w:br/>
        <w:t xml:space="preserve">You suffer from severe decay in your teeth that has led to inflammation of the roots and you need to treat roots to clean and </w:t>
      </w:r>
      <w:r w:rsidR="007B7013">
        <w:rPr>
          <w:rFonts w:asciiTheme="majorBidi" w:eastAsia="Times New Roman" w:hAnsiTheme="majorBidi" w:cstheme="majorBidi"/>
          <w:color w:val="222C31"/>
          <w:shd w:val="clear" w:color="auto" w:fill="FFFFFF"/>
          <w:lang w:val="en-US"/>
        </w:rPr>
        <w:t xml:space="preserve">fill </w:t>
      </w:r>
      <w:r w:rsidRPr="00C5502A">
        <w:rPr>
          <w:rFonts w:asciiTheme="majorBidi" w:eastAsia="Times New Roman" w:hAnsiTheme="majorBidi" w:cstheme="majorBidi"/>
          <w:color w:val="222C31"/>
          <w:shd w:val="clear" w:color="auto" w:fill="FFFFFF"/>
        </w:rPr>
        <w:t xml:space="preserve">the canals with a </w:t>
      </w:r>
      <w:r w:rsidR="007B7013">
        <w:rPr>
          <w:rFonts w:asciiTheme="majorBidi" w:eastAsia="Times New Roman" w:hAnsiTheme="majorBidi" w:cstheme="majorBidi"/>
          <w:color w:val="222C31"/>
          <w:shd w:val="clear" w:color="auto" w:fill="FFFFFF"/>
          <w:lang w:val="en-US"/>
        </w:rPr>
        <w:t>root canal filling</w:t>
      </w:r>
      <w:r w:rsidRPr="00C5502A">
        <w:rPr>
          <w:rFonts w:asciiTheme="majorBidi" w:eastAsia="Times New Roman" w:hAnsiTheme="majorBidi" w:cstheme="majorBidi"/>
          <w:color w:val="222C31"/>
          <w:shd w:val="clear" w:color="auto" w:fill="FFFFFF"/>
        </w:rPr>
        <w:t>.</w:t>
      </w:r>
    </w:p>
    <w:p w14:paraId="7D43FE2A" w14:textId="77777777" w:rsidR="00C5502A" w:rsidRDefault="00C5502A" w:rsidP="00AD497F">
      <w:pPr>
        <w:spacing w:line="360" w:lineRule="auto"/>
        <w:rPr>
          <w:rFonts w:asciiTheme="majorBidi" w:eastAsia="Times New Roman" w:hAnsiTheme="majorBidi" w:cstheme="majorBidi"/>
          <w:color w:val="222C31"/>
          <w:shd w:val="clear" w:color="auto" w:fill="FFFFFF"/>
        </w:rPr>
      </w:pPr>
    </w:p>
    <w:p w14:paraId="0B86C964" w14:textId="58061AEE" w:rsidR="00C5502A" w:rsidRPr="007B7013" w:rsidRDefault="00C5502A" w:rsidP="00AD497F">
      <w:pPr>
        <w:spacing w:line="360" w:lineRule="auto"/>
        <w:rPr>
          <w:rFonts w:asciiTheme="majorBidi" w:eastAsia="Times New Roman" w:hAnsiTheme="majorBidi" w:cstheme="majorBidi"/>
          <w:b/>
          <w:bCs/>
          <w:color w:val="222C31"/>
          <w:u w:val="single"/>
          <w:shd w:val="clear" w:color="auto" w:fill="FFFFFF"/>
        </w:rPr>
      </w:pPr>
      <w:r w:rsidRPr="00C5502A">
        <w:rPr>
          <w:rFonts w:asciiTheme="majorBidi" w:eastAsia="Times New Roman" w:hAnsiTheme="majorBidi" w:cstheme="majorBidi"/>
          <w:color w:val="222C31"/>
          <w:shd w:val="clear" w:color="auto" w:fill="FFFFFF"/>
        </w:rPr>
        <w:br/>
      </w:r>
      <w:r w:rsidRPr="00C5502A">
        <w:rPr>
          <w:rFonts w:asciiTheme="majorBidi" w:eastAsia="Times New Roman" w:hAnsiTheme="majorBidi" w:cstheme="majorBidi"/>
          <w:color w:val="222C31"/>
          <w:shd w:val="clear" w:color="auto" w:fill="FFFFFF"/>
        </w:rPr>
        <w:br/>
      </w:r>
      <w:r w:rsidRPr="007B7013">
        <w:rPr>
          <w:rFonts w:asciiTheme="majorBidi" w:eastAsia="Times New Roman" w:hAnsiTheme="majorBidi" w:cstheme="majorBidi"/>
          <w:b/>
          <w:bCs/>
          <w:color w:val="222C31"/>
          <w:u w:val="single"/>
          <w:shd w:val="clear" w:color="auto" w:fill="FFFFFF"/>
        </w:rPr>
        <w:t>Required by the participant in this study:</w:t>
      </w:r>
    </w:p>
    <w:p w14:paraId="5C5C36ED" w14:textId="4ABC6649" w:rsidR="00C5502A" w:rsidRDefault="00C5502A" w:rsidP="00AD497F">
      <w:pPr>
        <w:spacing w:line="360" w:lineRule="auto"/>
        <w:rPr>
          <w:rFonts w:asciiTheme="majorBidi" w:eastAsia="Times New Roman" w:hAnsiTheme="majorBidi" w:cstheme="majorBidi"/>
          <w:color w:val="222C31"/>
          <w:shd w:val="clear" w:color="auto" w:fill="FFFFFF"/>
        </w:rPr>
      </w:pPr>
      <w:r w:rsidRPr="00C5502A">
        <w:rPr>
          <w:rFonts w:asciiTheme="majorBidi" w:eastAsia="Times New Roman" w:hAnsiTheme="majorBidi" w:cstheme="majorBidi"/>
          <w:color w:val="222C31"/>
          <w:shd w:val="clear" w:color="auto" w:fill="FFFFFF"/>
        </w:rPr>
        <w:br/>
        <w:t xml:space="preserve">If you agree to participate with us in this study, you will be asked to attend one session of the university and we will do root </w:t>
      </w:r>
      <w:r w:rsidR="007B7013">
        <w:rPr>
          <w:rFonts w:asciiTheme="majorBidi" w:eastAsia="Times New Roman" w:hAnsiTheme="majorBidi" w:cstheme="majorBidi"/>
          <w:color w:val="222C31"/>
          <w:shd w:val="clear" w:color="auto" w:fill="FFFFFF"/>
          <w:lang w:val="en-US"/>
        </w:rPr>
        <w:t>canal treatment</w:t>
      </w:r>
      <w:r w:rsidRPr="00C5502A">
        <w:rPr>
          <w:rFonts w:asciiTheme="majorBidi" w:eastAsia="Times New Roman" w:hAnsiTheme="majorBidi" w:cstheme="majorBidi"/>
          <w:color w:val="222C31"/>
          <w:shd w:val="clear" w:color="auto" w:fill="FFFFFF"/>
        </w:rPr>
        <w:t xml:space="preserve"> steps. After the root canals are cleaned and when they are finished, we will put </w:t>
      </w:r>
      <w:r w:rsidR="007B7013">
        <w:rPr>
          <w:rFonts w:asciiTheme="majorBidi" w:eastAsia="Times New Roman" w:hAnsiTheme="majorBidi" w:cstheme="majorBidi"/>
          <w:color w:val="222C31"/>
          <w:shd w:val="clear" w:color="auto" w:fill="FFFFFF"/>
          <w:lang w:val="en-US"/>
        </w:rPr>
        <w:t>filling</w:t>
      </w:r>
      <w:r w:rsidRPr="00C5502A">
        <w:rPr>
          <w:rFonts w:asciiTheme="majorBidi" w:eastAsia="Times New Roman" w:hAnsiTheme="majorBidi" w:cstheme="majorBidi"/>
          <w:color w:val="222C31"/>
          <w:shd w:val="clear" w:color="auto" w:fill="FFFFFF"/>
        </w:rPr>
        <w:t xml:space="preserve"> in the roots  and evaluate the pain resulting from the filler after 12 hours, 24 hours, 3 days and a week.</w:t>
      </w:r>
      <w:r w:rsidRPr="00C5502A">
        <w:rPr>
          <w:rFonts w:asciiTheme="majorBidi" w:eastAsia="Times New Roman" w:hAnsiTheme="majorBidi" w:cstheme="majorBidi"/>
          <w:color w:val="222C31"/>
          <w:shd w:val="clear" w:color="auto" w:fill="FFFFFF"/>
        </w:rPr>
        <w:br/>
      </w:r>
      <w:r w:rsidRPr="00C5502A">
        <w:rPr>
          <w:rFonts w:asciiTheme="majorBidi" w:eastAsia="Times New Roman" w:hAnsiTheme="majorBidi" w:cstheme="majorBidi"/>
          <w:color w:val="222C31"/>
          <w:shd w:val="clear" w:color="auto" w:fill="FFFFFF"/>
        </w:rPr>
        <w:br/>
      </w:r>
      <w:r w:rsidRPr="008365B6">
        <w:rPr>
          <w:rFonts w:asciiTheme="majorBidi" w:eastAsia="Times New Roman" w:hAnsiTheme="majorBidi" w:cstheme="majorBidi"/>
          <w:b/>
          <w:bCs/>
          <w:color w:val="222C31"/>
          <w:u w:val="single"/>
          <w:shd w:val="clear" w:color="auto" w:fill="FFFFFF"/>
        </w:rPr>
        <w:t>Benefit:</w:t>
      </w:r>
      <w:r w:rsidRPr="00C5502A">
        <w:rPr>
          <w:rFonts w:asciiTheme="majorBidi" w:eastAsia="Times New Roman" w:hAnsiTheme="majorBidi" w:cstheme="majorBidi"/>
          <w:color w:val="222C31"/>
          <w:shd w:val="clear" w:color="auto" w:fill="FFFFFF"/>
        </w:rPr>
        <w:t xml:space="preserve"> </w:t>
      </w:r>
    </w:p>
    <w:p w14:paraId="0B481E33" w14:textId="77777777" w:rsidR="00C5502A" w:rsidRDefault="00C5502A" w:rsidP="00AD497F">
      <w:pPr>
        <w:spacing w:line="360" w:lineRule="auto"/>
        <w:rPr>
          <w:rFonts w:asciiTheme="majorBidi" w:eastAsia="Times New Roman" w:hAnsiTheme="majorBidi" w:cstheme="majorBidi"/>
          <w:color w:val="222C31"/>
          <w:shd w:val="clear" w:color="auto" w:fill="FFFFFF"/>
        </w:rPr>
      </w:pPr>
    </w:p>
    <w:p w14:paraId="73B94D59" w14:textId="29E06344" w:rsidR="00C5502A" w:rsidRPr="008365B6" w:rsidRDefault="00C5502A" w:rsidP="008365B6">
      <w:pPr>
        <w:spacing w:line="360" w:lineRule="auto"/>
        <w:rPr>
          <w:rFonts w:asciiTheme="majorBidi" w:eastAsia="Times New Roman" w:hAnsiTheme="majorBidi" w:cstheme="majorBidi"/>
          <w:color w:val="222C31"/>
          <w:shd w:val="clear" w:color="auto" w:fill="FFFFFF"/>
        </w:rPr>
      </w:pPr>
      <w:r w:rsidRPr="008365B6">
        <w:rPr>
          <w:rFonts w:asciiTheme="majorBidi" w:eastAsia="Times New Roman" w:hAnsiTheme="majorBidi" w:cstheme="majorBidi"/>
          <w:color w:val="222C31"/>
          <w:shd w:val="clear" w:color="auto" w:fill="FFFFFF"/>
        </w:rPr>
        <w:t>You will get free root treatment</w:t>
      </w:r>
      <w:r w:rsidR="00AD497F" w:rsidRPr="008365B6">
        <w:rPr>
          <w:rFonts w:asciiTheme="majorBidi" w:eastAsia="Times New Roman" w:hAnsiTheme="majorBidi" w:cstheme="majorBidi"/>
          <w:color w:val="222C31"/>
          <w:shd w:val="clear" w:color="auto" w:fill="FFFFFF"/>
          <w:lang w:val="en-US"/>
        </w:rPr>
        <w:t>.</w:t>
      </w:r>
      <w:r w:rsidRPr="008365B6">
        <w:rPr>
          <w:rFonts w:asciiTheme="majorBidi" w:eastAsia="Times New Roman" w:hAnsiTheme="majorBidi" w:cstheme="majorBidi"/>
          <w:color w:val="222C31"/>
          <w:shd w:val="clear" w:color="auto" w:fill="FFFFFF"/>
        </w:rPr>
        <w:br/>
        <w:t>Treatment will be provided by specialized doctors.</w:t>
      </w:r>
      <w:r w:rsidRPr="008365B6">
        <w:rPr>
          <w:rFonts w:asciiTheme="majorBidi" w:eastAsia="Times New Roman" w:hAnsiTheme="majorBidi" w:cstheme="majorBidi"/>
          <w:color w:val="222C31"/>
          <w:shd w:val="clear" w:color="auto" w:fill="FFFFFF"/>
        </w:rPr>
        <w:br/>
        <w:t>Treatment will be performed in university clinics with high potential with sterile tools.</w:t>
      </w:r>
      <w:r w:rsidRPr="008365B6">
        <w:rPr>
          <w:rFonts w:asciiTheme="majorBidi" w:eastAsia="Times New Roman" w:hAnsiTheme="majorBidi" w:cstheme="majorBidi"/>
          <w:color w:val="222C31"/>
          <w:shd w:val="clear" w:color="auto" w:fill="FFFFFF"/>
        </w:rPr>
        <w:br/>
      </w:r>
      <w:r w:rsidR="00AD497F" w:rsidRPr="008365B6">
        <w:rPr>
          <w:rFonts w:asciiTheme="majorBidi" w:eastAsia="Times New Roman" w:hAnsiTheme="majorBidi" w:cstheme="majorBidi"/>
          <w:color w:val="222C31"/>
          <w:shd w:val="clear" w:color="auto" w:fill="FFFFFF"/>
          <w:lang w:val="en-US"/>
        </w:rPr>
        <w:t>Your teeth will be filled</w:t>
      </w:r>
      <w:r w:rsidRPr="008365B6">
        <w:rPr>
          <w:rFonts w:asciiTheme="majorBidi" w:eastAsia="Times New Roman" w:hAnsiTheme="majorBidi" w:cstheme="majorBidi"/>
          <w:color w:val="222C31"/>
          <w:shd w:val="clear" w:color="auto" w:fill="FFFFFF"/>
        </w:rPr>
        <w:t xml:space="preserve"> with new biomaterials.</w:t>
      </w:r>
      <w:r w:rsidRPr="008365B6">
        <w:rPr>
          <w:rFonts w:asciiTheme="majorBidi" w:eastAsia="Times New Roman" w:hAnsiTheme="majorBidi" w:cstheme="majorBidi"/>
          <w:color w:val="222C31"/>
          <w:shd w:val="clear" w:color="auto" w:fill="FFFFFF"/>
        </w:rPr>
        <w:br/>
      </w:r>
      <w:r w:rsidRPr="008365B6">
        <w:rPr>
          <w:rFonts w:asciiTheme="majorBidi" w:eastAsia="Times New Roman" w:hAnsiTheme="majorBidi" w:cstheme="majorBidi"/>
          <w:color w:val="222C31"/>
          <w:shd w:val="clear" w:color="auto" w:fill="FFFFFF"/>
        </w:rPr>
        <w:br/>
      </w:r>
      <w:r w:rsidRPr="00647F08">
        <w:rPr>
          <w:rFonts w:asciiTheme="majorBidi" w:eastAsia="Times New Roman" w:hAnsiTheme="majorBidi" w:cstheme="majorBidi"/>
          <w:b/>
          <w:bCs/>
          <w:color w:val="222C31"/>
          <w:u w:val="single"/>
          <w:shd w:val="clear" w:color="auto" w:fill="FFFFFF"/>
        </w:rPr>
        <w:t>Side effects:</w:t>
      </w:r>
    </w:p>
    <w:p w14:paraId="7A8DA3EC" w14:textId="77777777" w:rsidR="00C5502A" w:rsidRDefault="00C5502A" w:rsidP="00AD497F">
      <w:pPr>
        <w:spacing w:line="360" w:lineRule="auto"/>
        <w:rPr>
          <w:rFonts w:asciiTheme="majorBidi" w:eastAsia="Times New Roman" w:hAnsiTheme="majorBidi" w:cstheme="majorBidi"/>
          <w:color w:val="222C31"/>
          <w:shd w:val="clear" w:color="auto" w:fill="FFFFFF"/>
        </w:rPr>
      </w:pPr>
    </w:p>
    <w:p w14:paraId="293D4498" w14:textId="77777777" w:rsidR="00235C40" w:rsidRDefault="00C5502A" w:rsidP="00AD497F">
      <w:pPr>
        <w:spacing w:line="360" w:lineRule="auto"/>
        <w:rPr>
          <w:rFonts w:asciiTheme="majorBidi" w:eastAsia="Times New Roman" w:hAnsiTheme="majorBidi" w:cstheme="majorBidi"/>
          <w:color w:val="222C31"/>
          <w:shd w:val="clear" w:color="auto" w:fill="FFFFFF"/>
        </w:rPr>
      </w:pPr>
      <w:r w:rsidRPr="00C5502A">
        <w:rPr>
          <w:rFonts w:asciiTheme="majorBidi" w:eastAsia="Times New Roman" w:hAnsiTheme="majorBidi" w:cstheme="majorBidi"/>
          <w:color w:val="222C31"/>
          <w:shd w:val="clear" w:color="auto" w:fill="FFFFFF"/>
        </w:rPr>
        <w:t xml:space="preserve"> Symptoms occurring when a root treatment is performed, such as: failure of the procedure, which may necessitate re-treatment, the presence of a</w:t>
      </w:r>
      <w:r w:rsidR="00AD497F">
        <w:rPr>
          <w:rFonts w:asciiTheme="majorBidi" w:eastAsia="Times New Roman" w:hAnsiTheme="majorBidi" w:cstheme="majorBidi"/>
          <w:color w:val="222C31"/>
          <w:shd w:val="clear" w:color="auto" w:fill="FFFFFF"/>
          <w:lang w:val="en-US"/>
        </w:rPr>
        <w:t>n edema</w:t>
      </w:r>
      <w:r w:rsidRPr="00C5502A">
        <w:rPr>
          <w:rFonts w:asciiTheme="majorBidi" w:eastAsia="Times New Roman" w:hAnsiTheme="majorBidi" w:cstheme="majorBidi"/>
          <w:color w:val="222C31"/>
          <w:shd w:val="clear" w:color="auto" w:fill="FFFFFF"/>
        </w:rPr>
        <w:t xml:space="preserve"> or pain in the patient, inability to move the jaw for days, breaking tools inside the molar, or a perforation therein, may lead to the removal of the tooth.</w:t>
      </w:r>
    </w:p>
    <w:p w14:paraId="0B34CDE9" w14:textId="77777777" w:rsidR="00647F08" w:rsidRDefault="00647F08" w:rsidP="00AD497F">
      <w:pPr>
        <w:spacing w:line="360" w:lineRule="auto"/>
        <w:rPr>
          <w:rFonts w:asciiTheme="majorBidi" w:eastAsia="Times New Roman" w:hAnsiTheme="majorBidi" w:cstheme="majorBidi"/>
          <w:color w:val="222C31"/>
          <w:shd w:val="clear" w:color="auto" w:fill="FFFFFF"/>
        </w:rPr>
      </w:pPr>
    </w:p>
    <w:p w14:paraId="11FFA2CC" w14:textId="37E299D8" w:rsidR="00C5502A" w:rsidRPr="00647F08" w:rsidRDefault="00C5502A" w:rsidP="00AD497F">
      <w:pPr>
        <w:spacing w:line="360" w:lineRule="auto"/>
        <w:rPr>
          <w:rFonts w:asciiTheme="majorBidi" w:eastAsia="Times New Roman" w:hAnsiTheme="majorBidi" w:cstheme="majorBidi"/>
          <w:b/>
          <w:bCs/>
          <w:color w:val="222C31"/>
          <w:u w:val="single"/>
          <w:shd w:val="clear" w:color="auto" w:fill="FFFFFF"/>
        </w:rPr>
      </w:pPr>
      <w:r w:rsidRPr="00C5502A">
        <w:rPr>
          <w:rFonts w:asciiTheme="majorBidi" w:eastAsia="Times New Roman" w:hAnsiTheme="majorBidi" w:cstheme="majorBidi"/>
          <w:color w:val="222C31"/>
          <w:shd w:val="clear" w:color="auto" w:fill="FFFFFF"/>
        </w:rPr>
        <w:lastRenderedPageBreak/>
        <w:br/>
      </w:r>
      <w:r w:rsidRPr="00647F08">
        <w:rPr>
          <w:rFonts w:asciiTheme="majorBidi" w:eastAsia="Times New Roman" w:hAnsiTheme="majorBidi" w:cstheme="majorBidi"/>
          <w:b/>
          <w:bCs/>
          <w:color w:val="222C31"/>
          <w:u w:val="single"/>
          <w:shd w:val="clear" w:color="auto" w:fill="FFFFFF"/>
        </w:rPr>
        <w:br/>
        <w:t>The possibility of accepting or refusing to participate:</w:t>
      </w:r>
    </w:p>
    <w:p w14:paraId="1FA33817" w14:textId="01A89652" w:rsidR="00C5502A" w:rsidRPr="00647F08" w:rsidRDefault="00C5502A" w:rsidP="00AD497F">
      <w:pPr>
        <w:spacing w:line="360" w:lineRule="auto"/>
        <w:rPr>
          <w:rFonts w:asciiTheme="majorBidi" w:eastAsia="Times New Roman" w:hAnsiTheme="majorBidi" w:cstheme="majorBidi"/>
          <w:color w:val="222C31"/>
          <w:shd w:val="clear" w:color="auto" w:fill="FFFFFF"/>
        </w:rPr>
      </w:pPr>
      <w:r w:rsidRPr="00647F08">
        <w:rPr>
          <w:rFonts w:asciiTheme="majorBidi" w:eastAsia="Times New Roman" w:hAnsiTheme="majorBidi" w:cstheme="majorBidi"/>
          <w:color w:val="222C31"/>
          <w:shd w:val="clear" w:color="auto" w:fill="FFFFFF"/>
        </w:rPr>
        <w:br/>
        <w:t xml:space="preserve">You are never obliged to participate and also have the right to withdraw from </w:t>
      </w:r>
      <w:r w:rsidR="00647F08" w:rsidRPr="00647F08">
        <w:rPr>
          <w:rFonts w:asciiTheme="majorBidi" w:eastAsia="Times New Roman" w:hAnsiTheme="majorBidi" w:cstheme="majorBidi"/>
          <w:color w:val="222C31"/>
          <w:shd w:val="clear" w:color="auto" w:fill="FFFFFF"/>
          <w:lang w:val="en-US"/>
        </w:rPr>
        <w:t>the study</w:t>
      </w:r>
      <w:r w:rsidRPr="00647F08">
        <w:rPr>
          <w:rFonts w:asciiTheme="majorBidi" w:eastAsia="Times New Roman" w:hAnsiTheme="majorBidi" w:cstheme="majorBidi"/>
          <w:color w:val="222C31"/>
          <w:shd w:val="clear" w:color="auto" w:fill="FFFFFF"/>
        </w:rPr>
        <w:t xml:space="preserve"> whenever you wish after informing the responsible </w:t>
      </w:r>
      <w:r w:rsidR="00647F08" w:rsidRPr="00647F08">
        <w:rPr>
          <w:rFonts w:asciiTheme="majorBidi" w:eastAsia="Times New Roman" w:hAnsiTheme="majorBidi" w:cstheme="majorBidi"/>
          <w:color w:val="222C31"/>
          <w:shd w:val="clear" w:color="auto" w:fill="FFFFFF"/>
          <w:lang w:val="en-US"/>
        </w:rPr>
        <w:t xml:space="preserve">operator </w:t>
      </w:r>
      <w:r w:rsidRPr="00647F08">
        <w:rPr>
          <w:rFonts w:asciiTheme="majorBidi" w:eastAsia="Times New Roman" w:hAnsiTheme="majorBidi" w:cstheme="majorBidi"/>
          <w:color w:val="222C31"/>
          <w:shd w:val="clear" w:color="auto" w:fill="FFFFFF"/>
        </w:rPr>
        <w:t>without your decision affecting the medical care you receive.</w:t>
      </w:r>
      <w:r w:rsidRPr="00647F08">
        <w:rPr>
          <w:rFonts w:asciiTheme="majorBidi" w:eastAsia="Times New Roman" w:hAnsiTheme="majorBidi" w:cstheme="majorBidi"/>
          <w:color w:val="222C31"/>
          <w:shd w:val="clear" w:color="auto" w:fill="FFFFFF"/>
        </w:rPr>
        <w:br/>
      </w:r>
      <w:r w:rsidRPr="00647F08">
        <w:rPr>
          <w:rFonts w:asciiTheme="majorBidi" w:eastAsia="Times New Roman" w:hAnsiTheme="majorBidi" w:cstheme="majorBidi"/>
          <w:color w:val="222C31"/>
          <w:shd w:val="clear" w:color="auto" w:fill="FFFFFF"/>
        </w:rPr>
        <w:br/>
      </w:r>
      <w:r w:rsidRPr="00647F08">
        <w:rPr>
          <w:rFonts w:asciiTheme="majorBidi" w:eastAsia="Times New Roman" w:hAnsiTheme="majorBidi" w:cstheme="majorBidi"/>
          <w:b/>
          <w:bCs/>
          <w:color w:val="222C31"/>
          <w:u w:val="single"/>
          <w:shd w:val="clear" w:color="auto" w:fill="FFFFFF"/>
        </w:rPr>
        <w:t>Who will know about your participation in the research:</w:t>
      </w:r>
    </w:p>
    <w:p w14:paraId="0190A818" w14:textId="17151A6B" w:rsidR="00C5502A" w:rsidRPr="00647F08" w:rsidRDefault="00C5502A" w:rsidP="00AD497F">
      <w:pPr>
        <w:spacing w:line="360" w:lineRule="auto"/>
        <w:rPr>
          <w:rFonts w:asciiTheme="majorBidi" w:eastAsia="Times New Roman" w:hAnsiTheme="majorBidi" w:cstheme="majorBidi"/>
        </w:rPr>
      </w:pPr>
      <w:r w:rsidRPr="00647F08">
        <w:rPr>
          <w:rFonts w:asciiTheme="majorBidi" w:eastAsia="Times New Roman" w:hAnsiTheme="majorBidi" w:cstheme="majorBidi"/>
          <w:color w:val="222C31"/>
          <w:shd w:val="clear" w:color="auto" w:fill="FFFFFF"/>
        </w:rPr>
        <w:br/>
        <w:t>The doctors responsible for the research as well as the nurses assisting them and you are free to inform who you want from your family and friends. Information about your condition and treatment will be kept in a safe manner, which is allowed to be consulted only by those responsible for the research.</w:t>
      </w:r>
    </w:p>
    <w:p w14:paraId="2B6229AD" w14:textId="3B9B6FF4" w:rsidR="00C5502A" w:rsidRPr="00647F08" w:rsidRDefault="00C5502A" w:rsidP="00AD497F">
      <w:pPr>
        <w:spacing w:line="360" w:lineRule="auto"/>
        <w:rPr>
          <w:rFonts w:asciiTheme="majorBidi" w:hAnsiTheme="majorBidi" w:cstheme="majorBidi"/>
          <w:b/>
          <w:bCs/>
          <w:u w:val="single"/>
        </w:rPr>
      </w:pPr>
    </w:p>
    <w:p w14:paraId="0664745F" w14:textId="41306123" w:rsidR="00647F08" w:rsidRPr="00647F08" w:rsidRDefault="00647F08" w:rsidP="00647F08">
      <w:pPr>
        <w:spacing w:line="360" w:lineRule="auto"/>
        <w:rPr>
          <w:rFonts w:asciiTheme="majorBidi" w:hAnsiTheme="majorBidi" w:cstheme="majorBidi"/>
          <w:b/>
          <w:bCs/>
          <w:u w:val="single"/>
          <w:lang w:val="en-US"/>
        </w:rPr>
      </w:pPr>
      <w:r w:rsidRPr="00647F08">
        <w:rPr>
          <w:rFonts w:asciiTheme="majorBidi" w:hAnsiTheme="majorBidi" w:cstheme="majorBidi"/>
          <w:b/>
          <w:bCs/>
          <w:u w:val="single"/>
        </w:rPr>
        <w:t>If you have any other questions or if you wish to ask any questions during the study</w:t>
      </w:r>
      <w:r w:rsidRPr="00647F08">
        <w:rPr>
          <w:rFonts w:asciiTheme="majorBidi" w:hAnsiTheme="majorBidi" w:cstheme="majorBidi"/>
          <w:b/>
          <w:bCs/>
          <w:u w:val="single"/>
          <w:lang w:val="en-US"/>
        </w:rPr>
        <w:t>.</w:t>
      </w:r>
    </w:p>
    <w:p w14:paraId="780B5A1F" w14:textId="77777777" w:rsidR="00647F08" w:rsidRPr="00647F08" w:rsidRDefault="00647F08" w:rsidP="00647F08">
      <w:pPr>
        <w:spacing w:line="360" w:lineRule="auto"/>
        <w:rPr>
          <w:rFonts w:asciiTheme="majorBidi" w:hAnsiTheme="majorBidi" w:cstheme="majorBidi"/>
          <w:lang w:val="en-US"/>
        </w:rPr>
      </w:pPr>
    </w:p>
    <w:p w14:paraId="56D11970" w14:textId="23C2A023" w:rsidR="00647F08" w:rsidRDefault="00647F08" w:rsidP="00647F08">
      <w:pPr>
        <w:spacing w:line="360" w:lineRule="auto"/>
        <w:rPr>
          <w:rFonts w:asciiTheme="majorBidi" w:hAnsiTheme="majorBidi" w:cstheme="majorBidi"/>
        </w:rPr>
      </w:pPr>
      <w:r w:rsidRPr="00647F08">
        <w:rPr>
          <w:rFonts w:asciiTheme="majorBidi" w:hAnsiTheme="majorBidi" w:cstheme="majorBidi"/>
        </w:rPr>
        <w:t>You can direct him to Dr. Mohammed Medhat Ka</w:t>
      </w:r>
      <w:proofErr w:type="spellStart"/>
      <w:r>
        <w:rPr>
          <w:rFonts w:asciiTheme="majorBidi" w:hAnsiTheme="majorBidi" w:cstheme="majorBidi"/>
          <w:lang w:val="en-US"/>
        </w:rPr>
        <w:t>taia</w:t>
      </w:r>
      <w:proofErr w:type="spellEnd"/>
      <w:r w:rsidRPr="00647F08">
        <w:rPr>
          <w:rFonts w:asciiTheme="majorBidi" w:hAnsiTheme="majorBidi" w:cstheme="majorBidi"/>
        </w:rPr>
        <w:t>, Telephone 01004646466</w:t>
      </w:r>
    </w:p>
    <w:p w14:paraId="7C861E53" w14:textId="77777777" w:rsidR="00647F08" w:rsidRPr="00647F08" w:rsidRDefault="00647F08" w:rsidP="00647F08">
      <w:pPr>
        <w:spacing w:line="360" w:lineRule="auto"/>
        <w:rPr>
          <w:rFonts w:asciiTheme="majorBidi" w:hAnsiTheme="majorBidi" w:cstheme="majorBidi"/>
        </w:rPr>
      </w:pPr>
    </w:p>
    <w:p w14:paraId="2EC9C12D" w14:textId="714CA0D3" w:rsidR="00647F08" w:rsidRPr="00647F08" w:rsidRDefault="00647F08" w:rsidP="00647F08">
      <w:pPr>
        <w:spacing w:line="360" w:lineRule="auto"/>
        <w:rPr>
          <w:rFonts w:asciiTheme="majorBidi" w:hAnsiTheme="majorBidi" w:cstheme="majorBidi"/>
          <w:b/>
          <w:bCs/>
          <w:u w:val="single"/>
          <w:lang w:val="en-US"/>
        </w:rPr>
      </w:pPr>
      <w:r w:rsidRPr="00647F08">
        <w:rPr>
          <w:rFonts w:asciiTheme="majorBidi" w:hAnsiTheme="majorBidi" w:cstheme="majorBidi"/>
          <w:b/>
          <w:bCs/>
          <w:u w:val="single"/>
        </w:rPr>
        <w:t>In case you want to make any complaint during the study</w:t>
      </w:r>
      <w:r>
        <w:rPr>
          <w:rFonts w:asciiTheme="majorBidi" w:hAnsiTheme="majorBidi" w:cstheme="majorBidi"/>
          <w:b/>
          <w:bCs/>
          <w:u w:val="single"/>
          <w:lang w:val="en-US"/>
        </w:rPr>
        <w:t>.</w:t>
      </w:r>
    </w:p>
    <w:p w14:paraId="0D049F16" w14:textId="2CDE9025" w:rsidR="00647F08" w:rsidRPr="00647F08" w:rsidRDefault="00647F08" w:rsidP="00647F08">
      <w:pPr>
        <w:spacing w:line="360" w:lineRule="auto"/>
        <w:rPr>
          <w:rFonts w:asciiTheme="majorBidi" w:hAnsiTheme="majorBidi" w:cstheme="majorBidi"/>
        </w:rPr>
      </w:pPr>
      <w:r w:rsidRPr="00647F08">
        <w:rPr>
          <w:rFonts w:asciiTheme="majorBidi" w:hAnsiTheme="majorBidi" w:cstheme="majorBidi"/>
        </w:rPr>
        <w:t>You can direct her to Professor Asma</w:t>
      </w:r>
      <w:r>
        <w:rPr>
          <w:rFonts w:asciiTheme="majorBidi" w:hAnsiTheme="majorBidi" w:cstheme="majorBidi"/>
          <w:lang w:val="en-US"/>
        </w:rPr>
        <w:t xml:space="preserve">a </w:t>
      </w:r>
      <w:r w:rsidRPr="00647F08">
        <w:rPr>
          <w:rFonts w:asciiTheme="majorBidi" w:hAnsiTheme="majorBidi" w:cstheme="majorBidi"/>
        </w:rPr>
        <w:t>Yassin, Rapporteur of the Scientific Research Ethics Committee and Professor of the Department of Conservative Therapy at the British University, Telephone: 01001912610</w:t>
      </w:r>
    </w:p>
    <w:p w14:paraId="0557CA44" w14:textId="77777777" w:rsidR="00647F08" w:rsidRPr="00647F08" w:rsidRDefault="00647F08" w:rsidP="00647F08">
      <w:pPr>
        <w:spacing w:line="360" w:lineRule="auto"/>
        <w:rPr>
          <w:rFonts w:asciiTheme="majorBidi" w:hAnsiTheme="majorBidi" w:cstheme="majorBidi"/>
        </w:rPr>
      </w:pPr>
    </w:p>
    <w:p w14:paraId="13F739D2" w14:textId="77777777" w:rsidR="00647F08" w:rsidRPr="00647F08" w:rsidRDefault="00647F08" w:rsidP="00647F08">
      <w:pPr>
        <w:spacing w:line="360" w:lineRule="auto"/>
        <w:rPr>
          <w:rFonts w:asciiTheme="majorBidi" w:hAnsiTheme="majorBidi" w:cstheme="majorBidi"/>
        </w:rPr>
      </w:pPr>
    </w:p>
    <w:p w14:paraId="0E71D9BA" w14:textId="77777777" w:rsidR="00647F08" w:rsidRPr="00647F08" w:rsidRDefault="00647F08" w:rsidP="00647F08">
      <w:pPr>
        <w:spacing w:line="360" w:lineRule="auto"/>
        <w:rPr>
          <w:rFonts w:asciiTheme="majorBidi" w:hAnsiTheme="majorBidi" w:cstheme="majorBidi"/>
        </w:rPr>
      </w:pPr>
    </w:p>
    <w:p w14:paraId="40BA5D08" w14:textId="77777777" w:rsidR="00647F08" w:rsidRPr="00647F08" w:rsidRDefault="00647F08" w:rsidP="00647F08">
      <w:pPr>
        <w:spacing w:line="360" w:lineRule="auto"/>
        <w:rPr>
          <w:rFonts w:asciiTheme="majorBidi" w:hAnsiTheme="majorBidi" w:cstheme="majorBidi"/>
        </w:rPr>
      </w:pPr>
    </w:p>
    <w:p w14:paraId="488FD90B" w14:textId="77777777" w:rsidR="00647F08" w:rsidRPr="00647F08" w:rsidRDefault="00647F08" w:rsidP="00647F08">
      <w:pPr>
        <w:spacing w:line="360" w:lineRule="auto"/>
        <w:rPr>
          <w:rFonts w:asciiTheme="majorBidi" w:hAnsiTheme="majorBidi" w:cstheme="majorBidi"/>
        </w:rPr>
      </w:pPr>
      <w:r w:rsidRPr="00647F08">
        <w:rPr>
          <w:rFonts w:asciiTheme="majorBidi" w:hAnsiTheme="majorBidi" w:cstheme="majorBidi"/>
        </w:rPr>
        <w:t xml:space="preserve">I acknowledge that I have </w:t>
      </w:r>
      <w:r w:rsidRPr="00647F08">
        <w:rPr>
          <w:rFonts w:asciiTheme="majorBidi" w:hAnsiTheme="majorBidi" w:cstheme="majorBidi"/>
          <w:b/>
          <w:bCs/>
          <w:u w:val="single"/>
        </w:rPr>
        <w:t>read, understood and agreed to</w:t>
      </w:r>
      <w:r w:rsidRPr="00647F08">
        <w:rPr>
          <w:rFonts w:asciiTheme="majorBidi" w:hAnsiTheme="majorBidi" w:cstheme="majorBidi"/>
        </w:rPr>
        <w:t xml:space="preserve"> participate in the study.</w:t>
      </w:r>
    </w:p>
    <w:p w14:paraId="51864C5E" w14:textId="77777777" w:rsidR="00647F08" w:rsidRPr="00647F08" w:rsidRDefault="00647F08" w:rsidP="00647F08">
      <w:pPr>
        <w:spacing w:line="360" w:lineRule="auto"/>
        <w:rPr>
          <w:rFonts w:asciiTheme="majorBidi" w:hAnsiTheme="majorBidi" w:cstheme="majorBidi"/>
        </w:rPr>
      </w:pPr>
    </w:p>
    <w:p w14:paraId="282C9608" w14:textId="77777777" w:rsidR="00647F08" w:rsidRPr="00647F08" w:rsidRDefault="00647F08" w:rsidP="00647F08">
      <w:pPr>
        <w:spacing w:line="360" w:lineRule="auto"/>
        <w:rPr>
          <w:rFonts w:asciiTheme="majorBidi" w:hAnsiTheme="majorBidi" w:cstheme="majorBidi"/>
        </w:rPr>
      </w:pPr>
      <w:r w:rsidRPr="00647F08">
        <w:rPr>
          <w:rFonts w:asciiTheme="majorBidi" w:hAnsiTheme="majorBidi" w:cstheme="majorBidi"/>
        </w:rPr>
        <w:t>Participant's name:</w:t>
      </w:r>
    </w:p>
    <w:p w14:paraId="51846940" w14:textId="77777777" w:rsidR="00647F08" w:rsidRPr="00647F08" w:rsidRDefault="00647F08" w:rsidP="00647F08">
      <w:pPr>
        <w:spacing w:line="360" w:lineRule="auto"/>
        <w:rPr>
          <w:rFonts w:asciiTheme="majorBidi" w:hAnsiTheme="majorBidi" w:cstheme="majorBidi"/>
        </w:rPr>
      </w:pPr>
      <w:r w:rsidRPr="00647F08">
        <w:rPr>
          <w:rFonts w:asciiTheme="majorBidi" w:hAnsiTheme="majorBidi" w:cstheme="majorBidi"/>
        </w:rPr>
        <w:t>Phone Number:</w:t>
      </w:r>
    </w:p>
    <w:p w14:paraId="5FC6ACDE" w14:textId="77777777" w:rsidR="00647F08" w:rsidRPr="00647F08" w:rsidRDefault="00647F08" w:rsidP="00647F08">
      <w:pPr>
        <w:spacing w:line="360" w:lineRule="auto"/>
        <w:rPr>
          <w:rFonts w:asciiTheme="majorBidi" w:hAnsiTheme="majorBidi" w:cstheme="majorBidi"/>
        </w:rPr>
      </w:pPr>
      <w:r w:rsidRPr="00647F08">
        <w:rPr>
          <w:rFonts w:asciiTheme="majorBidi" w:hAnsiTheme="majorBidi" w:cstheme="majorBidi"/>
        </w:rPr>
        <w:lastRenderedPageBreak/>
        <w:t>Participant's address:</w:t>
      </w:r>
    </w:p>
    <w:p w14:paraId="63E29AB6" w14:textId="77777777" w:rsidR="00647F08" w:rsidRPr="00647F08" w:rsidRDefault="00647F08" w:rsidP="00647F08">
      <w:pPr>
        <w:spacing w:line="360" w:lineRule="auto"/>
        <w:rPr>
          <w:rFonts w:asciiTheme="majorBidi" w:hAnsiTheme="majorBidi" w:cstheme="majorBidi"/>
        </w:rPr>
      </w:pPr>
      <w:r w:rsidRPr="00647F08">
        <w:rPr>
          <w:rFonts w:asciiTheme="majorBidi" w:hAnsiTheme="majorBidi" w:cstheme="majorBidi"/>
        </w:rPr>
        <w:t>Patient Number Study:</w:t>
      </w:r>
    </w:p>
    <w:p w14:paraId="07561EB3" w14:textId="77777777" w:rsidR="00647F08" w:rsidRPr="00647F08" w:rsidRDefault="00647F08" w:rsidP="00647F08">
      <w:pPr>
        <w:spacing w:line="360" w:lineRule="auto"/>
        <w:rPr>
          <w:rFonts w:asciiTheme="majorBidi" w:hAnsiTheme="majorBidi" w:cstheme="majorBidi"/>
        </w:rPr>
      </w:pPr>
      <w:r w:rsidRPr="00647F08">
        <w:rPr>
          <w:rFonts w:asciiTheme="majorBidi" w:hAnsiTheme="majorBidi" w:cstheme="majorBidi"/>
        </w:rPr>
        <w:t>Patient file number:</w:t>
      </w:r>
      <w:r w:rsidRPr="00647F08">
        <w:rPr>
          <w:rFonts w:asciiTheme="majorBidi" w:hAnsiTheme="majorBidi" w:cstheme="majorBidi"/>
        </w:rPr>
        <w:tab/>
        <w:t>National Number:</w:t>
      </w:r>
    </w:p>
    <w:p w14:paraId="0DE45FB2" w14:textId="77777777" w:rsidR="00647F08" w:rsidRPr="00647F08" w:rsidRDefault="00647F08" w:rsidP="00647F08">
      <w:pPr>
        <w:spacing w:line="360" w:lineRule="auto"/>
        <w:rPr>
          <w:rFonts w:asciiTheme="majorBidi" w:hAnsiTheme="majorBidi" w:cstheme="majorBidi"/>
        </w:rPr>
      </w:pPr>
      <w:r w:rsidRPr="00647F08">
        <w:rPr>
          <w:rFonts w:asciiTheme="majorBidi" w:hAnsiTheme="majorBidi" w:cstheme="majorBidi"/>
        </w:rPr>
        <w:t>Date:</w:t>
      </w:r>
    </w:p>
    <w:p w14:paraId="0D37D8A7" w14:textId="77777777" w:rsidR="00647F08" w:rsidRPr="00647F08" w:rsidRDefault="00647F08" w:rsidP="00647F08">
      <w:pPr>
        <w:spacing w:line="360" w:lineRule="auto"/>
        <w:rPr>
          <w:rFonts w:asciiTheme="majorBidi" w:hAnsiTheme="majorBidi" w:cstheme="majorBidi"/>
        </w:rPr>
      </w:pPr>
    </w:p>
    <w:p w14:paraId="327F3FDB" w14:textId="77777777" w:rsidR="00647F08" w:rsidRPr="00647F08" w:rsidRDefault="00647F08" w:rsidP="00647F08">
      <w:pPr>
        <w:spacing w:line="360" w:lineRule="auto"/>
        <w:rPr>
          <w:rFonts w:asciiTheme="majorBidi" w:hAnsiTheme="majorBidi" w:cstheme="majorBidi"/>
        </w:rPr>
      </w:pPr>
    </w:p>
    <w:p w14:paraId="56C18F72" w14:textId="198165B3" w:rsidR="00647F08" w:rsidRPr="00647F08" w:rsidRDefault="00647F08" w:rsidP="00647F08">
      <w:pPr>
        <w:spacing w:line="360" w:lineRule="auto"/>
        <w:rPr>
          <w:rFonts w:asciiTheme="majorBidi" w:hAnsiTheme="majorBidi" w:cstheme="majorBidi"/>
        </w:rPr>
      </w:pPr>
      <w:r w:rsidRPr="00647F08">
        <w:rPr>
          <w:rFonts w:asciiTheme="majorBidi" w:hAnsiTheme="majorBidi" w:cstheme="majorBidi"/>
        </w:rPr>
        <w:t>Witness signature:</w:t>
      </w:r>
      <w:r w:rsidRPr="00647F08">
        <w:rPr>
          <w:rFonts w:asciiTheme="majorBidi" w:hAnsiTheme="majorBidi" w:cstheme="majorBidi"/>
        </w:rPr>
        <w:tab/>
      </w:r>
      <w:r w:rsidRPr="00647F08">
        <w:rPr>
          <w:rFonts w:asciiTheme="majorBidi" w:hAnsiTheme="majorBidi" w:cstheme="majorBidi"/>
          <w:lang w:val="en-US"/>
        </w:rPr>
        <w:t xml:space="preserve">                                                                   </w:t>
      </w:r>
      <w:r w:rsidRPr="00647F08">
        <w:rPr>
          <w:rFonts w:asciiTheme="majorBidi" w:hAnsiTheme="majorBidi" w:cstheme="majorBidi"/>
        </w:rPr>
        <w:t>Date:</w:t>
      </w:r>
    </w:p>
    <w:p w14:paraId="5AA8EEEA" w14:textId="40465E86" w:rsidR="00647F08" w:rsidRPr="00647F08" w:rsidRDefault="00647F08" w:rsidP="00647F08">
      <w:pPr>
        <w:spacing w:line="360" w:lineRule="auto"/>
        <w:rPr>
          <w:rFonts w:asciiTheme="majorBidi" w:hAnsiTheme="majorBidi" w:cstheme="majorBidi"/>
        </w:rPr>
      </w:pPr>
      <w:r w:rsidRPr="00647F08">
        <w:rPr>
          <w:rFonts w:asciiTheme="majorBidi" w:hAnsiTheme="majorBidi" w:cstheme="majorBidi"/>
        </w:rPr>
        <w:t>Signature of researcher:</w:t>
      </w:r>
      <w:r w:rsidRPr="00647F08">
        <w:rPr>
          <w:rFonts w:asciiTheme="majorBidi" w:hAnsiTheme="majorBidi" w:cstheme="majorBidi"/>
        </w:rPr>
        <w:tab/>
      </w:r>
      <w:r w:rsidRPr="00647F08">
        <w:rPr>
          <w:rFonts w:asciiTheme="majorBidi" w:hAnsiTheme="majorBidi" w:cstheme="majorBidi"/>
          <w:lang w:val="en-US"/>
        </w:rPr>
        <w:t xml:space="preserve">                                                      </w:t>
      </w:r>
      <w:r>
        <w:rPr>
          <w:rFonts w:asciiTheme="majorBidi" w:hAnsiTheme="majorBidi" w:cstheme="majorBidi"/>
          <w:lang w:val="en-US"/>
        </w:rPr>
        <w:t xml:space="preserve"> </w:t>
      </w:r>
      <w:r w:rsidRPr="00647F08">
        <w:rPr>
          <w:rFonts w:asciiTheme="majorBidi" w:hAnsiTheme="majorBidi" w:cstheme="majorBidi"/>
        </w:rPr>
        <w:t>Date:</w:t>
      </w:r>
    </w:p>
    <w:p w14:paraId="5522A4E7" w14:textId="1DE2736E" w:rsidR="00647F08" w:rsidRPr="00647F08" w:rsidRDefault="00647F08" w:rsidP="00647F08">
      <w:pPr>
        <w:spacing w:line="360" w:lineRule="auto"/>
        <w:rPr>
          <w:rFonts w:asciiTheme="majorBidi" w:hAnsiTheme="majorBidi" w:cstheme="majorBidi"/>
        </w:rPr>
      </w:pPr>
      <w:r w:rsidRPr="00647F08">
        <w:rPr>
          <w:rFonts w:asciiTheme="majorBidi" w:hAnsiTheme="majorBidi" w:cstheme="majorBidi"/>
        </w:rPr>
        <w:t>Ethics Committee Search Number:</w:t>
      </w:r>
    </w:p>
    <w:sectPr w:rsidR="00647F08" w:rsidRPr="00647F0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90115"/>
    <w:multiLevelType w:val="hybridMultilevel"/>
    <w:tmpl w:val="3F667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CE586C"/>
    <w:multiLevelType w:val="hybridMultilevel"/>
    <w:tmpl w:val="DF80A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02A"/>
    <w:rsid w:val="001D64F5"/>
    <w:rsid w:val="00235C40"/>
    <w:rsid w:val="00647F08"/>
    <w:rsid w:val="006C4CC9"/>
    <w:rsid w:val="007B7013"/>
    <w:rsid w:val="008365B6"/>
    <w:rsid w:val="009C3441"/>
    <w:rsid w:val="00AD497F"/>
    <w:rsid w:val="00C5502A"/>
  </w:rsids>
  <m:mathPr>
    <m:mathFont m:val="Cambria Math"/>
    <m:brkBin m:val="before"/>
    <m:brkBinSub m:val="--"/>
    <m:smallFrac m:val="0"/>
    <m:dispDef/>
    <m:lMargin m:val="0"/>
    <m:rMargin m:val="0"/>
    <m:defJc m:val="centerGroup"/>
    <m:wrapIndent m:val="1440"/>
    <m:intLim m:val="subSup"/>
    <m:naryLim m:val="undOvr"/>
  </m:mathPr>
  <w:themeFontLang w:val="en-EG" w:bidi="ar-SA"/>
  <w:clrSchemeMapping w:bg1="light1" w:t1="dark1" w:bg2="light2" w:t2="dark2" w:accent1="accent1" w:accent2="accent2" w:accent3="accent3" w:accent4="accent4" w:accent5="accent5" w:accent6="accent6" w:hyperlink="hyperlink" w:followedHyperlink="followedHyperlink"/>
  <w:decimalSymbol w:val="."/>
  <w:listSeparator w:val=","/>
  <w14:docId w14:val="44CCA22C"/>
  <w15:chartTrackingRefBased/>
  <w15:docId w15:val="{3EC2EBB9-1D98-0D4C-863F-C500DD1C1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E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overed">
    <w:name w:val="hovered"/>
    <w:basedOn w:val="DefaultParagraphFont"/>
    <w:rsid w:val="00C5502A"/>
  </w:style>
  <w:style w:type="character" w:customStyle="1" w:styleId="ng-star-inserted">
    <w:name w:val="ng-star-inserted"/>
    <w:basedOn w:val="DefaultParagraphFont"/>
    <w:rsid w:val="00C5502A"/>
  </w:style>
  <w:style w:type="paragraph" w:styleId="ListParagraph">
    <w:name w:val="List Paragraph"/>
    <w:basedOn w:val="Normal"/>
    <w:uiPriority w:val="34"/>
    <w:qFormat/>
    <w:rsid w:val="00AD49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38662">
      <w:bodyDiv w:val="1"/>
      <w:marLeft w:val="0"/>
      <w:marRight w:val="0"/>
      <w:marTop w:val="0"/>
      <w:marBottom w:val="0"/>
      <w:divBdr>
        <w:top w:val="none" w:sz="0" w:space="0" w:color="auto"/>
        <w:left w:val="none" w:sz="0" w:space="0" w:color="auto"/>
        <w:bottom w:val="none" w:sz="0" w:space="0" w:color="auto"/>
        <w:right w:val="none" w:sz="0" w:space="0" w:color="auto"/>
      </w:divBdr>
    </w:div>
    <w:div w:id="82721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490</Words>
  <Characters>2795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Mohammed.Abouelseoud</dc:creator>
  <cp:keywords/>
  <dc:description/>
  <cp:lastModifiedBy>Mohammed.Abouelseoud</cp:lastModifiedBy>
  <cp:revision>3</cp:revision>
  <dcterms:created xsi:type="dcterms:W3CDTF">2024-02-17T08:22:00Z</dcterms:created>
  <dcterms:modified xsi:type="dcterms:W3CDTF">2024-02-17T08:45:00Z</dcterms:modified>
</cp:coreProperties>
</file>