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7B118" w14:textId="77777777" w:rsidR="002B558B" w:rsidRPr="00080685" w:rsidRDefault="002B558B" w:rsidP="002B55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color w:val="000000"/>
          <w:kern w:val="0"/>
          <w:lang w:val="en-US"/>
        </w:rPr>
      </w:pPr>
      <w:r w:rsidRPr="00080685">
        <w:rPr>
          <w:rFonts w:asciiTheme="majorBidi" w:hAnsiTheme="majorBidi" w:cstheme="majorBidi"/>
          <w:b/>
          <w:bCs/>
          <w:color w:val="000000"/>
          <w:kern w:val="0"/>
          <w:lang w:val="en-US"/>
        </w:rPr>
        <w:t>Full Description of Oral Health Indicators for Preschool Children</w:t>
      </w:r>
    </w:p>
    <w:p w14:paraId="56FB7E16" w14:textId="78C92215" w:rsidR="00A13FB8" w:rsidRPr="00080685" w:rsidRDefault="00A13FB8" w:rsidP="002B55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color w:val="000000"/>
          <w:kern w:val="0"/>
          <w:lang w:val="en-US"/>
        </w:rPr>
      </w:pPr>
      <w:r w:rsidRPr="00080685">
        <w:rPr>
          <w:rFonts w:asciiTheme="majorBidi" w:hAnsiTheme="majorBidi" w:cstheme="majorBidi"/>
          <w:b/>
          <w:bCs/>
          <w:color w:val="000000"/>
          <w:kern w:val="0"/>
          <w:lang w:val="en-US"/>
        </w:rPr>
        <w:t>“Tracker system”</w:t>
      </w:r>
    </w:p>
    <w:p w14:paraId="3291B6B8" w14:textId="77777777" w:rsidR="002B558B" w:rsidRPr="00080685" w:rsidRDefault="002B558B" w:rsidP="002B55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Bidi" w:hAnsiTheme="majorBidi" w:cstheme="majorBidi"/>
          <w:color w:val="000000"/>
          <w:kern w:val="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5102"/>
      </w:tblGrid>
      <w:tr w:rsidR="002B558B" w:rsidRPr="00080685" w14:paraId="425DB978" w14:textId="77777777" w:rsidTr="002F7485">
        <w:tc>
          <w:tcPr>
            <w:tcW w:w="2263" w:type="dxa"/>
            <w:vMerge w:val="restart"/>
          </w:tcPr>
          <w:p w14:paraId="1B1B71E2" w14:textId="77777777" w:rsidR="002B558B" w:rsidRPr="00080685" w:rsidRDefault="002B558B" w:rsidP="002F7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kern w:val="0"/>
                <w:lang w:val="en-US"/>
              </w:rPr>
            </w:pPr>
          </w:p>
        </w:tc>
        <w:tc>
          <w:tcPr>
            <w:tcW w:w="7087" w:type="dxa"/>
            <w:gridSpan w:val="2"/>
          </w:tcPr>
          <w:p w14:paraId="06ECB80F" w14:textId="77777777" w:rsidR="002B558B" w:rsidRPr="00080685" w:rsidRDefault="002B558B" w:rsidP="002F7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kern w:val="0"/>
                <w:lang w:val="en-US"/>
              </w:rPr>
            </w:pPr>
            <w:r w:rsidRPr="00080685">
              <w:rPr>
                <w:rFonts w:asciiTheme="majorBidi" w:hAnsiTheme="majorBidi" w:cstheme="majorBidi"/>
                <w:color w:val="000000"/>
                <w:kern w:val="0"/>
                <w:lang w:val="en-US"/>
              </w:rPr>
              <w:t>Preschool Children</w:t>
            </w:r>
          </w:p>
        </w:tc>
      </w:tr>
      <w:tr w:rsidR="002B558B" w:rsidRPr="00080685" w14:paraId="0F485037" w14:textId="77777777" w:rsidTr="002F7485">
        <w:tc>
          <w:tcPr>
            <w:tcW w:w="2263" w:type="dxa"/>
            <w:vMerge/>
          </w:tcPr>
          <w:p w14:paraId="20A0F5E8" w14:textId="77777777" w:rsidR="002B558B" w:rsidRPr="00080685" w:rsidRDefault="002B558B" w:rsidP="002F7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kern w:val="0"/>
                <w:lang w:val="en-US"/>
              </w:rPr>
            </w:pPr>
          </w:p>
        </w:tc>
        <w:tc>
          <w:tcPr>
            <w:tcW w:w="1985" w:type="dxa"/>
          </w:tcPr>
          <w:p w14:paraId="5A06796E" w14:textId="77777777" w:rsidR="002B558B" w:rsidRPr="00080685" w:rsidRDefault="002B558B" w:rsidP="002F7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kern w:val="0"/>
                <w:lang w:val="en-US"/>
              </w:rPr>
            </w:pPr>
            <w:r w:rsidRPr="00080685">
              <w:rPr>
                <w:rFonts w:asciiTheme="majorBidi" w:hAnsiTheme="majorBidi" w:cstheme="majorBidi"/>
                <w:color w:val="000000"/>
                <w:kern w:val="0"/>
                <w:lang w:val="en-US"/>
              </w:rPr>
              <w:t>Birth</w:t>
            </w:r>
          </w:p>
        </w:tc>
        <w:tc>
          <w:tcPr>
            <w:tcW w:w="5102" w:type="dxa"/>
          </w:tcPr>
          <w:p w14:paraId="456D5AFC" w14:textId="77777777" w:rsidR="002B558B" w:rsidRPr="00080685" w:rsidRDefault="002B558B" w:rsidP="002F7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kern w:val="0"/>
                <w:lang w:val="en-US"/>
              </w:rPr>
            </w:pPr>
            <w:r w:rsidRPr="00080685">
              <w:rPr>
                <w:rFonts w:asciiTheme="majorBidi" w:hAnsiTheme="majorBidi" w:cstheme="majorBidi"/>
                <w:color w:val="000000"/>
                <w:kern w:val="0"/>
                <w:lang w:val="en-US"/>
              </w:rPr>
              <w:t>Head start</w:t>
            </w:r>
          </w:p>
        </w:tc>
      </w:tr>
      <w:tr w:rsidR="002B558B" w:rsidRPr="00080685" w14:paraId="3037B427" w14:textId="77777777" w:rsidTr="002F7485">
        <w:tc>
          <w:tcPr>
            <w:tcW w:w="2263" w:type="dxa"/>
          </w:tcPr>
          <w:p w14:paraId="6439F936" w14:textId="77777777" w:rsidR="002B558B" w:rsidRPr="00080685" w:rsidRDefault="002B558B" w:rsidP="002F7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kern w:val="0"/>
                <w:lang w:val="en-US"/>
              </w:rPr>
            </w:pPr>
            <w:r w:rsidRPr="00080685">
              <w:rPr>
                <w:rFonts w:asciiTheme="majorBidi" w:hAnsiTheme="majorBidi" w:cstheme="majorBidi"/>
                <w:color w:val="000000" w:themeColor="text1"/>
                <w:kern w:val="0"/>
                <w:lang w:val="en-US"/>
              </w:rPr>
              <w:t>Sociodemographic Data</w:t>
            </w:r>
          </w:p>
        </w:tc>
        <w:tc>
          <w:tcPr>
            <w:tcW w:w="7087" w:type="dxa"/>
            <w:gridSpan w:val="2"/>
          </w:tcPr>
          <w:p w14:paraId="1F1A8567" w14:textId="77777777" w:rsidR="002B558B" w:rsidRPr="00080685" w:rsidRDefault="002B558B" w:rsidP="002B558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080685">
              <w:rPr>
                <w:rFonts w:asciiTheme="majorBidi" w:hAnsiTheme="majorBidi" w:cstheme="majorBidi"/>
                <w:lang w:val="en-US"/>
              </w:rPr>
              <w:t>First name:             Middle Name:              Last name:</w:t>
            </w:r>
          </w:p>
          <w:p w14:paraId="577C92C3" w14:textId="24158FFD" w:rsidR="002B558B" w:rsidRPr="00080685" w:rsidRDefault="002B558B" w:rsidP="002B558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080685">
              <w:rPr>
                <w:rFonts w:asciiTheme="majorBidi" w:hAnsiTheme="majorBidi" w:cstheme="majorBidi"/>
                <w:lang w:val="en-US"/>
              </w:rPr>
              <w:t xml:space="preserve">ID </w:t>
            </w:r>
            <w:r w:rsidR="00DE6FA5" w:rsidRPr="00080685">
              <w:rPr>
                <w:rFonts w:asciiTheme="majorBidi" w:hAnsiTheme="majorBidi" w:cstheme="majorBidi"/>
                <w:lang w:val="en-US"/>
              </w:rPr>
              <w:t xml:space="preserve">caregiver </w:t>
            </w:r>
            <w:r w:rsidRPr="00080685">
              <w:rPr>
                <w:rFonts w:asciiTheme="majorBidi" w:hAnsiTheme="majorBidi" w:cstheme="majorBidi"/>
                <w:lang w:val="en-US"/>
              </w:rPr>
              <w:t>No</w:t>
            </w:r>
          </w:p>
          <w:p w14:paraId="61173494" w14:textId="77777777" w:rsidR="002B558B" w:rsidRPr="00080685" w:rsidRDefault="002B558B" w:rsidP="002B558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080685">
              <w:rPr>
                <w:rFonts w:asciiTheme="majorBidi" w:hAnsiTheme="majorBidi" w:cstheme="majorBidi"/>
                <w:lang w:val="en-US"/>
              </w:rPr>
              <w:t xml:space="preserve">Phone </w:t>
            </w:r>
            <w:proofErr w:type="gramStart"/>
            <w:r w:rsidRPr="00080685">
              <w:rPr>
                <w:rFonts w:asciiTheme="majorBidi" w:hAnsiTheme="majorBidi" w:cstheme="majorBidi"/>
                <w:lang w:val="en-US"/>
              </w:rPr>
              <w:t>number</w:t>
            </w:r>
            <w:proofErr w:type="gramEnd"/>
          </w:p>
          <w:p w14:paraId="524907A1" w14:textId="51826415" w:rsidR="002B558B" w:rsidRPr="00080685" w:rsidRDefault="00CE202C" w:rsidP="002B558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080685">
              <w:rPr>
                <w:rFonts w:asciiTheme="majorBidi" w:hAnsiTheme="majorBidi" w:cstheme="majorBidi"/>
                <w:lang w:val="en-US"/>
              </w:rPr>
              <w:t xml:space="preserve">Child’s </w:t>
            </w:r>
            <w:proofErr w:type="spellStart"/>
            <w:r w:rsidR="00080685" w:rsidRPr="00080685">
              <w:rPr>
                <w:rFonts w:asciiTheme="majorBidi" w:hAnsiTheme="majorBidi" w:cstheme="majorBidi"/>
                <w:lang w:val="en-US"/>
              </w:rPr>
              <w:t>BirthDate</w:t>
            </w:r>
            <w:proofErr w:type="spellEnd"/>
          </w:p>
          <w:p w14:paraId="5BA3A682" w14:textId="7D16E292" w:rsidR="002B558B" w:rsidRPr="00080685" w:rsidRDefault="002B558B" w:rsidP="0008068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080685">
              <w:rPr>
                <w:rFonts w:asciiTheme="majorBidi" w:hAnsiTheme="majorBidi" w:cstheme="majorBidi"/>
                <w:lang w:val="en-US"/>
              </w:rPr>
              <w:t>Sex</w:t>
            </w:r>
            <w:r w:rsidR="001F0AEC" w:rsidRPr="00080685">
              <w:rPr>
                <w:rFonts w:asciiTheme="majorBidi" w:hAnsiTheme="majorBidi" w:cstheme="majorBidi"/>
                <w:lang w:val="en-US"/>
              </w:rPr>
              <w:t>:</w:t>
            </w:r>
            <w:r w:rsidR="00080685" w:rsidRPr="00080685">
              <w:rPr>
                <w:rFonts w:asciiTheme="majorBidi" w:hAnsiTheme="majorBidi" w:cstheme="majorBidi"/>
                <w:lang w:val="en-US"/>
              </w:rPr>
              <w:t xml:space="preserve"> Male/Female</w:t>
            </w:r>
          </w:p>
        </w:tc>
      </w:tr>
      <w:tr w:rsidR="00080685" w:rsidRPr="00080685" w14:paraId="11DDD419" w14:textId="77777777" w:rsidTr="002F7485">
        <w:tc>
          <w:tcPr>
            <w:tcW w:w="2263" w:type="dxa"/>
          </w:tcPr>
          <w:p w14:paraId="6480A4C7" w14:textId="61D8AEC6" w:rsidR="00080685" w:rsidRPr="00080685" w:rsidRDefault="00080685" w:rsidP="002F7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kern w:val="0"/>
                <w:lang w:val="en-US"/>
              </w:rPr>
            </w:pPr>
            <w:r w:rsidRPr="00080685">
              <w:rPr>
                <w:rFonts w:asciiTheme="majorBidi" w:hAnsiTheme="majorBidi" w:cstheme="majorBidi"/>
                <w:color w:val="000000" w:themeColor="text1"/>
                <w:kern w:val="0"/>
                <w:lang w:val="en-US"/>
              </w:rPr>
              <w:t>Medical Condition</w:t>
            </w:r>
          </w:p>
        </w:tc>
        <w:tc>
          <w:tcPr>
            <w:tcW w:w="7087" w:type="dxa"/>
            <w:gridSpan w:val="2"/>
          </w:tcPr>
          <w:p w14:paraId="11D9B614" w14:textId="77777777" w:rsidR="00080685" w:rsidRPr="00080685" w:rsidRDefault="00080685" w:rsidP="00080685">
            <w:pPr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 xml:space="preserve">Does the child have any medical condition that require special healthcare? (Systemic disease, mental disability, ..etc) </w:t>
            </w:r>
          </w:p>
          <w:p w14:paraId="363E5F61" w14:textId="036697C9" w:rsidR="00080685" w:rsidRPr="00080685" w:rsidRDefault="00080685" w:rsidP="0008068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val="en-US"/>
              </w:rPr>
            </w:pPr>
            <w:r w:rsidRPr="00080685">
              <w:rPr>
                <w:rFonts w:asciiTheme="majorBidi" w:hAnsiTheme="majorBidi" w:cstheme="majorBidi"/>
              </w:rPr>
              <w:t>Yes/No</w:t>
            </w:r>
          </w:p>
        </w:tc>
      </w:tr>
      <w:tr w:rsidR="00080685" w:rsidRPr="00080685" w14:paraId="1C2C8E77" w14:textId="77777777" w:rsidTr="002F7485">
        <w:tc>
          <w:tcPr>
            <w:tcW w:w="2263" w:type="dxa"/>
          </w:tcPr>
          <w:p w14:paraId="09AD23D4" w14:textId="77777777" w:rsidR="00080685" w:rsidRPr="00080685" w:rsidRDefault="00080685" w:rsidP="002F7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kern w:val="0"/>
                <w:lang w:val="en-US"/>
              </w:rPr>
            </w:pPr>
          </w:p>
        </w:tc>
        <w:tc>
          <w:tcPr>
            <w:tcW w:w="7087" w:type="dxa"/>
            <w:gridSpan w:val="2"/>
          </w:tcPr>
          <w:p w14:paraId="0F9AEF95" w14:textId="77777777" w:rsidR="00080685" w:rsidRPr="00080685" w:rsidRDefault="00080685" w:rsidP="00080685">
            <w:pPr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Does the child suffer from cleft lip and/or cleft palate?</w:t>
            </w:r>
          </w:p>
          <w:p w14:paraId="20EDDF49" w14:textId="77777777" w:rsidR="00080685" w:rsidRPr="00080685" w:rsidRDefault="00080685" w:rsidP="00080685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None</w:t>
            </w:r>
          </w:p>
          <w:p w14:paraId="6C8A47E6" w14:textId="77777777" w:rsidR="00080685" w:rsidRPr="00080685" w:rsidRDefault="00080685" w:rsidP="00080685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Cleft lip</w:t>
            </w:r>
          </w:p>
          <w:p w14:paraId="36813D7C" w14:textId="77777777" w:rsidR="00080685" w:rsidRPr="00080685" w:rsidRDefault="00080685" w:rsidP="00080685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Cleft palate</w:t>
            </w:r>
          </w:p>
          <w:p w14:paraId="52442AD8" w14:textId="06E4012E" w:rsidR="00080685" w:rsidRPr="00080685" w:rsidRDefault="00080685" w:rsidP="00080685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Cleft lip and palate</w:t>
            </w:r>
          </w:p>
        </w:tc>
      </w:tr>
      <w:tr w:rsidR="00080685" w:rsidRPr="00080685" w14:paraId="0D3AE324" w14:textId="77777777" w:rsidTr="008E7627">
        <w:tc>
          <w:tcPr>
            <w:tcW w:w="2263" w:type="dxa"/>
          </w:tcPr>
          <w:p w14:paraId="7A4C714A" w14:textId="072BFA69" w:rsidR="00080685" w:rsidRPr="00080685" w:rsidRDefault="00080685" w:rsidP="002F7485">
            <w:pPr>
              <w:rPr>
                <w:rFonts w:asciiTheme="majorBidi" w:hAnsiTheme="majorBidi" w:cstheme="majorBidi"/>
                <w:lang w:val="en-US"/>
              </w:rPr>
            </w:pPr>
            <w:r w:rsidRPr="00080685">
              <w:rPr>
                <w:rFonts w:asciiTheme="majorBidi" w:hAnsiTheme="majorBidi" w:cstheme="majorBidi"/>
                <w:color w:val="000000"/>
                <w:kern w:val="0"/>
                <w:lang w:val="en-US"/>
              </w:rPr>
              <w:t>Dental status and treatment needs</w:t>
            </w:r>
          </w:p>
          <w:p w14:paraId="61A32129" w14:textId="77777777" w:rsidR="00080685" w:rsidRPr="00080685" w:rsidRDefault="00080685" w:rsidP="002F7485">
            <w:pPr>
              <w:rPr>
                <w:rFonts w:asciiTheme="majorBidi" w:hAnsiTheme="majorBidi" w:cstheme="majorBidi"/>
                <w:color w:val="FF0000"/>
                <w:lang w:val="en-US"/>
              </w:rPr>
            </w:pPr>
          </w:p>
          <w:p w14:paraId="4A3C16B5" w14:textId="77777777" w:rsidR="00080685" w:rsidRPr="00080685" w:rsidRDefault="00080685" w:rsidP="002F7485">
            <w:pPr>
              <w:rPr>
                <w:rFonts w:asciiTheme="majorBidi" w:hAnsiTheme="majorBidi" w:cstheme="majorBidi"/>
                <w:color w:val="FF0000"/>
                <w:lang w:val="en-US"/>
              </w:rPr>
            </w:pPr>
          </w:p>
        </w:tc>
        <w:tc>
          <w:tcPr>
            <w:tcW w:w="7087" w:type="dxa"/>
            <w:gridSpan w:val="2"/>
          </w:tcPr>
          <w:p w14:paraId="17AFD7D1" w14:textId="77777777" w:rsidR="00080685" w:rsidRPr="00080685" w:rsidRDefault="00080685" w:rsidP="00080685">
            <w:pPr>
              <w:pStyle w:val="ListParagraph"/>
              <w:shd w:val="clear" w:color="auto" w:fill="FFFFFF"/>
              <w:spacing w:after="240"/>
              <w:ind w:left="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Presence of untreated dental caries by inspection</w:t>
            </w:r>
          </w:p>
          <w:p w14:paraId="3A5C9F78" w14:textId="77777777" w:rsidR="00080685" w:rsidRPr="00080685" w:rsidRDefault="00080685" w:rsidP="00080685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24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Yes/No</w:t>
            </w:r>
          </w:p>
          <w:p w14:paraId="0AA519BA" w14:textId="77777777" w:rsidR="00080685" w:rsidRPr="00080685" w:rsidRDefault="00080685" w:rsidP="00080685">
            <w:pPr>
              <w:pStyle w:val="ListParagraph"/>
              <w:shd w:val="clear" w:color="auto" w:fill="FFFFFF"/>
              <w:spacing w:after="240"/>
              <w:ind w:left="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Presence of accumulated plaque on anterior primary teeth by inspection</w:t>
            </w:r>
          </w:p>
          <w:p w14:paraId="306338C9" w14:textId="77777777" w:rsidR="00080685" w:rsidRPr="00080685" w:rsidRDefault="00080685" w:rsidP="00080685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24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Yes/No</w:t>
            </w:r>
          </w:p>
          <w:p w14:paraId="1A09C42C" w14:textId="77777777" w:rsidR="00080685" w:rsidRPr="00080685" w:rsidRDefault="00080685" w:rsidP="00080685">
            <w:pPr>
              <w:pStyle w:val="ListParagraph"/>
              <w:shd w:val="clear" w:color="auto" w:fill="FFFFFF"/>
              <w:spacing w:after="240"/>
              <w:ind w:left="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Number of primary teeth with untreated dental caries</w:t>
            </w:r>
          </w:p>
          <w:p w14:paraId="738474BB" w14:textId="77777777" w:rsidR="00080685" w:rsidRPr="00080685" w:rsidRDefault="00080685" w:rsidP="00080685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24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From 0 to 20</w:t>
            </w:r>
          </w:p>
          <w:p w14:paraId="52ECD27A" w14:textId="77777777" w:rsidR="00080685" w:rsidRPr="00080685" w:rsidRDefault="00080685" w:rsidP="00080685">
            <w:pPr>
              <w:pStyle w:val="ListParagraph"/>
              <w:shd w:val="clear" w:color="auto" w:fill="FFFFFF"/>
              <w:spacing w:after="240"/>
              <w:ind w:left="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Number of primary teeth with pulp exposure, ulcer, fistula, and abscess</w:t>
            </w:r>
          </w:p>
          <w:p w14:paraId="40D63D43" w14:textId="77777777" w:rsidR="00080685" w:rsidRPr="00080685" w:rsidRDefault="00080685" w:rsidP="00080685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after="24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From 0 to 20</w:t>
            </w:r>
          </w:p>
          <w:p w14:paraId="441B3F34" w14:textId="77777777" w:rsidR="00080685" w:rsidRPr="00080685" w:rsidRDefault="00080685" w:rsidP="00080685">
            <w:pPr>
              <w:pStyle w:val="ListParagraph"/>
              <w:shd w:val="clear" w:color="auto" w:fill="FFFFFF"/>
              <w:spacing w:after="240"/>
              <w:ind w:left="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Urgency of dental treatment</w:t>
            </w:r>
          </w:p>
          <w:p w14:paraId="3F4029E4" w14:textId="77777777" w:rsidR="00080685" w:rsidRPr="00080685" w:rsidRDefault="00080685" w:rsidP="00080685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24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No treatment is needed</w:t>
            </w:r>
          </w:p>
          <w:p w14:paraId="3EF8D3B9" w14:textId="3FD4290F" w:rsidR="00080685" w:rsidRPr="00080685" w:rsidRDefault="00080685" w:rsidP="00080685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24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Non-urgent treatment</w:t>
            </w:r>
          </w:p>
          <w:p w14:paraId="22CE9B2B" w14:textId="77777777" w:rsidR="00080685" w:rsidRPr="00080685" w:rsidRDefault="00080685" w:rsidP="00080685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24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Urgent treatment</w:t>
            </w:r>
          </w:p>
          <w:p w14:paraId="773A28C4" w14:textId="7C4DE6F4" w:rsidR="00080685" w:rsidRPr="00080685" w:rsidRDefault="00080685" w:rsidP="00080685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24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General Anaesthesia</w:t>
            </w:r>
          </w:p>
        </w:tc>
      </w:tr>
      <w:tr w:rsidR="002B558B" w:rsidRPr="00080685" w14:paraId="2EAD8693" w14:textId="77777777" w:rsidTr="002F7485">
        <w:tc>
          <w:tcPr>
            <w:tcW w:w="2263" w:type="dxa"/>
          </w:tcPr>
          <w:p w14:paraId="5A460A30" w14:textId="43B04F4B" w:rsidR="002B558B" w:rsidRPr="00080685" w:rsidRDefault="00080685" w:rsidP="00080685">
            <w:p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Dental Visits and Oral Health Risk Factors</w:t>
            </w:r>
          </w:p>
          <w:p w14:paraId="4C01B79E" w14:textId="77777777" w:rsidR="002B558B" w:rsidRPr="00080685" w:rsidRDefault="002B558B" w:rsidP="00080685">
            <w:pPr>
              <w:shd w:val="clear" w:color="auto" w:fill="FFFFFF"/>
              <w:rPr>
                <w:rFonts w:asciiTheme="majorBidi" w:hAnsiTheme="majorBidi" w:cstheme="majorBidi"/>
              </w:rPr>
            </w:pPr>
          </w:p>
        </w:tc>
        <w:tc>
          <w:tcPr>
            <w:tcW w:w="7087" w:type="dxa"/>
            <w:gridSpan w:val="2"/>
          </w:tcPr>
          <w:p w14:paraId="58084253" w14:textId="77777777" w:rsidR="002B558B" w:rsidRPr="00080685" w:rsidRDefault="00080685" w:rsidP="00080685">
            <w:p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Was your child able to obtain dental care when needed during the last 12 months?</w:t>
            </w:r>
          </w:p>
          <w:p w14:paraId="60ABD2E2" w14:textId="68100703" w:rsidR="00080685" w:rsidRPr="00080685" w:rsidRDefault="00080685" w:rsidP="00080685">
            <w:pPr>
              <w:pStyle w:val="ListParagraph"/>
              <w:numPr>
                <w:ilvl w:val="0"/>
                <w:numId w:val="19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The child did not need treatment</w:t>
            </w:r>
          </w:p>
          <w:p w14:paraId="01F1B311" w14:textId="2E17A6AE" w:rsidR="00080685" w:rsidRPr="00080685" w:rsidRDefault="00080685" w:rsidP="00080685">
            <w:pPr>
              <w:pStyle w:val="ListParagraph"/>
              <w:numPr>
                <w:ilvl w:val="0"/>
                <w:numId w:val="18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No, the child was not able to get treatment</w:t>
            </w:r>
          </w:p>
          <w:p w14:paraId="2EDFF269" w14:textId="4FCFDE3A" w:rsidR="00080685" w:rsidRPr="00080685" w:rsidRDefault="00080685" w:rsidP="00080685">
            <w:pPr>
              <w:pStyle w:val="ListParagraph"/>
              <w:numPr>
                <w:ilvl w:val="0"/>
                <w:numId w:val="18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Yes, the child was able to get treatment</w:t>
            </w:r>
          </w:p>
          <w:p w14:paraId="5A9F2CC0" w14:textId="77777777" w:rsidR="00080685" w:rsidRPr="00080685" w:rsidRDefault="00080685" w:rsidP="00080685">
            <w:p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Type of service received in the last dental visit to the dentist</w:t>
            </w:r>
          </w:p>
          <w:p w14:paraId="0A74AAB5" w14:textId="05E88EE7" w:rsidR="00080685" w:rsidRPr="00080685" w:rsidRDefault="00080685" w:rsidP="0008068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The child did not visit the dentist</w:t>
            </w:r>
          </w:p>
          <w:p w14:paraId="2F210A49" w14:textId="605DD074" w:rsidR="00080685" w:rsidRPr="00080685" w:rsidRDefault="00080685" w:rsidP="0008068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No service received</w:t>
            </w:r>
          </w:p>
          <w:p w14:paraId="2C433027" w14:textId="58F2B7FB" w:rsidR="00080685" w:rsidRPr="00080685" w:rsidRDefault="00080685" w:rsidP="0008068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Diagnosis and medication</w:t>
            </w:r>
          </w:p>
          <w:p w14:paraId="0B467B85" w14:textId="326C3BE3" w:rsidR="00080685" w:rsidRPr="00080685" w:rsidRDefault="00080685" w:rsidP="0008068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Preventive treatment</w:t>
            </w:r>
          </w:p>
          <w:p w14:paraId="20F597CD" w14:textId="748B1045" w:rsidR="00080685" w:rsidRPr="00080685" w:rsidRDefault="00080685" w:rsidP="0008068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Restorative treatment</w:t>
            </w:r>
          </w:p>
          <w:p w14:paraId="35D109C4" w14:textId="561F3260" w:rsidR="00080685" w:rsidRPr="00080685" w:rsidRDefault="00080685" w:rsidP="0008068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Extraction</w:t>
            </w:r>
          </w:p>
          <w:p w14:paraId="2E9A3646" w14:textId="78EAE260" w:rsidR="00080685" w:rsidRPr="00080685" w:rsidRDefault="00080685" w:rsidP="0008068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lastRenderedPageBreak/>
              <w:t>Appliance</w:t>
            </w:r>
          </w:p>
          <w:p w14:paraId="6B89DA0C" w14:textId="35B58B8C" w:rsidR="00080685" w:rsidRPr="00080685" w:rsidRDefault="00080685" w:rsidP="00080685">
            <w:p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Daily teeth cleaning using a toothbrush and fluoridated toothpaste</w:t>
            </w:r>
          </w:p>
          <w:p w14:paraId="7CA34D63" w14:textId="439D9CE2" w:rsidR="00080685" w:rsidRPr="00080685" w:rsidRDefault="00080685" w:rsidP="00080685">
            <w:pPr>
              <w:pStyle w:val="ListParagraph"/>
              <w:numPr>
                <w:ilvl w:val="0"/>
                <w:numId w:val="17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Yes/No</w:t>
            </w:r>
          </w:p>
          <w:p w14:paraId="14B70C67" w14:textId="77777777" w:rsidR="00080685" w:rsidRPr="00080685" w:rsidRDefault="00080685" w:rsidP="00080685">
            <w:p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Exclusive breastfeeding duration in months</w:t>
            </w:r>
          </w:p>
          <w:p w14:paraId="40954DDA" w14:textId="21EB188A" w:rsidR="00080685" w:rsidRPr="00080685" w:rsidRDefault="00080685" w:rsidP="00080685">
            <w:pPr>
              <w:pStyle w:val="ListParagraph"/>
              <w:numPr>
                <w:ilvl w:val="0"/>
                <w:numId w:val="16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Child never breastfed</w:t>
            </w:r>
          </w:p>
          <w:p w14:paraId="082B827D" w14:textId="49870CEF" w:rsidR="00080685" w:rsidRPr="00080685" w:rsidRDefault="00080685" w:rsidP="00080685">
            <w:pPr>
              <w:pStyle w:val="ListParagraph"/>
              <w:numPr>
                <w:ilvl w:val="0"/>
                <w:numId w:val="16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Less than 6 month</w:t>
            </w:r>
          </w:p>
          <w:p w14:paraId="1A55DE04" w14:textId="7E589814" w:rsidR="00080685" w:rsidRPr="00080685" w:rsidRDefault="00080685" w:rsidP="00080685">
            <w:pPr>
              <w:pStyle w:val="ListParagraph"/>
              <w:numPr>
                <w:ilvl w:val="0"/>
                <w:numId w:val="16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Till 6 months</w:t>
            </w:r>
          </w:p>
          <w:p w14:paraId="33F08F12" w14:textId="2AC52B43" w:rsidR="00080685" w:rsidRPr="00080685" w:rsidRDefault="00080685" w:rsidP="00080685">
            <w:pPr>
              <w:pStyle w:val="ListParagraph"/>
              <w:numPr>
                <w:ilvl w:val="0"/>
                <w:numId w:val="16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More than 6 months</w:t>
            </w:r>
          </w:p>
        </w:tc>
      </w:tr>
      <w:tr w:rsidR="002B558B" w:rsidRPr="00080685" w14:paraId="5D8EFD36" w14:textId="77777777" w:rsidTr="002F7485">
        <w:tc>
          <w:tcPr>
            <w:tcW w:w="2263" w:type="dxa"/>
          </w:tcPr>
          <w:p w14:paraId="5210717E" w14:textId="1DAA0254" w:rsidR="002B558B" w:rsidRPr="00080685" w:rsidRDefault="00080685" w:rsidP="00080685">
            <w:p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lastRenderedPageBreak/>
              <w:t>Oral Health related Quality of Life</w:t>
            </w:r>
          </w:p>
        </w:tc>
        <w:tc>
          <w:tcPr>
            <w:tcW w:w="7087" w:type="dxa"/>
            <w:gridSpan w:val="2"/>
          </w:tcPr>
          <w:p w14:paraId="185FA2A9" w14:textId="77777777" w:rsidR="002B558B" w:rsidRPr="00080685" w:rsidRDefault="00080685" w:rsidP="000806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During the last 6 months, toothache caused by his/her teeth forced my child to miss preschool classes or whole days.</w:t>
            </w:r>
          </w:p>
          <w:p w14:paraId="5269EF58" w14:textId="4A834CF0" w:rsidR="00080685" w:rsidRPr="00080685" w:rsidRDefault="00080685" w:rsidP="00080685">
            <w:pPr>
              <w:pStyle w:val="ListParagraph"/>
              <w:numPr>
                <w:ilvl w:val="0"/>
                <w:numId w:val="14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Yes/No</w:t>
            </w:r>
          </w:p>
          <w:p w14:paraId="74B20C29" w14:textId="77777777" w:rsidR="00080685" w:rsidRPr="00080685" w:rsidRDefault="00080685" w:rsidP="000806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During the last 6 months, my child has had difficulty in chewing and biting because of teeth problems</w:t>
            </w:r>
          </w:p>
          <w:p w14:paraId="6080C603" w14:textId="32CCF453" w:rsidR="00080685" w:rsidRPr="00080685" w:rsidRDefault="00080685" w:rsidP="00080685">
            <w:pPr>
              <w:pStyle w:val="ListParagraph"/>
              <w:numPr>
                <w:ilvl w:val="0"/>
                <w:numId w:val="14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Yes/No</w:t>
            </w:r>
          </w:p>
          <w:p w14:paraId="72033731" w14:textId="77777777" w:rsidR="00080685" w:rsidRPr="00080685" w:rsidRDefault="00080685" w:rsidP="000806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During the last 6 months, my child has difficulty in sleeping because of teeth problems</w:t>
            </w:r>
          </w:p>
          <w:p w14:paraId="09CECCAF" w14:textId="26486B1C" w:rsidR="00080685" w:rsidRPr="00080685" w:rsidRDefault="00080685" w:rsidP="00080685">
            <w:pPr>
              <w:pStyle w:val="ListParagraph"/>
              <w:numPr>
                <w:ilvl w:val="0"/>
                <w:numId w:val="14"/>
              </w:numPr>
              <w:shd w:val="clear" w:color="auto" w:fill="FFFFFF"/>
              <w:rPr>
                <w:rFonts w:asciiTheme="majorBidi" w:hAnsiTheme="majorBidi" w:cstheme="majorBidi"/>
              </w:rPr>
            </w:pPr>
            <w:r w:rsidRPr="00080685">
              <w:rPr>
                <w:rFonts w:asciiTheme="majorBidi" w:hAnsiTheme="majorBidi" w:cstheme="majorBidi"/>
              </w:rPr>
              <w:t>Yes/No</w:t>
            </w:r>
          </w:p>
        </w:tc>
      </w:tr>
    </w:tbl>
    <w:p w14:paraId="7D2CF3BE" w14:textId="0324068D" w:rsidR="00FB0074" w:rsidRPr="00080685" w:rsidRDefault="003A190C" w:rsidP="00080685">
      <w:pPr>
        <w:rPr>
          <w:rFonts w:asciiTheme="majorBidi" w:hAnsiTheme="majorBidi" w:cstheme="majorBidi"/>
          <w:lang w:val="en-US"/>
        </w:rPr>
      </w:pPr>
      <w:r w:rsidRPr="00080685">
        <w:rPr>
          <w:rFonts w:asciiTheme="majorBidi" w:hAnsiTheme="majorBidi" w:cstheme="majorBidi"/>
          <w:lang w:val="en-US"/>
        </w:rPr>
        <w:t xml:space="preserve"> </w:t>
      </w:r>
      <w:r w:rsidR="00FB0074" w:rsidRPr="00080685">
        <w:rPr>
          <w:rFonts w:asciiTheme="majorBidi" w:hAnsiTheme="majorBidi" w:cstheme="majorBidi"/>
          <w:lang w:val="en-US"/>
        </w:rPr>
        <w:t xml:space="preserve">The </w:t>
      </w:r>
      <w:proofErr w:type="spellStart"/>
      <w:r w:rsidR="00FB0074" w:rsidRPr="00080685">
        <w:rPr>
          <w:rFonts w:asciiTheme="majorBidi" w:hAnsiTheme="majorBidi" w:cstheme="majorBidi"/>
          <w:lang w:val="en-US"/>
        </w:rPr>
        <w:t>pufa</w:t>
      </w:r>
      <w:proofErr w:type="spellEnd"/>
      <w:r w:rsidR="00FB0074" w:rsidRPr="00080685">
        <w:rPr>
          <w:rFonts w:asciiTheme="majorBidi" w:hAnsiTheme="majorBidi" w:cstheme="majorBidi"/>
          <w:lang w:val="en-US"/>
        </w:rPr>
        <w:t xml:space="preserve"> index scores the presence of a visible pulp (p), ulceration of the oral mucosa due to root fragments (u), a fistula (f), or an abscess (a)</w:t>
      </w:r>
    </w:p>
    <w:p w14:paraId="7516B741" w14:textId="77777777" w:rsidR="00FB0074" w:rsidRPr="00080685" w:rsidRDefault="00FB0074">
      <w:pPr>
        <w:rPr>
          <w:rFonts w:asciiTheme="majorBidi" w:hAnsiTheme="majorBidi" w:cstheme="majorBidi"/>
          <w:lang w:val="en-US"/>
        </w:rPr>
      </w:pPr>
    </w:p>
    <w:p w14:paraId="2F606C89" w14:textId="77777777" w:rsidR="00FB0074" w:rsidRPr="00080685" w:rsidRDefault="00FB0074">
      <w:pPr>
        <w:rPr>
          <w:rFonts w:asciiTheme="majorBidi" w:hAnsiTheme="majorBidi" w:cstheme="majorBidi"/>
          <w:lang w:val="en-US"/>
        </w:rPr>
      </w:pPr>
    </w:p>
    <w:sectPr w:rsidR="00FB0074" w:rsidRPr="000806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77CE0"/>
    <w:multiLevelType w:val="hybridMultilevel"/>
    <w:tmpl w:val="BD70F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80614"/>
    <w:multiLevelType w:val="hybridMultilevel"/>
    <w:tmpl w:val="CB44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2EC"/>
    <w:multiLevelType w:val="hybridMultilevel"/>
    <w:tmpl w:val="283CF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D78A0"/>
    <w:multiLevelType w:val="hybridMultilevel"/>
    <w:tmpl w:val="A2FC4E2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2E5E74"/>
    <w:multiLevelType w:val="hybridMultilevel"/>
    <w:tmpl w:val="CAA4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0236B"/>
    <w:multiLevelType w:val="hybridMultilevel"/>
    <w:tmpl w:val="10969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70B4"/>
    <w:multiLevelType w:val="hybridMultilevel"/>
    <w:tmpl w:val="E5BE682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CE7B16"/>
    <w:multiLevelType w:val="hybridMultilevel"/>
    <w:tmpl w:val="BF549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C4F3F"/>
    <w:multiLevelType w:val="hybridMultilevel"/>
    <w:tmpl w:val="E0F0F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000E1"/>
    <w:multiLevelType w:val="hybridMultilevel"/>
    <w:tmpl w:val="AC305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B75CA"/>
    <w:multiLevelType w:val="hybridMultilevel"/>
    <w:tmpl w:val="5080C5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9E2383"/>
    <w:multiLevelType w:val="hybridMultilevel"/>
    <w:tmpl w:val="16E48D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6A6D4C"/>
    <w:multiLevelType w:val="hybridMultilevel"/>
    <w:tmpl w:val="731A3F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32313B"/>
    <w:multiLevelType w:val="hybridMultilevel"/>
    <w:tmpl w:val="C35E8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01486"/>
    <w:multiLevelType w:val="hybridMultilevel"/>
    <w:tmpl w:val="FDF095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751FA7"/>
    <w:multiLevelType w:val="hybridMultilevel"/>
    <w:tmpl w:val="16DAE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D1851"/>
    <w:multiLevelType w:val="hybridMultilevel"/>
    <w:tmpl w:val="23689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A0482"/>
    <w:multiLevelType w:val="hybridMultilevel"/>
    <w:tmpl w:val="6276BC2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B61446"/>
    <w:multiLevelType w:val="hybridMultilevel"/>
    <w:tmpl w:val="FDE60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46D3C"/>
    <w:multiLevelType w:val="hybridMultilevel"/>
    <w:tmpl w:val="CA8A8BC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1825940">
    <w:abstractNumId w:val="14"/>
  </w:num>
  <w:num w:numId="2" w16cid:durableId="1747149476">
    <w:abstractNumId w:val="17"/>
  </w:num>
  <w:num w:numId="3" w16cid:durableId="1012799308">
    <w:abstractNumId w:val="19"/>
  </w:num>
  <w:num w:numId="4" w16cid:durableId="1127508900">
    <w:abstractNumId w:val="6"/>
  </w:num>
  <w:num w:numId="5" w16cid:durableId="1164203816">
    <w:abstractNumId w:val="12"/>
  </w:num>
  <w:num w:numId="6" w16cid:durableId="943926061">
    <w:abstractNumId w:val="3"/>
  </w:num>
  <w:num w:numId="7" w16cid:durableId="1633248671">
    <w:abstractNumId w:val="11"/>
  </w:num>
  <w:num w:numId="8" w16cid:durableId="472913802">
    <w:abstractNumId w:val="10"/>
  </w:num>
  <w:num w:numId="9" w16cid:durableId="874579061">
    <w:abstractNumId w:val="4"/>
  </w:num>
  <w:num w:numId="10" w16cid:durableId="2112628841">
    <w:abstractNumId w:val="1"/>
  </w:num>
  <w:num w:numId="11" w16cid:durableId="1955017755">
    <w:abstractNumId w:val="5"/>
  </w:num>
  <w:num w:numId="12" w16cid:durableId="248202145">
    <w:abstractNumId w:val="8"/>
  </w:num>
  <w:num w:numId="13" w16cid:durableId="1338532415">
    <w:abstractNumId w:val="13"/>
  </w:num>
  <w:num w:numId="14" w16cid:durableId="194513048">
    <w:abstractNumId w:val="18"/>
  </w:num>
  <w:num w:numId="15" w16cid:durableId="1835561241">
    <w:abstractNumId w:val="0"/>
  </w:num>
  <w:num w:numId="16" w16cid:durableId="666446448">
    <w:abstractNumId w:val="9"/>
  </w:num>
  <w:num w:numId="17" w16cid:durableId="909771861">
    <w:abstractNumId w:val="16"/>
  </w:num>
  <w:num w:numId="18" w16cid:durableId="40523796">
    <w:abstractNumId w:val="7"/>
  </w:num>
  <w:num w:numId="19" w16cid:durableId="1858107872">
    <w:abstractNumId w:val="15"/>
  </w:num>
  <w:num w:numId="20" w16cid:durableId="2038576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8B"/>
    <w:rsid w:val="00020862"/>
    <w:rsid w:val="00080685"/>
    <w:rsid w:val="000F3C82"/>
    <w:rsid w:val="001F0AEC"/>
    <w:rsid w:val="001F37DC"/>
    <w:rsid w:val="002B558B"/>
    <w:rsid w:val="00371762"/>
    <w:rsid w:val="003A190C"/>
    <w:rsid w:val="003C4285"/>
    <w:rsid w:val="00573FEA"/>
    <w:rsid w:val="00897ED3"/>
    <w:rsid w:val="00A13FB8"/>
    <w:rsid w:val="00AE1496"/>
    <w:rsid w:val="00AF0A34"/>
    <w:rsid w:val="00C43829"/>
    <w:rsid w:val="00CE202C"/>
    <w:rsid w:val="00D64144"/>
    <w:rsid w:val="00DE6FA5"/>
    <w:rsid w:val="00E14996"/>
    <w:rsid w:val="00E967CE"/>
    <w:rsid w:val="00EC5E4C"/>
    <w:rsid w:val="00EE64D5"/>
    <w:rsid w:val="00FB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69271"/>
  <w15:chartTrackingRefBased/>
  <w15:docId w15:val="{BF33D409-8F10-5741-A124-F03702A0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5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58B"/>
    <w:pPr>
      <w:ind w:left="720"/>
      <w:contextualSpacing/>
    </w:pPr>
  </w:style>
  <w:style w:type="table" w:styleId="TableGrid">
    <w:name w:val="Table Grid"/>
    <w:basedOn w:val="TableNormal"/>
    <w:uiPriority w:val="39"/>
    <w:rsid w:val="002B5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3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hams hamed</dc:creator>
  <cp:keywords/>
  <dc:description/>
  <cp:lastModifiedBy>hams hamed</cp:lastModifiedBy>
  <cp:revision>2</cp:revision>
  <dcterms:created xsi:type="dcterms:W3CDTF">2024-03-29T17:56:00Z</dcterms:created>
  <dcterms:modified xsi:type="dcterms:W3CDTF">2024-03-29T17:56:00Z</dcterms:modified>
</cp:coreProperties>
</file>