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59788" w14:textId="07AD0FA5" w:rsidR="00B63691" w:rsidRPr="000D4D96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 xml:space="preserve">Online resource 1: </w:t>
      </w:r>
      <w:r>
        <w:rPr>
          <w:rFonts w:ascii="Times New Roman" w:hAnsi="Times New Roman"/>
          <w:sz w:val="20"/>
        </w:rPr>
        <w:t xml:space="preserve">Table with ICC obtained for each parameter in the intra-observer </w:t>
      </w:r>
      <w:r w:rsidR="00DC5EE7">
        <w:rPr>
          <w:rFonts w:ascii="Times New Roman" w:hAnsi="Times New Roman"/>
          <w:sz w:val="20"/>
        </w:rPr>
        <w:t xml:space="preserve">and interobserver </w:t>
      </w:r>
      <w:r>
        <w:rPr>
          <w:rFonts w:ascii="Times New Roman" w:hAnsi="Times New Roman"/>
          <w:sz w:val="20"/>
        </w:rPr>
        <w:t>calibration (CI: 95%).</w:t>
      </w:r>
    </w:p>
    <w:p w14:paraId="78B08789" w14:textId="44D32C46" w:rsidR="00B63691" w:rsidRDefault="00B63691" w:rsidP="00B63691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B3CC65C" w14:textId="77777777" w:rsidR="00B63691" w:rsidRDefault="00B63691" w:rsidP="00B63691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0F9B0F5" w14:textId="77777777" w:rsidR="00B63691" w:rsidRPr="000D4D96" w:rsidRDefault="00B63691" w:rsidP="00B63691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sz w:val="20"/>
        </w:rPr>
        <w:t>Sex estimation in a Chilean population by mandibular analysis in cone beam computed tomography images</w:t>
      </w:r>
    </w:p>
    <w:p w14:paraId="66068869" w14:textId="77777777" w:rsidR="00B63691" w:rsidRPr="000C0C2C" w:rsidRDefault="00B63691" w:rsidP="00B63691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3AC0315" w14:textId="77777777" w:rsidR="00B63691" w:rsidRPr="000C0C2C" w:rsidRDefault="00B63691" w:rsidP="00B6369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 w:rsidRPr="000C0C2C">
        <w:rPr>
          <w:rFonts w:ascii="Times New Roman" w:hAnsi="Times New Roman"/>
          <w:sz w:val="20"/>
          <w:lang w:val="pt-BR"/>
        </w:rPr>
        <w:t>Ceballos</w:t>
      </w:r>
      <w:proofErr w:type="spellEnd"/>
      <w:r w:rsidRPr="000C0C2C">
        <w:rPr>
          <w:rFonts w:ascii="Times New Roman" w:hAnsi="Times New Roman"/>
          <w:sz w:val="20"/>
          <w:lang w:val="pt-BR"/>
        </w:rPr>
        <w:t xml:space="preserve"> F</w:t>
      </w:r>
      <w:r w:rsidRPr="000C0C2C">
        <w:rPr>
          <w:rFonts w:ascii="Times New Roman" w:hAnsi="Times New Roman"/>
          <w:sz w:val="20"/>
          <w:vertAlign w:val="superscript"/>
          <w:lang w:val="pt-BR"/>
        </w:rPr>
        <w:t>1,2</w:t>
      </w:r>
      <w:r w:rsidRPr="000C0C2C">
        <w:rPr>
          <w:rFonts w:ascii="Times New Roman" w:hAnsi="Times New Roman"/>
          <w:sz w:val="20"/>
          <w:lang w:val="pt-BR"/>
        </w:rPr>
        <w:t xml:space="preserve">, </w:t>
      </w:r>
      <w:proofErr w:type="spellStart"/>
      <w:r w:rsidRPr="000C0C2C">
        <w:rPr>
          <w:rFonts w:ascii="Times New Roman" w:hAnsi="Times New Roman"/>
          <w:sz w:val="20"/>
          <w:lang w:val="pt-BR"/>
        </w:rPr>
        <w:t>Deana</w:t>
      </w:r>
      <w:proofErr w:type="spellEnd"/>
      <w:r w:rsidRPr="000C0C2C">
        <w:rPr>
          <w:rFonts w:ascii="Times New Roman" w:hAnsi="Times New Roman"/>
          <w:sz w:val="20"/>
          <w:lang w:val="pt-BR"/>
        </w:rPr>
        <w:t xml:space="preserve"> NF</w:t>
      </w:r>
      <w:r w:rsidRPr="000C0C2C">
        <w:rPr>
          <w:rFonts w:ascii="Times New Roman" w:hAnsi="Times New Roman"/>
          <w:sz w:val="20"/>
          <w:vertAlign w:val="superscript"/>
          <w:lang w:val="pt-BR"/>
        </w:rPr>
        <w:t>3,4,5</w:t>
      </w:r>
      <w:r w:rsidRPr="000C0C2C">
        <w:rPr>
          <w:rFonts w:ascii="Times New Roman" w:hAnsi="Times New Roman"/>
          <w:sz w:val="20"/>
          <w:lang w:val="pt-BR"/>
        </w:rPr>
        <w:t>, Alves N</w:t>
      </w:r>
      <w:r w:rsidRPr="000C0C2C">
        <w:rPr>
          <w:rFonts w:ascii="Times New Roman" w:hAnsi="Times New Roman"/>
          <w:sz w:val="20"/>
          <w:vertAlign w:val="superscript"/>
          <w:lang w:val="pt-BR"/>
        </w:rPr>
        <w:t>2,6,</w:t>
      </w:r>
      <w:r w:rsidRPr="000C0C2C">
        <w:rPr>
          <w:rFonts w:ascii="Times New Roman" w:hAnsi="Times New Roman"/>
          <w:color w:val="000000" w:themeColor="text1"/>
          <w:sz w:val="20"/>
          <w:vertAlign w:val="superscript"/>
          <w:lang w:val="pt-BR"/>
        </w:rPr>
        <w:t>7</w:t>
      </w:r>
    </w:p>
    <w:p w14:paraId="18FEF56D" w14:textId="77777777" w:rsidR="00B63691" w:rsidRPr="000D4D96" w:rsidRDefault="00B63691" w:rsidP="00B6369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pt-BR"/>
        </w:rPr>
      </w:pPr>
    </w:p>
    <w:p w14:paraId="081A244D" w14:textId="77777777" w:rsidR="00B63691" w:rsidRPr="00B63691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F354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</w:rPr>
        <w:t>Master Program in Dentistry, Faculty of Dentistry, Universidad de La Frontera, Temuco, Chile</w:t>
      </w:r>
      <w:r w:rsidRPr="00FD6759">
        <w:rPr>
          <w:rFonts w:ascii="Times New Roman" w:hAnsi="Times New Roman"/>
          <w:sz w:val="20"/>
          <w:lang w:val="en-US"/>
        </w:rPr>
        <w:t xml:space="preserve">. </w:t>
      </w:r>
      <w:r w:rsidRPr="00B63691">
        <w:rPr>
          <w:rFonts w:ascii="Times New Roman" w:hAnsi="Times New Roman"/>
          <w:sz w:val="20"/>
          <w:u w:val="single"/>
          <w:lang w:val="en-US"/>
        </w:rPr>
        <w:t>ORCID ID:</w:t>
      </w:r>
      <w:r w:rsidRPr="00B63691">
        <w:rPr>
          <w:rFonts w:ascii="Times New Roman" w:hAnsi="Times New Roman"/>
          <w:sz w:val="20"/>
          <w:lang w:val="en-US"/>
        </w:rPr>
        <w:t xml:space="preserve"> 0000-0001-6098-170X.</w:t>
      </w:r>
    </w:p>
    <w:p w14:paraId="6DEF5F4F" w14:textId="77777777" w:rsidR="00B63691" w:rsidRPr="00B63691" w:rsidRDefault="00B63691" w:rsidP="00B6369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63691">
        <w:rPr>
          <w:rFonts w:ascii="Times New Roman" w:hAnsi="Times New Roman"/>
          <w:sz w:val="20"/>
          <w:vertAlign w:val="superscript"/>
          <w:lang w:val="en-US"/>
        </w:rPr>
        <w:t>2</w:t>
      </w:r>
      <w:r w:rsidRPr="00B63691">
        <w:rPr>
          <w:rFonts w:ascii="Times New Roman" w:hAnsi="Times New Roman"/>
          <w:sz w:val="20"/>
          <w:lang w:val="en-US"/>
        </w:rPr>
        <w:t>C</w:t>
      </w:r>
      <w:r w:rsidRPr="00B636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enter of Excellence in Surgical and Morphological Research (</w:t>
      </w:r>
      <w:proofErr w:type="spellStart"/>
      <w:r w:rsidRPr="00B636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CEMyQ</w:t>
      </w:r>
      <w:proofErr w:type="spellEnd"/>
      <w:r w:rsidRPr="00B636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), Faculty of Medicine, Universidad de La Frontera, Temuco, Chile</w:t>
      </w:r>
    </w:p>
    <w:p w14:paraId="13284287" w14:textId="77777777" w:rsidR="00B63691" w:rsidRPr="00FD6759" w:rsidRDefault="00B63691" w:rsidP="00B6369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3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Department of Pediatric Dentistry and Orthodontics, Faculty of Dentistry, Universidad de La Frontera, Temuco, Chile. </w:t>
      </w:r>
      <w:r w:rsidRPr="00FD6759">
        <w:rPr>
          <w:rFonts w:ascii="Times New Roman" w:hAnsi="Times New Roman"/>
          <w:sz w:val="20"/>
          <w:u w:val="single"/>
          <w:lang w:val="en-US"/>
        </w:rPr>
        <w:t>ORCID ID:</w:t>
      </w:r>
      <w:r w:rsidRPr="00FD6759">
        <w:rPr>
          <w:rFonts w:ascii="Times New Roman" w:hAnsi="Times New Roman"/>
          <w:color w:val="000000" w:themeColor="text1"/>
          <w:sz w:val="20"/>
          <w:lang w:val="en-US"/>
        </w:rPr>
        <w:t xml:space="preserve"> 0000-0003-2586-8896.</w:t>
      </w:r>
    </w:p>
    <w:p w14:paraId="0A8CED05" w14:textId="77777777" w:rsidR="00B63691" w:rsidRPr="00AF354E" w:rsidRDefault="00B63691" w:rsidP="00B63691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  <w:lang w:val="en-US" w:eastAsia="es-E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 w:eastAsia="es-ES"/>
        </w:rPr>
        <w:t>4</w:t>
      </w:r>
      <w:r w:rsidRPr="00AF35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s-ES"/>
        </w:rPr>
        <w:t xml:space="preserve">Center for Research in Epidemiology, Economics </w:t>
      </w:r>
      <w:r w:rsidRPr="00AF354E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and Oral Public Health (CIEESPO), Faculty of Dentistry, Universidad de La Frontera, Temuco, Chile</w:t>
      </w:r>
    </w:p>
    <w:p w14:paraId="5B6D803A" w14:textId="77777777" w:rsidR="00B63691" w:rsidRPr="00AF354E" w:rsidRDefault="00B63691" w:rsidP="00B63691">
      <w:pPr>
        <w:spacing w:line="480" w:lineRule="auto"/>
        <w:contextualSpacing/>
        <w:jc w:val="both"/>
        <w:rPr>
          <w:rStyle w:val="Hipervnculo"/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5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 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Doctoral Program in Morphological Sciences, Universidad de La Frontera, Temuco, Chile</w:t>
      </w:r>
    </w:p>
    <w:p w14:paraId="12DD1FBE" w14:textId="77777777" w:rsidR="00B63691" w:rsidRPr="000D4D96" w:rsidRDefault="00B63691" w:rsidP="00B6369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vertAlign w:val="superscript"/>
        </w:rPr>
        <w:t>6</w:t>
      </w:r>
      <w:r>
        <w:rPr>
          <w:rFonts w:ascii="Times New Roman" w:hAnsi="Times New Roman"/>
          <w:color w:val="000000" w:themeColor="text1"/>
          <w:sz w:val="20"/>
        </w:rPr>
        <w:t xml:space="preserve">Department of Integral Adults, Faculty of Dentistry, Universidad de La Frontera, Temuco, Chile </w:t>
      </w:r>
    </w:p>
    <w:p w14:paraId="48177A5D" w14:textId="77777777" w:rsidR="00B63691" w:rsidRPr="00B63691" w:rsidRDefault="00B63691" w:rsidP="00B63691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/>
          <w:color w:val="000000" w:themeColor="text1"/>
          <w:sz w:val="20"/>
          <w:vertAlign w:val="superscript"/>
        </w:rPr>
        <w:t>7</w:t>
      </w:r>
      <w:r>
        <w:rPr>
          <w:rFonts w:ascii="Times New Roman" w:hAnsi="Times New Roman"/>
          <w:color w:val="000000" w:themeColor="text1"/>
          <w:sz w:val="20"/>
        </w:rPr>
        <w:t>Center of Excellence in Surgical and Morphological Research (</w:t>
      </w:r>
      <w:proofErr w:type="spellStart"/>
      <w:r>
        <w:rPr>
          <w:rFonts w:ascii="Times New Roman" w:hAnsi="Times New Roman"/>
          <w:color w:val="000000" w:themeColor="text1"/>
          <w:sz w:val="20"/>
        </w:rPr>
        <w:t>CEMyQ</w:t>
      </w:r>
      <w:proofErr w:type="spellEnd"/>
      <w:r>
        <w:rPr>
          <w:rFonts w:ascii="Times New Roman" w:hAnsi="Times New Roman"/>
          <w:color w:val="000000" w:themeColor="text1"/>
          <w:sz w:val="20"/>
        </w:rPr>
        <w:t xml:space="preserve">), Faculty of Medicine, Universidad de La Frontera, Temuco, Chile. </w:t>
      </w:r>
      <w:r w:rsidRPr="00B63691">
        <w:rPr>
          <w:rFonts w:ascii="Times New Roman" w:hAnsi="Times New Roman"/>
          <w:color w:val="000000" w:themeColor="text1"/>
          <w:sz w:val="20"/>
          <w:lang w:val="en-US"/>
        </w:rPr>
        <w:t xml:space="preserve">ORCID ID: 0000-0001-7878-1810  </w:t>
      </w:r>
    </w:p>
    <w:p w14:paraId="47BE206B" w14:textId="77777777" w:rsidR="00B63691" w:rsidRPr="00B63691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3EE9285" w14:textId="77777777" w:rsidR="00B63691" w:rsidRPr="00B63691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63691">
        <w:rPr>
          <w:rFonts w:ascii="Times New Roman" w:hAnsi="Times New Roman"/>
          <w:sz w:val="20"/>
          <w:lang w:val="en-US"/>
        </w:rPr>
        <w:t xml:space="preserve">Correspondence: </w:t>
      </w:r>
      <w:hyperlink r:id="rId4" w:history="1">
        <w:r w:rsidRPr="00B63691">
          <w:rPr>
            <w:rStyle w:val="Hipervnculo"/>
            <w:rFonts w:ascii="Times New Roman" w:hAnsi="Times New Roman"/>
            <w:sz w:val="20"/>
            <w:lang w:val="en-US"/>
          </w:rPr>
          <w:t>nilton.alves@ufrontera.cl</w:t>
        </w:r>
      </w:hyperlink>
    </w:p>
    <w:p w14:paraId="5277D680" w14:textId="77777777" w:rsidR="00B63691" w:rsidRPr="00FD6759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6759">
        <w:rPr>
          <w:rFonts w:ascii="Times New Roman" w:hAnsi="Times New Roman"/>
          <w:sz w:val="20"/>
          <w:lang w:val="en-US"/>
        </w:rPr>
        <w:t>La Frontera University, Faculty of D</w:t>
      </w:r>
      <w:r>
        <w:rPr>
          <w:rFonts w:ascii="Times New Roman" w:hAnsi="Times New Roman"/>
          <w:sz w:val="20"/>
          <w:lang w:val="en-US"/>
        </w:rPr>
        <w:t>entistry</w:t>
      </w:r>
    </w:p>
    <w:p w14:paraId="5A6CD2B3" w14:textId="77777777" w:rsidR="00B63691" w:rsidRPr="00FD6759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FD6759">
        <w:rPr>
          <w:rFonts w:ascii="Times New Roman" w:hAnsi="Times New Roman"/>
          <w:sz w:val="20"/>
          <w:lang w:val="pt-BR"/>
        </w:rPr>
        <w:t>Francisco Salazar Avenue1145, PO-BOX  54-D, Temuco, Chile.</w:t>
      </w:r>
    </w:p>
    <w:p w14:paraId="1BDC13F1" w14:textId="77777777" w:rsidR="00B63691" w:rsidRPr="000D4D96" w:rsidRDefault="00B63691" w:rsidP="00B6369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sz w:val="20"/>
        </w:rPr>
        <w:t>Postal code: 4780000.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</w:p>
    <w:p w14:paraId="5EE1F6CB" w14:textId="77777777" w:rsidR="00B63691" w:rsidRDefault="00B63691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2388221" w14:textId="77777777" w:rsidR="00B63691" w:rsidRDefault="00B63691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9DB1F27" w14:textId="77777777" w:rsidR="00B63691" w:rsidRDefault="00B63691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E0077D2" w14:textId="77777777" w:rsidR="00B63691" w:rsidRDefault="00B63691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B7954B7" w14:textId="77777777" w:rsidR="00B63691" w:rsidRDefault="00B63691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74C7CA5" w14:textId="0911A0AC" w:rsidR="00B63691" w:rsidRPr="000D4D96" w:rsidRDefault="00DC5EE7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Table 1</w:t>
      </w:r>
      <w:r w:rsidR="00B63691">
        <w:rPr>
          <w:rFonts w:ascii="Times New Roman" w:hAnsi="Times New Roman"/>
          <w:b/>
          <w:sz w:val="20"/>
        </w:rPr>
        <w:t xml:space="preserve">:  </w:t>
      </w:r>
      <w:r w:rsidR="00B63691">
        <w:rPr>
          <w:rFonts w:ascii="Times New Roman" w:hAnsi="Times New Roman"/>
          <w:sz w:val="20"/>
        </w:rPr>
        <w:t>ICC obtained for each parameter in the intra-observer calibration (CI: 95%).</w:t>
      </w:r>
    </w:p>
    <w:tbl>
      <w:tblPr>
        <w:tblStyle w:val="Tablanormal5"/>
        <w:tblW w:w="723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35"/>
        <w:gridCol w:w="1585"/>
        <w:gridCol w:w="1586"/>
        <w:gridCol w:w="1586"/>
        <w:gridCol w:w="1138"/>
      </w:tblGrid>
      <w:tr w:rsidR="00B63691" w:rsidRPr="000D4D96" w14:paraId="03534772" w14:textId="77777777" w:rsidTr="000733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5692BE" w14:textId="77777777" w:rsidR="00B63691" w:rsidRPr="000D4D96" w:rsidRDefault="00B63691" w:rsidP="0007333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0"/>
                <w:sz w:val="20"/>
              </w:rPr>
              <w:t>Mandibular variable</w:t>
            </w: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4863D4" w14:textId="77777777" w:rsidR="00B63691" w:rsidRPr="000D4D96" w:rsidRDefault="00B63691" w:rsidP="0007333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0"/>
                <w:sz w:val="20"/>
              </w:rPr>
              <w:t>ICC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2AAFEE" w14:textId="77777777" w:rsidR="00B63691" w:rsidRPr="000D4D96" w:rsidRDefault="00B63691" w:rsidP="0007333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0"/>
                <w:sz w:val="20"/>
              </w:rPr>
              <w:t>Lower limit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AC173B" w14:textId="77777777" w:rsidR="00B63691" w:rsidRPr="000D4D96" w:rsidRDefault="00B63691" w:rsidP="0007333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0"/>
                <w:sz w:val="20"/>
              </w:rPr>
              <w:t>Upper limit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03D6C6" w14:textId="77777777" w:rsidR="00B63691" w:rsidRPr="000D4D96" w:rsidRDefault="00B63691" w:rsidP="0007333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0"/>
                <w:sz w:val="20"/>
              </w:rPr>
              <w:t>p-value</w:t>
            </w:r>
          </w:p>
        </w:tc>
      </w:tr>
      <w:tr w:rsidR="00285591" w:rsidRPr="000D4D96" w14:paraId="5ADAAC73" w14:textId="77777777" w:rsidTr="006306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2CE887E7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BGB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B27831" w14:textId="7777777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0.993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B9E763" w14:textId="7777777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0.982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EE96E8" w14:textId="7777777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4620293C" w14:textId="33FA95FA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123">
              <w:rPr>
                <w:rFonts w:ascii="Times New Roman" w:hAnsi="Times New Roman"/>
                <w:sz w:val="20"/>
              </w:rPr>
              <w:t>&lt;.001</w:t>
            </w:r>
          </w:p>
        </w:tc>
      </w:tr>
      <w:tr w:rsidR="00285591" w:rsidRPr="000D4D96" w14:paraId="4FA0C2CD" w14:textId="77777777" w:rsidTr="006306C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216A6D3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CCD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AA77A" w14:textId="77777777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0.978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C796FC" w14:textId="77777777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0.957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82D11" w14:textId="77777777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0.989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FE5D81E" w14:textId="6B1C3F75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123">
              <w:rPr>
                <w:rFonts w:ascii="Times New Roman" w:hAnsi="Times New Roman"/>
                <w:sz w:val="20"/>
              </w:rPr>
              <w:t>&lt;.001</w:t>
            </w:r>
          </w:p>
        </w:tc>
      </w:tr>
      <w:tr w:rsidR="00285591" w:rsidRPr="000D4D96" w14:paraId="3D3E5DF9" w14:textId="77777777" w:rsidTr="00073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E0C62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IMF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E0A9A" w14:textId="7777777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9B195" w14:textId="7777777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0.979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E495E" w14:textId="7777777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1B16360" w14:textId="705C84E1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123">
              <w:rPr>
                <w:rFonts w:ascii="Times New Roman" w:hAnsi="Times New Roman"/>
                <w:sz w:val="20"/>
              </w:rPr>
              <w:t>&lt;.001</w:t>
            </w:r>
          </w:p>
        </w:tc>
      </w:tr>
      <w:tr w:rsidR="00285591" w:rsidRPr="000D4D96" w14:paraId="4361C907" w14:textId="77777777" w:rsidTr="006306C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CA7FC4A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MA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66CC2" w14:textId="77777777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0.986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07526E" w14:textId="77777777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0.973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1F47E" w14:textId="77777777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33D57E5" w14:textId="67EA623B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123">
              <w:rPr>
                <w:rFonts w:ascii="Times New Roman" w:hAnsi="Times New Roman"/>
                <w:sz w:val="20"/>
              </w:rPr>
              <w:t>&lt;.001</w:t>
            </w:r>
          </w:p>
        </w:tc>
      </w:tr>
      <w:tr w:rsidR="00285591" w:rsidRPr="000D4D96" w14:paraId="2EABE535" w14:textId="77777777" w:rsidTr="006306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969ED68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MF-MB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C57CC9" w14:textId="7777777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0.984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0E1DE" w14:textId="7777777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0.969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5D9FE" w14:textId="7777777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DB89EAA" w14:textId="6C1511C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123">
              <w:rPr>
                <w:rFonts w:ascii="Times New Roman" w:hAnsi="Times New Roman"/>
                <w:sz w:val="20"/>
              </w:rPr>
              <w:t>&lt;.001</w:t>
            </w:r>
          </w:p>
        </w:tc>
      </w:tr>
      <w:tr w:rsidR="00285591" w:rsidRPr="000D4D96" w14:paraId="21BDDEC0" w14:textId="77777777" w:rsidTr="006306C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1384E910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MRH</w:t>
            </w:r>
          </w:p>
        </w:tc>
        <w:tc>
          <w:tcPr>
            <w:tcW w:w="158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EDD73D" w14:textId="77777777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0.995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67237C" w14:textId="77777777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0.990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C954A4" w14:textId="77777777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0.997</w:t>
            </w:r>
          </w:p>
        </w:tc>
        <w:tc>
          <w:tcPr>
            <w:tcW w:w="11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CC0F683" w14:textId="6ADB005F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7123">
              <w:rPr>
                <w:rFonts w:ascii="Times New Roman" w:hAnsi="Times New Roman"/>
                <w:sz w:val="20"/>
              </w:rPr>
              <w:t>&lt;.001</w:t>
            </w:r>
          </w:p>
        </w:tc>
      </w:tr>
    </w:tbl>
    <w:p w14:paraId="0C173974" w14:textId="77777777" w:rsidR="00B63691" w:rsidRDefault="00B63691" w:rsidP="00B63691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>-condylar distance, IMF: distance between mental foramina, MA: mandibular angle, MF-MB: distance between the mental foramen and the mandible base, MRH: maximum mandibular ramus height.</w:t>
      </w:r>
    </w:p>
    <w:p w14:paraId="302F4301" w14:textId="77777777" w:rsidR="00DC5EE7" w:rsidRDefault="00DC5EE7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41DEF08" w14:textId="77777777" w:rsidR="00DC5EE7" w:rsidRDefault="00DC5EE7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1F2F282" w14:textId="583CC4BD" w:rsidR="00DC5EE7" w:rsidRPr="000D4D96" w:rsidRDefault="00DC5EE7" w:rsidP="00DC5EE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 xml:space="preserve">Table </w:t>
      </w:r>
      <w:r>
        <w:rPr>
          <w:rFonts w:ascii="Times New Roman" w:hAnsi="Times New Roman"/>
          <w:b/>
          <w:sz w:val="20"/>
        </w:rPr>
        <w:t>2</w:t>
      </w:r>
      <w:r>
        <w:rPr>
          <w:rFonts w:ascii="Times New Roman" w:hAnsi="Times New Roman"/>
          <w:b/>
          <w:sz w:val="20"/>
        </w:rPr>
        <w:t xml:space="preserve">:  </w:t>
      </w:r>
      <w:r>
        <w:rPr>
          <w:rFonts w:ascii="Times New Roman" w:hAnsi="Times New Roman"/>
          <w:sz w:val="20"/>
        </w:rPr>
        <w:t>ICC obtained for each parameter in the int</w:t>
      </w:r>
      <w:r>
        <w:rPr>
          <w:rFonts w:ascii="Times New Roman" w:hAnsi="Times New Roman"/>
          <w:sz w:val="20"/>
        </w:rPr>
        <w:t>er</w:t>
      </w:r>
      <w:r>
        <w:rPr>
          <w:rFonts w:ascii="Times New Roman" w:hAnsi="Times New Roman"/>
          <w:sz w:val="20"/>
        </w:rPr>
        <w:t>observer calibration (CI: 95%).</w:t>
      </w:r>
    </w:p>
    <w:tbl>
      <w:tblPr>
        <w:tblStyle w:val="Tablanormal5"/>
        <w:tblW w:w="723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35"/>
        <w:gridCol w:w="1585"/>
        <w:gridCol w:w="1586"/>
        <w:gridCol w:w="1586"/>
        <w:gridCol w:w="1138"/>
      </w:tblGrid>
      <w:tr w:rsidR="00DC5EE7" w:rsidRPr="000D4D96" w14:paraId="41688BD2" w14:textId="77777777" w:rsidTr="00011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4E1FF8" w14:textId="77777777" w:rsidR="00DC5EE7" w:rsidRPr="000D4D96" w:rsidRDefault="00DC5EE7" w:rsidP="000111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0"/>
                <w:sz w:val="20"/>
              </w:rPr>
              <w:t>Mandibular variable</w:t>
            </w: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2D5686" w14:textId="77777777" w:rsidR="00DC5EE7" w:rsidRPr="000D4D96" w:rsidRDefault="00DC5EE7" w:rsidP="000111B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0"/>
                <w:sz w:val="20"/>
              </w:rPr>
              <w:t>ICC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5D0C99" w14:textId="77777777" w:rsidR="00DC5EE7" w:rsidRPr="000D4D96" w:rsidRDefault="00DC5EE7" w:rsidP="000111B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0"/>
                <w:sz w:val="20"/>
              </w:rPr>
              <w:t>Lower limit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B93315" w14:textId="77777777" w:rsidR="00DC5EE7" w:rsidRPr="000D4D96" w:rsidRDefault="00DC5EE7" w:rsidP="000111B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0"/>
                <w:sz w:val="20"/>
              </w:rPr>
              <w:t>Upper limit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E97CE1" w14:textId="77777777" w:rsidR="00DC5EE7" w:rsidRPr="000D4D96" w:rsidRDefault="00DC5EE7" w:rsidP="000111B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0"/>
                <w:sz w:val="20"/>
              </w:rPr>
              <w:t>p-value</w:t>
            </w:r>
          </w:p>
        </w:tc>
      </w:tr>
      <w:tr w:rsidR="00285591" w:rsidRPr="000D4D96" w14:paraId="6AC0C717" w14:textId="77777777" w:rsidTr="00742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62C8C716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BGB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8A81FD" w14:textId="210ACB4B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</w:t>
            </w:r>
            <w:r w:rsidR="009035E1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A9AF70" w14:textId="61C9FBBC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0.98</w:t>
            </w:r>
            <w:r w:rsidR="009035E1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BC1E13" w14:textId="7777777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66DA9631" w14:textId="28C3D5CF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4CE5">
              <w:rPr>
                <w:rFonts w:ascii="Times New Roman" w:hAnsi="Times New Roman"/>
                <w:sz w:val="20"/>
              </w:rPr>
              <w:t>&lt;.001</w:t>
            </w:r>
          </w:p>
        </w:tc>
      </w:tr>
      <w:tr w:rsidR="00285591" w:rsidRPr="000D4D96" w14:paraId="58915C87" w14:textId="77777777" w:rsidTr="007424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0A2AFC6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CCD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3E006A" w14:textId="39C1CFF0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</w:t>
            </w:r>
            <w:r w:rsidR="00A10367"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2D945" w14:textId="5270A0B7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</w:t>
            </w:r>
            <w:r w:rsidR="00A10367">
              <w:rPr>
                <w:rFonts w:ascii="Times New Roman" w:hAnsi="Times New Roman"/>
                <w:sz w:val="20"/>
              </w:rPr>
              <w:t>872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760DB4" w14:textId="325D9A93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</w:t>
            </w:r>
            <w:r w:rsidR="00A10367">
              <w:rPr>
                <w:rFonts w:ascii="Times New Roman" w:hAnsi="Times New Roman"/>
                <w:sz w:val="20"/>
              </w:rPr>
              <w:t>69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EF85994" w14:textId="79DA2251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4CE5">
              <w:rPr>
                <w:rFonts w:ascii="Times New Roman" w:hAnsi="Times New Roman"/>
                <w:sz w:val="20"/>
              </w:rPr>
              <w:t>&lt;.001</w:t>
            </w:r>
          </w:p>
        </w:tc>
      </w:tr>
      <w:tr w:rsidR="00285591" w:rsidRPr="000D4D96" w14:paraId="12B5433B" w14:textId="77777777" w:rsidTr="00011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B97981C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IMF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B347AE" w14:textId="52ECE944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</w:t>
            </w:r>
            <w:r w:rsidR="007E38CA">
              <w:rPr>
                <w:rFonts w:ascii="Times New Roman" w:hAnsi="Times New Roman"/>
                <w:sz w:val="20"/>
              </w:rPr>
              <w:t>77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D1D26D" w14:textId="32B40FF9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</w:t>
            </w:r>
            <w:r w:rsidR="007E38CA"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826EDF" w14:textId="59CA4EC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0.99</w:t>
            </w:r>
            <w:r w:rsidR="007E38CA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FE44199" w14:textId="42226EE5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4CE5">
              <w:rPr>
                <w:rFonts w:ascii="Times New Roman" w:hAnsi="Times New Roman"/>
                <w:sz w:val="20"/>
              </w:rPr>
              <w:t>&lt;.001</w:t>
            </w:r>
          </w:p>
        </w:tc>
      </w:tr>
      <w:tr w:rsidR="00285591" w:rsidRPr="000D4D96" w14:paraId="2055125F" w14:textId="77777777" w:rsidTr="007424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EE0EE32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MA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EE41C" w14:textId="71B5F604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</w:t>
            </w:r>
            <w:r w:rsidR="004956FA">
              <w:rPr>
                <w:rFonts w:ascii="Times New Roman" w:hAnsi="Times New Roman"/>
                <w:sz w:val="20"/>
              </w:rPr>
              <w:t>971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1C7E3" w14:textId="58924CE0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</w:t>
            </w:r>
            <w:r w:rsidR="004956FA">
              <w:rPr>
                <w:rFonts w:ascii="Times New Roman" w:hAnsi="Times New Roman"/>
                <w:sz w:val="20"/>
              </w:rPr>
              <w:t>945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E0E67" w14:textId="1DA51440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</w:t>
            </w:r>
            <w:r w:rsidR="004956FA">
              <w:rPr>
                <w:rFonts w:ascii="Times New Roman" w:hAnsi="Times New Roman"/>
                <w:sz w:val="20"/>
              </w:rPr>
              <w:t>87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97B756F" w14:textId="62EE42D0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4CE5">
              <w:rPr>
                <w:rFonts w:ascii="Times New Roman" w:hAnsi="Times New Roman"/>
                <w:sz w:val="20"/>
              </w:rPr>
              <w:t>&lt;.001</w:t>
            </w:r>
          </w:p>
        </w:tc>
      </w:tr>
      <w:tr w:rsidR="00285591" w:rsidRPr="000D4D96" w14:paraId="70944D0E" w14:textId="77777777" w:rsidTr="00742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AAE8154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MF-MB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463E9" w14:textId="1B397BBC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</w:t>
            </w:r>
            <w:r w:rsidR="00A10367">
              <w:rPr>
                <w:rFonts w:ascii="Times New Roman" w:hAnsi="Times New Roman"/>
                <w:sz w:val="20"/>
              </w:rPr>
              <w:t>888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99A6CE" w14:textId="4F02A167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</w:t>
            </w:r>
            <w:r w:rsidR="00A10367">
              <w:rPr>
                <w:rFonts w:ascii="Times New Roman" w:hAnsi="Times New Roman"/>
                <w:sz w:val="20"/>
              </w:rPr>
              <w:t>785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A0F96A" w14:textId="7955205C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</w:t>
            </w:r>
            <w:r w:rsidR="00A10367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B8D2368" w14:textId="58109CA5" w:rsidR="00285591" w:rsidRPr="000D4D96" w:rsidRDefault="00285591" w:rsidP="002855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4CE5">
              <w:rPr>
                <w:rFonts w:ascii="Times New Roman" w:hAnsi="Times New Roman"/>
                <w:sz w:val="20"/>
              </w:rPr>
              <w:t>&lt;.001</w:t>
            </w:r>
          </w:p>
        </w:tc>
      </w:tr>
      <w:tr w:rsidR="00285591" w:rsidRPr="000D4D96" w14:paraId="7B36207C" w14:textId="77777777" w:rsidTr="007424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dxa"/>
            <w:tcBorders>
              <w:top w:val="nil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045D1118" w14:textId="77777777" w:rsidR="00285591" w:rsidRPr="000D4D96" w:rsidRDefault="00285591" w:rsidP="00285591">
            <w:pPr>
              <w:spacing w:line="48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sz w:val="20"/>
              </w:rPr>
              <w:t>MRH</w:t>
            </w:r>
          </w:p>
        </w:tc>
        <w:tc>
          <w:tcPr>
            <w:tcW w:w="158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6574B4" w14:textId="72CFB670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</w:t>
            </w:r>
            <w:r w:rsidR="004956FA">
              <w:rPr>
                <w:rFonts w:ascii="Times New Roman" w:hAnsi="Times New Roman"/>
                <w:sz w:val="20"/>
              </w:rPr>
              <w:t>968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3ACC99" w14:textId="261A9F33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</w:t>
            </w:r>
            <w:r w:rsidR="004956FA"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6C7CDB1" w14:textId="1CEF326C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0.9</w:t>
            </w:r>
            <w:r w:rsidR="004956FA">
              <w:rPr>
                <w:rFonts w:ascii="Times New Roman" w:hAnsi="Times New Roman"/>
                <w:sz w:val="20"/>
              </w:rPr>
              <w:t>85</w:t>
            </w:r>
          </w:p>
        </w:tc>
        <w:tc>
          <w:tcPr>
            <w:tcW w:w="11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A2AE8EA" w14:textId="59243E74" w:rsidR="00285591" w:rsidRPr="000D4D96" w:rsidRDefault="00285591" w:rsidP="002855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4CE5">
              <w:rPr>
                <w:rFonts w:ascii="Times New Roman" w:hAnsi="Times New Roman"/>
                <w:sz w:val="20"/>
              </w:rPr>
              <w:t>&lt;.001</w:t>
            </w:r>
          </w:p>
        </w:tc>
      </w:tr>
    </w:tbl>
    <w:p w14:paraId="66894030" w14:textId="77777777" w:rsidR="00DC5EE7" w:rsidRPr="000D4D96" w:rsidRDefault="00DC5EE7" w:rsidP="00DC5EE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>-condylar distance, IMF: distance between mental foramina, MA: mandibular angle, MF-MB: distance between the mental foramen and the mandible base, MRH: maximum mandibular ramus height.</w:t>
      </w:r>
    </w:p>
    <w:p w14:paraId="34AA3D00" w14:textId="77777777" w:rsidR="00DC5EE7" w:rsidRPr="000D4D96" w:rsidRDefault="00DC5EE7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F4E2E1" w14:textId="77777777" w:rsidR="00B63691" w:rsidRPr="00B63691" w:rsidRDefault="00B63691">
      <w:pPr>
        <w:rPr>
          <w:lang w:val="en-US"/>
        </w:rPr>
      </w:pPr>
    </w:p>
    <w:sectPr w:rsidR="00B63691" w:rsidRPr="00B636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91"/>
    <w:rsid w:val="000028CF"/>
    <w:rsid w:val="000131DD"/>
    <w:rsid w:val="00021A71"/>
    <w:rsid w:val="00043DA4"/>
    <w:rsid w:val="00044D2E"/>
    <w:rsid w:val="00051511"/>
    <w:rsid w:val="00055764"/>
    <w:rsid w:val="00057012"/>
    <w:rsid w:val="00075CC6"/>
    <w:rsid w:val="00077A02"/>
    <w:rsid w:val="0008577E"/>
    <w:rsid w:val="0009568A"/>
    <w:rsid w:val="00097300"/>
    <w:rsid w:val="000A242C"/>
    <w:rsid w:val="000A59AE"/>
    <w:rsid w:val="000C5E10"/>
    <w:rsid w:val="000E1115"/>
    <w:rsid w:val="000E5159"/>
    <w:rsid w:val="000F04E6"/>
    <w:rsid w:val="000F6CB9"/>
    <w:rsid w:val="00102024"/>
    <w:rsid w:val="0014028B"/>
    <w:rsid w:val="00140853"/>
    <w:rsid w:val="0015261B"/>
    <w:rsid w:val="00164BA4"/>
    <w:rsid w:val="00182A1E"/>
    <w:rsid w:val="001A4A34"/>
    <w:rsid w:val="001B245B"/>
    <w:rsid w:val="001C765E"/>
    <w:rsid w:val="001D0DEE"/>
    <w:rsid w:val="002203EA"/>
    <w:rsid w:val="00223321"/>
    <w:rsid w:val="002367ED"/>
    <w:rsid w:val="00243D49"/>
    <w:rsid w:val="002501E5"/>
    <w:rsid w:val="0025431A"/>
    <w:rsid w:val="00256A34"/>
    <w:rsid w:val="00263889"/>
    <w:rsid w:val="00273A6D"/>
    <w:rsid w:val="002766B9"/>
    <w:rsid w:val="00285591"/>
    <w:rsid w:val="00286DA4"/>
    <w:rsid w:val="002B3346"/>
    <w:rsid w:val="002C4A59"/>
    <w:rsid w:val="002D0A3F"/>
    <w:rsid w:val="002D7F04"/>
    <w:rsid w:val="002E055A"/>
    <w:rsid w:val="002F6E5E"/>
    <w:rsid w:val="00300776"/>
    <w:rsid w:val="00301B27"/>
    <w:rsid w:val="003158FF"/>
    <w:rsid w:val="003228F2"/>
    <w:rsid w:val="0034752D"/>
    <w:rsid w:val="00350D71"/>
    <w:rsid w:val="00354037"/>
    <w:rsid w:val="00366011"/>
    <w:rsid w:val="00372595"/>
    <w:rsid w:val="00376DD4"/>
    <w:rsid w:val="003832FD"/>
    <w:rsid w:val="003874AD"/>
    <w:rsid w:val="003A1029"/>
    <w:rsid w:val="003A171B"/>
    <w:rsid w:val="003A1779"/>
    <w:rsid w:val="003B3A8B"/>
    <w:rsid w:val="003D4F37"/>
    <w:rsid w:val="003E572A"/>
    <w:rsid w:val="003F2904"/>
    <w:rsid w:val="004046DB"/>
    <w:rsid w:val="00421C38"/>
    <w:rsid w:val="0042223D"/>
    <w:rsid w:val="00422D04"/>
    <w:rsid w:val="00461F26"/>
    <w:rsid w:val="0046363E"/>
    <w:rsid w:val="004674A6"/>
    <w:rsid w:val="00476A0C"/>
    <w:rsid w:val="00483FBB"/>
    <w:rsid w:val="00485B41"/>
    <w:rsid w:val="004906C2"/>
    <w:rsid w:val="004956FA"/>
    <w:rsid w:val="00497009"/>
    <w:rsid w:val="004B2390"/>
    <w:rsid w:val="004E2830"/>
    <w:rsid w:val="004F68FE"/>
    <w:rsid w:val="00511DA8"/>
    <w:rsid w:val="0051354E"/>
    <w:rsid w:val="0051759D"/>
    <w:rsid w:val="00521D54"/>
    <w:rsid w:val="0053739A"/>
    <w:rsid w:val="00552E94"/>
    <w:rsid w:val="00555ED6"/>
    <w:rsid w:val="00573A3C"/>
    <w:rsid w:val="00590DFF"/>
    <w:rsid w:val="0059582F"/>
    <w:rsid w:val="005A5F6E"/>
    <w:rsid w:val="005C6BB0"/>
    <w:rsid w:val="005D01B2"/>
    <w:rsid w:val="005D1B99"/>
    <w:rsid w:val="005D7573"/>
    <w:rsid w:val="005E27D1"/>
    <w:rsid w:val="00601E73"/>
    <w:rsid w:val="0061189A"/>
    <w:rsid w:val="0063651F"/>
    <w:rsid w:val="00637739"/>
    <w:rsid w:val="00642819"/>
    <w:rsid w:val="00647E5C"/>
    <w:rsid w:val="00657218"/>
    <w:rsid w:val="006700BE"/>
    <w:rsid w:val="00670182"/>
    <w:rsid w:val="00672369"/>
    <w:rsid w:val="006774C0"/>
    <w:rsid w:val="006813FC"/>
    <w:rsid w:val="006A6522"/>
    <w:rsid w:val="006C0F9B"/>
    <w:rsid w:val="006D3E78"/>
    <w:rsid w:val="006F4F74"/>
    <w:rsid w:val="006F7729"/>
    <w:rsid w:val="006F7EB0"/>
    <w:rsid w:val="00702335"/>
    <w:rsid w:val="00705547"/>
    <w:rsid w:val="007241C3"/>
    <w:rsid w:val="00725349"/>
    <w:rsid w:val="007264D4"/>
    <w:rsid w:val="00727C8E"/>
    <w:rsid w:val="007457A3"/>
    <w:rsid w:val="00760150"/>
    <w:rsid w:val="00763BD8"/>
    <w:rsid w:val="00767510"/>
    <w:rsid w:val="00770916"/>
    <w:rsid w:val="00781E90"/>
    <w:rsid w:val="00781FED"/>
    <w:rsid w:val="00786D4C"/>
    <w:rsid w:val="007B4A62"/>
    <w:rsid w:val="007C0D71"/>
    <w:rsid w:val="007E1DF4"/>
    <w:rsid w:val="007E38CA"/>
    <w:rsid w:val="007F51E4"/>
    <w:rsid w:val="007F5E13"/>
    <w:rsid w:val="00807B1F"/>
    <w:rsid w:val="0082045F"/>
    <w:rsid w:val="008277AD"/>
    <w:rsid w:val="00831244"/>
    <w:rsid w:val="00835807"/>
    <w:rsid w:val="00835E8C"/>
    <w:rsid w:val="008710B4"/>
    <w:rsid w:val="008929B1"/>
    <w:rsid w:val="00895363"/>
    <w:rsid w:val="008B15E7"/>
    <w:rsid w:val="008B6858"/>
    <w:rsid w:val="008C1A36"/>
    <w:rsid w:val="008D42A5"/>
    <w:rsid w:val="008D6A4E"/>
    <w:rsid w:val="008D7CB0"/>
    <w:rsid w:val="008F50CF"/>
    <w:rsid w:val="008F7BFB"/>
    <w:rsid w:val="009035E1"/>
    <w:rsid w:val="00915AD3"/>
    <w:rsid w:val="009242CB"/>
    <w:rsid w:val="00926236"/>
    <w:rsid w:val="00932135"/>
    <w:rsid w:val="00945AFB"/>
    <w:rsid w:val="009515CB"/>
    <w:rsid w:val="00956BFA"/>
    <w:rsid w:val="00963F62"/>
    <w:rsid w:val="009764C0"/>
    <w:rsid w:val="009839EB"/>
    <w:rsid w:val="00994B98"/>
    <w:rsid w:val="009A0685"/>
    <w:rsid w:val="009A0986"/>
    <w:rsid w:val="009A4472"/>
    <w:rsid w:val="009B6EC1"/>
    <w:rsid w:val="009C6F2A"/>
    <w:rsid w:val="009D349F"/>
    <w:rsid w:val="009D55EF"/>
    <w:rsid w:val="009E48BE"/>
    <w:rsid w:val="009F11BB"/>
    <w:rsid w:val="009F6E07"/>
    <w:rsid w:val="00A10367"/>
    <w:rsid w:val="00A152AB"/>
    <w:rsid w:val="00A2235B"/>
    <w:rsid w:val="00A24226"/>
    <w:rsid w:val="00A6148E"/>
    <w:rsid w:val="00A615F6"/>
    <w:rsid w:val="00A705DA"/>
    <w:rsid w:val="00A74083"/>
    <w:rsid w:val="00A741CA"/>
    <w:rsid w:val="00A860D8"/>
    <w:rsid w:val="00A873D1"/>
    <w:rsid w:val="00AA4F9A"/>
    <w:rsid w:val="00AF30A8"/>
    <w:rsid w:val="00AF3A35"/>
    <w:rsid w:val="00B06FED"/>
    <w:rsid w:val="00B162CA"/>
    <w:rsid w:val="00B262E0"/>
    <w:rsid w:val="00B276E2"/>
    <w:rsid w:val="00B42996"/>
    <w:rsid w:val="00B50D3D"/>
    <w:rsid w:val="00B63691"/>
    <w:rsid w:val="00B65C7B"/>
    <w:rsid w:val="00B677C7"/>
    <w:rsid w:val="00B710FB"/>
    <w:rsid w:val="00B83189"/>
    <w:rsid w:val="00B9473B"/>
    <w:rsid w:val="00BA44B2"/>
    <w:rsid w:val="00BB1836"/>
    <w:rsid w:val="00BB68D0"/>
    <w:rsid w:val="00BD5655"/>
    <w:rsid w:val="00BD7D51"/>
    <w:rsid w:val="00BE3621"/>
    <w:rsid w:val="00BF1A11"/>
    <w:rsid w:val="00C0375A"/>
    <w:rsid w:val="00C057B1"/>
    <w:rsid w:val="00C101ED"/>
    <w:rsid w:val="00C16549"/>
    <w:rsid w:val="00C44DEF"/>
    <w:rsid w:val="00C52680"/>
    <w:rsid w:val="00C61CA3"/>
    <w:rsid w:val="00C80E01"/>
    <w:rsid w:val="00C823B3"/>
    <w:rsid w:val="00C9042A"/>
    <w:rsid w:val="00C95538"/>
    <w:rsid w:val="00CB307F"/>
    <w:rsid w:val="00CB308A"/>
    <w:rsid w:val="00CB6076"/>
    <w:rsid w:val="00CC2923"/>
    <w:rsid w:val="00CC302D"/>
    <w:rsid w:val="00CE1C1F"/>
    <w:rsid w:val="00CF5F84"/>
    <w:rsid w:val="00D04E25"/>
    <w:rsid w:val="00D16E45"/>
    <w:rsid w:val="00D20E6E"/>
    <w:rsid w:val="00D26341"/>
    <w:rsid w:val="00D27678"/>
    <w:rsid w:val="00D31681"/>
    <w:rsid w:val="00D43755"/>
    <w:rsid w:val="00D62A82"/>
    <w:rsid w:val="00D72931"/>
    <w:rsid w:val="00D72A5F"/>
    <w:rsid w:val="00D7585B"/>
    <w:rsid w:val="00D828CD"/>
    <w:rsid w:val="00D84BE4"/>
    <w:rsid w:val="00D9687D"/>
    <w:rsid w:val="00DC5EE7"/>
    <w:rsid w:val="00DD0815"/>
    <w:rsid w:val="00DE4FF9"/>
    <w:rsid w:val="00E002C2"/>
    <w:rsid w:val="00E037A3"/>
    <w:rsid w:val="00E04F1E"/>
    <w:rsid w:val="00E26032"/>
    <w:rsid w:val="00E265BC"/>
    <w:rsid w:val="00E44681"/>
    <w:rsid w:val="00E447EA"/>
    <w:rsid w:val="00E46722"/>
    <w:rsid w:val="00E562BD"/>
    <w:rsid w:val="00E6643F"/>
    <w:rsid w:val="00E73CDE"/>
    <w:rsid w:val="00E74A32"/>
    <w:rsid w:val="00EA2551"/>
    <w:rsid w:val="00EA6A58"/>
    <w:rsid w:val="00EB70C8"/>
    <w:rsid w:val="00EC1682"/>
    <w:rsid w:val="00EC503C"/>
    <w:rsid w:val="00EE3098"/>
    <w:rsid w:val="00EE5533"/>
    <w:rsid w:val="00EE77B0"/>
    <w:rsid w:val="00F035E0"/>
    <w:rsid w:val="00F2048F"/>
    <w:rsid w:val="00F23F63"/>
    <w:rsid w:val="00F50FB2"/>
    <w:rsid w:val="00F51FAD"/>
    <w:rsid w:val="00F6551B"/>
    <w:rsid w:val="00F77149"/>
    <w:rsid w:val="00F853AC"/>
    <w:rsid w:val="00F874EA"/>
    <w:rsid w:val="00F93DF2"/>
    <w:rsid w:val="00FA2872"/>
    <w:rsid w:val="00FA3996"/>
    <w:rsid w:val="00FA5C3C"/>
    <w:rsid w:val="00FA7CAC"/>
    <w:rsid w:val="00FB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2369E50"/>
  <w15:chartTrackingRefBased/>
  <w15:docId w15:val="{8BAB3C81-7273-9340-80AF-F7D724A7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691"/>
    <w:rPr>
      <w:kern w:val="0"/>
      <w:lang w:val="en-GB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63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3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3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CL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3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CL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3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CL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36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CL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36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val="es-CL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36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CL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369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val="es-C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3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3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3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36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36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36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36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36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36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36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63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36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CL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63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3691"/>
    <w:pPr>
      <w:spacing w:before="160" w:after="160"/>
      <w:jc w:val="center"/>
    </w:pPr>
    <w:rPr>
      <w:i/>
      <w:iCs/>
      <w:color w:val="404040" w:themeColor="text1" w:themeTint="BF"/>
      <w:kern w:val="2"/>
      <w:lang w:val="es-CL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636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3691"/>
    <w:pPr>
      <w:ind w:left="720"/>
      <w:contextualSpacing/>
    </w:pPr>
    <w:rPr>
      <w:kern w:val="2"/>
      <w:lang w:val="es-C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636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3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CL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36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3691"/>
    <w:rPr>
      <w:b/>
      <w:bCs/>
      <w:smallCaps/>
      <w:color w:val="0F4761" w:themeColor="accent1" w:themeShade="BF"/>
      <w:spacing w:val="5"/>
    </w:rPr>
  </w:style>
  <w:style w:type="table" w:styleId="Tablanormal5">
    <w:name w:val="Plain Table 5"/>
    <w:basedOn w:val="Tablanormal"/>
    <w:uiPriority w:val="45"/>
    <w:rsid w:val="00B63691"/>
    <w:rPr>
      <w:kern w:val="0"/>
      <w:lang w:val="en-GB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B6369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lton.alves@ufrontera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.~WRD0002</Template>
  <TotalTime>13</TotalTime>
  <Pages>2</Pages>
  <Words>381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Nilton Alves</dc:creator>
  <cp:keywords/>
  <dc:description/>
  <cp:lastModifiedBy>Nilton Alves</cp:lastModifiedBy>
  <cp:revision>8</cp:revision>
  <dcterms:created xsi:type="dcterms:W3CDTF">2024-02-21T18:59:00Z</dcterms:created>
  <dcterms:modified xsi:type="dcterms:W3CDTF">2024-06-28T20:18:00Z</dcterms:modified>
</cp:coreProperties>
</file>