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EB096" w14:textId="5BFB1B70" w:rsidR="00D73B38" w:rsidRPr="00E829D8" w:rsidRDefault="00BA5AFA" w:rsidP="00D73B38">
      <w:pPr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Supplementary </w:t>
      </w:r>
      <w:r w:rsidR="00D73B38" w:rsidRPr="00E829D8">
        <w:rPr>
          <w:rFonts w:ascii="Times New Roman" w:hAnsi="Times New Roman" w:cs="Times New Roman"/>
          <w:b/>
          <w:bCs/>
          <w:sz w:val="24"/>
          <w:szCs w:val="24"/>
          <w:lang w:val="en-GB"/>
        </w:rPr>
        <w:t>Table 1.</w:t>
      </w:r>
      <w:r w:rsidR="00D73B38" w:rsidRPr="00E829D8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D73B38" w:rsidRPr="00E829D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>Characteristics of</w:t>
      </w:r>
      <w:r w:rsidR="00D73B3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 </w:t>
      </w:r>
      <w:r w:rsidR="00AB05DA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the </w:t>
      </w:r>
      <w:r w:rsidR="00D73B38" w:rsidRPr="00E829D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study </w:t>
      </w:r>
      <w:r w:rsidR="00475C31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>sample</w:t>
      </w:r>
      <w:r w:rsidR="00D73B3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 (n</w:t>
      </w:r>
      <w:r w:rsidR="0032271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 </w:t>
      </w:r>
      <w:r w:rsidR="00D73B3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= </w:t>
      </w:r>
      <w:r w:rsidR="00D820AA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>5882</w:t>
      </w:r>
      <w:r w:rsidR="00D73B3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>) and excluded</w:t>
      </w:r>
      <w:r w:rsidR="00475C31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 </w:t>
      </w:r>
      <w:r w:rsidR="00D73B3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>participants (n</w:t>
      </w:r>
      <w:r w:rsidR="00AB05DA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 xml:space="preserve"> </w:t>
      </w:r>
      <w:r w:rsidR="00D73B38">
        <w:rPr>
          <w:rStyle w:val="normaltextrun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lang w:val="en-GB"/>
        </w:rPr>
        <w:t>= 644)</w:t>
      </w:r>
    </w:p>
    <w:tbl>
      <w:tblPr>
        <w:tblW w:w="90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9"/>
        <w:gridCol w:w="2947"/>
        <w:gridCol w:w="2976"/>
      </w:tblGrid>
      <w:tr w:rsidR="00A53867" w:rsidRPr="00E829D8" w14:paraId="0F540134" w14:textId="77777777" w:rsidTr="00322718">
        <w:trPr>
          <w:trHeight w:val="434"/>
        </w:trPr>
        <w:tc>
          <w:tcPr>
            <w:tcW w:w="3149" w:type="dxa"/>
            <w:tcBorders>
              <w:top w:val="single" w:sz="4" w:space="0" w:color="auto"/>
            </w:tcBorders>
            <w:vAlign w:val="center"/>
          </w:tcPr>
          <w:p w14:paraId="7569314C" w14:textId="77777777" w:rsidR="00A53867" w:rsidRPr="00E829D8" w:rsidRDefault="00A53867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b/>
                <w:sz w:val="20"/>
                <w:szCs w:val="20"/>
                <w:lang w:val="en-GB" w:eastAsia="nb-NO"/>
              </w:rPr>
              <w:t>Variables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0E09A96" w14:textId="77777777" w:rsidR="00A53867" w:rsidRPr="00D73B38" w:rsidRDefault="00A5386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20"/>
                <w:szCs w:val="20"/>
                <w:lang w:eastAsia="nb-NO"/>
              </w:rPr>
            </w:pPr>
            <w:r>
              <w:rPr>
                <w:rFonts w:eastAsiaTheme="minorEastAsia"/>
                <w:b/>
                <w:bCs/>
                <w:sz w:val="20"/>
                <w:szCs w:val="20"/>
                <w:lang w:eastAsia="nb-NO"/>
              </w:rPr>
              <w:t>Study</w:t>
            </w:r>
            <w:r w:rsidRPr="00D73B38">
              <w:rPr>
                <w:rFonts w:eastAsiaTheme="minorEastAsia"/>
                <w:b/>
                <w:bCs/>
                <w:sz w:val="20"/>
                <w:szCs w:val="20"/>
                <w:lang w:eastAsia="nb-NO"/>
              </w:rPr>
              <w:t xml:space="preserve"> </w:t>
            </w:r>
            <w:r>
              <w:rPr>
                <w:rFonts w:eastAsiaTheme="minorEastAsia"/>
                <w:b/>
                <w:bCs/>
                <w:sz w:val="20"/>
                <w:szCs w:val="20"/>
                <w:lang w:eastAsia="nb-NO"/>
              </w:rPr>
              <w:t>sample</w:t>
            </w:r>
          </w:p>
          <w:p w14:paraId="139723CB" w14:textId="77777777" w:rsidR="00A53867" w:rsidRDefault="00A5386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lang w:val="en-GB"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 xml:space="preserve">n = </w:t>
            </w:r>
            <w:r>
              <w:rPr>
                <w:rFonts w:eastAsiaTheme="minorEastAsia"/>
                <w:sz w:val="20"/>
                <w:szCs w:val="20"/>
                <w:lang w:val="en-GB" w:eastAsia="nb-NO"/>
              </w:rPr>
              <w:t>5882</w:t>
            </w:r>
          </w:p>
          <w:p w14:paraId="777BE461" w14:textId="2844D82C" w:rsidR="00A53867" w:rsidRPr="00D73B38" w:rsidRDefault="00A5386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bCs/>
                <w:sz w:val="20"/>
                <w:szCs w:val="20"/>
                <w:lang w:eastAsia="nb-NO"/>
              </w:rPr>
            </w:pPr>
            <w:r>
              <w:rPr>
                <w:sz w:val="20"/>
                <w:szCs w:val="20"/>
                <w:lang w:eastAsia="nb-NO"/>
              </w:rPr>
              <w:t>n (%)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</w:tcBorders>
            <w:vAlign w:val="center"/>
          </w:tcPr>
          <w:p w14:paraId="7EA64C63" w14:textId="77777777" w:rsidR="00A53867" w:rsidRPr="00E829D8" w:rsidRDefault="00A5386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sz w:val="20"/>
                <w:szCs w:val="20"/>
                <w:lang w:val="en-GB" w:eastAsia="nb-NO"/>
              </w:rPr>
            </w:pPr>
            <w:r>
              <w:rPr>
                <w:rFonts w:eastAsiaTheme="minorEastAsia"/>
                <w:b/>
                <w:sz w:val="20"/>
                <w:szCs w:val="20"/>
                <w:lang w:val="en-GB" w:eastAsia="nb-NO"/>
              </w:rPr>
              <w:t>E</w:t>
            </w:r>
            <w:r>
              <w:rPr>
                <w:rFonts w:eastAsiaTheme="minorEastAsia"/>
                <w:b/>
                <w:sz w:val="20"/>
                <w:szCs w:val="20"/>
                <w:lang w:eastAsia="nb-NO"/>
              </w:rPr>
              <w:t>xcluded participants</w:t>
            </w:r>
          </w:p>
          <w:p w14:paraId="4CCD7577" w14:textId="77777777" w:rsidR="00A53867" w:rsidRDefault="00A5386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 xml:space="preserve">n = </w:t>
            </w:r>
            <w:r>
              <w:rPr>
                <w:rFonts w:eastAsiaTheme="minorEastAsia"/>
                <w:sz w:val="20"/>
                <w:szCs w:val="20"/>
                <w:lang w:val="en-GB" w:eastAsia="nb-NO"/>
              </w:rPr>
              <w:t>6</w:t>
            </w:r>
            <w:r>
              <w:rPr>
                <w:rFonts w:eastAsiaTheme="minorEastAsia"/>
                <w:sz w:val="20"/>
                <w:szCs w:val="20"/>
                <w:lang w:eastAsia="nb-NO"/>
              </w:rPr>
              <w:t>44</w:t>
            </w:r>
          </w:p>
          <w:p w14:paraId="6F4D9B84" w14:textId="012027AF" w:rsidR="00A53867" w:rsidRPr="00E829D8" w:rsidRDefault="00A53867" w:rsidP="00A22CFC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b/>
                <w:sz w:val="20"/>
                <w:szCs w:val="20"/>
                <w:lang w:val="en-GB" w:eastAsia="nb-NO"/>
              </w:rPr>
            </w:pPr>
            <w:r>
              <w:rPr>
                <w:sz w:val="20"/>
                <w:szCs w:val="20"/>
                <w:lang w:eastAsia="nb-NO"/>
              </w:rPr>
              <w:t>n (%)</w:t>
            </w:r>
          </w:p>
        </w:tc>
      </w:tr>
      <w:tr w:rsidR="00A53867" w:rsidRPr="00E829D8" w14:paraId="649DE02F" w14:textId="77777777" w:rsidTr="00FA5333">
        <w:trPr>
          <w:trHeight w:val="508"/>
        </w:trPr>
        <w:tc>
          <w:tcPr>
            <w:tcW w:w="3149" w:type="dxa"/>
            <w:tcBorders>
              <w:bottom w:val="single" w:sz="4" w:space="0" w:color="auto"/>
            </w:tcBorders>
            <w:vAlign w:val="center"/>
          </w:tcPr>
          <w:p w14:paraId="24BEF13F" w14:textId="77777777" w:rsidR="00A53867" w:rsidRPr="00E829D8" w:rsidRDefault="00A53867" w:rsidP="000A05AD">
            <w:pPr>
              <w:spacing w:after="0" w:line="240" w:lineRule="auto"/>
              <w:textAlignment w:val="baseline"/>
              <w:rPr>
                <w:rFonts w:eastAsiaTheme="minorEastAsia"/>
                <w:b/>
                <w:sz w:val="20"/>
                <w:szCs w:val="20"/>
                <w:lang w:val="en-GB"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vMerge/>
            <w:tcBorders>
              <w:bottom w:val="single" w:sz="4" w:space="0" w:color="auto"/>
            </w:tcBorders>
            <w:shd w:val="clear" w:color="auto" w:fill="auto"/>
          </w:tcPr>
          <w:p w14:paraId="6115F7C0" w14:textId="089FD371" w:rsidR="00A53867" w:rsidRPr="00E829D8" w:rsidRDefault="00A5386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lang w:val="en-GB" w:eastAsia="nb-NO"/>
              </w:rPr>
            </w:pPr>
          </w:p>
        </w:tc>
        <w:tc>
          <w:tcPr>
            <w:tcW w:w="2976" w:type="dxa"/>
            <w:vMerge/>
            <w:tcBorders>
              <w:bottom w:val="single" w:sz="4" w:space="0" w:color="auto"/>
            </w:tcBorders>
          </w:tcPr>
          <w:p w14:paraId="22CE6FA5" w14:textId="71BAF5FF" w:rsidR="00A53867" w:rsidRPr="00953371" w:rsidRDefault="00A53867" w:rsidP="00A22CFC">
            <w:pPr>
              <w:spacing w:after="0" w:line="240" w:lineRule="auto"/>
              <w:jc w:val="center"/>
              <w:textAlignment w:val="baseline"/>
              <w:rPr>
                <w:sz w:val="20"/>
                <w:szCs w:val="20"/>
                <w:lang w:eastAsia="nb-NO"/>
              </w:rPr>
            </w:pPr>
          </w:p>
        </w:tc>
      </w:tr>
      <w:tr w:rsidR="00D73B38" w:rsidRPr="00E829D8" w14:paraId="41870430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17AE63B6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b/>
                <w:sz w:val="20"/>
                <w:szCs w:val="20"/>
                <w:lang w:val="en-GB" w:eastAsia="nb-NO"/>
              </w:rPr>
            </w:pPr>
          </w:p>
          <w:p w14:paraId="18340188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b/>
                <w:sz w:val="20"/>
                <w:szCs w:val="20"/>
                <w:lang w:val="en-GB" w:eastAsia="nb-NO"/>
              </w:rPr>
              <w:t>Age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2CE2783" w14:textId="77777777" w:rsidR="00D73B38" w:rsidRPr="00E829D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39CE7C65" w14:textId="77777777" w:rsidR="00D73B38" w:rsidRPr="00E829D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</w:p>
        </w:tc>
      </w:tr>
      <w:tr w:rsidR="00D73B38" w:rsidRPr="00E829D8" w14:paraId="6E56AC66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73B87994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13</w:t>
            </w:r>
            <w:r w:rsidRPr="59478304">
              <w:rPr>
                <w:rFonts w:eastAsiaTheme="minorEastAsia"/>
                <w:sz w:val="20"/>
                <w:szCs w:val="20"/>
                <w:lang w:val="en-GB"/>
              </w:rPr>
              <w:t>–</w:t>
            </w: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15 years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3B97715" w14:textId="17E660ED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3335 (56.7)</w:t>
            </w:r>
          </w:p>
        </w:tc>
        <w:tc>
          <w:tcPr>
            <w:tcW w:w="2976" w:type="dxa"/>
            <w:vAlign w:val="center"/>
          </w:tcPr>
          <w:p w14:paraId="7D1A2051" w14:textId="2AFFFB11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384 (59.6)</w:t>
            </w:r>
          </w:p>
        </w:tc>
      </w:tr>
      <w:tr w:rsidR="00D73B38" w:rsidRPr="00E829D8" w14:paraId="71DF6FA1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0E20B154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16</w:t>
            </w:r>
            <w:r w:rsidRPr="59478304">
              <w:rPr>
                <w:rFonts w:eastAsiaTheme="minorEastAsia"/>
                <w:sz w:val="20"/>
                <w:szCs w:val="20"/>
                <w:lang w:val="en-GB"/>
              </w:rPr>
              <w:t>–</w:t>
            </w: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17 years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04800A7" w14:textId="58480ABC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2547 (43.3</w:t>
            </w:r>
            <w:r w:rsidR="00D73B38" w:rsidRPr="00D059D7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654DB9D8" w14:textId="734B61E1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260 (40.4)</w:t>
            </w:r>
          </w:p>
        </w:tc>
      </w:tr>
      <w:tr w:rsidR="00D73B38" w:rsidRPr="00E829D8" w14:paraId="787C1C4A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23CA6BC0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41D1750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6B13FA74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52ED2472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4C562F4E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b/>
                <w:sz w:val="20"/>
                <w:szCs w:val="20"/>
                <w:lang w:val="en-GB" w:eastAsia="nb-NO"/>
              </w:rPr>
              <w:t>Sex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37E623E2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12FB6F65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3EC5E25C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6E9C1070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Males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5FA1E4D0" w14:textId="79174BE6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2876 (48.9)</w:t>
            </w:r>
          </w:p>
        </w:tc>
        <w:tc>
          <w:tcPr>
            <w:tcW w:w="2976" w:type="dxa"/>
            <w:vAlign w:val="center"/>
          </w:tcPr>
          <w:p w14:paraId="60D3F75F" w14:textId="1E3DD2EF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316 (49.1)</w:t>
            </w:r>
          </w:p>
        </w:tc>
      </w:tr>
      <w:tr w:rsidR="00D73B38" w:rsidRPr="00E829D8" w14:paraId="18163117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4889BE03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Females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4D71C063" w14:textId="6CC8F5B4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3006 (51.1)</w:t>
            </w:r>
          </w:p>
        </w:tc>
        <w:tc>
          <w:tcPr>
            <w:tcW w:w="2976" w:type="dxa"/>
            <w:vAlign w:val="center"/>
          </w:tcPr>
          <w:p w14:paraId="1FEE67F0" w14:textId="5155B248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328 (50.9)</w:t>
            </w:r>
          </w:p>
        </w:tc>
      </w:tr>
      <w:tr w:rsidR="00D73B38" w:rsidRPr="00E829D8" w14:paraId="47768325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2665FD19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19C12223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21474D8B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229BCBD0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2891FE61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b/>
                <w:sz w:val="20"/>
                <w:szCs w:val="20"/>
                <w:lang w:val="en-GB" w:eastAsia="nb-NO"/>
              </w:rPr>
              <w:t>Nordic birth country parents 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9205E58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59D02EAF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2C53A125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4DE6B50A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Both parents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1C7B0129" w14:textId="32CD2F9B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5238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(89.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1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35E8500C" w14:textId="07B27272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482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74.8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3213A583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1F59D88B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One parent</w:t>
            </w:r>
            <w:r w:rsidRPr="59478304">
              <w:rPr>
                <w:rFonts w:eastAsiaTheme="minorEastAsia"/>
                <w:sz w:val="20"/>
                <w:szCs w:val="20"/>
                <w:vertAlign w:val="superscript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B6C999F" w14:textId="48E38B63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299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5.1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604E2CA5" w14:textId="16F20B4B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40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6.2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1CD6BC08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36C157D3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None of the parents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372E254F" w14:textId="0B787A2B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323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(5.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5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005A21FE" w14:textId="7F2C86CA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97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15.1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0CDACA3C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74F83F91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Unknown/missing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3D9529E5" w14:textId="6A5D4462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22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(0.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4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1E751607" w14:textId="0109F1B2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25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3.9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6CEC30EB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408D2269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6E9CEABF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14E694EE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348085E3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3C1DABFF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b/>
                <w:sz w:val="20"/>
                <w:szCs w:val="20"/>
                <w:lang w:val="en-GB" w:eastAsia="nb-NO"/>
              </w:rPr>
              <w:t>Parental employment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3DC1CD95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4EF8A937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350B5B19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419D2650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Both parents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65BA43E" w14:textId="00059204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4355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74.0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04B87FCC" w14:textId="662EDE96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402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(6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2.4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1DC6E4B7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0FB2AB72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One parent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33151208" w14:textId="4A836275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1093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18.6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4A619CBD" w14:textId="0D0D940B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138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21.4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358CFD41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72410317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None of the parents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4F4A8727" w14:textId="079C54A7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164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2.8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792FB057" w14:textId="5AD15CBE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42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6.5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5B061AB5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7CDC85FE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Unknown/missing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4B1A7DD" w14:textId="1A3836BC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270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="00322718" w:rsidRPr="00322718">
              <w:rPr>
                <w:rFonts w:eastAsiaTheme="minorEastAsia"/>
                <w:sz w:val="20"/>
                <w:szCs w:val="20"/>
                <w:lang w:eastAsia="nb-NO"/>
              </w:rPr>
              <w:t>4.6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4E818CDF" w14:textId="3B492FEE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62 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(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9.6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1F930880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143B677A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24327F3C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4047DA6B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4C533B36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66B9D0DE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b/>
                <w:sz w:val="20"/>
                <w:szCs w:val="20"/>
                <w:lang w:val="en-GB" w:eastAsia="nb-NO"/>
              </w:rPr>
              <w:t>Family economy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5CA5C21A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5E145023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221EBC0B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3013610F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val="en-GB"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Better/same financial situation 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15BFF8DE" w14:textId="6C8C6B3A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val="en-GB"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val="en-GB" w:eastAsia="nb-NO"/>
              </w:rPr>
              <w:t>5413</w:t>
            </w:r>
            <w:r w:rsidR="00D73B38" w:rsidRPr="00D059D7">
              <w:rPr>
                <w:rFonts w:eastAsiaTheme="minorEastAsia"/>
                <w:sz w:val="20"/>
                <w:szCs w:val="20"/>
                <w:lang w:val="en-GB" w:eastAsia="nb-NO"/>
              </w:rPr>
              <w:t xml:space="preserve"> (</w:t>
            </w:r>
            <w:r w:rsidRPr="00D059D7">
              <w:rPr>
                <w:rFonts w:eastAsiaTheme="minorEastAsia"/>
                <w:sz w:val="20"/>
                <w:szCs w:val="20"/>
                <w:lang w:val="en-GB" w:eastAsia="nb-NO"/>
              </w:rPr>
              <w:t>92.0</w:t>
            </w:r>
            <w:r w:rsidR="00D73B38" w:rsidRPr="00D059D7">
              <w:rPr>
                <w:rFonts w:eastAsiaTheme="minorEastAsia"/>
                <w:sz w:val="20"/>
                <w:szCs w:val="20"/>
                <w:lang w:val="en-GB"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00BB0796" w14:textId="53DD70C4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val="en-GB"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val="en-GB" w:eastAsia="nb-NO"/>
              </w:rPr>
              <w:t>538</w:t>
            </w:r>
            <w:r w:rsidR="00D73B38" w:rsidRPr="00D059D7">
              <w:rPr>
                <w:rFonts w:eastAsiaTheme="minorEastAsia"/>
                <w:sz w:val="20"/>
                <w:szCs w:val="20"/>
                <w:lang w:val="en-GB" w:eastAsia="nb-NO"/>
              </w:rPr>
              <w:t xml:space="preserve"> (</w:t>
            </w:r>
            <w:r w:rsidRPr="00D059D7">
              <w:rPr>
                <w:rFonts w:eastAsiaTheme="minorEastAsia"/>
                <w:sz w:val="20"/>
                <w:szCs w:val="20"/>
                <w:lang w:val="en-GB" w:eastAsia="nb-NO"/>
              </w:rPr>
              <w:t>83.5</w:t>
            </w:r>
            <w:r w:rsidR="00D73B38" w:rsidRPr="00D059D7">
              <w:rPr>
                <w:rFonts w:eastAsiaTheme="minorEastAsia"/>
                <w:sz w:val="20"/>
                <w:szCs w:val="20"/>
                <w:lang w:val="en-GB" w:eastAsia="nb-NO"/>
              </w:rPr>
              <w:t>)</w:t>
            </w:r>
          </w:p>
        </w:tc>
      </w:tr>
      <w:tr w:rsidR="00D73B38" w:rsidRPr="00E829D8" w14:paraId="06D790D4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1020AE78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Worse financial situation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1EA2ACE8" w14:textId="4A7B5FF2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433</w:t>
            </w:r>
            <w:r w:rsidR="00D73B38" w:rsidRPr="00D059D7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7.4</w:t>
            </w:r>
            <w:r w:rsidR="00D73B38" w:rsidRPr="00D059D7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61D0158C" w14:textId="1621C678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46</w:t>
            </w:r>
            <w:r w:rsidR="00D73B38" w:rsidRPr="00D059D7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7.1</w:t>
            </w:r>
            <w:r w:rsidR="00D73B38" w:rsidRPr="00D059D7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4087FBDA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16DBB6E3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Unknown/missing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5CC8C97F" w14:textId="11CBA685" w:rsidR="00D73B38" w:rsidRPr="00D73B38" w:rsidRDefault="006B0CCF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36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 xml:space="preserve"> (0.</w:t>
            </w:r>
            <w:r w:rsidRPr="006B0CCF">
              <w:rPr>
                <w:rFonts w:eastAsiaTheme="minorEastAsia"/>
                <w:sz w:val="20"/>
                <w:szCs w:val="20"/>
                <w:lang w:eastAsia="nb-NO"/>
              </w:rPr>
              <w:t>6</w:t>
            </w:r>
            <w:r w:rsidR="00D73B38" w:rsidRPr="006B0CCF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1DE6F66A" w14:textId="6B2732F2" w:rsidR="00D73B38" w:rsidRPr="00D73B38" w:rsidRDefault="00D059D7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60</w:t>
            </w:r>
            <w:r w:rsidR="00D73B38" w:rsidRPr="00D059D7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D059D7">
              <w:rPr>
                <w:rFonts w:eastAsiaTheme="minorEastAsia"/>
                <w:sz w:val="20"/>
                <w:szCs w:val="20"/>
                <w:lang w:eastAsia="nb-NO"/>
              </w:rPr>
              <w:t>9.3</w:t>
            </w:r>
            <w:r w:rsidR="00D73B38" w:rsidRPr="00D059D7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759F567A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3BD5AEA4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1272C4D1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57F5392D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6B8D1D22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7CC56C12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b/>
                <w:sz w:val="20"/>
                <w:szCs w:val="20"/>
                <w:lang w:val="en-GB" w:eastAsia="nb-NO"/>
              </w:rPr>
              <w:t>Living arrangements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E23D680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  <w:tc>
          <w:tcPr>
            <w:tcW w:w="2976" w:type="dxa"/>
            <w:vAlign w:val="center"/>
          </w:tcPr>
          <w:p w14:paraId="0FE8A84C" w14:textId="77777777" w:rsidR="00D73B38" w:rsidRPr="00D73B3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</w:p>
        </w:tc>
      </w:tr>
      <w:tr w:rsidR="00D73B38" w:rsidRPr="00E829D8" w14:paraId="6E6718CE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1FA3A407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b/>
                <w:sz w:val="20"/>
                <w:szCs w:val="20"/>
                <w:lang w:val="en-GB" w:eastAsia="nb-NO"/>
              </w:rPr>
              <w:t xml:space="preserve">   </w:t>
            </w: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Both parents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0199E1C3" w14:textId="5DD1FA58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3633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61.8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0776AA12" w14:textId="5B2C0C98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334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51.9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60437E25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042F78E2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Both parents, but shared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4279588A" w14:textId="37EE4B26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1037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17.6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44468405" w14:textId="4DF2BCE4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100 (15.5)</w:t>
            </w:r>
          </w:p>
        </w:tc>
      </w:tr>
      <w:tr w:rsidR="00D73B38" w:rsidRPr="00E829D8" w14:paraId="7D6D5FE6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184B327A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One of the parents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74ED65E8" w14:textId="5BBDDA78" w:rsidR="00D73B38" w:rsidRPr="0032271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716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12.2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526B6779" w14:textId="576B888C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116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18.0)</w:t>
            </w:r>
          </w:p>
        </w:tc>
      </w:tr>
      <w:tr w:rsidR="00D73B38" w:rsidRPr="00E829D8" w14:paraId="7FA284E0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6804FDAD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Not living with parents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5C5C8AAC" w14:textId="1720B5F0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234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4.0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6540BD14" w14:textId="3D790C93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41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6.4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21C837BE" w14:textId="77777777" w:rsidTr="00322718">
        <w:trPr>
          <w:trHeight w:val="196"/>
        </w:trPr>
        <w:tc>
          <w:tcPr>
            <w:tcW w:w="3149" w:type="dxa"/>
            <w:vAlign w:val="center"/>
          </w:tcPr>
          <w:p w14:paraId="18D072B3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val="en-GB" w:eastAsia="nb-NO"/>
              </w:rPr>
              <w:t>   Unknown/missing</w:t>
            </w: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shd w:val="clear" w:color="auto" w:fill="auto"/>
            <w:vAlign w:val="center"/>
          </w:tcPr>
          <w:p w14:paraId="444A5580" w14:textId="28C53917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262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4.5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  <w:tc>
          <w:tcPr>
            <w:tcW w:w="2976" w:type="dxa"/>
            <w:vAlign w:val="center"/>
          </w:tcPr>
          <w:p w14:paraId="72BEEE48" w14:textId="6AE8064E" w:rsidR="00D73B38" w:rsidRPr="00D73B38" w:rsidRDefault="0032271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highlight w:val="yellow"/>
                <w:lang w:eastAsia="nb-NO"/>
              </w:rPr>
            </w:pP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53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 xml:space="preserve"> (</w:t>
            </w:r>
            <w:r w:rsidRPr="00322718">
              <w:rPr>
                <w:rFonts w:eastAsiaTheme="minorEastAsia"/>
                <w:sz w:val="20"/>
                <w:szCs w:val="20"/>
                <w:lang w:eastAsia="nb-NO"/>
              </w:rPr>
              <w:t>8.2</w:t>
            </w:r>
            <w:r w:rsidR="00D73B38" w:rsidRPr="00322718">
              <w:rPr>
                <w:rFonts w:eastAsiaTheme="minorEastAsia"/>
                <w:sz w:val="20"/>
                <w:szCs w:val="20"/>
                <w:lang w:eastAsia="nb-NO"/>
              </w:rPr>
              <w:t>)</w:t>
            </w:r>
          </w:p>
        </w:tc>
      </w:tr>
      <w:tr w:rsidR="00D73B38" w:rsidRPr="00E829D8" w14:paraId="479DEBCE" w14:textId="77777777" w:rsidTr="00322718">
        <w:trPr>
          <w:trHeight w:val="196"/>
        </w:trPr>
        <w:tc>
          <w:tcPr>
            <w:tcW w:w="3149" w:type="dxa"/>
            <w:tcBorders>
              <w:bottom w:val="single" w:sz="4" w:space="0" w:color="auto"/>
            </w:tcBorders>
            <w:vAlign w:val="center"/>
          </w:tcPr>
          <w:p w14:paraId="190F49F8" w14:textId="77777777" w:rsidR="00D73B38" w:rsidRPr="00E829D8" w:rsidRDefault="00D73B38" w:rsidP="000A05AD">
            <w:pPr>
              <w:spacing w:after="0" w:line="240" w:lineRule="auto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  <w:r w:rsidRPr="59478304">
              <w:rPr>
                <w:rFonts w:eastAsiaTheme="minorEastAsia"/>
                <w:sz w:val="20"/>
                <w:szCs w:val="20"/>
                <w:lang w:eastAsia="nb-NO"/>
              </w:rPr>
              <w:t> </w:t>
            </w:r>
          </w:p>
        </w:tc>
        <w:tc>
          <w:tcPr>
            <w:tcW w:w="29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EA5614" w14:textId="77777777" w:rsidR="00D73B38" w:rsidRPr="00E829D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</w:p>
        </w:tc>
        <w:tc>
          <w:tcPr>
            <w:tcW w:w="2976" w:type="dxa"/>
            <w:tcBorders>
              <w:bottom w:val="single" w:sz="4" w:space="0" w:color="auto"/>
            </w:tcBorders>
            <w:vAlign w:val="center"/>
          </w:tcPr>
          <w:p w14:paraId="25F51E73" w14:textId="77777777" w:rsidR="00D73B38" w:rsidRPr="00E829D8" w:rsidRDefault="00D73B38" w:rsidP="000A05AD">
            <w:pPr>
              <w:spacing w:after="0" w:line="240" w:lineRule="auto"/>
              <w:jc w:val="center"/>
              <w:textAlignment w:val="baseline"/>
              <w:rPr>
                <w:rFonts w:eastAsiaTheme="minorEastAsia"/>
                <w:sz w:val="20"/>
                <w:szCs w:val="20"/>
                <w:lang w:eastAsia="nb-NO"/>
              </w:rPr>
            </w:pPr>
          </w:p>
        </w:tc>
      </w:tr>
    </w:tbl>
    <w:p w14:paraId="0F981849" w14:textId="200E0176" w:rsidR="006502F2" w:rsidRPr="00F72115" w:rsidRDefault="00D73B38" w:rsidP="00F72115">
      <w:pPr>
        <w:spacing w:after="0"/>
        <w:rPr>
          <w:rFonts w:eastAsiaTheme="minorEastAsia"/>
          <w:color w:val="000000"/>
          <w:sz w:val="18"/>
          <w:szCs w:val="18"/>
          <w:bdr w:val="none" w:sz="0" w:space="0" w:color="auto" w:frame="1"/>
          <w:lang w:val="en-GB"/>
        </w:rPr>
      </w:pPr>
      <w:r w:rsidRPr="59478304">
        <w:rPr>
          <w:rStyle w:val="normaltextrun"/>
          <w:rFonts w:eastAsiaTheme="minorEastAsia"/>
          <w:color w:val="000000"/>
          <w:sz w:val="18"/>
          <w:szCs w:val="18"/>
          <w:bdr w:val="none" w:sz="0" w:space="0" w:color="auto" w:frame="1"/>
          <w:lang w:val="en-GB"/>
        </w:rPr>
        <w:t>Data are given as number of participants (column percentage)</w:t>
      </w:r>
    </w:p>
    <w:sectPr w:rsidR="006502F2" w:rsidRPr="00F721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B38"/>
    <w:rsid w:val="00006CAC"/>
    <w:rsid w:val="00013ADE"/>
    <w:rsid w:val="00042AB7"/>
    <w:rsid w:val="000A2A3D"/>
    <w:rsid w:val="000D1233"/>
    <w:rsid w:val="000E432B"/>
    <w:rsid w:val="001317FD"/>
    <w:rsid w:val="001372F5"/>
    <w:rsid w:val="0018505E"/>
    <w:rsid w:val="001B3328"/>
    <w:rsid w:val="00266450"/>
    <w:rsid w:val="00322718"/>
    <w:rsid w:val="003978C7"/>
    <w:rsid w:val="003A24A8"/>
    <w:rsid w:val="003F3AF7"/>
    <w:rsid w:val="00470BA9"/>
    <w:rsid w:val="00475C31"/>
    <w:rsid w:val="004B0D8A"/>
    <w:rsid w:val="004B377B"/>
    <w:rsid w:val="004D6C13"/>
    <w:rsid w:val="00533D94"/>
    <w:rsid w:val="00536A1B"/>
    <w:rsid w:val="005606B8"/>
    <w:rsid w:val="005623F1"/>
    <w:rsid w:val="00580B13"/>
    <w:rsid w:val="005A5BF4"/>
    <w:rsid w:val="006037E4"/>
    <w:rsid w:val="006079A3"/>
    <w:rsid w:val="00617C3F"/>
    <w:rsid w:val="006502F2"/>
    <w:rsid w:val="006B0CCF"/>
    <w:rsid w:val="006D3561"/>
    <w:rsid w:val="00700942"/>
    <w:rsid w:val="00707C14"/>
    <w:rsid w:val="007A3EC8"/>
    <w:rsid w:val="008210CF"/>
    <w:rsid w:val="00830590"/>
    <w:rsid w:val="00834253"/>
    <w:rsid w:val="00886E9C"/>
    <w:rsid w:val="008974D2"/>
    <w:rsid w:val="008C2111"/>
    <w:rsid w:val="008E4EF8"/>
    <w:rsid w:val="00907066"/>
    <w:rsid w:val="00953371"/>
    <w:rsid w:val="009A583A"/>
    <w:rsid w:val="00A04681"/>
    <w:rsid w:val="00A21608"/>
    <w:rsid w:val="00A22CFC"/>
    <w:rsid w:val="00A302A9"/>
    <w:rsid w:val="00A53867"/>
    <w:rsid w:val="00A71449"/>
    <w:rsid w:val="00AB05DA"/>
    <w:rsid w:val="00AC28B9"/>
    <w:rsid w:val="00AD5926"/>
    <w:rsid w:val="00AE1B91"/>
    <w:rsid w:val="00B5613A"/>
    <w:rsid w:val="00BA5AFA"/>
    <w:rsid w:val="00BD018E"/>
    <w:rsid w:val="00C17F80"/>
    <w:rsid w:val="00C630D3"/>
    <w:rsid w:val="00C93C10"/>
    <w:rsid w:val="00CF4354"/>
    <w:rsid w:val="00CF762E"/>
    <w:rsid w:val="00D04B26"/>
    <w:rsid w:val="00D059D7"/>
    <w:rsid w:val="00D30E56"/>
    <w:rsid w:val="00D558EE"/>
    <w:rsid w:val="00D73B38"/>
    <w:rsid w:val="00D820AA"/>
    <w:rsid w:val="00E24596"/>
    <w:rsid w:val="00E6620E"/>
    <w:rsid w:val="00E74B8B"/>
    <w:rsid w:val="00F72115"/>
    <w:rsid w:val="00FA0D21"/>
    <w:rsid w:val="00FA5333"/>
    <w:rsid w:val="00FF2718"/>
    <w:rsid w:val="00FF7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B9D02"/>
  <w15:chartTrackingRefBased/>
  <w15:docId w15:val="{0BDCAA2C-9660-4CC3-9EAC-277C86E30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B38"/>
  </w:style>
  <w:style w:type="paragraph" w:styleId="Overskrift1">
    <w:name w:val="heading 1"/>
    <w:basedOn w:val="Normal"/>
    <w:next w:val="Normal"/>
    <w:link w:val="Overskrift1Tegn"/>
    <w:uiPriority w:val="9"/>
    <w:qFormat/>
    <w:rsid w:val="00D73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73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73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73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73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73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73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73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73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D73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D73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D73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D73B38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D73B38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D73B38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D73B38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D73B38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D73B38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D73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D73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D73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D73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D73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D73B38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D73B38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D73B38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D73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D73B38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D73B38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Standardskriftforavsnitt"/>
    <w:rsid w:val="00D73B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2E2F354EF93248B3D190FC1037DA95" ma:contentTypeVersion="14" ma:contentTypeDescription="Create a new document." ma:contentTypeScope="" ma:versionID="75038d73f4229068186d117366b5ce7d">
  <xsd:schema xmlns:xsd="http://www.w3.org/2001/XMLSchema" xmlns:xs="http://www.w3.org/2001/XMLSchema" xmlns:p="http://schemas.microsoft.com/office/2006/metadata/properties" xmlns:ns2="509add7a-81d8-4c14-9d19-01bc61a33cf7" xmlns:ns3="3c34ac01-b630-41b2-87c1-afb69669d7b8" targetNamespace="http://schemas.microsoft.com/office/2006/metadata/properties" ma:root="true" ma:fieldsID="f8d0d384e11926b79bba5f881d02014c" ns2:_="" ns3:_="">
    <xsd:import namespace="509add7a-81d8-4c14-9d19-01bc61a33cf7"/>
    <xsd:import namespace="3c34ac01-b630-41b2-87c1-afb69669d7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9add7a-81d8-4c14-9d19-01bc61a33c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82885c18-e548-49f0-8fb2-d1f14b957f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4ac01-b630-41b2-87c1-afb69669d7b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a131ea3-22ad-4398-800e-db25cd17d72c}" ma:internalName="TaxCatchAll" ma:showField="CatchAllData" ma:web="3c34ac01-b630-41b2-87c1-afb69669d7b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34ac01-b630-41b2-87c1-afb69669d7b8" xsi:nil="true"/>
    <lcf76f155ced4ddcb4097134ff3c332f xmlns="509add7a-81d8-4c14-9d19-01bc61a33cf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83227256-3806-4635-8144-31B48C3664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9add7a-81d8-4c14-9d19-01bc61a33cf7"/>
    <ds:schemaRef ds:uri="3c34ac01-b630-41b2-87c1-afb69669d7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BE9108-EB5C-4843-A14A-1C5EF752C3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6C869F-0E25-4EB6-BB55-CF0343521D93}">
  <ds:schemaRefs>
    <ds:schemaRef ds:uri="3c34ac01-b630-41b2-87c1-afb69669d7b8"/>
    <ds:schemaRef ds:uri="http://schemas.openxmlformats.org/package/2006/metadata/core-properties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509add7a-81d8-4c14-9d19-01bc61a33cf7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 Myran</dc:creator>
  <cp:keywords/>
  <dc:description/>
  <cp:lastModifiedBy>Lena Myran</cp:lastModifiedBy>
  <cp:revision>2</cp:revision>
  <dcterms:created xsi:type="dcterms:W3CDTF">2025-01-28T12:56:00Z</dcterms:created>
  <dcterms:modified xsi:type="dcterms:W3CDTF">2025-01-28T12:56:00Z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0x0101006B2E2F354EF93248B3D190FC1037DA95</vt:lpwstr>
  </property>
  <property fmtid="{D5CDD505-2E9C-101B-9397-08002B2CF9AE}" pid="3" name="MediaServiceImageTags">
    <vt:lpwstr/>
  </property>
</Properties>
</file>