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8943A" w14:textId="4315573B" w:rsidR="007B6632" w:rsidRDefault="00D748CD" w:rsidP="007B6632">
      <w:r w:rsidRPr="00D748CD">
        <w:rPr>
          <w:b/>
          <w:bCs/>
        </w:rPr>
        <w:t xml:space="preserve">Supplementary Table </w:t>
      </w:r>
      <w:r w:rsidR="007B6632">
        <w:rPr>
          <w:b/>
          <w:bCs/>
        </w:rPr>
        <w:t>7</w:t>
      </w:r>
      <w:r w:rsidRPr="00D748CD">
        <w:rPr>
          <w:b/>
          <w:bCs/>
        </w:rPr>
        <w:t xml:space="preserve">. </w:t>
      </w:r>
      <w:r w:rsidR="007B6632" w:rsidRPr="007B6632">
        <w:t xml:space="preserve">Summary of confidence ratings from </w:t>
      </w:r>
      <w:proofErr w:type="spellStart"/>
      <w:r w:rsidR="007B6632" w:rsidRPr="007B6632">
        <w:t>CINeMA</w:t>
      </w:r>
      <w:proofErr w:type="spellEnd"/>
      <w:r w:rsidR="007B6632" w:rsidRPr="007B6632">
        <w:t xml:space="preserve"> evaluations at the 6-month follow-up.</w:t>
      </w:r>
      <w:r w:rsidR="007B6632">
        <w:t xml:space="preserve"> </w:t>
      </w:r>
      <w:r w:rsidR="007B6632">
        <w:fldChar w:fldCharType="begin"/>
      </w:r>
      <w:r w:rsidR="007B6632">
        <w:instrText xml:space="preserve"> LINK Excel.Sheet.12 "C:\\Users\\Mah\\Desktop\\</w:instrText>
      </w:r>
      <w:r w:rsidR="007B6632">
        <w:rPr>
          <w:rtl/>
        </w:rPr>
        <w:instrText>چدید العبور</w:instrText>
      </w:r>
      <w:r w:rsidR="007B6632">
        <w:instrText xml:space="preserve">\\mahsa\\Article\\MANA MOJI\\Mahsa manuxript\\fig before tiff\\Supplementary Table 7.xlsx" "6 months- certainty_random_OR_R!R1C1:R20C10" \a \f 5 \h  \* MERGEFORMAT </w:instrText>
      </w:r>
      <w:r w:rsidR="007B6632">
        <w:fldChar w:fldCharType="separate"/>
      </w:r>
    </w:p>
    <w:tbl>
      <w:tblPr>
        <w:tblStyle w:val="TableGrid"/>
        <w:tblW w:w="15518" w:type="dxa"/>
        <w:tblInd w:w="-1265" w:type="dxa"/>
        <w:tblLook w:val="04A0" w:firstRow="1" w:lastRow="0" w:firstColumn="1" w:lastColumn="0" w:noHBand="0" w:noVBand="1"/>
      </w:tblPr>
      <w:tblGrid>
        <w:gridCol w:w="1841"/>
        <w:gridCol w:w="1129"/>
        <w:gridCol w:w="1620"/>
        <w:gridCol w:w="1350"/>
        <w:gridCol w:w="1170"/>
        <w:gridCol w:w="1440"/>
        <w:gridCol w:w="1440"/>
        <w:gridCol w:w="1440"/>
        <w:gridCol w:w="1620"/>
        <w:gridCol w:w="2468"/>
      </w:tblGrid>
      <w:tr w:rsidR="007B6632" w:rsidRPr="007B6632" w14:paraId="60C03E27" w14:textId="77777777" w:rsidTr="007B6632">
        <w:trPr>
          <w:trHeight w:val="360"/>
        </w:trPr>
        <w:tc>
          <w:tcPr>
            <w:tcW w:w="1841" w:type="dxa"/>
            <w:noWrap/>
            <w:hideMark/>
          </w:tcPr>
          <w:p w14:paraId="001AD882" w14:textId="39368928" w:rsidR="007B6632" w:rsidRPr="007B6632" w:rsidRDefault="007B6632" w:rsidP="007B6632">
            <w:pPr>
              <w:rPr>
                <w:b/>
                <w:bCs/>
                <w:sz w:val="18"/>
                <w:szCs w:val="18"/>
              </w:rPr>
            </w:pPr>
            <w:r w:rsidRPr="007B6632">
              <w:rPr>
                <w:b/>
                <w:bCs/>
                <w:sz w:val="18"/>
                <w:szCs w:val="18"/>
              </w:rPr>
              <w:t>Comparison</w:t>
            </w:r>
          </w:p>
        </w:tc>
        <w:tc>
          <w:tcPr>
            <w:tcW w:w="1129" w:type="dxa"/>
            <w:noWrap/>
            <w:hideMark/>
          </w:tcPr>
          <w:p w14:paraId="20F094DF" w14:textId="030BA0F0" w:rsidR="007B6632" w:rsidRPr="007B6632" w:rsidRDefault="007B6632" w:rsidP="007B6632">
            <w:pPr>
              <w:rPr>
                <w:b/>
                <w:bCs/>
                <w:sz w:val="18"/>
                <w:szCs w:val="18"/>
              </w:rPr>
            </w:pPr>
            <w:r w:rsidRPr="007B6632">
              <w:rPr>
                <w:b/>
                <w:bCs/>
                <w:sz w:val="18"/>
                <w:szCs w:val="18"/>
              </w:rPr>
              <w:t>Studies No.</w:t>
            </w:r>
          </w:p>
        </w:tc>
        <w:tc>
          <w:tcPr>
            <w:tcW w:w="1620" w:type="dxa"/>
            <w:noWrap/>
            <w:hideMark/>
          </w:tcPr>
          <w:p w14:paraId="488BF7D8" w14:textId="77777777" w:rsidR="007B6632" w:rsidRPr="007B6632" w:rsidRDefault="007B6632" w:rsidP="007B6632">
            <w:pPr>
              <w:rPr>
                <w:b/>
                <w:bCs/>
                <w:sz w:val="18"/>
                <w:szCs w:val="18"/>
              </w:rPr>
            </w:pPr>
            <w:r w:rsidRPr="007B6632">
              <w:rPr>
                <w:b/>
                <w:bCs/>
                <w:sz w:val="18"/>
                <w:szCs w:val="18"/>
              </w:rPr>
              <w:t>Within-study bias</w:t>
            </w:r>
          </w:p>
        </w:tc>
        <w:tc>
          <w:tcPr>
            <w:tcW w:w="1350" w:type="dxa"/>
            <w:noWrap/>
            <w:hideMark/>
          </w:tcPr>
          <w:p w14:paraId="3CAFF09C" w14:textId="77777777" w:rsidR="007B6632" w:rsidRPr="007B6632" w:rsidRDefault="007B6632" w:rsidP="007B6632">
            <w:pPr>
              <w:rPr>
                <w:b/>
                <w:bCs/>
                <w:sz w:val="18"/>
                <w:szCs w:val="18"/>
              </w:rPr>
            </w:pPr>
            <w:r w:rsidRPr="007B6632">
              <w:rPr>
                <w:b/>
                <w:bCs/>
                <w:sz w:val="18"/>
                <w:szCs w:val="18"/>
              </w:rPr>
              <w:t>Reporting bias</w:t>
            </w:r>
          </w:p>
        </w:tc>
        <w:tc>
          <w:tcPr>
            <w:tcW w:w="1170" w:type="dxa"/>
            <w:noWrap/>
            <w:hideMark/>
          </w:tcPr>
          <w:p w14:paraId="44AE7407" w14:textId="77777777" w:rsidR="007B6632" w:rsidRPr="007B6632" w:rsidRDefault="007B6632" w:rsidP="007B6632">
            <w:pPr>
              <w:rPr>
                <w:b/>
                <w:bCs/>
                <w:sz w:val="18"/>
                <w:szCs w:val="18"/>
              </w:rPr>
            </w:pPr>
            <w:r w:rsidRPr="007B6632">
              <w:rPr>
                <w:b/>
                <w:bCs/>
                <w:sz w:val="18"/>
                <w:szCs w:val="18"/>
              </w:rPr>
              <w:t>Indirectness</w:t>
            </w:r>
          </w:p>
        </w:tc>
        <w:tc>
          <w:tcPr>
            <w:tcW w:w="1440" w:type="dxa"/>
            <w:noWrap/>
            <w:hideMark/>
          </w:tcPr>
          <w:p w14:paraId="73A604D6" w14:textId="77777777" w:rsidR="007B6632" w:rsidRPr="007B6632" w:rsidRDefault="007B6632" w:rsidP="007B6632">
            <w:pPr>
              <w:rPr>
                <w:b/>
                <w:bCs/>
                <w:sz w:val="18"/>
                <w:szCs w:val="18"/>
              </w:rPr>
            </w:pPr>
            <w:r w:rsidRPr="007B6632">
              <w:rPr>
                <w:b/>
                <w:bCs/>
                <w:sz w:val="18"/>
                <w:szCs w:val="18"/>
              </w:rPr>
              <w:t>Imprecision</w:t>
            </w:r>
          </w:p>
        </w:tc>
        <w:tc>
          <w:tcPr>
            <w:tcW w:w="1440" w:type="dxa"/>
            <w:noWrap/>
            <w:hideMark/>
          </w:tcPr>
          <w:p w14:paraId="43146CD8" w14:textId="77777777" w:rsidR="007B6632" w:rsidRPr="007B6632" w:rsidRDefault="007B6632" w:rsidP="007B6632">
            <w:pPr>
              <w:rPr>
                <w:b/>
                <w:bCs/>
                <w:sz w:val="18"/>
                <w:szCs w:val="18"/>
              </w:rPr>
            </w:pPr>
            <w:r w:rsidRPr="007B6632">
              <w:rPr>
                <w:b/>
                <w:bCs/>
                <w:sz w:val="18"/>
                <w:szCs w:val="18"/>
              </w:rPr>
              <w:t>Heterogeneity</w:t>
            </w:r>
          </w:p>
        </w:tc>
        <w:tc>
          <w:tcPr>
            <w:tcW w:w="1440" w:type="dxa"/>
            <w:noWrap/>
            <w:hideMark/>
          </w:tcPr>
          <w:p w14:paraId="01A071EA" w14:textId="77777777" w:rsidR="007B6632" w:rsidRPr="007B6632" w:rsidRDefault="007B6632" w:rsidP="007B6632">
            <w:pPr>
              <w:rPr>
                <w:b/>
                <w:bCs/>
                <w:sz w:val="18"/>
                <w:szCs w:val="18"/>
              </w:rPr>
            </w:pPr>
            <w:r w:rsidRPr="007B6632">
              <w:rPr>
                <w:b/>
                <w:bCs/>
                <w:sz w:val="18"/>
                <w:szCs w:val="18"/>
              </w:rPr>
              <w:t>Incoherence</w:t>
            </w:r>
          </w:p>
        </w:tc>
        <w:tc>
          <w:tcPr>
            <w:tcW w:w="1620" w:type="dxa"/>
            <w:noWrap/>
            <w:hideMark/>
          </w:tcPr>
          <w:p w14:paraId="033ED083" w14:textId="77777777" w:rsidR="007B6632" w:rsidRPr="007B6632" w:rsidRDefault="007B6632" w:rsidP="007B6632">
            <w:pPr>
              <w:rPr>
                <w:b/>
                <w:bCs/>
                <w:sz w:val="18"/>
                <w:szCs w:val="18"/>
              </w:rPr>
            </w:pPr>
            <w:r w:rsidRPr="007B6632">
              <w:rPr>
                <w:b/>
                <w:bCs/>
                <w:sz w:val="18"/>
                <w:szCs w:val="18"/>
              </w:rPr>
              <w:t>Confidence rating</w:t>
            </w:r>
          </w:p>
        </w:tc>
        <w:tc>
          <w:tcPr>
            <w:tcW w:w="2468" w:type="dxa"/>
            <w:noWrap/>
            <w:hideMark/>
          </w:tcPr>
          <w:p w14:paraId="1BD1F567" w14:textId="77777777" w:rsidR="007B6632" w:rsidRPr="007B6632" w:rsidRDefault="007B6632" w:rsidP="007B6632">
            <w:pPr>
              <w:rPr>
                <w:b/>
                <w:bCs/>
                <w:sz w:val="18"/>
                <w:szCs w:val="18"/>
              </w:rPr>
            </w:pPr>
            <w:r w:rsidRPr="007B6632">
              <w:rPr>
                <w:b/>
                <w:bCs/>
                <w:sz w:val="18"/>
                <w:szCs w:val="18"/>
              </w:rPr>
              <w:t>Reason(s) for downgrading</w:t>
            </w:r>
          </w:p>
        </w:tc>
      </w:tr>
      <w:tr w:rsidR="007B6632" w:rsidRPr="007B6632" w14:paraId="5C4C58CF" w14:textId="77777777" w:rsidTr="003F7F2C">
        <w:trPr>
          <w:trHeight w:val="360"/>
        </w:trPr>
        <w:tc>
          <w:tcPr>
            <w:tcW w:w="15518" w:type="dxa"/>
            <w:gridSpan w:val="10"/>
            <w:noWrap/>
            <w:hideMark/>
          </w:tcPr>
          <w:p w14:paraId="0F8AD64F" w14:textId="180E1873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b/>
                <w:bCs/>
                <w:i/>
                <w:iCs/>
                <w:sz w:val="18"/>
                <w:szCs w:val="18"/>
              </w:rPr>
              <w:t>Mixed evidence</w:t>
            </w:r>
          </w:p>
        </w:tc>
      </w:tr>
      <w:tr w:rsidR="007B6632" w:rsidRPr="007B6632" w14:paraId="44346002" w14:textId="77777777" w:rsidTr="007B6632">
        <w:trPr>
          <w:trHeight w:val="360"/>
        </w:trPr>
        <w:tc>
          <w:tcPr>
            <w:tcW w:w="1841" w:type="dxa"/>
            <w:noWrap/>
            <w:hideMark/>
          </w:tcPr>
          <w:p w14:paraId="77F7DB4E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7B6632">
              <w:rPr>
                <w:sz w:val="18"/>
                <w:szCs w:val="18"/>
              </w:rPr>
              <w:t>ART:Conv</w:t>
            </w:r>
            <w:proofErr w:type="spellEnd"/>
            <w:proofErr w:type="gramEnd"/>
          </w:p>
        </w:tc>
        <w:tc>
          <w:tcPr>
            <w:tcW w:w="1129" w:type="dxa"/>
            <w:noWrap/>
            <w:hideMark/>
          </w:tcPr>
          <w:p w14:paraId="7AA544EE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8</w:t>
            </w:r>
          </w:p>
        </w:tc>
        <w:tc>
          <w:tcPr>
            <w:tcW w:w="1620" w:type="dxa"/>
            <w:noWrap/>
            <w:hideMark/>
          </w:tcPr>
          <w:p w14:paraId="31525992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3F42FA4D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078921A9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32DD0106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637D1899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5125821E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620" w:type="dxa"/>
            <w:noWrap/>
            <w:hideMark/>
          </w:tcPr>
          <w:p w14:paraId="26FD9F41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Moderate</w:t>
            </w:r>
          </w:p>
        </w:tc>
        <w:tc>
          <w:tcPr>
            <w:tcW w:w="2468" w:type="dxa"/>
            <w:noWrap/>
            <w:hideMark/>
          </w:tcPr>
          <w:p w14:paraId="6AD338BB" w14:textId="0A15BC18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["Within-study bias", "Heterogeneity"]</w:t>
            </w:r>
          </w:p>
        </w:tc>
      </w:tr>
      <w:tr w:rsidR="007B6632" w:rsidRPr="007B6632" w14:paraId="70200857" w14:textId="77777777" w:rsidTr="007B6632">
        <w:trPr>
          <w:trHeight w:val="360"/>
        </w:trPr>
        <w:tc>
          <w:tcPr>
            <w:tcW w:w="1841" w:type="dxa"/>
            <w:noWrap/>
            <w:hideMark/>
          </w:tcPr>
          <w:p w14:paraId="28541328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proofErr w:type="spellStart"/>
            <w:r w:rsidRPr="007B6632">
              <w:rPr>
                <w:sz w:val="18"/>
                <w:szCs w:val="18"/>
              </w:rPr>
              <w:t>Carie-</w:t>
            </w:r>
            <w:proofErr w:type="gramStart"/>
            <w:r w:rsidRPr="007B6632">
              <w:rPr>
                <w:sz w:val="18"/>
                <w:szCs w:val="18"/>
              </w:rPr>
              <w:t>care:Conv</w:t>
            </w:r>
            <w:proofErr w:type="spellEnd"/>
            <w:proofErr w:type="gramEnd"/>
          </w:p>
        </w:tc>
        <w:tc>
          <w:tcPr>
            <w:tcW w:w="1129" w:type="dxa"/>
            <w:noWrap/>
            <w:hideMark/>
          </w:tcPr>
          <w:p w14:paraId="3C6FA49F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2</w:t>
            </w:r>
          </w:p>
        </w:tc>
        <w:tc>
          <w:tcPr>
            <w:tcW w:w="1620" w:type="dxa"/>
            <w:noWrap/>
            <w:hideMark/>
          </w:tcPr>
          <w:p w14:paraId="220B3F5B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248A4680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67BF5811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32A26D87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1C50965B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5AA4F161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620" w:type="dxa"/>
            <w:noWrap/>
            <w:hideMark/>
          </w:tcPr>
          <w:p w14:paraId="04CD0BA8" w14:textId="2692E68D" w:rsidR="007B6632" w:rsidRPr="007B6632" w:rsidRDefault="00C433DC" w:rsidP="007B66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Low</w:t>
            </w:r>
          </w:p>
        </w:tc>
        <w:tc>
          <w:tcPr>
            <w:tcW w:w="2468" w:type="dxa"/>
            <w:noWrap/>
            <w:hideMark/>
          </w:tcPr>
          <w:p w14:paraId="4944D158" w14:textId="269079A2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["Within-study bias", "Imprecision", "Incoherence"]</w:t>
            </w:r>
          </w:p>
        </w:tc>
      </w:tr>
      <w:tr w:rsidR="007B6632" w:rsidRPr="007B6632" w14:paraId="22921A5C" w14:textId="77777777" w:rsidTr="007B6632">
        <w:trPr>
          <w:trHeight w:val="360"/>
        </w:trPr>
        <w:tc>
          <w:tcPr>
            <w:tcW w:w="1841" w:type="dxa"/>
            <w:noWrap/>
            <w:hideMark/>
          </w:tcPr>
          <w:p w14:paraId="17ECD69D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7B6632">
              <w:rPr>
                <w:sz w:val="18"/>
                <w:szCs w:val="18"/>
              </w:rPr>
              <w:t>Carisolv:Conv</w:t>
            </w:r>
            <w:proofErr w:type="spellEnd"/>
            <w:proofErr w:type="gramEnd"/>
          </w:p>
        </w:tc>
        <w:tc>
          <w:tcPr>
            <w:tcW w:w="1129" w:type="dxa"/>
            <w:noWrap/>
            <w:hideMark/>
          </w:tcPr>
          <w:p w14:paraId="73F1F2D0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2</w:t>
            </w:r>
          </w:p>
        </w:tc>
        <w:tc>
          <w:tcPr>
            <w:tcW w:w="1620" w:type="dxa"/>
            <w:noWrap/>
            <w:hideMark/>
          </w:tcPr>
          <w:p w14:paraId="23FD1518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3F1EF330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21645E7E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2289CA63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1B25FDCD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1B86600A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620" w:type="dxa"/>
            <w:noWrap/>
            <w:hideMark/>
          </w:tcPr>
          <w:p w14:paraId="0D1F2CD0" w14:textId="15442C58" w:rsidR="007B6632" w:rsidRPr="007B6632" w:rsidRDefault="00C433DC" w:rsidP="007B66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Low</w:t>
            </w:r>
          </w:p>
        </w:tc>
        <w:tc>
          <w:tcPr>
            <w:tcW w:w="2468" w:type="dxa"/>
            <w:noWrap/>
            <w:hideMark/>
          </w:tcPr>
          <w:p w14:paraId="0006DE7D" w14:textId="74050D92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["Within-study bias", "Imprecision", "Incoherence"]</w:t>
            </w:r>
          </w:p>
        </w:tc>
      </w:tr>
      <w:tr w:rsidR="007B6632" w:rsidRPr="007B6632" w14:paraId="29897EE5" w14:textId="77777777" w:rsidTr="007B6632">
        <w:trPr>
          <w:trHeight w:val="360"/>
        </w:trPr>
        <w:tc>
          <w:tcPr>
            <w:tcW w:w="1841" w:type="dxa"/>
            <w:noWrap/>
            <w:hideMark/>
          </w:tcPr>
          <w:p w14:paraId="5A09F0B2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7B6632">
              <w:rPr>
                <w:sz w:val="18"/>
                <w:szCs w:val="18"/>
              </w:rPr>
              <w:t>Conv:Hall</w:t>
            </w:r>
            <w:proofErr w:type="spellEnd"/>
            <w:proofErr w:type="gramEnd"/>
          </w:p>
        </w:tc>
        <w:tc>
          <w:tcPr>
            <w:tcW w:w="1129" w:type="dxa"/>
            <w:noWrap/>
            <w:hideMark/>
          </w:tcPr>
          <w:p w14:paraId="4A63C9C2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8</w:t>
            </w:r>
          </w:p>
        </w:tc>
        <w:tc>
          <w:tcPr>
            <w:tcW w:w="1620" w:type="dxa"/>
            <w:noWrap/>
            <w:hideMark/>
          </w:tcPr>
          <w:p w14:paraId="7140034C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3FCB630F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78A41861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4A482A96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4D96A551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2750F2B0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620" w:type="dxa"/>
            <w:noWrap/>
            <w:hideMark/>
          </w:tcPr>
          <w:p w14:paraId="677B10BE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Moderate</w:t>
            </w:r>
          </w:p>
        </w:tc>
        <w:tc>
          <w:tcPr>
            <w:tcW w:w="2468" w:type="dxa"/>
            <w:noWrap/>
            <w:hideMark/>
          </w:tcPr>
          <w:p w14:paraId="773E3BCF" w14:textId="538E8558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["Within-study bias", "Heterogeneity"]</w:t>
            </w:r>
          </w:p>
        </w:tc>
      </w:tr>
      <w:tr w:rsidR="007B6632" w:rsidRPr="007B6632" w14:paraId="06B2ACAA" w14:textId="77777777" w:rsidTr="007B6632">
        <w:trPr>
          <w:trHeight w:val="360"/>
        </w:trPr>
        <w:tc>
          <w:tcPr>
            <w:tcW w:w="1841" w:type="dxa"/>
            <w:noWrap/>
            <w:hideMark/>
          </w:tcPr>
          <w:p w14:paraId="1AD5D310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7B6632">
              <w:rPr>
                <w:sz w:val="18"/>
                <w:szCs w:val="18"/>
              </w:rPr>
              <w:t>Conv:PCR</w:t>
            </w:r>
            <w:proofErr w:type="spellEnd"/>
            <w:proofErr w:type="gramEnd"/>
          </w:p>
        </w:tc>
        <w:tc>
          <w:tcPr>
            <w:tcW w:w="1129" w:type="dxa"/>
            <w:noWrap/>
            <w:hideMark/>
          </w:tcPr>
          <w:p w14:paraId="180EC550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1</w:t>
            </w:r>
          </w:p>
        </w:tc>
        <w:tc>
          <w:tcPr>
            <w:tcW w:w="1620" w:type="dxa"/>
            <w:noWrap/>
            <w:hideMark/>
          </w:tcPr>
          <w:p w14:paraId="09B43FE5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6303DFA6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26A7CAA2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0E156ED7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6749D43E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166039D3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620" w:type="dxa"/>
            <w:noWrap/>
            <w:hideMark/>
          </w:tcPr>
          <w:p w14:paraId="04970B54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Moderate</w:t>
            </w:r>
          </w:p>
        </w:tc>
        <w:tc>
          <w:tcPr>
            <w:tcW w:w="2468" w:type="dxa"/>
            <w:noWrap/>
            <w:hideMark/>
          </w:tcPr>
          <w:p w14:paraId="319A476B" w14:textId="1D9E6AEB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["Within-study bias", "Imprecision"]</w:t>
            </w:r>
          </w:p>
        </w:tc>
      </w:tr>
      <w:tr w:rsidR="007B6632" w:rsidRPr="007B6632" w14:paraId="360B967E" w14:textId="77777777" w:rsidTr="007B6632">
        <w:trPr>
          <w:trHeight w:val="360"/>
        </w:trPr>
        <w:tc>
          <w:tcPr>
            <w:tcW w:w="1841" w:type="dxa"/>
            <w:noWrap/>
            <w:hideMark/>
          </w:tcPr>
          <w:p w14:paraId="0F96B29A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7B6632">
              <w:rPr>
                <w:sz w:val="18"/>
                <w:szCs w:val="18"/>
              </w:rPr>
              <w:t>Conv:Papacarie</w:t>
            </w:r>
            <w:proofErr w:type="spellEnd"/>
            <w:proofErr w:type="gramEnd"/>
          </w:p>
        </w:tc>
        <w:tc>
          <w:tcPr>
            <w:tcW w:w="1129" w:type="dxa"/>
            <w:noWrap/>
            <w:hideMark/>
          </w:tcPr>
          <w:p w14:paraId="234E844E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1</w:t>
            </w:r>
          </w:p>
        </w:tc>
        <w:tc>
          <w:tcPr>
            <w:tcW w:w="1620" w:type="dxa"/>
            <w:noWrap/>
            <w:hideMark/>
          </w:tcPr>
          <w:p w14:paraId="16366D52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350" w:type="dxa"/>
            <w:noWrap/>
            <w:hideMark/>
          </w:tcPr>
          <w:p w14:paraId="410C931E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1A74C5CF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0CD55CDC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70582269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002D02B8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620" w:type="dxa"/>
            <w:noWrap/>
            <w:hideMark/>
          </w:tcPr>
          <w:p w14:paraId="59CE07F6" w14:textId="10F6F69E" w:rsidR="007B6632" w:rsidRPr="007B6632" w:rsidRDefault="00C433DC" w:rsidP="007B66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Low</w:t>
            </w:r>
          </w:p>
        </w:tc>
        <w:tc>
          <w:tcPr>
            <w:tcW w:w="2468" w:type="dxa"/>
            <w:noWrap/>
            <w:hideMark/>
          </w:tcPr>
          <w:p w14:paraId="50144E45" w14:textId="61788D10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["Imprecision", "Incoherence"]</w:t>
            </w:r>
          </w:p>
        </w:tc>
      </w:tr>
      <w:tr w:rsidR="007B6632" w:rsidRPr="007B6632" w14:paraId="3B6D02AC" w14:textId="77777777" w:rsidTr="007B6632">
        <w:trPr>
          <w:trHeight w:val="360"/>
        </w:trPr>
        <w:tc>
          <w:tcPr>
            <w:tcW w:w="1841" w:type="dxa"/>
            <w:noWrap/>
            <w:hideMark/>
          </w:tcPr>
          <w:p w14:paraId="7599290D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proofErr w:type="spellStart"/>
            <w:r w:rsidRPr="007B6632">
              <w:rPr>
                <w:sz w:val="18"/>
                <w:szCs w:val="18"/>
              </w:rPr>
              <w:t>Conv:SDF</w:t>
            </w:r>
            <w:proofErr w:type="spellEnd"/>
          </w:p>
        </w:tc>
        <w:tc>
          <w:tcPr>
            <w:tcW w:w="1129" w:type="dxa"/>
            <w:noWrap/>
            <w:hideMark/>
          </w:tcPr>
          <w:p w14:paraId="0FC8CA4B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2</w:t>
            </w:r>
          </w:p>
        </w:tc>
        <w:tc>
          <w:tcPr>
            <w:tcW w:w="1620" w:type="dxa"/>
            <w:noWrap/>
            <w:hideMark/>
          </w:tcPr>
          <w:p w14:paraId="25054862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56B6A6BA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38270038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4B40253B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76E12DCF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37A75530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620" w:type="dxa"/>
            <w:noWrap/>
            <w:hideMark/>
          </w:tcPr>
          <w:p w14:paraId="297BD700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Moderate</w:t>
            </w:r>
          </w:p>
        </w:tc>
        <w:tc>
          <w:tcPr>
            <w:tcW w:w="2468" w:type="dxa"/>
            <w:noWrap/>
            <w:hideMark/>
          </w:tcPr>
          <w:p w14:paraId="0EF3D632" w14:textId="68C89AE4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["Within-study bias", "Imprecision"]</w:t>
            </w:r>
          </w:p>
        </w:tc>
      </w:tr>
      <w:tr w:rsidR="007B6632" w:rsidRPr="007B6632" w14:paraId="78E690B6" w14:textId="77777777" w:rsidTr="007B6632">
        <w:trPr>
          <w:trHeight w:val="360"/>
        </w:trPr>
        <w:tc>
          <w:tcPr>
            <w:tcW w:w="1841" w:type="dxa"/>
            <w:noWrap/>
            <w:hideMark/>
          </w:tcPr>
          <w:p w14:paraId="600C5766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7B6632">
              <w:rPr>
                <w:sz w:val="18"/>
                <w:szCs w:val="18"/>
              </w:rPr>
              <w:t>Conv:SMART</w:t>
            </w:r>
            <w:proofErr w:type="spellEnd"/>
            <w:proofErr w:type="gramEnd"/>
          </w:p>
        </w:tc>
        <w:tc>
          <w:tcPr>
            <w:tcW w:w="1129" w:type="dxa"/>
            <w:noWrap/>
            <w:hideMark/>
          </w:tcPr>
          <w:p w14:paraId="5481D8DE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2</w:t>
            </w:r>
          </w:p>
        </w:tc>
        <w:tc>
          <w:tcPr>
            <w:tcW w:w="1620" w:type="dxa"/>
            <w:noWrap/>
            <w:hideMark/>
          </w:tcPr>
          <w:p w14:paraId="14699D4F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32C49F51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3C20A212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4AF6567E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67610453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0FEFDB37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620" w:type="dxa"/>
            <w:noWrap/>
            <w:hideMark/>
          </w:tcPr>
          <w:p w14:paraId="7FB99881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Moderate</w:t>
            </w:r>
          </w:p>
        </w:tc>
        <w:tc>
          <w:tcPr>
            <w:tcW w:w="2468" w:type="dxa"/>
            <w:noWrap/>
            <w:hideMark/>
          </w:tcPr>
          <w:p w14:paraId="0E1C90AA" w14:textId="72EB153C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["Within-study bias", "Imprecision"]</w:t>
            </w:r>
          </w:p>
        </w:tc>
      </w:tr>
      <w:tr w:rsidR="007B6632" w:rsidRPr="007B6632" w14:paraId="23EA5B7C" w14:textId="77777777" w:rsidTr="00D73A9F">
        <w:trPr>
          <w:trHeight w:val="360"/>
        </w:trPr>
        <w:tc>
          <w:tcPr>
            <w:tcW w:w="15518" w:type="dxa"/>
            <w:gridSpan w:val="10"/>
            <w:noWrap/>
            <w:hideMark/>
          </w:tcPr>
          <w:p w14:paraId="7FDEDDA7" w14:textId="368EF58D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b/>
                <w:bCs/>
                <w:i/>
                <w:iCs/>
                <w:sz w:val="18"/>
                <w:szCs w:val="18"/>
              </w:rPr>
              <w:t>Indirect evidence</w:t>
            </w:r>
          </w:p>
        </w:tc>
      </w:tr>
      <w:tr w:rsidR="00C433DC" w:rsidRPr="007B6632" w14:paraId="0B9D755F" w14:textId="77777777" w:rsidTr="007B6632">
        <w:trPr>
          <w:trHeight w:val="360"/>
        </w:trPr>
        <w:tc>
          <w:tcPr>
            <w:tcW w:w="1841" w:type="dxa"/>
            <w:noWrap/>
            <w:hideMark/>
          </w:tcPr>
          <w:p w14:paraId="70C47BC9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AgNO</w:t>
            </w:r>
            <w:proofErr w:type="gramStart"/>
            <w:r w:rsidRPr="007B6632">
              <w:rPr>
                <w:sz w:val="18"/>
                <w:szCs w:val="18"/>
              </w:rPr>
              <w:t>3:Conv</w:t>
            </w:r>
            <w:proofErr w:type="gramEnd"/>
          </w:p>
        </w:tc>
        <w:tc>
          <w:tcPr>
            <w:tcW w:w="1129" w:type="dxa"/>
            <w:noWrap/>
            <w:hideMark/>
          </w:tcPr>
          <w:p w14:paraId="3CCDC2C2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3CB56651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1623031A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583AAF78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5E6A832E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37376DD4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647D29FE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620" w:type="dxa"/>
            <w:noWrap/>
            <w:hideMark/>
          </w:tcPr>
          <w:p w14:paraId="30C0D628" w14:textId="0973F9B0" w:rsidR="00C433DC" w:rsidRPr="007B6632" w:rsidRDefault="00C433DC" w:rsidP="00C433DC">
            <w:pPr>
              <w:rPr>
                <w:sz w:val="18"/>
                <w:szCs w:val="18"/>
              </w:rPr>
            </w:pPr>
            <w:r w:rsidRPr="00D752F0">
              <w:rPr>
                <w:sz w:val="18"/>
                <w:szCs w:val="18"/>
              </w:rPr>
              <w:t>Low</w:t>
            </w:r>
          </w:p>
        </w:tc>
        <w:tc>
          <w:tcPr>
            <w:tcW w:w="2468" w:type="dxa"/>
            <w:noWrap/>
            <w:hideMark/>
          </w:tcPr>
          <w:p w14:paraId="70E4910C" w14:textId="293A3BAD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["Within-study bias", "Imprecision", "Incoherence"]</w:t>
            </w:r>
          </w:p>
        </w:tc>
      </w:tr>
      <w:tr w:rsidR="00C433DC" w:rsidRPr="007B6632" w14:paraId="3567EAAF" w14:textId="77777777" w:rsidTr="007B6632">
        <w:trPr>
          <w:trHeight w:val="360"/>
        </w:trPr>
        <w:tc>
          <w:tcPr>
            <w:tcW w:w="1841" w:type="dxa"/>
            <w:noWrap/>
            <w:hideMark/>
          </w:tcPr>
          <w:p w14:paraId="32AC624D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7B6632">
              <w:rPr>
                <w:sz w:val="18"/>
                <w:szCs w:val="18"/>
              </w:rPr>
              <w:t>Conv:NSF</w:t>
            </w:r>
            <w:proofErr w:type="spellEnd"/>
            <w:proofErr w:type="gramEnd"/>
          </w:p>
        </w:tc>
        <w:tc>
          <w:tcPr>
            <w:tcW w:w="1129" w:type="dxa"/>
            <w:noWrap/>
            <w:hideMark/>
          </w:tcPr>
          <w:p w14:paraId="1A4404EF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3E7DF9F3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01EAB0CE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238D73ED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04A52192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4E0599AE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47E59887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620" w:type="dxa"/>
            <w:noWrap/>
            <w:hideMark/>
          </w:tcPr>
          <w:p w14:paraId="4E195799" w14:textId="18574CEC" w:rsidR="00C433DC" w:rsidRPr="007B6632" w:rsidRDefault="00C433DC" w:rsidP="00C433DC">
            <w:pPr>
              <w:rPr>
                <w:sz w:val="18"/>
                <w:szCs w:val="18"/>
              </w:rPr>
            </w:pPr>
            <w:r w:rsidRPr="00D752F0">
              <w:rPr>
                <w:sz w:val="18"/>
                <w:szCs w:val="18"/>
              </w:rPr>
              <w:t>Low</w:t>
            </w:r>
          </w:p>
        </w:tc>
        <w:tc>
          <w:tcPr>
            <w:tcW w:w="2468" w:type="dxa"/>
            <w:noWrap/>
            <w:hideMark/>
          </w:tcPr>
          <w:p w14:paraId="3D425948" w14:textId="1B2A8FA3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["Within-study bias", "Imprecision", "Incoherence"]</w:t>
            </w:r>
          </w:p>
        </w:tc>
      </w:tr>
      <w:tr w:rsidR="00C433DC" w:rsidRPr="007B6632" w14:paraId="0F3547C7" w14:textId="77777777" w:rsidTr="007B6632">
        <w:trPr>
          <w:trHeight w:val="360"/>
        </w:trPr>
        <w:tc>
          <w:tcPr>
            <w:tcW w:w="1841" w:type="dxa"/>
            <w:noWrap/>
            <w:hideMark/>
          </w:tcPr>
          <w:p w14:paraId="6EA31902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7B6632">
              <w:rPr>
                <w:sz w:val="18"/>
                <w:szCs w:val="18"/>
              </w:rPr>
              <w:t>Conv:NSSF</w:t>
            </w:r>
            <w:proofErr w:type="spellEnd"/>
            <w:proofErr w:type="gramEnd"/>
          </w:p>
        </w:tc>
        <w:tc>
          <w:tcPr>
            <w:tcW w:w="1129" w:type="dxa"/>
            <w:noWrap/>
            <w:hideMark/>
          </w:tcPr>
          <w:p w14:paraId="02034EFA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53F97A00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24CA4026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7E0BBCBB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2354445A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72CEF241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0830A559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620" w:type="dxa"/>
            <w:noWrap/>
            <w:hideMark/>
          </w:tcPr>
          <w:p w14:paraId="4D43F304" w14:textId="6383AD98" w:rsidR="00C433DC" w:rsidRPr="007B6632" w:rsidRDefault="00C433DC" w:rsidP="00C433DC">
            <w:pPr>
              <w:rPr>
                <w:sz w:val="18"/>
                <w:szCs w:val="18"/>
              </w:rPr>
            </w:pPr>
            <w:r w:rsidRPr="00D752F0">
              <w:rPr>
                <w:sz w:val="18"/>
                <w:szCs w:val="18"/>
              </w:rPr>
              <w:t>Low</w:t>
            </w:r>
          </w:p>
        </w:tc>
        <w:tc>
          <w:tcPr>
            <w:tcW w:w="2468" w:type="dxa"/>
            <w:noWrap/>
            <w:hideMark/>
          </w:tcPr>
          <w:p w14:paraId="42CEB652" w14:textId="6E5AFCB3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["Within-study bias", "Imprecision", "Incoherence"]</w:t>
            </w:r>
          </w:p>
        </w:tc>
      </w:tr>
      <w:tr w:rsidR="00C433DC" w:rsidRPr="007B6632" w14:paraId="53F17ECA" w14:textId="77777777" w:rsidTr="007B6632">
        <w:trPr>
          <w:trHeight w:val="360"/>
        </w:trPr>
        <w:tc>
          <w:tcPr>
            <w:tcW w:w="1841" w:type="dxa"/>
            <w:noWrap/>
            <w:hideMark/>
          </w:tcPr>
          <w:p w14:paraId="0A0F448F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7B6632">
              <w:rPr>
                <w:sz w:val="18"/>
                <w:szCs w:val="18"/>
              </w:rPr>
              <w:t>Conv:NaF</w:t>
            </w:r>
            <w:proofErr w:type="spellEnd"/>
            <w:proofErr w:type="gramEnd"/>
          </w:p>
        </w:tc>
        <w:tc>
          <w:tcPr>
            <w:tcW w:w="1129" w:type="dxa"/>
            <w:noWrap/>
            <w:hideMark/>
          </w:tcPr>
          <w:p w14:paraId="06C5DC52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6FA1FC5E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345BA666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3B0B6176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3EA6AD81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1B5B0C33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0EEFCE4E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620" w:type="dxa"/>
            <w:noWrap/>
            <w:hideMark/>
          </w:tcPr>
          <w:p w14:paraId="20CA4EA5" w14:textId="319CEE19" w:rsidR="00C433DC" w:rsidRPr="007B6632" w:rsidRDefault="00C433DC" w:rsidP="00C433DC">
            <w:pPr>
              <w:rPr>
                <w:sz w:val="18"/>
                <w:szCs w:val="18"/>
              </w:rPr>
            </w:pPr>
            <w:r w:rsidRPr="00D752F0">
              <w:rPr>
                <w:sz w:val="18"/>
                <w:szCs w:val="18"/>
              </w:rPr>
              <w:t>Low</w:t>
            </w:r>
          </w:p>
        </w:tc>
        <w:tc>
          <w:tcPr>
            <w:tcW w:w="2468" w:type="dxa"/>
            <w:noWrap/>
            <w:hideMark/>
          </w:tcPr>
          <w:p w14:paraId="0C37CE49" w14:textId="349AEBF1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["Within-study bias", "Imprecision", "Incoherence"]</w:t>
            </w:r>
          </w:p>
        </w:tc>
      </w:tr>
      <w:tr w:rsidR="007B6632" w:rsidRPr="007B6632" w14:paraId="362AFC84" w14:textId="77777777" w:rsidTr="007B6632">
        <w:trPr>
          <w:trHeight w:val="360"/>
        </w:trPr>
        <w:tc>
          <w:tcPr>
            <w:tcW w:w="1841" w:type="dxa"/>
            <w:noWrap/>
            <w:hideMark/>
          </w:tcPr>
          <w:p w14:paraId="7299F507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7B6632">
              <w:rPr>
                <w:sz w:val="18"/>
                <w:szCs w:val="18"/>
              </w:rPr>
              <w:t>Conv:Pepsin</w:t>
            </w:r>
            <w:proofErr w:type="spellEnd"/>
            <w:proofErr w:type="gramEnd"/>
          </w:p>
        </w:tc>
        <w:tc>
          <w:tcPr>
            <w:tcW w:w="1129" w:type="dxa"/>
            <w:noWrap/>
            <w:hideMark/>
          </w:tcPr>
          <w:p w14:paraId="175A1218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7574E2A1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350" w:type="dxa"/>
            <w:noWrap/>
            <w:hideMark/>
          </w:tcPr>
          <w:p w14:paraId="2027385F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1BAA4DFC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6F7E7C3C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6270F2C5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221E5BD7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620" w:type="dxa"/>
            <w:noWrap/>
            <w:hideMark/>
          </w:tcPr>
          <w:p w14:paraId="01B60CA5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Moderate</w:t>
            </w:r>
          </w:p>
        </w:tc>
        <w:tc>
          <w:tcPr>
            <w:tcW w:w="2468" w:type="dxa"/>
            <w:noWrap/>
            <w:hideMark/>
          </w:tcPr>
          <w:p w14:paraId="400FB8A2" w14:textId="365A49BA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["Imprecision", "Incoherence"]</w:t>
            </w:r>
          </w:p>
        </w:tc>
      </w:tr>
      <w:tr w:rsidR="007B6632" w:rsidRPr="007B6632" w14:paraId="4EFD2867" w14:textId="77777777" w:rsidTr="00C433DC">
        <w:trPr>
          <w:trHeight w:val="249"/>
        </w:trPr>
        <w:tc>
          <w:tcPr>
            <w:tcW w:w="1841" w:type="dxa"/>
            <w:noWrap/>
            <w:hideMark/>
          </w:tcPr>
          <w:p w14:paraId="2A262062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7B6632">
              <w:rPr>
                <w:sz w:val="18"/>
                <w:szCs w:val="18"/>
              </w:rPr>
              <w:t>Conv:Placebo</w:t>
            </w:r>
            <w:proofErr w:type="spellEnd"/>
            <w:proofErr w:type="gramEnd"/>
          </w:p>
        </w:tc>
        <w:tc>
          <w:tcPr>
            <w:tcW w:w="1129" w:type="dxa"/>
            <w:noWrap/>
            <w:hideMark/>
          </w:tcPr>
          <w:p w14:paraId="13B50D92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23D655D5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70A7A444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6A55C760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77CEA5AF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4DB7156C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03BDAAFA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620" w:type="dxa"/>
            <w:noWrap/>
            <w:hideMark/>
          </w:tcPr>
          <w:p w14:paraId="1E54EB06" w14:textId="77777777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Moderate</w:t>
            </w:r>
          </w:p>
        </w:tc>
        <w:tc>
          <w:tcPr>
            <w:tcW w:w="2468" w:type="dxa"/>
            <w:noWrap/>
            <w:hideMark/>
          </w:tcPr>
          <w:p w14:paraId="3AC9137B" w14:textId="40CB41DB" w:rsidR="007B6632" w:rsidRPr="007B6632" w:rsidRDefault="007B6632" w:rsidP="007B6632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["Within-study bias", "Incoherence"]</w:t>
            </w:r>
          </w:p>
        </w:tc>
      </w:tr>
      <w:tr w:rsidR="00C433DC" w:rsidRPr="007B6632" w14:paraId="25A40381" w14:textId="77777777" w:rsidTr="007B6632">
        <w:trPr>
          <w:trHeight w:val="360"/>
        </w:trPr>
        <w:tc>
          <w:tcPr>
            <w:tcW w:w="1841" w:type="dxa"/>
            <w:noWrap/>
            <w:hideMark/>
          </w:tcPr>
          <w:p w14:paraId="6103E5A3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proofErr w:type="spellStart"/>
            <w:r w:rsidRPr="007B6632">
              <w:rPr>
                <w:sz w:val="18"/>
                <w:szCs w:val="18"/>
              </w:rPr>
              <w:t>Conv:SDF+NaF</w:t>
            </w:r>
            <w:proofErr w:type="spellEnd"/>
          </w:p>
        </w:tc>
        <w:tc>
          <w:tcPr>
            <w:tcW w:w="1129" w:type="dxa"/>
            <w:noWrap/>
            <w:hideMark/>
          </w:tcPr>
          <w:p w14:paraId="6D8D7F78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686015F4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4937191E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61CB67D1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535AA78C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57DA91E8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771C4845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620" w:type="dxa"/>
            <w:noWrap/>
            <w:hideMark/>
          </w:tcPr>
          <w:p w14:paraId="130D7ADA" w14:textId="0C2412D0" w:rsidR="00C433DC" w:rsidRPr="007B6632" w:rsidRDefault="00C433DC" w:rsidP="00C433DC">
            <w:pPr>
              <w:rPr>
                <w:sz w:val="18"/>
                <w:szCs w:val="18"/>
              </w:rPr>
            </w:pPr>
            <w:r w:rsidRPr="000E3F38">
              <w:rPr>
                <w:sz w:val="18"/>
                <w:szCs w:val="18"/>
              </w:rPr>
              <w:t>Low</w:t>
            </w:r>
          </w:p>
        </w:tc>
        <w:tc>
          <w:tcPr>
            <w:tcW w:w="2468" w:type="dxa"/>
            <w:noWrap/>
            <w:hideMark/>
          </w:tcPr>
          <w:p w14:paraId="072EB35F" w14:textId="307A1949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["Within-study bias", "Imprecision", "Incoherence"]</w:t>
            </w:r>
          </w:p>
        </w:tc>
      </w:tr>
      <w:tr w:rsidR="00C433DC" w:rsidRPr="007B6632" w14:paraId="7A8648E6" w14:textId="77777777" w:rsidTr="007B6632">
        <w:trPr>
          <w:trHeight w:val="360"/>
        </w:trPr>
        <w:tc>
          <w:tcPr>
            <w:tcW w:w="1841" w:type="dxa"/>
            <w:noWrap/>
            <w:hideMark/>
          </w:tcPr>
          <w:p w14:paraId="202723FD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proofErr w:type="spellStart"/>
            <w:r w:rsidRPr="007B6632">
              <w:rPr>
                <w:sz w:val="18"/>
                <w:szCs w:val="18"/>
              </w:rPr>
              <w:t>Conv:SDF</w:t>
            </w:r>
            <w:proofErr w:type="spellEnd"/>
            <w:r w:rsidRPr="007B6632">
              <w:rPr>
                <w:sz w:val="18"/>
                <w:szCs w:val="18"/>
              </w:rPr>
              <w:t>/KI</w:t>
            </w:r>
          </w:p>
        </w:tc>
        <w:tc>
          <w:tcPr>
            <w:tcW w:w="1129" w:type="dxa"/>
            <w:noWrap/>
            <w:hideMark/>
          </w:tcPr>
          <w:p w14:paraId="189C5643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40A60867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3C9D3CDF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77350E9A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497E10BF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04555152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581D79C6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620" w:type="dxa"/>
            <w:noWrap/>
            <w:hideMark/>
          </w:tcPr>
          <w:p w14:paraId="7DD5899A" w14:textId="1466D9CD" w:rsidR="00C433DC" w:rsidRPr="007B6632" w:rsidRDefault="00C433DC" w:rsidP="00C433DC">
            <w:pPr>
              <w:rPr>
                <w:sz w:val="18"/>
                <w:szCs w:val="18"/>
              </w:rPr>
            </w:pPr>
            <w:r w:rsidRPr="000E3F38">
              <w:rPr>
                <w:sz w:val="18"/>
                <w:szCs w:val="18"/>
              </w:rPr>
              <w:t>Low</w:t>
            </w:r>
          </w:p>
        </w:tc>
        <w:tc>
          <w:tcPr>
            <w:tcW w:w="2468" w:type="dxa"/>
            <w:noWrap/>
            <w:hideMark/>
          </w:tcPr>
          <w:p w14:paraId="040CCFA3" w14:textId="56E53465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["Within-study bias", "Imprecision", "Incoherence"]</w:t>
            </w:r>
          </w:p>
        </w:tc>
      </w:tr>
      <w:tr w:rsidR="00C433DC" w:rsidRPr="007B6632" w14:paraId="0A07DA47" w14:textId="77777777" w:rsidTr="007B6632">
        <w:trPr>
          <w:trHeight w:val="360"/>
        </w:trPr>
        <w:tc>
          <w:tcPr>
            <w:tcW w:w="1841" w:type="dxa"/>
            <w:noWrap/>
            <w:hideMark/>
          </w:tcPr>
          <w:p w14:paraId="0CA79199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7B6632">
              <w:rPr>
                <w:sz w:val="18"/>
                <w:szCs w:val="18"/>
              </w:rPr>
              <w:t>Conv:Seal</w:t>
            </w:r>
            <w:proofErr w:type="spellEnd"/>
            <w:proofErr w:type="gramEnd"/>
          </w:p>
        </w:tc>
        <w:tc>
          <w:tcPr>
            <w:tcW w:w="1129" w:type="dxa"/>
            <w:noWrap/>
            <w:hideMark/>
          </w:tcPr>
          <w:p w14:paraId="13895FBE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182AC89A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3C5E87D9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118E69C0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1F7B9D07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6443EACF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1C93FC2A" w14:textId="77777777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Major concerns</w:t>
            </w:r>
          </w:p>
        </w:tc>
        <w:tc>
          <w:tcPr>
            <w:tcW w:w="1620" w:type="dxa"/>
            <w:noWrap/>
            <w:hideMark/>
          </w:tcPr>
          <w:p w14:paraId="743D9F7C" w14:textId="452AA352" w:rsidR="00C433DC" w:rsidRPr="007B6632" w:rsidRDefault="00C433DC" w:rsidP="00C433DC">
            <w:pPr>
              <w:rPr>
                <w:sz w:val="18"/>
                <w:szCs w:val="18"/>
              </w:rPr>
            </w:pPr>
            <w:r w:rsidRPr="000E3F38">
              <w:rPr>
                <w:sz w:val="18"/>
                <w:szCs w:val="18"/>
              </w:rPr>
              <w:t>Low</w:t>
            </w:r>
          </w:p>
        </w:tc>
        <w:tc>
          <w:tcPr>
            <w:tcW w:w="2468" w:type="dxa"/>
            <w:noWrap/>
            <w:hideMark/>
          </w:tcPr>
          <w:p w14:paraId="7B1C5C24" w14:textId="58A8F79A" w:rsidR="00C433DC" w:rsidRPr="007B6632" w:rsidRDefault="00C433DC" w:rsidP="00C433DC">
            <w:pPr>
              <w:rPr>
                <w:sz w:val="18"/>
                <w:szCs w:val="18"/>
              </w:rPr>
            </w:pPr>
            <w:r w:rsidRPr="007B6632">
              <w:rPr>
                <w:sz w:val="18"/>
                <w:szCs w:val="18"/>
              </w:rPr>
              <w:t>["Within-study bias", "Imprecision", "Incoherence"]</w:t>
            </w:r>
          </w:p>
        </w:tc>
      </w:tr>
    </w:tbl>
    <w:p w14:paraId="719C252F" w14:textId="6A4D7962" w:rsidR="00C20FE5" w:rsidRPr="00DB4678" w:rsidRDefault="007B6632" w:rsidP="00DB4678">
      <w:r>
        <w:fldChar w:fldCharType="end"/>
      </w:r>
    </w:p>
    <w:sectPr w:rsidR="00C20FE5" w:rsidRPr="00DB4678" w:rsidSect="00DB467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ECB"/>
    <w:rsid w:val="00044246"/>
    <w:rsid w:val="000A5938"/>
    <w:rsid w:val="004B7ECB"/>
    <w:rsid w:val="007B6632"/>
    <w:rsid w:val="00C20FE5"/>
    <w:rsid w:val="00C433DC"/>
    <w:rsid w:val="00CB4D00"/>
    <w:rsid w:val="00D748CD"/>
    <w:rsid w:val="00DB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0CCD7"/>
  <w15:chartTrackingRefBased/>
  <w15:docId w15:val="{BD269C32-0C13-4599-8475-0541EDE41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B467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4678"/>
    <w:rPr>
      <w:color w:val="954F72"/>
      <w:u w:val="single"/>
    </w:rPr>
  </w:style>
  <w:style w:type="paragraph" w:customStyle="1" w:styleId="msonormal0">
    <w:name w:val="msonormal"/>
    <w:basedOn w:val="Normal"/>
    <w:rsid w:val="00DB4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B4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"/>
    <w:rsid w:val="000442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3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</dc:creator>
  <cp:keywords/>
  <dc:description/>
  <cp:lastModifiedBy>Mahsa Ghorbani</cp:lastModifiedBy>
  <cp:revision>7</cp:revision>
  <dcterms:created xsi:type="dcterms:W3CDTF">2025-03-10T09:22:00Z</dcterms:created>
  <dcterms:modified xsi:type="dcterms:W3CDTF">2025-07-20T08:59:00Z</dcterms:modified>
</cp:coreProperties>
</file>