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DzTablo4"/>
        <w:tblpPr w:leftFromText="141" w:rightFromText="141" w:horzAnchor="margin" w:tblpY="937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6515"/>
      </w:tblGrid>
      <w:tr w:rsidR="00386FF5" w:rsidRPr="001D13CF" w:rsidTr="005A03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:rsidR="00386FF5" w:rsidRPr="003B7E82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Section and topic</w:t>
            </w:r>
          </w:p>
        </w:tc>
        <w:tc>
          <w:tcPr>
            <w:tcW w:w="6515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hideMark/>
          </w:tcPr>
          <w:p w:rsidR="00386FF5" w:rsidRPr="003B7E82" w:rsidRDefault="00386FF5" w:rsidP="005A03F3">
            <w:pPr>
              <w:spacing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Checklist item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B7E82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Background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Objectives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Provide an explicit statement of the main objective(s) or question(s) the review addresses.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B7E82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Methods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Eligibility criteria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Specify the inclusion and exclusion criteria for the review.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Information sources</w:t>
            </w:r>
          </w:p>
        </w:tc>
        <w:tc>
          <w:tcPr>
            <w:tcW w:w="6515" w:type="dxa"/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Specify the information sources (</w:t>
            </w:r>
            <w:proofErr w:type="gramStart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e.g.</w:t>
            </w:r>
            <w:proofErr w:type="gramEnd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 xml:space="preserve"> databases, registers) used to identify studies and the date when each was last searched.</w:t>
            </w: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Risk of bias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Specify the methods used to assess risk of bias in the included studies.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Synthesis of results</w:t>
            </w:r>
          </w:p>
        </w:tc>
        <w:tc>
          <w:tcPr>
            <w:tcW w:w="6515" w:type="dxa"/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Specify the methods used to present and synthesise results.</w:t>
            </w: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  <w:hideMark/>
          </w:tcPr>
          <w:p w:rsidR="00386FF5" w:rsidRPr="001B79C0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B79C0">
              <w:rPr>
                <w:rFonts w:ascii="Times New Roman" w:eastAsia="Times New Roman" w:hAnsi="Times New Roman" w:cs="Times New Roman"/>
                <w:lang w:eastAsia="tr-TR"/>
              </w:rPr>
              <w:t>Results</w:t>
            </w:r>
          </w:p>
        </w:tc>
        <w:tc>
          <w:tcPr>
            <w:tcW w:w="6515" w:type="dxa"/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Included studies</w:t>
            </w:r>
          </w:p>
        </w:tc>
        <w:tc>
          <w:tcPr>
            <w:tcW w:w="6515" w:type="dxa"/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Give the total number of included studies and participants and summarise relevant characteristics of studies.</w:t>
            </w: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Synthesis of results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</w:t>
            </w:r>
            <w:proofErr w:type="gramStart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i.e.</w:t>
            </w:r>
            <w:proofErr w:type="gramEnd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 xml:space="preserve"> which group is favoured).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B7E82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Discussion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Limitations of evidence</w:t>
            </w:r>
          </w:p>
        </w:tc>
        <w:tc>
          <w:tcPr>
            <w:tcW w:w="6515" w:type="dxa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Provide a brief summary of the limitations of the evidence included in the review (</w:t>
            </w:r>
            <w:proofErr w:type="gramStart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e.g.</w:t>
            </w:r>
            <w:proofErr w:type="gramEnd"/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 xml:space="preserve"> study risk of bias, inconsistency and imprecision).</w:t>
            </w: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Interpretation</w:t>
            </w:r>
          </w:p>
        </w:tc>
        <w:tc>
          <w:tcPr>
            <w:tcW w:w="6515" w:type="dxa"/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Provide a general interpretation of the results and important implications.</w:t>
            </w: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shd w:val="clear" w:color="auto" w:fill="F2F2F2" w:themeFill="background1" w:themeFillShade="F2"/>
            <w:hideMark/>
          </w:tcPr>
          <w:p w:rsidR="00386FF5" w:rsidRPr="003B7E82" w:rsidRDefault="00386FF5" w:rsidP="005A03F3">
            <w:p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Other</w:t>
            </w:r>
          </w:p>
        </w:tc>
        <w:tc>
          <w:tcPr>
            <w:tcW w:w="6515" w:type="dxa"/>
            <w:shd w:val="clear" w:color="auto" w:fill="F2F2F2" w:themeFill="background1" w:themeFillShade="F2"/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86FF5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tcBorders>
              <w:bottom w:val="nil"/>
            </w:tcBorders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Funding</w:t>
            </w:r>
          </w:p>
        </w:tc>
        <w:tc>
          <w:tcPr>
            <w:tcW w:w="6515" w:type="dxa"/>
            <w:tcBorders>
              <w:bottom w:val="nil"/>
            </w:tcBorders>
            <w:shd w:val="clear" w:color="auto" w:fill="FFFFFF" w:themeFill="background1"/>
            <w:hideMark/>
          </w:tcPr>
          <w:p w:rsidR="00386FF5" w:rsidRPr="003B7E82" w:rsidRDefault="00386FF5" w:rsidP="005A03F3">
            <w:pPr>
              <w:spacing w:line="264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Specify the primary source of funding for the review.</w:t>
            </w:r>
          </w:p>
        </w:tc>
      </w:tr>
      <w:tr w:rsidR="00386FF5" w:rsidRPr="001D13CF" w:rsidTr="005A03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hideMark/>
          </w:tcPr>
          <w:p w:rsidR="00386FF5" w:rsidRPr="00386FF5" w:rsidRDefault="00386FF5" w:rsidP="005A03F3">
            <w:pPr>
              <w:pStyle w:val="ListeParagraf"/>
              <w:numPr>
                <w:ilvl w:val="0"/>
                <w:numId w:val="1"/>
              </w:numPr>
              <w:spacing w:line="264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386FF5">
              <w:rPr>
                <w:rFonts w:ascii="Times New Roman" w:eastAsia="Times New Roman" w:hAnsi="Times New Roman" w:cs="Times New Roman"/>
                <w:lang w:eastAsia="tr-TR"/>
              </w:rPr>
              <w:t>Registration</w:t>
            </w:r>
          </w:p>
        </w:tc>
        <w:tc>
          <w:tcPr>
            <w:tcW w:w="6515" w:type="dxa"/>
            <w:tcBorders>
              <w:top w:val="nil"/>
              <w:bottom w:val="single" w:sz="4" w:space="0" w:color="auto"/>
            </w:tcBorders>
            <w:hideMark/>
          </w:tcPr>
          <w:p w:rsidR="00386FF5" w:rsidRPr="003B7E82" w:rsidRDefault="00386FF5" w:rsidP="005A03F3">
            <w:pPr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3B7E82">
              <w:rPr>
                <w:rFonts w:ascii="Times New Roman" w:eastAsia="Times New Roman" w:hAnsi="Times New Roman" w:cs="Times New Roman"/>
                <w:lang w:eastAsia="tr-TR"/>
              </w:rPr>
              <w:t>Provide the register name and registration number.</w:t>
            </w:r>
          </w:p>
        </w:tc>
      </w:tr>
      <w:tr w:rsidR="005A03F3" w:rsidRPr="001D13CF" w:rsidTr="005A0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03F3" w:rsidRDefault="005A03F3" w:rsidP="005A03F3">
            <w:pPr>
              <w:spacing w:line="264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Score Key</w:t>
            </w:r>
          </w:p>
          <w:p w:rsidR="005A03F3" w:rsidRPr="005A03F3" w:rsidRDefault="005A03F3" w:rsidP="005A03F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:rsidR="005A03F3" w:rsidRDefault="005A03F3" w:rsidP="005A03F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tr-TR"/>
              </w:rPr>
            </w:pPr>
          </w:p>
          <w:p w:rsidR="005A03F3" w:rsidRPr="005A03F3" w:rsidRDefault="005A03F3" w:rsidP="005A03F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51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5A03F3" w:rsidRPr="0073765D" w:rsidRDefault="005A03F3" w:rsidP="005A03F3">
            <w:pPr>
              <w:numPr>
                <w:ilvl w:val="0"/>
                <w:numId w:val="2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3765D">
              <w:rPr>
                <w:rFonts w:ascii="Times New Roman" w:hAnsi="Times New Roman" w:cs="Times New Roman"/>
              </w:rPr>
              <w:t>0 = Information is missing or incorrect</w:t>
            </w:r>
          </w:p>
          <w:p w:rsidR="005A03F3" w:rsidRPr="0073765D" w:rsidRDefault="005A03F3" w:rsidP="005A03F3">
            <w:pPr>
              <w:numPr>
                <w:ilvl w:val="0"/>
                <w:numId w:val="2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3765D">
              <w:rPr>
                <w:rFonts w:ascii="Times New Roman" w:hAnsi="Times New Roman" w:cs="Times New Roman"/>
              </w:rPr>
              <w:t>1 = Information is present but incomplete</w:t>
            </w:r>
          </w:p>
          <w:p w:rsidR="005A03F3" w:rsidRPr="00386FF5" w:rsidRDefault="005A03F3" w:rsidP="005A03F3">
            <w:pPr>
              <w:numPr>
                <w:ilvl w:val="0"/>
                <w:numId w:val="2"/>
              </w:num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3765D">
              <w:rPr>
                <w:rFonts w:ascii="Times New Roman" w:hAnsi="Times New Roman" w:cs="Times New Roman"/>
              </w:rPr>
              <w:t xml:space="preserve">2 = Information is fully present and accurately reported </w:t>
            </w:r>
          </w:p>
          <w:p w:rsidR="005A03F3" w:rsidRPr="005A03F3" w:rsidRDefault="005A03F3" w:rsidP="005A03F3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(Total Top Score for an abstract: 11x2=22 point)</w:t>
            </w:r>
          </w:p>
        </w:tc>
      </w:tr>
    </w:tbl>
    <w:p w:rsidR="00FE5DE6" w:rsidRPr="00A564A7" w:rsidRDefault="00FE5DE6" w:rsidP="00FE5DE6">
      <w:pPr>
        <w:rPr>
          <w:rFonts w:ascii="Times New Roman" w:eastAsia="Times New Roman" w:hAnsi="Times New Roman" w:cs="Times New Roman"/>
          <w:b/>
          <w:bCs/>
          <w:color w:val="000000"/>
          <w:lang w:eastAsia="tr-TR"/>
        </w:rPr>
      </w:pPr>
      <w:r w:rsidRPr="00281958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>Supplementary Table</w:t>
      </w:r>
      <w:r w:rsidR="000460B3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 1</w:t>
      </w:r>
      <w:r w:rsidR="00281958">
        <w:rPr>
          <w:rFonts w:ascii="Times New Roman" w:eastAsia="Times New Roman" w:hAnsi="Times New Roman" w:cs="Times New Roman"/>
          <w:b/>
          <w:bCs/>
          <w:color w:val="000000"/>
          <w:lang w:eastAsia="tr-TR"/>
        </w:rPr>
        <w:t xml:space="preserve">: </w:t>
      </w:r>
      <w:r w:rsidRPr="00273287">
        <w:rPr>
          <w:rFonts w:ascii="Times New Roman" w:eastAsia="Times New Roman" w:hAnsi="Times New Roman" w:cs="Times New Roman"/>
          <w:color w:val="000000"/>
          <w:lang w:eastAsia="tr-TR"/>
        </w:rPr>
        <w:t>Overall Quality Score</w:t>
      </w:r>
      <w:r>
        <w:rPr>
          <w:rFonts w:ascii="Times New Roman" w:eastAsia="Times New Roman" w:hAnsi="Times New Roman" w:cs="Times New Roman"/>
          <w:color w:val="000000"/>
          <w:lang w:eastAsia="tr-TR"/>
        </w:rPr>
        <w:t xml:space="preserve"> (OQS)</w:t>
      </w:r>
      <w:r w:rsidRPr="00273287">
        <w:rPr>
          <w:rFonts w:ascii="Times New Roman" w:eastAsia="Times New Roman" w:hAnsi="Times New Roman" w:cs="Times New Roman"/>
          <w:color w:val="000000"/>
          <w:lang w:eastAsia="tr-TR"/>
        </w:rPr>
        <w:t xml:space="preserve"> Framework Based on 11 PRISMA Items</w:t>
      </w:r>
      <w:r w:rsidR="00281958">
        <w:rPr>
          <w:rFonts w:ascii="Times New Roman" w:eastAsia="Times New Roman" w:hAnsi="Times New Roman" w:cs="Times New Roman"/>
          <w:color w:val="000000"/>
          <w:lang w:eastAsia="tr-TR"/>
        </w:rPr>
        <w:t xml:space="preserve"> and Score Key</w:t>
      </w:r>
    </w:p>
    <w:p w:rsidR="00386FF5" w:rsidRPr="005A03F3" w:rsidRDefault="00386FF5" w:rsidP="005A03F3">
      <w:pPr>
        <w:spacing w:line="360" w:lineRule="auto"/>
        <w:ind w:left="360"/>
        <w:jc w:val="both"/>
        <w:rPr>
          <w:rFonts w:ascii="Times New Roman" w:hAnsi="Times New Roman" w:cs="Times New Roman"/>
        </w:rPr>
      </w:pPr>
    </w:p>
    <w:sectPr w:rsidR="00386FF5" w:rsidRPr="005A03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86103"/>
    <w:multiLevelType w:val="multilevel"/>
    <w:tmpl w:val="0D44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DB60D3"/>
    <w:multiLevelType w:val="hybridMultilevel"/>
    <w:tmpl w:val="16CE2F4E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537512">
    <w:abstractNumId w:val="1"/>
  </w:num>
  <w:num w:numId="2" w16cid:durableId="54664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F5"/>
    <w:rsid w:val="000460B3"/>
    <w:rsid w:val="00281958"/>
    <w:rsid w:val="00386FF5"/>
    <w:rsid w:val="005A03F3"/>
    <w:rsid w:val="0066524F"/>
    <w:rsid w:val="00962E01"/>
    <w:rsid w:val="00FE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5FF7C"/>
  <w15:chartTrackingRefBased/>
  <w15:docId w15:val="{42922645-8D62-6B44-94EF-EDABB01D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F5"/>
    <w:rPr>
      <w:kern w:val="2"/>
      <w:lang w:val="en-GB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DzTablo4">
    <w:name w:val="Plain Table 4"/>
    <w:basedOn w:val="NormalTablo"/>
    <w:uiPriority w:val="44"/>
    <w:rsid w:val="00386FF5"/>
    <w:rPr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386FF5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38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386FF5"/>
    <w:rPr>
      <w:rFonts w:ascii="Courier New" w:eastAsia="Times New Roman" w:hAnsi="Courier New" w:cs="Courier New"/>
      <w:sz w:val="20"/>
      <w:szCs w:val="20"/>
      <w:lang w:val="en-GB"/>
    </w:rPr>
  </w:style>
  <w:style w:type="character" w:styleId="HTMLKodu">
    <w:name w:val="HTML Code"/>
    <w:basedOn w:val="VarsaylanParagrafYazTipi"/>
    <w:uiPriority w:val="99"/>
    <w:semiHidden/>
    <w:unhideWhenUsed/>
    <w:rsid w:val="00386FF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2025-08-26T12:10:00Z</dcterms:created>
  <dcterms:modified xsi:type="dcterms:W3CDTF">2025-08-26T12:10:00Z</dcterms:modified>
</cp:coreProperties>
</file>