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64" w:type="dxa"/>
        <w:tblLook w:val="04A0" w:firstRow="1" w:lastRow="0" w:firstColumn="1" w:lastColumn="0" w:noHBand="0" w:noVBand="1"/>
      </w:tblPr>
      <w:tblGrid>
        <w:gridCol w:w="3669"/>
        <w:gridCol w:w="1223"/>
        <w:gridCol w:w="1224"/>
        <w:gridCol w:w="1237"/>
        <w:gridCol w:w="1383"/>
        <w:gridCol w:w="1237"/>
        <w:gridCol w:w="1208"/>
        <w:gridCol w:w="1237"/>
        <w:gridCol w:w="1446"/>
      </w:tblGrid>
      <w:tr w:rsidR="00CE295B" w:rsidRPr="00CE295B" w14:paraId="185A33A4" w14:textId="77777777" w:rsidTr="00D10880">
        <w:trPr>
          <w:trHeight w:val="167"/>
        </w:trPr>
        <w:tc>
          <w:tcPr>
            <w:tcW w:w="61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9B9A" w14:textId="09043D38" w:rsidR="00CE295B" w:rsidRPr="00CE295B" w:rsidRDefault="00D716E9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716E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Supplementary Table S1</w:t>
            </w:r>
            <w:r w:rsidR="00CE295B"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bookmarkStart w:id="0" w:name="OLE_LINK60"/>
            <w:r w:rsidR="00CE295B"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Results of hierarchical regression analysis</w:t>
            </w:r>
            <w:bookmarkEnd w:id="0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432E5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14DC4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1121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118C3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C116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576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CE295B" w:rsidRPr="00CE295B" w14:paraId="37865F8A" w14:textId="77777777" w:rsidTr="00D10880">
        <w:trPr>
          <w:trHeight w:val="327"/>
        </w:trPr>
        <w:tc>
          <w:tcPr>
            <w:tcW w:w="36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C6C9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Steps and variables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ED4D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Step 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8C79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2CE36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Step 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8F55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A60A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Step 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CFA2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5963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Step 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F525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E295B" w:rsidRPr="00CE295B" w14:paraId="68F28ECB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BF578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4C93F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948C1" w14:textId="705A243D" w:rsidR="00CE295B" w:rsidRPr="003F63DC" w:rsidRDefault="00BF6DB0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1" w:name="OLE_LINK57"/>
            <w:r w:rsidRPr="003F63DC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3F63D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-value</w:t>
            </w:r>
            <w:bookmarkEnd w:id="1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91045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E20028" w14:textId="07E45DD8" w:rsidR="00CE295B" w:rsidRPr="003F63DC" w:rsidRDefault="00BF6DB0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3F63D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2CD740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A6820" w14:textId="75F4C497" w:rsidR="00CE295B" w:rsidRPr="003F63DC" w:rsidRDefault="00BF6DB0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3F63D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95E1A" w14:textId="77777777" w:rsidR="00CE295B" w:rsidRPr="003F63DC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β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EBFA6B" w14:textId="747223EA" w:rsidR="00CE295B" w:rsidRPr="003F63DC" w:rsidRDefault="00BF6DB0" w:rsidP="00CE29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F63D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 w:rsidRPr="003F63D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:rsidR="00CE295B" w:rsidRPr="00CE295B" w14:paraId="7CB64119" w14:textId="77777777" w:rsidTr="00D10880">
        <w:trPr>
          <w:trHeight w:val="335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FD3A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Annual family income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811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-0.075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6C8D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609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-0.042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AAEA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9FB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 w:rsidRPr="00CE295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C92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156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-0.013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508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0.837</w:t>
            </w:r>
          </w:p>
        </w:tc>
      </w:tr>
      <w:tr w:rsidR="00CE295B" w:rsidRPr="00CE295B" w14:paraId="4B121039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4CE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Parental oral health literacy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F43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C7C4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6A7D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-0.227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37C4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4BD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729D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F19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E230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CE295B" w:rsidRPr="00CE295B" w14:paraId="3C42473B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2AC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of starting toothbrushing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015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650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E7F9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2B0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70C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55D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E0E3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3EC1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</w:tr>
      <w:tr w:rsidR="00CE295B" w:rsidRPr="00CE295B" w14:paraId="32FAF8DE" w14:textId="77777777" w:rsidTr="00D10880">
        <w:trPr>
          <w:trHeight w:val="327"/>
        </w:trPr>
        <w:tc>
          <w:tcPr>
            <w:tcW w:w="4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8976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Frequency of sweet food intake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445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9A9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7CA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FECB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6959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2644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DB9D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</w:t>
            </w:r>
          </w:p>
        </w:tc>
      </w:tr>
      <w:tr w:rsidR="00CE295B" w:rsidRPr="00CE295B" w14:paraId="6455E651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268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Bedtime sweet intake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E6A1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834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38DA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E42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87A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098D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580A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4E2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0.428</w:t>
            </w:r>
          </w:p>
        </w:tc>
      </w:tr>
      <w:tr w:rsidR="00CE295B" w:rsidRPr="00CE295B" w14:paraId="7318AA43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1A6D6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Caries severity (dmft score)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51C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510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5E9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D4E0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816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7E33B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FD7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80F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</w:tr>
      <w:tr w:rsidR="00CE295B" w:rsidRPr="00CE295B" w14:paraId="03A5C0C6" w14:textId="77777777" w:rsidTr="00D10880">
        <w:trPr>
          <w:trHeight w:val="335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D15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History of toothache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B9F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1DE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492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6100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F713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3E9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D50B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CFD3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CE295B" w:rsidRPr="00CE295B" w14:paraId="114B0F80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2DC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 w:rsidRPr="00CE29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6919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688A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03F91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0.056***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5173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8965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0.159***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B70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8A40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0.283***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7DF6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CE295B" w:rsidRPr="00CE295B" w14:paraId="20C34735" w14:textId="77777777" w:rsidTr="00D10880">
        <w:trPr>
          <w:trHeight w:val="327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E5FC5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Change in </w:t>
            </w:r>
            <w:r w:rsidRPr="00CE29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</w:t>
            </w:r>
            <w:r w:rsidRPr="00CE29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CCB9D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3676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351AE" w14:textId="4ECBC78D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0.05***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169E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9DAFB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0.103***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28AE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F790D8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0.124***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C688A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E295B" w:rsidRPr="00CE295B" w14:paraId="267621AE" w14:textId="77777777" w:rsidTr="00D10880">
        <w:trPr>
          <w:trHeight w:val="327"/>
        </w:trPr>
        <w:tc>
          <w:tcPr>
            <w:tcW w:w="61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8F844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β</w:t>
            </w: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= standardized regression</w:t>
            </w:r>
            <w:r w:rsidRPr="00CE295B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coefficient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C72B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ABB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59D0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4679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557E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8BD4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CE295B" w:rsidRPr="00CE295B" w14:paraId="08291AEC" w14:textId="77777777" w:rsidTr="00D10880">
        <w:trPr>
          <w:trHeight w:val="327"/>
        </w:trPr>
        <w:tc>
          <w:tcPr>
            <w:tcW w:w="61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6C5A3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E29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Dependent variable: Total score of ECOHIS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C53F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E337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B350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C0FC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2A8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A872" w14:textId="77777777" w:rsidR="00CE295B" w:rsidRPr="00CE295B" w:rsidRDefault="00CE295B" w:rsidP="00CE295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</w:tbl>
    <w:p w14:paraId="55481C61" w14:textId="77777777" w:rsidR="00DE0B46" w:rsidRPr="00805301" w:rsidRDefault="00DE0B46">
      <w:pPr>
        <w:rPr>
          <w:rFonts w:ascii="Times New Roman" w:hAnsi="Times New Roman" w:cs="Times New Roman"/>
          <w:szCs w:val="21"/>
        </w:rPr>
      </w:pPr>
    </w:p>
    <w:sectPr w:rsidR="00DE0B46" w:rsidRPr="00805301" w:rsidSect="00CE29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2234E" w14:textId="77777777" w:rsidR="00904BBA" w:rsidRDefault="00904BBA" w:rsidP="00CE295B">
      <w:pPr>
        <w:rPr>
          <w:rFonts w:hint="eastAsia"/>
        </w:rPr>
      </w:pPr>
      <w:r>
        <w:separator/>
      </w:r>
    </w:p>
  </w:endnote>
  <w:endnote w:type="continuationSeparator" w:id="0">
    <w:p w14:paraId="587B06AE" w14:textId="77777777" w:rsidR="00904BBA" w:rsidRDefault="00904BBA" w:rsidP="00CE29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4FD7" w14:textId="77777777" w:rsidR="00904BBA" w:rsidRDefault="00904BBA" w:rsidP="00CE295B">
      <w:pPr>
        <w:rPr>
          <w:rFonts w:hint="eastAsia"/>
        </w:rPr>
      </w:pPr>
      <w:r>
        <w:separator/>
      </w:r>
    </w:p>
  </w:footnote>
  <w:footnote w:type="continuationSeparator" w:id="0">
    <w:p w14:paraId="49AA3C36" w14:textId="77777777" w:rsidR="00904BBA" w:rsidRDefault="00904BBA" w:rsidP="00CE295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IwNjQzNTE0NTQ2NzNT0lEKTi0uzszPAykwqwUAz20TfCwAAAA="/>
  </w:docVars>
  <w:rsids>
    <w:rsidRoot w:val="00741A43"/>
    <w:rsid w:val="0005656F"/>
    <w:rsid w:val="00077257"/>
    <w:rsid w:val="00135668"/>
    <w:rsid w:val="001568F2"/>
    <w:rsid w:val="0018553C"/>
    <w:rsid w:val="001C7AD3"/>
    <w:rsid w:val="001D0D60"/>
    <w:rsid w:val="00226B3C"/>
    <w:rsid w:val="002D2F53"/>
    <w:rsid w:val="002F3FA5"/>
    <w:rsid w:val="00340FB0"/>
    <w:rsid w:val="003F63DC"/>
    <w:rsid w:val="004802AE"/>
    <w:rsid w:val="004903E4"/>
    <w:rsid w:val="004B7130"/>
    <w:rsid w:val="005316FF"/>
    <w:rsid w:val="00563A94"/>
    <w:rsid w:val="006D11FC"/>
    <w:rsid w:val="007360B0"/>
    <w:rsid w:val="00741A43"/>
    <w:rsid w:val="00772B8C"/>
    <w:rsid w:val="00805301"/>
    <w:rsid w:val="00904BBA"/>
    <w:rsid w:val="00A04C22"/>
    <w:rsid w:val="00A11603"/>
    <w:rsid w:val="00A24CE4"/>
    <w:rsid w:val="00A74A08"/>
    <w:rsid w:val="00A97896"/>
    <w:rsid w:val="00BC26AB"/>
    <w:rsid w:val="00BF6DB0"/>
    <w:rsid w:val="00C57B6F"/>
    <w:rsid w:val="00CE295B"/>
    <w:rsid w:val="00D10880"/>
    <w:rsid w:val="00D34403"/>
    <w:rsid w:val="00D716E9"/>
    <w:rsid w:val="00DE0B46"/>
    <w:rsid w:val="00E42C88"/>
    <w:rsid w:val="00EB4A28"/>
    <w:rsid w:val="00ED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BE6F97"/>
  <w15:chartTrackingRefBased/>
  <w15:docId w15:val="{637071DF-4FBF-4E03-A7D8-DB420185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A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A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A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A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A4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A4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A4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A4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A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1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1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1A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1A4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41A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1A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1A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1A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1A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41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1A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41A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1A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41A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1A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1A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1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41A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1A4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29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E295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2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E29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648</Characters>
  <Application>Microsoft Office Word</Application>
  <DocSecurity>0</DocSecurity>
  <Lines>162</Lines>
  <Paragraphs>76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mingrui li</cp:lastModifiedBy>
  <cp:revision>114</cp:revision>
  <dcterms:created xsi:type="dcterms:W3CDTF">2025-09-20T08:47:00Z</dcterms:created>
  <dcterms:modified xsi:type="dcterms:W3CDTF">2025-09-20T13:16:00Z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3962193a-bcfe-4ad6-9fbd-1d0d07a151f6</vt:lpwstr>
  </property>
</Properties>
</file>