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AFAA66" w14:textId="057C1C1E" w:rsidR="00915826" w:rsidRPr="00790F99" w:rsidRDefault="00915826" w:rsidP="00790F99">
      <w:pPr>
        <w:spacing w:line="360" w:lineRule="auto"/>
        <w:rPr>
          <w:rFonts w:asciiTheme="majorBidi" w:eastAsia="Aptos" w:hAnsiTheme="majorBidi" w:cstheme="majorBidi"/>
          <w:kern w:val="2"/>
          <w:sz w:val="24"/>
          <w:szCs w:val="24"/>
          <w14:ligatures w14:val="standardContextual"/>
        </w:rPr>
      </w:pPr>
      <w:r w:rsidRPr="00790F99">
        <w:rPr>
          <w:rFonts w:asciiTheme="majorBidi" w:eastAsia="Aptos" w:hAnsiTheme="majorBidi" w:cstheme="majorBidi"/>
          <w:kern w:val="2"/>
          <w:sz w:val="24"/>
          <w:szCs w:val="24"/>
          <w14:ligatures w14:val="standardContextual"/>
        </w:rPr>
        <w:t>Table 01: Detailed search strategy for each database.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49"/>
        <w:gridCol w:w="7422"/>
        <w:gridCol w:w="779"/>
      </w:tblGrid>
      <w:tr w:rsidR="00915826" w:rsidRPr="00790F99" w14:paraId="3B29BABD" w14:textId="77777777" w:rsidTr="00557F38">
        <w:tc>
          <w:tcPr>
            <w:tcW w:w="1149" w:type="dxa"/>
          </w:tcPr>
          <w:p w14:paraId="2AE55F09" w14:textId="77777777" w:rsidR="00915826" w:rsidRPr="00790F99" w:rsidRDefault="00915826" w:rsidP="00790F99">
            <w:pPr>
              <w:spacing w:line="360" w:lineRule="auto"/>
              <w:rPr>
                <w:rFonts w:asciiTheme="majorBidi" w:hAnsiTheme="majorBidi" w:cstheme="majorBidi"/>
              </w:rPr>
            </w:pPr>
            <w:r w:rsidRPr="00790F99">
              <w:rPr>
                <w:rFonts w:asciiTheme="majorBidi" w:hAnsiTheme="majorBidi" w:cstheme="majorBidi"/>
              </w:rPr>
              <w:t>Database</w:t>
            </w:r>
          </w:p>
        </w:tc>
        <w:tc>
          <w:tcPr>
            <w:tcW w:w="7430" w:type="dxa"/>
          </w:tcPr>
          <w:p w14:paraId="3C7BA301" w14:textId="77777777" w:rsidR="00915826" w:rsidRPr="00790F99" w:rsidRDefault="00915826" w:rsidP="00790F99">
            <w:pPr>
              <w:spacing w:line="360" w:lineRule="auto"/>
              <w:rPr>
                <w:rFonts w:asciiTheme="majorBidi" w:hAnsiTheme="majorBidi" w:cstheme="majorBidi"/>
              </w:rPr>
            </w:pPr>
            <w:r w:rsidRPr="00790F99">
              <w:rPr>
                <w:rFonts w:asciiTheme="majorBidi" w:hAnsiTheme="majorBidi" w:cstheme="majorBidi"/>
              </w:rPr>
              <w:t>Keyword</w:t>
            </w:r>
          </w:p>
        </w:tc>
        <w:tc>
          <w:tcPr>
            <w:tcW w:w="771" w:type="dxa"/>
          </w:tcPr>
          <w:p w14:paraId="6E2922D2" w14:textId="77777777" w:rsidR="00915826" w:rsidRPr="00790F99" w:rsidRDefault="00915826" w:rsidP="00790F99">
            <w:pPr>
              <w:spacing w:line="360" w:lineRule="auto"/>
              <w:rPr>
                <w:rFonts w:asciiTheme="majorBidi" w:hAnsiTheme="majorBidi" w:cstheme="majorBidi"/>
              </w:rPr>
            </w:pPr>
            <w:r w:rsidRPr="00790F99">
              <w:rPr>
                <w:rFonts w:asciiTheme="majorBidi" w:hAnsiTheme="majorBidi" w:cstheme="majorBidi"/>
              </w:rPr>
              <w:t>Result</w:t>
            </w:r>
          </w:p>
        </w:tc>
      </w:tr>
      <w:tr w:rsidR="00915826" w:rsidRPr="00790F99" w14:paraId="7157C9FF" w14:textId="77777777" w:rsidTr="00557F38">
        <w:tc>
          <w:tcPr>
            <w:tcW w:w="1149" w:type="dxa"/>
          </w:tcPr>
          <w:p w14:paraId="4AEDC697" w14:textId="6BED1DDC" w:rsidR="00915826" w:rsidRPr="00790F99" w:rsidRDefault="00915826" w:rsidP="00790F99">
            <w:pPr>
              <w:spacing w:line="360" w:lineRule="auto"/>
              <w:rPr>
                <w:rFonts w:asciiTheme="majorBidi" w:hAnsiTheme="majorBidi" w:cstheme="majorBidi"/>
              </w:rPr>
            </w:pPr>
            <w:r w:rsidRPr="00790F99">
              <w:rPr>
                <w:rFonts w:asciiTheme="majorBidi" w:hAnsiTheme="majorBidi" w:cstheme="majorBidi"/>
              </w:rPr>
              <w:t>PubMed</w:t>
            </w:r>
          </w:p>
        </w:tc>
        <w:tc>
          <w:tcPr>
            <w:tcW w:w="7430" w:type="dxa"/>
          </w:tcPr>
          <w:p w14:paraId="1EE87835" w14:textId="77777777" w:rsidR="00915826" w:rsidRPr="00790F99" w:rsidRDefault="00915826" w:rsidP="00790F99">
            <w:pPr>
              <w:spacing w:line="360" w:lineRule="auto"/>
              <w:rPr>
                <w:rFonts w:asciiTheme="majorBidi" w:hAnsiTheme="majorBidi" w:cstheme="majorBidi"/>
              </w:rPr>
            </w:pPr>
            <w:r w:rsidRPr="00790F99">
              <w:rPr>
                <w:rFonts w:asciiTheme="majorBidi" w:hAnsiTheme="majorBidi" w:cstheme="majorBidi"/>
              </w:rPr>
              <w:t>("Machine Learning"[Mesh] OR "Deep Learning"[Mesh] OR "Supervised Machine Learning"[Mesh] OR "Unsupervised Machine Learning"[Mesh] OR "Neural Networks, Computer"[Mesh] OR "artificial intelligence") AND ("MB2" OR "MB 2" OR "second mesiobuccal canal" OR "second mesio buccal canal")</w:t>
            </w:r>
          </w:p>
        </w:tc>
        <w:tc>
          <w:tcPr>
            <w:tcW w:w="771" w:type="dxa"/>
          </w:tcPr>
          <w:p w14:paraId="57584B90" w14:textId="77777777" w:rsidR="00915826" w:rsidRPr="00790F99" w:rsidRDefault="00915826" w:rsidP="00790F99">
            <w:pPr>
              <w:spacing w:line="360" w:lineRule="auto"/>
              <w:rPr>
                <w:rFonts w:asciiTheme="majorBidi" w:hAnsiTheme="majorBidi" w:cstheme="majorBidi"/>
              </w:rPr>
            </w:pPr>
            <w:r w:rsidRPr="00790F99">
              <w:rPr>
                <w:rFonts w:asciiTheme="majorBidi" w:hAnsiTheme="majorBidi" w:cstheme="majorBidi"/>
              </w:rPr>
              <w:t>7</w:t>
            </w:r>
          </w:p>
        </w:tc>
      </w:tr>
      <w:tr w:rsidR="00915826" w:rsidRPr="00790F99" w14:paraId="361DAB7E" w14:textId="77777777" w:rsidTr="00557F38">
        <w:tc>
          <w:tcPr>
            <w:tcW w:w="1149" w:type="dxa"/>
          </w:tcPr>
          <w:p w14:paraId="4FED310C" w14:textId="77777777" w:rsidR="00915826" w:rsidRPr="00790F99" w:rsidRDefault="00915826" w:rsidP="00790F99">
            <w:pPr>
              <w:spacing w:line="360" w:lineRule="auto"/>
              <w:rPr>
                <w:rFonts w:asciiTheme="majorBidi" w:hAnsiTheme="majorBidi" w:cstheme="majorBidi"/>
              </w:rPr>
            </w:pPr>
            <w:r w:rsidRPr="00790F99">
              <w:rPr>
                <w:rFonts w:asciiTheme="majorBidi" w:hAnsiTheme="majorBidi" w:cstheme="majorBidi"/>
              </w:rPr>
              <w:t>Embase</w:t>
            </w:r>
          </w:p>
        </w:tc>
        <w:tc>
          <w:tcPr>
            <w:tcW w:w="7430" w:type="dxa"/>
          </w:tcPr>
          <w:p w14:paraId="597F8B79" w14:textId="77777777" w:rsidR="00915826" w:rsidRPr="00790F99" w:rsidRDefault="00915826" w:rsidP="00790F99">
            <w:pPr>
              <w:spacing w:line="360" w:lineRule="auto"/>
              <w:rPr>
                <w:rFonts w:asciiTheme="majorBidi" w:hAnsiTheme="majorBidi" w:cstheme="majorBidi"/>
              </w:rPr>
            </w:pPr>
            <w:r w:rsidRPr="00790F99">
              <w:rPr>
                <w:rFonts w:asciiTheme="majorBidi" w:hAnsiTheme="majorBidi" w:cstheme="majorBidi"/>
              </w:rPr>
              <w:t>('machine learning'/exp OR 'machine learning' OR 'deep learning'/exp OR 'deep learning' OR 'supervised machine learning'/exp OR 'supervised machine learning' OR 'unsupervised machine learning'/exp OR 'unsupervised machine learning' OR 'artificial neural network'/exp OR 'artificial neural network' OR 'artificial intelligence') AND ('mb2' OR 'mb 2' OR 'second mesiobuccal canal' OR 'second mesio buccal canal')</w:t>
            </w:r>
          </w:p>
        </w:tc>
        <w:tc>
          <w:tcPr>
            <w:tcW w:w="771" w:type="dxa"/>
          </w:tcPr>
          <w:p w14:paraId="0D16934D" w14:textId="77777777" w:rsidR="00915826" w:rsidRPr="00790F99" w:rsidRDefault="00915826" w:rsidP="00790F99">
            <w:pPr>
              <w:spacing w:line="360" w:lineRule="auto"/>
              <w:rPr>
                <w:rFonts w:asciiTheme="majorBidi" w:hAnsiTheme="majorBidi" w:cstheme="majorBidi"/>
                <w:lang w:val="en-GB"/>
              </w:rPr>
            </w:pPr>
            <w:r w:rsidRPr="00790F99">
              <w:rPr>
                <w:rFonts w:asciiTheme="majorBidi" w:hAnsiTheme="majorBidi" w:cstheme="majorBidi"/>
              </w:rPr>
              <w:t>14</w:t>
            </w:r>
          </w:p>
        </w:tc>
      </w:tr>
      <w:tr w:rsidR="00915826" w:rsidRPr="00790F99" w14:paraId="3AA0EA45" w14:textId="77777777" w:rsidTr="00557F38">
        <w:tc>
          <w:tcPr>
            <w:tcW w:w="1149" w:type="dxa"/>
          </w:tcPr>
          <w:p w14:paraId="2B48D54B" w14:textId="77777777" w:rsidR="00915826" w:rsidRPr="00790F99" w:rsidRDefault="00915826" w:rsidP="00790F99">
            <w:pPr>
              <w:spacing w:line="360" w:lineRule="auto"/>
              <w:rPr>
                <w:rFonts w:asciiTheme="majorBidi" w:hAnsiTheme="majorBidi" w:cstheme="majorBidi"/>
              </w:rPr>
            </w:pPr>
            <w:r w:rsidRPr="00790F99">
              <w:rPr>
                <w:rFonts w:asciiTheme="majorBidi" w:hAnsiTheme="majorBidi" w:cstheme="majorBidi"/>
              </w:rPr>
              <w:t>Scopus</w:t>
            </w:r>
          </w:p>
        </w:tc>
        <w:tc>
          <w:tcPr>
            <w:tcW w:w="7430" w:type="dxa"/>
          </w:tcPr>
          <w:p w14:paraId="242B73E4" w14:textId="77777777" w:rsidR="00915826" w:rsidRPr="00790F99" w:rsidRDefault="00915826" w:rsidP="00790F99">
            <w:pPr>
              <w:spacing w:line="360" w:lineRule="auto"/>
              <w:rPr>
                <w:rFonts w:asciiTheme="majorBidi" w:hAnsiTheme="majorBidi" w:cstheme="majorBidi"/>
              </w:rPr>
            </w:pPr>
            <w:r w:rsidRPr="00790F99">
              <w:rPr>
                <w:rFonts w:asciiTheme="majorBidi" w:hAnsiTheme="majorBidi" w:cstheme="majorBidi"/>
              </w:rPr>
              <w:t>( TITLE-ABS-KEY ( "Machine Learning" ) OR TITLE-ABS-KEY ( "Deep Learning" ) OR TITLE-ABS-KEY ( "Supervised Machine Learning" ) OR TITLE-ABS-KEY ( "Unsupervised Machine Learning" ) OR TITLE-ABS-KEY ( "Neural Network" ) OR TITLE-ABS-KEY ( "artificial intelligence" ) ) AND ( TITLE-ABS-KEY ( "MB2" ) OR TITLE-ABS-KEY ( "MB 2" ) OR TITLE-ABS-KEY ( "second mesiobuccal canal" ) OR TITLE-ABS-KEY ( "second mesio buccal canal" ) )</w:t>
            </w:r>
          </w:p>
        </w:tc>
        <w:tc>
          <w:tcPr>
            <w:tcW w:w="771" w:type="dxa"/>
          </w:tcPr>
          <w:p w14:paraId="3209BCE8" w14:textId="77777777" w:rsidR="00915826" w:rsidRPr="00790F99" w:rsidRDefault="00915826" w:rsidP="00790F99">
            <w:pPr>
              <w:spacing w:line="360" w:lineRule="auto"/>
              <w:rPr>
                <w:rFonts w:asciiTheme="majorBidi" w:hAnsiTheme="majorBidi" w:cstheme="majorBidi"/>
              </w:rPr>
            </w:pPr>
            <w:r w:rsidRPr="00790F99">
              <w:rPr>
                <w:rFonts w:asciiTheme="majorBidi" w:hAnsiTheme="majorBidi" w:cstheme="majorBidi"/>
              </w:rPr>
              <w:t>13</w:t>
            </w:r>
          </w:p>
        </w:tc>
      </w:tr>
      <w:tr w:rsidR="00915826" w:rsidRPr="00790F99" w14:paraId="70079594" w14:textId="77777777" w:rsidTr="00557F38">
        <w:tc>
          <w:tcPr>
            <w:tcW w:w="1149" w:type="dxa"/>
          </w:tcPr>
          <w:p w14:paraId="4A4838AD" w14:textId="77777777" w:rsidR="00915826" w:rsidRPr="00790F99" w:rsidRDefault="00915826" w:rsidP="00790F99">
            <w:pPr>
              <w:spacing w:line="360" w:lineRule="auto"/>
              <w:rPr>
                <w:rFonts w:asciiTheme="majorBidi" w:hAnsiTheme="majorBidi" w:cstheme="majorBidi"/>
              </w:rPr>
            </w:pPr>
            <w:r w:rsidRPr="00790F99">
              <w:rPr>
                <w:rFonts w:asciiTheme="majorBidi" w:hAnsiTheme="majorBidi" w:cstheme="majorBidi"/>
              </w:rPr>
              <w:t>Scopus Secondary</w:t>
            </w:r>
          </w:p>
        </w:tc>
        <w:tc>
          <w:tcPr>
            <w:tcW w:w="7430" w:type="dxa"/>
          </w:tcPr>
          <w:p w14:paraId="4FB315FF" w14:textId="77777777" w:rsidR="00915826" w:rsidRPr="00790F99" w:rsidRDefault="00915826" w:rsidP="00790F99">
            <w:pPr>
              <w:spacing w:line="360" w:lineRule="auto"/>
              <w:rPr>
                <w:rFonts w:asciiTheme="majorBidi" w:hAnsiTheme="majorBidi" w:cstheme="majorBidi"/>
              </w:rPr>
            </w:pPr>
            <w:r w:rsidRPr="00790F99">
              <w:rPr>
                <w:rFonts w:asciiTheme="majorBidi" w:hAnsiTheme="majorBidi" w:cstheme="majorBidi"/>
              </w:rPr>
              <w:t>( TITLE-ABS-KEY ( "Machine Learning" ) OR TITLE-ABS-KEY ( "Deep Learning" ) OR TITLE-ABS-KEY ( "Supervised Machine Learning" ) OR TITLE-ABS-KEY ( "Unsupervised Machine Learning" ) OR TITLE-ABS-KEY ( "Neural Network" ) OR TITLE-ABS-KEY ( "artificial intelligence" ) ) AND ( TITLE-ABS-KEY ( "MB2" ) OR TITLE-ABS-KEY ( "MB 2" ) OR TITLE-ABS-KEY ( "second mesiobuccal canal" ) OR TITLE-ABS-KEY ( "second mesio buccal canal" ) )</w:t>
            </w:r>
          </w:p>
        </w:tc>
        <w:tc>
          <w:tcPr>
            <w:tcW w:w="771" w:type="dxa"/>
          </w:tcPr>
          <w:p w14:paraId="245FA69D" w14:textId="77777777" w:rsidR="00915826" w:rsidRPr="00790F99" w:rsidRDefault="00915826" w:rsidP="00790F99">
            <w:pPr>
              <w:spacing w:line="360" w:lineRule="auto"/>
              <w:rPr>
                <w:rFonts w:asciiTheme="majorBidi" w:hAnsiTheme="majorBidi" w:cstheme="majorBidi"/>
              </w:rPr>
            </w:pPr>
            <w:r w:rsidRPr="00790F99">
              <w:rPr>
                <w:rFonts w:asciiTheme="majorBidi" w:hAnsiTheme="majorBidi" w:cstheme="majorBidi"/>
              </w:rPr>
              <w:t>1</w:t>
            </w:r>
          </w:p>
          <w:p w14:paraId="048799C0" w14:textId="77777777" w:rsidR="00915826" w:rsidRPr="00790F99" w:rsidRDefault="00915826" w:rsidP="00790F99">
            <w:pPr>
              <w:spacing w:line="360" w:lineRule="auto"/>
              <w:rPr>
                <w:rFonts w:asciiTheme="majorBidi" w:hAnsiTheme="majorBidi" w:cstheme="majorBidi"/>
              </w:rPr>
            </w:pPr>
          </w:p>
          <w:p w14:paraId="6121FD84" w14:textId="77777777" w:rsidR="00915826" w:rsidRPr="00790F99" w:rsidRDefault="00915826" w:rsidP="00790F99">
            <w:pPr>
              <w:spacing w:line="360" w:lineRule="auto"/>
              <w:rPr>
                <w:rFonts w:asciiTheme="majorBidi" w:hAnsiTheme="majorBidi" w:cstheme="majorBidi"/>
              </w:rPr>
            </w:pPr>
          </w:p>
        </w:tc>
      </w:tr>
      <w:tr w:rsidR="00915826" w:rsidRPr="00790F99" w14:paraId="7D3D2436" w14:textId="77777777" w:rsidTr="00557F38">
        <w:tc>
          <w:tcPr>
            <w:tcW w:w="1149" w:type="dxa"/>
          </w:tcPr>
          <w:p w14:paraId="6E024CCB" w14:textId="77777777" w:rsidR="00915826" w:rsidRPr="00790F99" w:rsidRDefault="00915826" w:rsidP="00790F99">
            <w:pPr>
              <w:spacing w:line="360" w:lineRule="auto"/>
              <w:rPr>
                <w:rFonts w:asciiTheme="majorBidi" w:hAnsiTheme="majorBidi" w:cstheme="majorBidi"/>
              </w:rPr>
            </w:pPr>
            <w:r w:rsidRPr="00790F99">
              <w:rPr>
                <w:rFonts w:asciiTheme="majorBidi" w:hAnsiTheme="majorBidi" w:cstheme="majorBidi"/>
              </w:rPr>
              <w:t>WOS</w:t>
            </w:r>
          </w:p>
        </w:tc>
        <w:tc>
          <w:tcPr>
            <w:tcW w:w="7430" w:type="dxa"/>
          </w:tcPr>
          <w:p w14:paraId="6948F5AA" w14:textId="77777777" w:rsidR="00915826" w:rsidRPr="00790F99" w:rsidRDefault="00915826" w:rsidP="00790F99">
            <w:pPr>
              <w:spacing w:line="360" w:lineRule="auto"/>
              <w:rPr>
                <w:rFonts w:asciiTheme="majorBidi" w:hAnsiTheme="majorBidi" w:cstheme="majorBidi"/>
              </w:rPr>
            </w:pPr>
            <w:r w:rsidRPr="00790F99">
              <w:rPr>
                <w:rFonts w:asciiTheme="majorBidi" w:hAnsiTheme="majorBidi" w:cstheme="majorBidi"/>
              </w:rPr>
              <w:t>(TS=("Machine Learning" OR "Deep Learning" OR "Supervised Machine Learning" OR "Unsupervised Machine Learning" OR "Neural Networks, Computer" OR “artificial intelligence”)) AND TS=("MB2" OR "MB 2" OR "second mesiobuccal canal" OR "second mesio buccal canal")</w:t>
            </w:r>
          </w:p>
        </w:tc>
        <w:tc>
          <w:tcPr>
            <w:tcW w:w="771" w:type="dxa"/>
          </w:tcPr>
          <w:p w14:paraId="2F056695" w14:textId="77777777" w:rsidR="00915826" w:rsidRPr="00790F99" w:rsidRDefault="00915826" w:rsidP="00790F99">
            <w:pPr>
              <w:spacing w:line="360" w:lineRule="auto"/>
              <w:rPr>
                <w:rFonts w:asciiTheme="majorBidi" w:hAnsiTheme="majorBidi" w:cstheme="majorBidi"/>
              </w:rPr>
            </w:pPr>
            <w:r w:rsidRPr="00790F99">
              <w:rPr>
                <w:rFonts w:asciiTheme="majorBidi" w:hAnsiTheme="majorBidi" w:cstheme="majorBidi"/>
              </w:rPr>
              <w:t>17</w:t>
            </w:r>
          </w:p>
        </w:tc>
      </w:tr>
    </w:tbl>
    <w:p w14:paraId="50322290" w14:textId="77777777" w:rsidR="00915826" w:rsidRPr="00790F99" w:rsidRDefault="00915826" w:rsidP="00790F99">
      <w:pPr>
        <w:spacing w:line="360" w:lineRule="auto"/>
        <w:rPr>
          <w:rFonts w:asciiTheme="majorBidi" w:eastAsia="Aptos" w:hAnsiTheme="majorBidi" w:cstheme="majorBidi"/>
          <w:kern w:val="2"/>
          <w:sz w:val="24"/>
          <w:szCs w:val="24"/>
          <w14:ligatures w14:val="standardContextual"/>
        </w:rPr>
      </w:pPr>
    </w:p>
    <w:sectPr w:rsidR="00915826" w:rsidRPr="00790F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20366E" w14:textId="77777777" w:rsidR="00F71DBF" w:rsidRDefault="00F71DBF" w:rsidP="00D753DA">
      <w:pPr>
        <w:spacing w:after="0" w:line="240" w:lineRule="auto"/>
      </w:pPr>
      <w:r>
        <w:separator/>
      </w:r>
    </w:p>
  </w:endnote>
  <w:endnote w:type="continuationSeparator" w:id="0">
    <w:p w14:paraId="7144F11A" w14:textId="77777777" w:rsidR="00F71DBF" w:rsidRDefault="00F71DBF" w:rsidP="00D753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9EC2A8" w14:textId="77777777" w:rsidR="00F71DBF" w:rsidRDefault="00F71DBF" w:rsidP="00D753DA">
      <w:pPr>
        <w:spacing w:after="0" w:line="240" w:lineRule="auto"/>
      </w:pPr>
      <w:r>
        <w:separator/>
      </w:r>
    </w:p>
  </w:footnote>
  <w:footnote w:type="continuationSeparator" w:id="0">
    <w:p w14:paraId="3727AF2E" w14:textId="77777777" w:rsidR="00F71DBF" w:rsidRDefault="00F71DBF" w:rsidP="00D753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50D9F"/>
    <w:multiLevelType w:val="hybridMultilevel"/>
    <w:tmpl w:val="9C5058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48289D"/>
    <w:multiLevelType w:val="hybridMultilevel"/>
    <w:tmpl w:val="8C982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5C0731"/>
    <w:multiLevelType w:val="hybridMultilevel"/>
    <w:tmpl w:val="1AB61B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F5A1A"/>
    <w:multiLevelType w:val="hybridMultilevel"/>
    <w:tmpl w:val="E6F2864C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DE42D54"/>
    <w:multiLevelType w:val="hybridMultilevel"/>
    <w:tmpl w:val="55261C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471325"/>
    <w:multiLevelType w:val="hybridMultilevel"/>
    <w:tmpl w:val="471A1C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845735"/>
    <w:multiLevelType w:val="hybridMultilevel"/>
    <w:tmpl w:val="B002B5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1B6037"/>
    <w:multiLevelType w:val="hybridMultilevel"/>
    <w:tmpl w:val="EFA64C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F0625B"/>
    <w:multiLevelType w:val="multilevel"/>
    <w:tmpl w:val="25DAA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7233D72"/>
    <w:multiLevelType w:val="hybridMultilevel"/>
    <w:tmpl w:val="10284B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013C20"/>
    <w:multiLevelType w:val="hybridMultilevel"/>
    <w:tmpl w:val="B85C18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05593"/>
    <w:multiLevelType w:val="hybridMultilevel"/>
    <w:tmpl w:val="A2E6FD2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643343"/>
    <w:multiLevelType w:val="hybridMultilevel"/>
    <w:tmpl w:val="9C5058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3223869">
    <w:abstractNumId w:val="1"/>
  </w:num>
  <w:num w:numId="2" w16cid:durableId="425425629">
    <w:abstractNumId w:val="7"/>
  </w:num>
  <w:num w:numId="3" w16cid:durableId="1803766906">
    <w:abstractNumId w:val="4"/>
  </w:num>
  <w:num w:numId="4" w16cid:durableId="1321080588">
    <w:abstractNumId w:val="10"/>
  </w:num>
  <w:num w:numId="5" w16cid:durableId="988173185">
    <w:abstractNumId w:val="9"/>
  </w:num>
  <w:num w:numId="6" w16cid:durableId="552473375">
    <w:abstractNumId w:val="6"/>
  </w:num>
  <w:num w:numId="7" w16cid:durableId="338312132">
    <w:abstractNumId w:val="2"/>
  </w:num>
  <w:num w:numId="8" w16cid:durableId="130711026">
    <w:abstractNumId w:val="0"/>
  </w:num>
  <w:num w:numId="9" w16cid:durableId="1548681914">
    <w:abstractNumId w:val="12"/>
  </w:num>
  <w:num w:numId="10" w16cid:durableId="1183545163">
    <w:abstractNumId w:val="11"/>
  </w:num>
  <w:num w:numId="11" w16cid:durableId="163520088">
    <w:abstractNumId w:val="8"/>
  </w:num>
  <w:num w:numId="12" w16cid:durableId="1486122008">
    <w:abstractNumId w:val="3"/>
  </w:num>
  <w:num w:numId="13" w16cid:durableId="126931524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A57"/>
    <w:rsid w:val="000255BF"/>
    <w:rsid w:val="000305E3"/>
    <w:rsid w:val="00050936"/>
    <w:rsid w:val="000659BB"/>
    <w:rsid w:val="00073686"/>
    <w:rsid w:val="000C4047"/>
    <w:rsid w:val="000C43DD"/>
    <w:rsid w:val="000D04C1"/>
    <w:rsid w:val="00107481"/>
    <w:rsid w:val="00113A76"/>
    <w:rsid w:val="00116E96"/>
    <w:rsid w:val="00131508"/>
    <w:rsid w:val="00167569"/>
    <w:rsid w:val="001727EC"/>
    <w:rsid w:val="001A2C82"/>
    <w:rsid w:val="001D220E"/>
    <w:rsid w:val="001F544D"/>
    <w:rsid w:val="00233E77"/>
    <w:rsid w:val="0025316C"/>
    <w:rsid w:val="00263E38"/>
    <w:rsid w:val="00284CD0"/>
    <w:rsid w:val="002A3095"/>
    <w:rsid w:val="003137BA"/>
    <w:rsid w:val="00327C7C"/>
    <w:rsid w:val="00362652"/>
    <w:rsid w:val="00376FEB"/>
    <w:rsid w:val="003874C0"/>
    <w:rsid w:val="00391CF7"/>
    <w:rsid w:val="003B739B"/>
    <w:rsid w:val="003C79D9"/>
    <w:rsid w:val="003E311C"/>
    <w:rsid w:val="003E4B6F"/>
    <w:rsid w:val="003F0A09"/>
    <w:rsid w:val="00402A8C"/>
    <w:rsid w:val="00417303"/>
    <w:rsid w:val="004345D6"/>
    <w:rsid w:val="00446931"/>
    <w:rsid w:val="00470474"/>
    <w:rsid w:val="004C2D13"/>
    <w:rsid w:val="004C4454"/>
    <w:rsid w:val="004E1BD5"/>
    <w:rsid w:val="004F0061"/>
    <w:rsid w:val="0054671F"/>
    <w:rsid w:val="00552D97"/>
    <w:rsid w:val="005676AA"/>
    <w:rsid w:val="0058350A"/>
    <w:rsid w:val="00594B83"/>
    <w:rsid w:val="00595994"/>
    <w:rsid w:val="005A5742"/>
    <w:rsid w:val="005B5AE6"/>
    <w:rsid w:val="005C2DD6"/>
    <w:rsid w:val="006036E0"/>
    <w:rsid w:val="006118D1"/>
    <w:rsid w:val="00612F7C"/>
    <w:rsid w:val="0061491E"/>
    <w:rsid w:val="00621EE8"/>
    <w:rsid w:val="00622531"/>
    <w:rsid w:val="006228ED"/>
    <w:rsid w:val="0068004C"/>
    <w:rsid w:val="006850B6"/>
    <w:rsid w:val="006C31A9"/>
    <w:rsid w:val="006F44AF"/>
    <w:rsid w:val="00711825"/>
    <w:rsid w:val="007251C0"/>
    <w:rsid w:val="0073223B"/>
    <w:rsid w:val="00745B88"/>
    <w:rsid w:val="00760989"/>
    <w:rsid w:val="00773DF0"/>
    <w:rsid w:val="007837FA"/>
    <w:rsid w:val="00790F99"/>
    <w:rsid w:val="007E7E7C"/>
    <w:rsid w:val="007F10C4"/>
    <w:rsid w:val="00851FDF"/>
    <w:rsid w:val="0086159E"/>
    <w:rsid w:val="00861BEB"/>
    <w:rsid w:val="00867735"/>
    <w:rsid w:val="00875D70"/>
    <w:rsid w:val="008978DF"/>
    <w:rsid w:val="008A50B5"/>
    <w:rsid w:val="008A72B9"/>
    <w:rsid w:val="008B108E"/>
    <w:rsid w:val="008D28F8"/>
    <w:rsid w:val="008D73FD"/>
    <w:rsid w:val="008E7489"/>
    <w:rsid w:val="008F7E06"/>
    <w:rsid w:val="00915826"/>
    <w:rsid w:val="009266EB"/>
    <w:rsid w:val="00931E56"/>
    <w:rsid w:val="00932E5F"/>
    <w:rsid w:val="00937FAF"/>
    <w:rsid w:val="009715CD"/>
    <w:rsid w:val="00974FCF"/>
    <w:rsid w:val="00990DB7"/>
    <w:rsid w:val="009A43C2"/>
    <w:rsid w:val="009F77E1"/>
    <w:rsid w:val="00A04A74"/>
    <w:rsid w:val="00A23C7D"/>
    <w:rsid w:val="00A57A57"/>
    <w:rsid w:val="00A749D0"/>
    <w:rsid w:val="00A92FF0"/>
    <w:rsid w:val="00AD19C6"/>
    <w:rsid w:val="00AD31E1"/>
    <w:rsid w:val="00AE4D0C"/>
    <w:rsid w:val="00AF4996"/>
    <w:rsid w:val="00B058AD"/>
    <w:rsid w:val="00B07844"/>
    <w:rsid w:val="00B44238"/>
    <w:rsid w:val="00B53A11"/>
    <w:rsid w:val="00B7554A"/>
    <w:rsid w:val="00B83703"/>
    <w:rsid w:val="00B85DE2"/>
    <w:rsid w:val="00BA1426"/>
    <w:rsid w:val="00BA24E6"/>
    <w:rsid w:val="00BB0B60"/>
    <w:rsid w:val="00BC463A"/>
    <w:rsid w:val="00BD6022"/>
    <w:rsid w:val="00BD778C"/>
    <w:rsid w:val="00C02E33"/>
    <w:rsid w:val="00C061A7"/>
    <w:rsid w:val="00C275DD"/>
    <w:rsid w:val="00C30E18"/>
    <w:rsid w:val="00C372E0"/>
    <w:rsid w:val="00C42380"/>
    <w:rsid w:val="00CB4BF3"/>
    <w:rsid w:val="00CC22DD"/>
    <w:rsid w:val="00CC4706"/>
    <w:rsid w:val="00CF0C57"/>
    <w:rsid w:val="00D1343C"/>
    <w:rsid w:val="00D147C6"/>
    <w:rsid w:val="00D223C6"/>
    <w:rsid w:val="00D353C5"/>
    <w:rsid w:val="00D71CF6"/>
    <w:rsid w:val="00D751BD"/>
    <w:rsid w:val="00D753DA"/>
    <w:rsid w:val="00D91D03"/>
    <w:rsid w:val="00D94250"/>
    <w:rsid w:val="00DB4565"/>
    <w:rsid w:val="00DF5960"/>
    <w:rsid w:val="00E07A43"/>
    <w:rsid w:val="00E13D03"/>
    <w:rsid w:val="00E175CF"/>
    <w:rsid w:val="00E2793B"/>
    <w:rsid w:val="00E4428F"/>
    <w:rsid w:val="00E514C5"/>
    <w:rsid w:val="00E608A3"/>
    <w:rsid w:val="00E96CB8"/>
    <w:rsid w:val="00EA300F"/>
    <w:rsid w:val="00EC1798"/>
    <w:rsid w:val="00ED4BE2"/>
    <w:rsid w:val="00F00386"/>
    <w:rsid w:val="00F36E04"/>
    <w:rsid w:val="00F444C7"/>
    <w:rsid w:val="00F54275"/>
    <w:rsid w:val="00F71DBF"/>
    <w:rsid w:val="00F7721E"/>
    <w:rsid w:val="00FE2FB9"/>
    <w:rsid w:val="00FF6186"/>
    <w:rsid w:val="00FF7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F68FA0"/>
  <w15:chartTrackingRefBased/>
  <w15:docId w15:val="{B02BAD94-3E6F-4299-A042-B61856457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2C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E4D0C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915826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dNoteBibliography">
    <w:name w:val="EndNote Bibliography"/>
    <w:basedOn w:val="Normal"/>
    <w:link w:val="EndNoteBibliographyChar"/>
    <w:rsid w:val="00BD6022"/>
    <w:pPr>
      <w:spacing w:line="240" w:lineRule="auto"/>
    </w:pPr>
    <w:rPr>
      <w:rFonts w:ascii="Calibri" w:hAnsi="Calibri" w:cs="Calibri"/>
      <w:noProof/>
    </w:rPr>
  </w:style>
  <w:style w:type="character" w:customStyle="1" w:styleId="EndNoteBibliographyChar">
    <w:name w:val="EndNote Bibliography Char"/>
    <w:basedOn w:val="DefaultParagraphFont"/>
    <w:link w:val="EndNoteBibliography"/>
    <w:rsid w:val="00BD6022"/>
    <w:rPr>
      <w:rFonts w:ascii="Calibri" w:hAnsi="Calibri" w:cs="Calibri"/>
      <w:noProof/>
    </w:rPr>
  </w:style>
  <w:style w:type="table" w:customStyle="1" w:styleId="TableGrid2">
    <w:name w:val="Table Grid2"/>
    <w:basedOn w:val="TableNormal"/>
    <w:next w:val="TableGrid"/>
    <w:uiPriority w:val="39"/>
    <w:rsid w:val="00BD6022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8A72B9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2253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253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753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53DA"/>
  </w:style>
  <w:style w:type="paragraph" w:styleId="Footer">
    <w:name w:val="footer"/>
    <w:basedOn w:val="Normal"/>
    <w:link w:val="FooterChar"/>
    <w:uiPriority w:val="99"/>
    <w:unhideWhenUsed/>
    <w:rsid w:val="00D753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53DA"/>
  </w:style>
  <w:style w:type="table" w:customStyle="1" w:styleId="TableGrid3">
    <w:name w:val="Table Grid3"/>
    <w:basedOn w:val="TableNormal"/>
    <w:next w:val="TableGrid"/>
    <w:uiPriority w:val="39"/>
    <w:rsid w:val="00B85DE2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3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6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43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16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8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99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5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5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0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9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mahmood</dc:creator>
  <cp:keywords/>
  <dc:description/>
  <cp:lastModifiedBy>mahmood dashti</cp:lastModifiedBy>
  <cp:revision>11</cp:revision>
  <dcterms:created xsi:type="dcterms:W3CDTF">2025-06-02T22:04:00Z</dcterms:created>
  <dcterms:modified xsi:type="dcterms:W3CDTF">2025-06-04T21:58:00Z</dcterms:modified>
</cp:coreProperties>
</file>