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21217" w14:textId="77777777" w:rsidR="009E08C0" w:rsidRPr="007119EA" w:rsidRDefault="009E08C0" w:rsidP="009E08C0">
      <w:pPr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Supplementary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Material</w:t>
      </w:r>
      <w:proofErr w:type="spellEnd"/>
    </w:p>
    <w:p w14:paraId="7EFCB453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Detailed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Search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Strategies</w:t>
      </w:r>
      <w:proofErr w:type="spellEnd"/>
    </w:p>
    <w:p w14:paraId="3F9EC84B" w14:textId="77777777" w:rsidR="009E08C0" w:rsidRPr="007119EA" w:rsidRDefault="009E08C0" w:rsidP="009E08C0">
      <w:pPr>
        <w:jc w:val="both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The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following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search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strategies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were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developed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for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each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database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using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a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combination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of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free</w:t>
      </w:r>
      <w:proofErr w:type="spellEnd"/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text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terms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and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controlled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vocabulary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(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where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applicable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).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Searches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were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adapted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to the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syntax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and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indexing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system of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each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database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.</w:t>
      </w:r>
    </w:p>
    <w:p w14:paraId="4976ADB4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1. </w:t>
      </w: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PubMed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(MEDLINE)</w:t>
      </w:r>
    </w:p>
    <w:p w14:paraId="68F29EAA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Joint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"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*"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"TMD"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"TMJ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*"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joint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dysfunction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")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Students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,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"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dentistry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student*"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undergraduate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student")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Prevalence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"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epidemiology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risk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factor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associated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factor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*"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psychological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anxiety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")</w:t>
      </w:r>
    </w:p>
    <w:p w14:paraId="3EBDDC84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Filters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applied:</w:t>
      </w:r>
    </w:p>
    <w:p w14:paraId="14C177FE" w14:textId="77777777" w:rsidR="009E08C0" w:rsidRPr="007119EA" w:rsidRDefault="009E08C0" w:rsidP="009E08C0">
      <w:pPr>
        <w:numPr>
          <w:ilvl w:val="0"/>
          <w:numId w:val="1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Publication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date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: January 2010 –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April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2024 </w:t>
      </w:r>
    </w:p>
    <w:p w14:paraId="5D24FC0D" w14:textId="77777777" w:rsidR="009E08C0" w:rsidRPr="007119EA" w:rsidRDefault="009E08C0" w:rsidP="009E08C0">
      <w:pPr>
        <w:numPr>
          <w:ilvl w:val="0"/>
          <w:numId w:val="1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Language: English </w:t>
      </w:r>
    </w:p>
    <w:p w14:paraId="6EE66213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2. </w:t>
      </w: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Scopus</w:t>
      </w:r>
      <w:proofErr w:type="spellEnd"/>
    </w:p>
    <w:p w14:paraId="174D6D90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(TITLE-ABS-KEY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"TMD"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"TMJ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joint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dysfunction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"))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(TITLE-ABS-KEY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dentistry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student*"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undergraduate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student")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>)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(TITLE-ABS-KEY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prevalence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epidemiology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risk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factor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associated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factor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psychological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lastRenderedPageBreak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anxiety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"))</w:t>
      </w:r>
    </w:p>
    <w:p w14:paraId="1070EE21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Limits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applied:</w:t>
      </w:r>
    </w:p>
    <w:p w14:paraId="576C2009" w14:textId="77777777" w:rsidR="009E08C0" w:rsidRPr="007119EA" w:rsidRDefault="009E08C0" w:rsidP="009E08C0">
      <w:pPr>
        <w:numPr>
          <w:ilvl w:val="0"/>
          <w:numId w:val="2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Year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: 2010–2024 </w:t>
      </w:r>
    </w:p>
    <w:p w14:paraId="6A15CE03" w14:textId="77777777" w:rsidR="009E08C0" w:rsidRPr="007119EA" w:rsidRDefault="009E08C0" w:rsidP="009E08C0">
      <w:pPr>
        <w:numPr>
          <w:ilvl w:val="0"/>
          <w:numId w:val="2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Language: English </w:t>
      </w:r>
    </w:p>
    <w:p w14:paraId="618D33A3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3. Web of Science </w:t>
      </w: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Core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Collection</w:t>
      </w:r>
    </w:p>
    <w:p w14:paraId="0102D94C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TS=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"TMD"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"TMJ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*"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joint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dysfunction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")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TS=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dentistry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undergraduate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student")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TS=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prevalence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epidemiology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risk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factor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associated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factor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psychological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"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"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anxiety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")</w:t>
      </w:r>
    </w:p>
    <w:p w14:paraId="6556ED5B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Filters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applied:</w:t>
      </w:r>
    </w:p>
    <w:p w14:paraId="52DCB777" w14:textId="77777777" w:rsidR="009E08C0" w:rsidRPr="007119EA" w:rsidRDefault="009E08C0" w:rsidP="009E08C0">
      <w:pPr>
        <w:numPr>
          <w:ilvl w:val="0"/>
          <w:numId w:val="3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Timespan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: 2010–2024 </w:t>
      </w:r>
    </w:p>
    <w:p w14:paraId="78773BC0" w14:textId="77777777" w:rsidR="009E08C0" w:rsidRPr="007119EA" w:rsidRDefault="009E08C0" w:rsidP="009E08C0">
      <w:pPr>
        <w:numPr>
          <w:ilvl w:val="0"/>
          <w:numId w:val="3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Language: English </w:t>
      </w:r>
    </w:p>
    <w:p w14:paraId="113C27B1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4. </w:t>
      </w: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Embase</w:t>
      </w:r>
      <w:proofErr w:type="spellEnd"/>
    </w:p>
    <w:p w14:paraId="4BCB7D5A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('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joint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'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'TMD'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OR 'TMJ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disorder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temporomandibular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joint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dysfunction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')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('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dentistry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undergraduate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dental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student')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AND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('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prevalence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'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epidemiology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risk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factor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'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psychological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'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lastRenderedPageBreak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anxiety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' </w:t>
      </w: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>OR '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')</w:t>
      </w:r>
    </w:p>
    <w:p w14:paraId="5894CD8B" w14:textId="77777777" w:rsidR="009E08C0" w:rsidRPr="007119EA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Limits</w:t>
      </w:r>
      <w:proofErr w:type="spellEnd"/>
      <w:r w:rsidRPr="007119EA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applied:</w:t>
      </w:r>
    </w:p>
    <w:p w14:paraId="5F9E4441" w14:textId="77777777" w:rsidR="009E08C0" w:rsidRPr="007119EA" w:rsidRDefault="009E08C0" w:rsidP="009E08C0">
      <w:pPr>
        <w:numPr>
          <w:ilvl w:val="0"/>
          <w:numId w:val="4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Publication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>years</w:t>
      </w:r>
      <w:proofErr w:type="spellEnd"/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: 2010–2024 </w:t>
      </w:r>
    </w:p>
    <w:p w14:paraId="55AD6DFE" w14:textId="77777777" w:rsidR="009E08C0" w:rsidRPr="007119EA" w:rsidRDefault="009E08C0" w:rsidP="009E08C0">
      <w:pPr>
        <w:numPr>
          <w:ilvl w:val="0"/>
          <w:numId w:val="4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7119EA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Language: English </w:t>
      </w:r>
    </w:p>
    <w:tbl>
      <w:tblPr>
        <w:tblpPr w:leftFromText="141" w:rightFromText="141" w:vertAnchor="text" w:horzAnchor="margin" w:tblpY="228"/>
        <w:tblW w:w="10025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04"/>
        <w:gridCol w:w="1458"/>
        <w:gridCol w:w="869"/>
        <w:gridCol w:w="974"/>
        <w:gridCol w:w="1113"/>
        <w:gridCol w:w="1045"/>
        <w:gridCol w:w="1045"/>
        <w:gridCol w:w="727"/>
        <w:gridCol w:w="840"/>
        <w:gridCol w:w="750"/>
      </w:tblGrid>
      <w:tr w:rsidR="009E08C0" w:rsidRPr="00E06AEB" w14:paraId="590F8E81" w14:textId="77777777" w:rsidTr="009022DE">
        <w:trPr>
          <w:trHeight w:val="439"/>
          <w:tblHeader/>
          <w:tblCellSpacing w:w="15" w:type="dxa"/>
        </w:trPr>
        <w:tc>
          <w:tcPr>
            <w:tcW w:w="1159" w:type="dxa"/>
            <w:vAlign w:val="center"/>
            <w:hideMark/>
          </w:tcPr>
          <w:p w14:paraId="79619731" w14:textId="77777777" w:rsidR="009E08C0" w:rsidRPr="000219C8" w:rsidRDefault="009E08C0" w:rsidP="009022DE">
            <w:pPr>
              <w:ind w:left="426" w:hanging="43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Study</w:t>
            </w:r>
            <w:proofErr w:type="spellEnd"/>
          </w:p>
        </w:tc>
        <w:tc>
          <w:tcPr>
            <w:tcW w:w="1428" w:type="dxa"/>
            <w:vAlign w:val="center"/>
            <w:hideMark/>
          </w:tcPr>
          <w:p w14:paraId="2FF21E8D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Representativeness</w:t>
            </w:r>
            <w:proofErr w:type="spellEnd"/>
          </w:p>
        </w:tc>
        <w:tc>
          <w:tcPr>
            <w:tcW w:w="839" w:type="dxa"/>
            <w:vAlign w:val="center"/>
            <w:hideMark/>
          </w:tcPr>
          <w:p w14:paraId="768AC27D" w14:textId="77777777" w:rsidR="009E08C0" w:rsidRPr="00E06AEB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Sample</w:t>
            </w:r>
            <w:proofErr w:type="spellEnd"/>
          </w:p>
          <w:p w14:paraId="4454294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E06AEB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size</w:t>
            </w:r>
            <w:proofErr w:type="spellEnd"/>
          </w:p>
        </w:tc>
        <w:tc>
          <w:tcPr>
            <w:tcW w:w="944" w:type="dxa"/>
            <w:vAlign w:val="center"/>
            <w:hideMark/>
          </w:tcPr>
          <w:p w14:paraId="6BBF4F31" w14:textId="77777777" w:rsidR="009E08C0" w:rsidRPr="00E06AEB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Non-</w:t>
            </w:r>
          </w:p>
          <w:p w14:paraId="254E0DE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respo</w:t>
            </w:r>
            <w:r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n</w:t>
            </w:r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dents</w:t>
            </w:r>
            <w:proofErr w:type="spellEnd"/>
          </w:p>
        </w:tc>
        <w:tc>
          <w:tcPr>
            <w:tcW w:w="1083" w:type="dxa"/>
            <w:vAlign w:val="center"/>
            <w:hideMark/>
          </w:tcPr>
          <w:p w14:paraId="3E791224" w14:textId="77777777" w:rsidR="009E08C0" w:rsidRPr="00E06AEB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TMD</w:t>
            </w:r>
            <w:r w:rsidRPr="00E06AEB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 xml:space="preserve"> </w:t>
            </w:r>
          </w:p>
          <w:p w14:paraId="45B9CF2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assessment</w:t>
            </w:r>
            <w:proofErr w:type="spellEnd"/>
          </w:p>
        </w:tc>
        <w:tc>
          <w:tcPr>
            <w:tcW w:w="1015" w:type="dxa"/>
            <w:vAlign w:val="center"/>
            <w:hideMark/>
          </w:tcPr>
          <w:p w14:paraId="044C4650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Comparability</w:t>
            </w:r>
            <w:proofErr w:type="spellEnd"/>
          </w:p>
        </w:tc>
        <w:tc>
          <w:tcPr>
            <w:tcW w:w="1015" w:type="dxa"/>
            <w:vAlign w:val="center"/>
            <w:hideMark/>
          </w:tcPr>
          <w:p w14:paraId="7D32214F" w14:textId="77777777" w:rsidR="009E08C0" w:rsidRPr="00E06AEB" w:rsidRDefault="009E08C0" w:rsidP="009022DE">
            <w:pPr>
              <w:ind w:left="214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Outcome</w:t>
            </w:r>
            <w:proofErr w:type="spellEnd"/>
          </w:p>
          <w:p w14:paraId="0734C106" w14:textId="77777777" w:rsidR="009E08C0" w:rsidRPr="000219C8" w:rsidRDefault="009E08C0" w:rsidP="009022DE">
            <w:pPr>
              <w:ind w:left="214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assessment</w:t>
            </w:r>
            <w:proofErr w:type="spellEnd"/>
          </w:p>
        </w:tc>
        <w:tc>
          <w:tcPr>
            <w:tcW w:w="697" w:type="dxa"/>
            <w:vAlign w:val="center"/>
            <w:hideMark/>
          </w:tcPr>
          <w:p w14:paraId="0DDDB742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Statistics</w:t>
            </w:r>
            <w:proofErr w:type="spellEnd"/>
          </w:p>
        </w:tc>
        <w:tc>
          <w:tcPr>
            <w:tcW w:w="810" w:type="dxa"/>
            <w:vAlign w:val="center"/>
            <w:hideMark/>
          </w:tcPr>
          <w:p w14:paraId="0DCC1BAC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Reporting</w:t>
            </w:r>
          </w:p>
        </w:tc>
        <w:tc>
          <w:tcPr>
            <w:tcW w:w="705" w:type="dxa"/>
            <w:vAlign w:val="center"/>
            <w:hideMark/>
          </w:tcPr>
          <w:p w14:paraId="6A4E4DE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b/>
                <w:bCs/>
                <w:sz w:val="14"/>
                <w:szCs w:val="14"/>
                <w:lang w:val="pl-PL"/>
              </w:rPr>
              <w:t>Total</w:t>
            </w:r>
          </w:p>
        </w:tc>
      </w:tr>
      <w:tr w:rsidR="009E08C0" w:rsidRPr="00E06AEB" w14:paraId="1285A3A9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44DAC0CE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Marklund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2010</w:t>
            </w:r>
          </w:p>
        </w:tc>
        <w:tc>
          <w:tcPr>
            <w:tcW w:w="1428" w:type="dxa"/>
            <w:vAlign w:val="center"/>
            <w:hideMark/>
          </w:tcPr>
          <w:p w14:paraId="172385C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48D05FE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944" w:type="dxa"/>
            <w:vAlign w:val="center"/>
            <w:hideMark/>
          </w:tcPr>
          <w:p w14:paraId="7CFB689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53E7927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75EAA89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465255A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5FAD263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109FBC1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5AFF62F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8</w:t>
            </w:r>
          </w:p>
        </w:tc>
      </w:tr>
      <w:tr w:rsidR="009E08C0" w:rsidRPr="00E06AEB" w14:paraId="2AECEA1D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2BE447C3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Rocha 2017</w:t>
            </w:r>
          </w:p>
        </w:tc>
        <w:tc>
          <w:tcPr>
            <w:tcW w:w="1428" w:type="dxa"/>
            <w:vAlign w:val="center"/>
            <w:hideMark/>
          </w:tcPr>
          <w:p w14:paraId="6FA1D49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2E665D8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281F03C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48E1775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0CABEA0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3A3CA79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43F712E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789D95E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508C217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26DFAA65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5DDE1521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Bicaj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2017</w:t>
            </w:r>
          </w:p>
        </w:tc>
        <w:tc>
          <w:tcPr>
            <w:tcW w:w="1428" w:type="dxa"/>
            <w:vAlign w:val="center"/>
            <w:hideMark/>
          </w:tcPr>
          <w:p w14:paraId="2BDD6E7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68E40FD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10409CE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19D0E03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7D35F5E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15" w:type="dxa"/>
            <w:vAlign w:val="center"/>
            <w:hideMark/>
          </w:tcPr>
          <w:p w14:paraId="1A27253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6ACB6C5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1908631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71CED57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6</w:t>
            </w:r>
          </w:p>
        </w:tc>
      </w:tr>
      <w:tr w:rsidR="009E08C0" w:rsidRPr="00E06AEB" w14:paraId="53368E07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6D98A3DA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Rani 2017</w:t>
            </w:r>
          </w:p>
        </w:tc>
        <w:tc>
          <w:tcPr>
            <w:tcW w:w="1428" w:type="dxa"/>
            <w:vAlign w:val="center"/>
            <w:hideMark/>
          </w:tcPr>
          <w:p w14:paraId="13D2E71F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1CF94CB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944" w:type="dxa"/>
            <w:vAlign w:val="center"/>
            <w:hideMark/>
          </w:tcPr>
          <w:p w14:paraId="23016BD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0891E82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6083CE9F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15" w:type="dxa"/>
            <w:vAlign w:val="center"/>
            <w:hideMark/>
          </w:tcPr>
          <w:p w14:paraId="3B9A9B4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3543D3C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061F483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79231DA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4FD254AA" w14:textId="77777777" w:rsidTr="009022DE">
        <w:trPr>
          <w:trHeight w:val="216"/>
          <w:tblCellSpacing w:w="15" w:type="dxa"/>
        </w:trPr>
        <w:tc>
          <w:tcPr>
            <w:tcW w:w="1159" w:type="dxa"/>
            <w:vAlign w:val="center"/>
            <w:hideMark/>
          </w:tcPr>
          <w:p w14:paraId="6EF37915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Azevedo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2018</w:t>
            </w:r>
          </w:p>
        </w:tc>
        <w:tc>
          <w:tcPr>
            <w:tcW w:w="1428" w:type="dxa"/>
            <w:vAlign w:val="center"/>
            <w:hideMark/>
          </w:tcPr>
          <w:p w14:paraId="0D7912F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78D95CC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45C9305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5250186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65C4F3F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15" w:type="dxa"/>
            <w:vAlign w:val="center"/>
            <w:hideMark/>
          </w:tcPr>
          <w:p w14:paraId="4FD1498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2AFF0D0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15A45E0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5DB6FB4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6</w:t>
            </w:r>
          </w:p>
        </w:tc>
      </w:tr>
      <w:tr w:rsidR="009E08C0" w:rsidRPr="00E06AEB" w14:paraId="2DB2D3C1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5306EC5A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Lövgren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2018</w:t>
            </w:r>
          </w:p>
        </w:tc>
        <w:tc>
          <w:tcPr>
            <w:tcW w:w="1428" w:type="dxa"/>
            <w:vAlign w:val="center"/>
            <w:hideMark/>
          </w:tcPr>
          <w:p w14:paraId="4BA6166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3DB75CB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3E6CC1C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6D51EAD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7AAA4EB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729B510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4B810F9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3140637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0E354C0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69481FB3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40726ED3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Câmara-Souza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2018</w:t>
            </w:r>
          </w:p>
        </w:tc>
        <w:tc>
          <w:tcPr>
            <w:tcW w:w="1428" w:type="dxa"/>
            <w:vAlign w:val="center"/>
            <w:hideMark/>
          </w:tcPr>
          <w:p w14:paraId="01127B1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3D0893B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0D17D17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65CA819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4DA57C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15" w:type="dxa"/>
            <w:vAlign w:val="center"/>
            <w:hideMark/>
          </w:tcPr>
          <w:p w14:paraId="6765F93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4E163B8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45F6524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15BF5C6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6</w:t>
            </w:r>
          </w:p>
        </w:tc>
      </w:tr>
      <w:tr w:rsidR="009E08C0" w:rsidRPr="00E06AEB" w14:paraId="508C86C7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0EF4F8C9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Lung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2018</w:t>
            </w:r>
          </w:p>
        </w:tc>
        <w:tc>
          <w:tcPr>
            <w:tcW w:w="1428" w:type="dxa"/>
            <w:vAlign w:val="center"/>
            <w:hideMark/>
          </w:tcPr>
          <w:p w14:paraId="66F8F9E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7899012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20CEA31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325291E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15" w:type="dxa"/>
            <w:vAlign w:val="center"/>
            <w:hideMark/>
          </w:tcPr>
          <w:p w14:paraId="24B5074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4FE4913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0EA30EA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2076985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00BF938F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6</w:t>
            </w:r>
          </w:p>
        </w:tc>
      </w:tr>
      <w:tr w:rsidR="009E08C0" w:rsidRPr="00E06AEB" w14:paraId="7CAA0A2B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3A1B521E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Alkhudhair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2018</w:t>
            </w:r>
          </w:p>
        </w:tc>
        <w:tc>
          <w:tcPr>
            <w:tcW w:w="1428" w:type="dxa"/>
            <w:vAlign w:val="center"/>
            <w:hideMark/>
          </w:tcPr>
          <w:p w14:paraId="452A155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7A80F57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405651D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4A8E7D2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15" w:type="dxa"/>
            <w:vAlign w:val="center"/>
            <w:hideMark/>
          </w:tcPr>
          <w:p w14:paraId="5763DEB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D62F58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4871417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3BE91F6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7966ED4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6</w:t>
            </w:r>
          </w:p>
        </w:tc>
      </w:tr>
      <w:tr w:rsidR="009E08C0" w:rsidRPr="00E06AEB" w14:paraId="79B1AAB6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22550F2E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Ahuja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2018</w:t>
            </w:r>
          </w:p>
        </w:tc>
        <w:tc>
          <w:tcPr>
            <w:tcW w:w="1428" w:type="dxa"/>
            <w:vAlign w:val="center"/>
            <w:hideMark/>
          </w:tcPr>
          <w:p w14:paraId="34341F6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4EA61F3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944" w:type="dxa"/>
            <w:vAlign w:val="center"/>
            <w:hideMark/>
          </w:tcPr>
          <w:p w14:paraId="5607740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76FB8A4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AF4E68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103C214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6DD4A98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1277B37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152CFB4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8</w:t>
            </w:r>
          </w:p>
        </w:tc>
      </w:tr>
      <w:tr w:rsidR="009E08C0" w:rsidRPr="00E06AEB" w14:paraId="7B715C18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2FEEFDFB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Jivnani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2019</w:t>
            </w:r>
          </w:p>
        </w:tc>
        <w:tc>
          <w:tcPr>
            <w:tcW w:w="1428" w:type="dxa"/>
            <w:vAlign w:val="center"/>
            <w:hideMark/>
          </w:tcPr>
          <w:p w14:paraId="7E92556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4EE26A3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5F11A31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42AB4EE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40FFA73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ABE25D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5BBEB2E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3DE1FCD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21ACC0E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127E46CE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46E7006D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Ortiz-Culca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2019</w:t>
            </w:r>
          </w:p>
        </w:tc>
        <w:tc>
          <w:tcPr>
            <w:tcW w:w="1428" w:type="dxa"/>
            <w:vAlign w:val="center"/>
            <w:hideMark/>
          </w:tcPr>
          <w:p w14:paraId="27082B3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7F6FB49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944" w:type="dxa"/>
            <w:vAlign w:val="center"/>
            <w:hideMark/>
          </w:tcPr>
          <w:p w14:paraId="7B7051E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1F041D8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7BECDC6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48D0C6B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0C635BA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5ABEF57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6ADBEF7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8</w:t>
            </w:r>
          </w:p>
        </w:tc>
      </w:tr>
      <w:tr w:rsidR="009E08C0" w:rsidRPr="00E06AEB" w14:paraId="1E4180FE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116F0483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Alahmary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2019</w:t>
            </w:r>
          </w:p>
        </w:tc>
        <w:tc>
          <w:tcPr>
            <w:tcW w:w="1428" w:type="dxa"/>
            <w:vAlign w:val="center"/>
            <w:hideMark/>
          </w:tcPr>
          <w:p w14:paraId="6B0CC77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644E059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2038489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2A45BC8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505F0BB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695168E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73328F0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75A5FE5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7C1A768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527388A0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51FE5E6C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Owczarek 2020</w:t>
            </w:r>
          </w:p>
        </w:tc>
        <w:tc>
          <w:tcPr>
            <w:tcW w:w="1428" w:type="dxa"/>
            <w:vAlign w:val="center"/>
            <w:hideMark/>
          </w:tcPr>
          <w:p w14:paraId="2679406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14A7BFB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0272168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6DD75DCF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7A36B87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04EF41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0FF5CD0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63C7366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6C7EAB0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2CDBFE33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354D49C0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Namvar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2021</w:t>
            </w:r>
          </w:p>
        </w:tc>
        <w:tc>
          <w:tcPr>
            <w:tcW w:w="1428" w:type="dxa"/>
            <w:vAlign w:val="center"/>
            <w:hideMark/>
          </w:tcPr>
          <w:p w14:paraId="71132C9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07A318B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16F704D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1D80501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5E8E5D5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169FFFF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132C72E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2B40507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5D5BFBE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7FAB584A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0EB3BB3A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Kirarslan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2021</w:t>
            </w:r>
          </w:p>
        </w:tc>
        <w:tc>
          <w:tcPr>
            <w:tcW w:w="1428" w:type="dxa"/>
            <w:vAlign w:val="center"/>
            <w:hideMark/>
          </w:tcPr>
          <w:p w14:paraId="20226B9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6386AA0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944" w:type="dxa"/>
            <w:vAlign w:val="center"/>
            <w:hideMark/>
          </w:tcPr>
          <w:p w14:paraId="403548B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5732CE6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5325E57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6FE0029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7FCFE27F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6531105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264D546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8</w:t>
            </w:r>
          </w:p>
        </w:tc>
      </w:tr>
      <w:tr w:rsidR="009E08C0" w:rsidRPr="00E06AEB" w14:paraId="48C5B267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6B671886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Srivastava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2021</w:t>
            </w:r>
          </w:p>
        </w:tc>
        <w:tc>
          <w:tcPr>
            <w:tcW w:w="1428" w:type="dxa"/>
            <w:vAlign w:val="center"/>
            <w:hideMark/>
          </w:tcPr>
          <w:p w14:paraId="6D24C07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35F7A15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77F47A6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7909141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6C55940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A1D5F6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43E20AE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51C8E58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231A734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543FD9A3" w14:textId="77777777" w:rsidTr="009022DE">
        <w:trPr>
          <w:trHeight w:val="216"/>
          <w:tblCellSpacing w:w="15" w:type="dxa"/>
        </w:trPr>
        <w:tc>
          <w:tcPr>
            <w:tcW w:w="1159" w:type="dxa"/>
            <w:vAlign w:val="center"/>
            <w:hideMark/>
          </w:tcPr>
          <w:p w14:paraId="6359EF0F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Somoskövi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2023</w:t>
            </w:r>
          </w:p>
        </w:tc>
        <w:tc>
          <w:tcPr>
            <w:tcW w:w="1428" w:type="dxa"/>
            <w:vAlign w:val="center"/>
            <w:hideMark/>
          </w:tcPr>
          <w:p w14:paraId="0C3503E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68E31BD1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6BAF008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33B458E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8C3FE6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020440E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783B160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0DC87C7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5F5B7FB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0F29A536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308D1E9A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Benassi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2022</w:t>
            </w:r>
          </w:p>
        </w:tc>
        <w:tc>
          <w:tcPr>
            <w:tcW w:w="1428" w:type="dxa"/>
            <w:vAlign w:val="center"/>
            <w:hideMark/>
          </w:tcPr>
          <w:p w14:paraId="30DBD25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7C21FA2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3E865EC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43EE72D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2DB7D88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00FA7EA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24D9645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42EB6D1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5CC510F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66FDA00C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4BB3C04A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Homeida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2022</w:t>
            </w:r>
          </w:p>
        </w:tc>
        <w:tc>
          <w:tcPr>
            <w:tcW w:w="1428" w:type="dxa"/>
            <w:vAlign w:val="center"/>
            <w:hideMark/>
          </w:tcPr>
          <w:p w14:paraId="49E4AF2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65201D9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1C1C336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00EDA2F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379159F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5E35EF3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5627E28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532A606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1BC1704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7</w:t>
            </w:r>
          </w:p>
        </w:tc>
      </w:tr>
      <w:tr w:rsidR="009E08C0" w:rsidRPr="00E06AEB" w14:paraId="6A69F12A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2AF1CC0B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Eraslan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2022</w:t>
            </w:r>
          </w:p>
        </w:tc>
        <w:tc>
          <w:tcPr>
            <w:tcW w:w="1428" w:type="dxa"/>
            <w:vAlign w:val="center"/>
            <w:hideMark/>
          </w:tcPr>
          <w:p w14:paraId="192D9A1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057E1564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944" w:type="dxa"/>
            <w:vAlign w:val="center"/>
            <w:hideMark/>
          </w:tcPr>
          <w:p w14:paraId="5107626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2357421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659048EB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6B4A5F45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1F35DC98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705C76E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26497067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8</w:t>
            </w:r>
          </w:p>
        </w:tc>
      </w:tr>
      <w:tr w:rsidR="009E08C0" w:rsidRPr="00E06AEB" w14:paraId="2582174C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7D55B89D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Nazir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2023</w:t>
            </w:r>
          </w:p>
        </w:tc>
        <w:tc>
          <w:tcPr>
            <w:tcW w:w="1428" w:type="dxa"/>
            <w:vAlign w:val="center"/>
            <w:hideMark/>
          </w:tcPr>
          <w:p w14:paraId="5C984F8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5A2ED41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944" w:type="dxa"/>
            <w:vAlign w:val="center"/>
            <w:hideMark/>
          </w:tcPr>
          <w:p w14:paraId="518A5F99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44825F1A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58873F3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5790E17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6C2787AC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438CB6B6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084A4D3F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8</w:t>
            </w:r>
          </w:p>
        </w:tc>
      </w:tr>
      <w:tr w:rsidR="009E08C0" w:rsidRPr="00E06AEB" w14:paraId="0B7C7E4D" w14:textId="77777777" w:rsidTr="009022DE">
        <w:trPr>
          <w:trHeight w:val="220"/>
          <w:tblCellSpacing w:w="15" w:type="dxa"/>
        </w:trPr>
        <w:tc>
          <w:tcPr>
            <w:tcW w:w="1159" w:type="dxa"/>
            <w:vAlign w:val="center"/>
            <w:hideMark/>
          </w:tcPr>
          <w:p w14:paraId="0AC474F0" w14:textId="77777777" w:rsidR="009E08C0" w:rsidRPr="000219C8" w:rsidRDefault="009E08C0" w:rsidP="009022DE">
            <w:pPr>
              <w:ind w:left="426" w:hanging="426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proofErr w:type="spellStart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Faulin</w:t>
            </w:r>
            <w:proofErr w:type="spellEnd"/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 xml:space="preserve"> 2015</w:t>
            </w:r>
          </w:p>
        </w:tc>
        <w:tc>
          <w:tcPr>
            <w:tcW w:w="1428" w:type="dxa"/>
            <w:vAlign w:val="center"/>
            <w:hideMark/>
          </w:tcPr>
          <w:p w14:paraId="2DC6C2C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39" w:type="dxa"/>
            <w:vAlign w:val="center"/>
            <w:hideMark/>
          </w:tcPr>
          <w:p w14:paraId="3D2A15F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944" w:type="dxa"/>
            <w:vAlign w:val="center"/>
            <w:hideMark/>
          </w:tcPr>
          <w:p w14:paraId="129A8DBD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83" w:type="dxa"/>
            <w:vAlign w:val="center"/>
            <w:hideMark/>
          </w:tcPr>
          <w:p w14:paraId="4E3C44A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1015" w:type="dxa"/>
            <w:vAlign w:val="center"/>
            <w:hideMark/>
          </w:tcPr>
          <w:p w14:paraId="7923A9D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–</w:t>
            </w:r>
          </w:p>
        </w:tc>
        <w:tc>
          <w:tcPr>
            <w:tcW w:w="1015" w:type="dxa"/>
            <w:vAlign w:val="center"/>
            <w:hideMark/>
          </w:tcPr>
          <w:p w14:paraId="68369243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697" w:type="dxa"/>
            <w:vAlign w:val="center"/>
            <w:hideMark/>
          </w:tcPr>
          <w:p w14:paraId="1095FE5E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810" w:type="dxa"/>
            <w:vAlign w:val="center"/>
            <w:hideMark/>
          </w:tcPr>
          <w:p w14:paraId="654C1072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*</w:t>
            </w:r>
          </w:p>
        </w:tc>
        <w:tc>
          <w:tcPr>
            <w:tcW w:w="705" w:type="dxa"/>
            <w:vAlign w:val="center"/>
            <w:hideMark/>
          </w:tcPr>
          <w:p w14:paraId="321FDD60" w14:textId="77777777" w:rsidR="009E08C0" w:rsidRPr="000219C8" w:rsidRDefault="009E08C0" w:rsidP="009022DE">
            <w:pPr>
              <w:ind w:left="426" w:hanging="426"/>
              <w:jc w:val="center"/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</w:pPr>
            <w:r w:rsidRPr="000219C8">
              <w:rPr>
                <w:rFonts w:ascii="Palatino Linotype" w:eastAsia="Times New Roman" w:hAnsi="Palatino Linotype" w:cs="Times New Roman"/>
                <w:sz w:val="14"/>
                <w:szCs w:val="14"/>
                <w:lang w:val="pl-PL"/>
              </w:rPr>
              <w:t>6</w:t>
            </w:r>
          </w:p>
        </w:tc>
      </w:tr>
    </w:tbl>
    <w:p w14:paraId="4205FBF5" w14:textId="77777777" w:rsidR="009E08C0" w:rsidRDefault="009E08C0" w:rsidP="009E08C0">
      <w:pPr>
        <w:rPr>
          <w:rFonts w:ascii="Palatino Linotype" w:eastAsia="Times New Roman" w:hAnsi="Palatino Linotype" w:cs="Times New Roman"/>
          <w:sz w:val="21"/>
          <w:szCs w:val="21"/>
        </w:rPr>
      </w:pPr>
    </w:p>
    <w:p w14:paraId="7A9FB161" w14:textId="77777777" w:rsidR="009E08C0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</w:p>
    <w:p w14:paraId="5B64CC19" w14:textId="77777777" w:rsidR="009E08C0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</w:p>
    <w:p w14:paraId="44F6D0A5" w14:textId="77777777" w:rsidR="009E08C0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Supplementary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Material</w:t>
      </w:r>
      <w:proofErr w:type="spellEnd"/>
    </w:p>
    <w:p w14:paraId="4BAF238E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</w:p>
    <w:p w14:paraId="18F3E1B8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Table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S1.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Detailed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item-level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assessment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of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methodological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quality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using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the Newcastle–Ottawa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Scale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(NOS)</w:t>
      </w:r>
    </w:p>
    <w:p w14:paraId="5F270F3B" w14:textId="77777777" w:rsidR="009E08C0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The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methodological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quality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of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included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studies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was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assessed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using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an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adapted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Newcastle–Ottawa </w:t>
      </w:r>
    </w:p>
    <w:p w14:paraId="78803DE5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Scale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(NOS) for cross-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sectional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studies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.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Each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study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was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evaluated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across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three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domains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: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Selection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,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Comparability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, and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Outcome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. Stars (*)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indicate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fulfillment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of a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given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criterion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.</w:t>
      </w:r>
    </w:p>
    <w:p w14:paraId="6AD376DF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NOS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Domains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and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Criteria</w:t>
      </w:r>
      <w:proofErr w:type="spellEnd"/>
    </w:p>
    <w:p w14:paraId="4D842C71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Selection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(max 4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stars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):</w:t>
      </w:r>
    </w:p>
    <w:p w14:paraId="62A9C663" w14:textId="77777777" w:rsidR="009E08C0" w:rsidRPr="000219C8" w:rsidRDefault="009E08C0" w:rsidP="009E08C0">
      <w:pPr>
        <w:numPr>
          <w:ilvl w:val="0"/>
          <w:numId w:val="5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Representativeness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of the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sample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</w:p>
    <w:p w14:paraId="262CADEA" w14:textId="77777777" w:rsidR="009E08C0" w:rsidRPr="000219C8" w:rsidRDefault="009E08C0" w:rsidP="009E08C0">
      <w:pPr>
        <w:numPr>
          <w:ilvl w:val="0"/>
          <w:numId w:val="5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Sample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size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justification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</w:p>
    <w:p w14:paraId="1B18BDB5" w14:textId="77777777" w:rsidR="009E08C0" w:rsidRPr="000219C8" w:rsidRDefault="009E08C0" w:rsidP="009E08C0">
      <w:pPr>
        <w:numPr>
          <w:ilvl w:val="0"/>
          <w:numId w:val="5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Non-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respondents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</w:p>
    <w:p w14:paraId="1F32781C" w14:textId="77777777" w:rsidR="009E08C0" w:rsidRPr="000219C8" w:rsidRDefault="009E08C0" w:rsidP="009E08C0">
      <w:pPr>
        <w:numPr>
          <w:ilvl w:val="0"/>
          <w:numId w:val="5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lastRenderedPageBreak/>
        <w:t>Ascertainment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of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exposure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(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diagnostic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method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for TMD) </w:t>
      </w:r>
    </w:p>
    <w:p w14:paraId="6E369C37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Comparability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(max 2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stars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):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5. Control for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confounding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factors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(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e.g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.,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age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,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gender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,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stress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)</w:t>
      </w:r>
    </w:p>
    <w:p w14:paraId="4013E636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Outcome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(max 3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stars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):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6.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Assessment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of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outcome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(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validated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tool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/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clinical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criteria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)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7. Statistical test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appropriateness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br/>
        <w:t xml:space="preserve">8. Reporting of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results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(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confidence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intervals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, p-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values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)</w:t>
      </w:r>
    </w:p>
    <w:p w14:paraId="567385C0" w14:textId="77777777" w:rsidR="009E08C0" w:rsidRPr="000219C8" w:rsidRDefault="009E08C0" w:rsidP="009E08C0">
      <w:pPr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Table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S1</w:t>
      </w:r>
    </w:p>
    <w:p w14:paraId="28DEF250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Legend</w:t>
      </w:r>
    </w:p>
    <w:p w14:paraId="0C02BF8E" w14:textId="77777777" w:rsidR="009E08C0" w:rsidRPr="000219C8" w:rsidRDefault="009E08C0" w:rsidP="009E08C0">
      <w:pPr>
        <w:ind w:left="720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*</w:t>
      </w:r>
      <w:r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=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criterion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fulfilled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</w:p>
    <w:p w14:paraId="607B71EB" w14:textId="77777777" w:rsidR="009E08C0" w:rsidRPr="000219C8" w:rsidRDefault="009E08C0" w:rsidP="009E08C0">
      <w:pPr>
        <w:ind w:left="720"/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– =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criterion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not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fulfilled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or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not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reported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</w:p>
    <w:p w14:paraId="7ACE1B36" w14:textId="77777777" w:rsidR="009E08C0" w:rsidRPr="000219C8" w:rsidRDefault="009E08C0" w:rsidP="009E08C0">
      <w:pPr>
        <w:ind w:left="426" w:hanging="426"/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</w:pP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Interpretation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of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total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score</w:t>
      </w:r>
      <w:proofErr w:type="spellEnd"/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:</w:t>
      </w:r>
    </w:p>
    <w:p w14:paraId="4FF6D476" w14:textId="77777777" w:rsidR="009E08C0" w:rsidRPr="000219C8" w:rsidRDefault="009E08C0" w:rsidP="009E08C0">
      <w:pPr>
        <w:numPr>
          <w:ilvl w:val="0"/>
          <w:numId w:val="6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0–3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0219C8">
        <w:rPr>
          <w:rFonts w:ascii="Times New Roman" w:eastAsia="Times New Roman" w:hAnsi="Times New Roman" w:cs="Times New Roman"/>
          <w:sz w:val="21"/>
          <w:szCs w:val="21"/>
          <w:lang w:val="pl-PL"/>
        </w:rPr>
        <w:t>→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low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quality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</w:p>
    <w:p w14:paraId="4B4197CC" w14:textId="77777777" w:rsidR="009E08C0" w:rsidRPr="000219C8" w:rsidRDefault="009E08C0" w:rsidP="009E08C0">
      <w:pPr>
        <w:numPr>
          <w:ilvl w:val="0"/>
          <w:numId w:val="6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4–6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0219C8">
        <w:rPr>
          <w:rFonts w:ascii="Times New Roman" w:eastAsia="Times New Roman" w:hAnsi="Times New Roman" w:cs="Times New Roman"/>
          <w:sz w:val="21"/>
          <w:szCs w:val="21"/>
          <w:lang w:val="pl-PL"/>
        </w:rPr>
        <w:t>→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moderate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quality</w:t>
      </w:r>
      <w:proofErr w:type="spellEnd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</w:p>
    <w:p w14:paraId="2E693A49" w14:textId="77777777" w:rsidR="009E08C0" w:rsidRPr="000219C8" w:rsidRDefault="009E08C0" w:rsidP="009E08C0">
      <w:pPr>
        <w:numPr>
          <w:ilvl w:val="0"/>
          <w:numId w:val="6"/>
        </w:numPr>
        <w:rPr>
          <w:rFonts w:ascii="Palatino Linotype" w:eastAsia="Times New Roman" w:hAnsi="Palatino Linotype" w:cs="Times New Roman"/>
          <w:sz w:val="21"/>
          <w:szCs w:val="21"/>
          <w:lang w:val="pl-PL"/>
        </w:rPr>
      </w:pPr>
      <w:r w:rsidRPr="000219C8">
        <w:rPr>
          <w:rFonts w:ascii="Palatino Linotype" w:eastAsia="Times New Roman" w:hAnsi="Palatino Linotype" w:cs="Times New Roman"/>
          <w:b/>
          <w:bCs/>
          <w:sz w:val="21"/>
          <w:szCs w:val="21"/>
          <w:lang w:val="pl-PL"/>
        </w:rPr>
        <w:t>7–9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</w:t>
      </w:r>
      <w:r w:rsidRPr="000219C8">
        <w:rPr>
          <w:rFonts w:ascii="Times New Roman" w:eastAsia="Times New Roman" w:hAnsi="Times New Roman" w:cs="Times New Roman"/>
          <w:sz w:val="21"/>
          <w:szCs w:val="21"/>
          <w:lang w:val="pl-PL"/>
        </w:rPr>
        <w:t>→</w:t>
      </w:r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 xml:space="preserve"> high </w:t>
      </w:r>
      <w:proofErr w:type="spellStart"/>
      <w:r w:rsidRPr="000219C8">
        <w:rPr>
          <w:rFonts w:ascii="Palatino Linotype" w:eastAsia="Times New Roman" w:hAnsi="Palatino Linotype" w:cs="Times New Roman"/>
          <w:sz w:val="21"/>
          <w:szCs w:val="21"/>
          <w:lang w:val="pl-PL"/>
        </w:rPr>
        <w:t>quality</w:t>
      </w:r>
      <w:proofErr w:type="spellEnd"/>
    </w:p>
    <w:p w14:paraId="15EDDFCF" w14:textId="77777777" w:rsidR="009E08C0" w:rsidRDefault="009E08C0" w:rsidP="009E08C0">
      <w:pPr>
        <w:ind w:left="426" w:hanging="426"/>
        <w:rPr>
          <w:rFonts w:ascii="Palatino Linotype" w:eastAsia="Times New Roman" w:hAnsi="Palatino Linotype" w:cs="Times New Roman"/>
          <w:sz w:val="21"/>
          <w:szCs w:val="21"/>
        </w:rPr>
      </w:pPr>
    </w:p>
    <w:p w14:paraId="61AFC125" w14:textId="77777777" w:rsidR="009E08C0" w:rsidRPr="002650D3" w:rsidRDefault="009E08C0" w:rsidP="009E08C0">
      <w:pPr>
        <w:ind w:left="426"/>
        <w:rPr>
          <w:rFonts w:ascii="Palatino Linotype" w:eastAsia="Times New Roman" w:hAnsi="Palatino Linotype" w:cs="Times New Roman"/>
          <w:sz w:val="21"/>
          <w:szCs w:val="21"/>
        </w:rPr>
      </w:pPr>
    </w:p>
    <w:p w14:paraId="3488963F" w14:textId="77777777" w:rsidR="003E187E" w:rsidRDefault="003E187E"/>
    <w:sectPr w:rsidR="003E187E" w:rsidSect="009E08C0">
      <w:footerReference w:type="default" r:id="rId10"/>
      <w:pgSz w:w="11909" w:h="16834"/>
      <w:pgMar w:top="1440" w:right="1440" w:bottom="1440" w:left="1276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B0A0E" w14:textId="77777777" w:rsidR="00060AE1" w:rsidRDefault="00060AE1">
      <w:pPr>
        <w:spacing w:line="240" w:lineRule="auto"/>
      </w:pPr>
      <w:r>
        <w:separator/>
      </w:r>
    </w:p>
  </w:endnote>
  <w:endnote w:type="continuationSeparator" w:id="0">
    <w:p w14:paraId="755F57F5" w14:textId="77777777" w:rsidR="00060AE1" w:rsidRDefault="00060AE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18415" w14:textId="77777777" w:rsidR="009E08C0" w:rsidRDefault="009E08C0">
    <w:pPr>
      <w:tabs>
        <w:tab w:val="center" w:pos="4536"/>
        <w:tab w:val="right" w:pos="9072"/>
      </w:tabs>
      <w:ind w:firstLine="720"/>
      <w:jc w:val="both"/>
      <w:rPr>
        <w:rFonts w:ascii="Times New Roman" w:eastAsia="Times New Roman" w:hAnsi="Times New Roman" w:cs="Times New Roman"/>
        <w:color w:val="6AA84F"/>
      </w:rPr>
    </w:pPr>
  </w:p>
  <w:p w14:paraId="1F84D2BA" w14:textId="77777777" w:rsidR="009E08C0" w:rsidRDefault="009E08C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rFonts w:ascii="Times New Roman" w:eastAsia="Times New Roman" w:hAnsi="Times New Roman" w:cs="Times New Roman"/>
        <w:color w:val="6AA84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D7717A" w14:textId="77777777" w:rsidR="00060AE1" w:rsidRDefault="00060AE1">
      <w:pPr>
        <w:spacing w:line="240" w:lineRule="auto"/>
      </w:pPr>
      <w:r>
        <w:separator/>
      </w:r>
    </w:p>
  </w:footnote>
  <w:footnote w:type="continuationSeparator" w:id="0">
    <w:p w14:paraId="282BF5CC" w14:textId="77777777" w:rsidR="00060AE1" w:rsidRDefault="00060AE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2183A"/>
    <w:multiLevelType w:val="multilevel"/>
    <w:tmpl w:val="516C1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37C4A"/>
    <w:multiLevelType w:val="multilevel"/>
    <w:tmpl w:val="C9321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F0223B3"/>
    <w:multiLevelType w:val="multilevel"/>
    <w:tmpl w:val="900C8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9E1406"/>
    <w:multiLevelType w:val="multilevel"/>
    <w:tmpl w:val="DC683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1D51B0"/>
    <w:multiLevelType w:val="multilevel"/>
    <w:tmpl w:val="26D41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7F752C"/>
    <w:multiLevelType w:val="multilevel"/>
    <w:tmpl w:val="F6B05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7339583">
    <w:abstractNumId w:val="3"/>
  </w:num>
  <w:num w:numId="2" w16cid:durableId="528836104">
    <w:abstractNumId w:val="5"/>
  </w:num>
  <w:num w:numId="3" w16cid:durableId="2043049496">
    <w:abstractNumId w:val="0"/>
  </w:num>
  <w:num w:numId="4" w16cid:durableId="1359161751">
    <w:abstractNumId w:val="4"/>
  </w:num>
  <w:num w:numId="5" w16cid:durableId="664939029">
    <w:abstractNumId w:val="1"/>
  </w:num>
  <w:num w:numId="6" w16cid:durableId="10440622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8C0"/>
    <w:rsid w:val="00060AE1"/>
    <w:rsid w:val="001929C2"/>
    <w:rsid w:val="003E187E"/>
    <w:rsid w:val="00591228"/>
    <w:rsid w:val="009E08C0"/>
    <w:rsid w:val="00E2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EF733"/>
  <w15:chartTrackingRefBased/>
  <w15:docId w15:val="{3EC2DC14-CE19-49ED-A0CA-F3B639CCA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08C0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-GB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E08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E08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E08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E08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E08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E08C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E08C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E08C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E08C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E08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E08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E08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E08C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E08C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E08C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E08C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E08C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E08C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E08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E08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E08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E08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E08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E08C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E08C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E08C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E08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E08C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E08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BE84F56AD07543A45DD66711F9605C" ma:contentTypeVersion="11" ma:contentTypeDescription="Utwórz nowy dokument." ma:contentTypeScope="" ma:versionID="80b0a27e15f880151989bf7cce682f0c">
  <xsd:schema xmlns:xsd="http://www.w3.org/2001/XMLSchema" xmlns:xs="http://www.w3.org/2001/XMLSchema" xmlns:p="http://schemas.microsoft.com/office/2006/metadata/properties" xmlns:ns3="2e9d1c9f-4518-4c44-b1cb-b8eb35075146" targetNamespace="http://schemas.microsoft.com/office/2006/metadata/properties" ma:root="true" ma:fieldsID="64962ef08a62514a6b06554a57baca07" ns3:_="">
    <xsd:import namespace="2e9d1c9f-4518-4c44-b1cb-b8eb350751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d1c9f-4518-4c44-b1cb-b8eb350751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d1c9f-4518-4c44-b1cb-b8eb35075146" xsi:nil="true"/>
  </documentManagement>
</p:properties>
</file>

<file path=customXml/itemProps1.xml><?xml version="1.0" encoding="utf-8"?>
<ds:datastoreItem xmlns:ds="http://schemas.openxmlformats.org/officeDocument/2006/customXml" ds:itemID="{A971704A-5F89-4A15-B0FF-BAA59B8A58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B1A20C2-EF0E-4873-843A-E14F34710B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9d1c9f-4518-4c44-b1cb-b8eb350751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426C497-18F0-4548-85CD-FEFEB120B26C}">
  <ds:schemaRefs>
    <ds:schemaRef ds:uri="http://schemas.microsoft.com/office/2006/metadata/properties"/>
    <ds:schemaRef ds:uri="http://schemas.microsoft.com/office/infopath/2007/PartnerControls"/>
    <ds:schemaRef ds:uri="2e9d1c9f-4518-4c44-b1cb-b8eb3507514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566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Skomro Piotr</dc:creator>
  <cp:keywords/>
  <dc:description/>
  <cp:lastModifiedBy>Skomro Piotr</cp:lastModifiedBy>
  <cp:revision>2</cp:revision>
  <dcterms:created xsi:type="dcterms:W3CDTF">2026-04-15T20:18:00Z</dcterms:created>
  <dcterms:modified xsi:type="dcterms:W3CDTF">2026-04-15T20:18:00Z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0x010100C9BE84F56AD07543A45DD66711F9605C</vt:lpwstr>
  </property>
</Properties>
</file>