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Y="994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3FFD" w:rsidTr="006E3FFD">
        <w:tc>
          <w:tcPr>
            <w:tcW w:w="4531" w:type="dxa"/>
          </w:tcPr>
          <w:p w:rsidR="006E3FFD" w:rsidRDefault="006E3FFD" w:rsidP="006E3FFD">
            <w:pPr>
              <w:jc w:val="both"/>
              <w:rPr>
                <w:rFonts w:ascii="STIXTwoText-Bold" w:hAnsi="STIXTwoText-Bold" w:cs="STIXTwoText-Bold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6E3FFD" w:rsidRDefault="006E3FFD" w:rsidP="006E3FFD">
            <w:pPr>
              <w:jc w:val="both"/>
              <w:rPr>
                <w:rFonts w:ascii="STIXTwoText-Bold" w:hAnsi="STIXTwoText-Bold" w:cs="STIXTwoText-Bold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bookmarkStart w:id="0" w:name="_GoBack"/>
            <w:bookmarkEnd w:id="0"/>
            <w:proofErr w:type="spellEnd"/>
          </w:p>
        </w:tc>
      </w:tr>
      <w:tr w:rsidR="006E3FFD" w:rsidTr="006E3FFD">
        <w:tc>
          <w:tcPr>
            <w:tcW w:w="4531" w:type="dxa"/>
          </w:tcPr>
          <w:p w:rsidR="006E3FFD" w:rsidRPr="00BD4CC9" w:rsidRDefault="006E3FFD" w:rsidP="006E3FFD">
            <w:pPr>
              <w:jc w:val="both"/>
              <w:rPr>
                <w:rFonts w:ascii="STIXTwoText-Bold" w:hAnsi="STIXTwoText-Bold" w:cs="STIXTwoText-Bold"/>
                <w:bCs/>
                <w:sz w:val="24"/>
                <w:szCs w:val="24"/>
              </w:rPr>
            </w:pPr>
            <w:r w:rsidRPr="00BD4CC9">
              <w:rPr>
                <w:rFonts w:ascii="STIXTwoText-Bold" w:hAnsi="STIXTwoText-Bold" w:cs="STIXTwoText-Bold"/>
                <w:bCs/>
                <w:sz w:val="24"/>
                <w:szCs w:val="24"/>
              </w:rPr>
              <w:t>Lisans düzeyi sorular</w:t>
            </w:r>
          </w:p>
        </w:tc>
        <w:tc>
          <w:tcPr>
            <w:tcW w:w="4531" w:type="dxa"/>
          </w:tcPr>
          <w:p w:rsidR="006E3FFD" w:rsidRPr="00A87717" w:rsidRDefault="006E3FFD" w:rsidP="006E3FF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 nedir?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 ağrılı mıdır?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yapmaya değer mi, yoksa kron yapmak mı daha iyidir?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tedavisinin başarı oranı nedir?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tedavisinin riskleri nelerdir?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 sonrası hastaya neler önerilmelidir?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Hamilelik sırasında beyazlatma yaptırabilir miyim?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sonrasında yemek yiyebilir, içebilir miyim?</w:t>
            </w:r>
          </w:p>
          <w:p w:rsidR="006E3FFD" w:rsidRPr="00AA74EC" w:rsidRDefault="006E3FFD" w:rsidP="006E3FFD">
            <w:pPr>
              <w:rPr>
                <w:rFonts w:ascii="STIXTwoText-Bold" w:hAnsi="STIXTwoText-Bold" w:cs="STIXTwoText-Bold"/>
                <w:b/>
                <w:bCs/>
                <w:sz w:val="24"/>
                <w:szCs w:val="24"/>
              </w:rPr>
            </w:pPr>
          </w:p>
        </w:tc>
      </w:tr>
      <w:tr w:rsidR="006E3FFD" w:rsidTr="006E3FFD">
        <w:tc>
          <w:tcPr>
            <w:tcW w:w="4531" w:type="dxa"/>
          </w:tcPr>
          <w:p w:rsidR="006E3FFD" w:rsidRPr="00BD4CC9" w:rsidRDefault="006E3FFD" w:rsidP="006E3FFD">
            <w:pPr>
              <w:jc w:val="both"/>
              <w:rPr>
                <w:rFonts w:ascii="STIXTwoText-Bold" w:hAnsi="STIXTwoText-Bold" w:cs="STIXTwoText-Bold"/>
                <w:bCs/>
                <w:sz w:val="24"/>
                <w:szCs w:val="24"/>
              </w:rPr>
            </w:pPr>
            <w:r w:rsidRPr="00BD4CC9">
              <w:rPr>
                <w:rFonts w:ascii="STIXTwoText-Bold" w:hAnsi="STIXTwoText-Bold" w:cs="STIXTwoText-Bold"/>
                <w:bCs/>
                <w:sz w:val="24"/>
                <w:szCs w:val="24"/>
              </w:rPr>
              <w:t>Uzmanlık düzeyi sorular</w:t>
            </w:r>
          </w:p>
        </w:tc>
        <w:tc>
          <w:tcPr>
            <w:tcW w:w="4531" w:type="dxa"/>
          </w:tcPr>
          <w:p w:rsidR="006E3FFD" w:rsidRPr="00A87717" w:rsidRDefault="006E3FFD" w:rsidP="006E3FF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 planlandığında </w:t>
            </w:r>
            <w:proofErr w:type="spellStart"/>
            <w:r w:rsidRPr="00A87717">
              <w:rPr>
                <w:rFonts w:ascii="Times New Roman" w:hAnsi="Times New Roman" w:cs="Times New Roman"/>
                <w:sz w:val="24"/>
                <w:szCs w:val="24"/>
              </w:rPr>
              <w:t>periodontal</w:t>
            </w:r>
            <w:proofErr w:type="spellEnd"/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tedaviler, dolgu işlemleri, diş çekimleri ne zaman yapılmalı?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Beyazlatma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sonrası kontrol randevusu ne zaman olmalı?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Beyazlatma 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>öncesi renk tespiti nasıl belirlenmelidir?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 esnasında diş hassasiyeti gelişirse ne yapılmalı?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Beyazlatma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tedavisi sonunda neler incelenmelidir?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Dolgu yapılmış dişe beyazlatma yapılabilir mi?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8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87717">
              <w:rPr>
                <w:rFonts w:ascii="Times New Roman" w:hAnsi="Times New Roman" w:cs="Times New Roman"/>
                <w:sz w:val="24"/>
                <w:szCs w:val="24"/>
              </w:rPr>
              <w:t xml:space="preserve"> Beyazlatma tedavisi kaç seansta tamamlanır?</w:t>
            </w:r>
          </w:p>
          <w:p w:rsidR="006E3FFD" w:rsidRPr="00B52CCE" w:rsidRDefault="006E3FFD" w:rsidP="006E3FFD">
            <w:pPr>
              <w:rPr>
                <w:rFonts w:ascii="STIXTwoText-Bold" w:hAnsi="STIXTwoText-Bold" w:cs="STIXTwoText-Bold"/>
                <w:b/>
                <w:bCs/>
                <w:sz w:val="24"/>
                <w:szCs w:val="24"/>
              </w:rPr>
            </w:pPr>
          </w:p>
        </w:tc>
      </w:tr>
    </w:tbl>
    <w:p w:rsidR="006905C3" w:rsidRPr="006E3FFD" w:rsidRDefault="006E3FFD" w:rsidP="006E3FF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40E3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964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0E3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9640E3">
        <w:rPr>
          <w:rFonts w:ascii="Times New Roman" w:hAnsi="Times New Roman" w:cs="Times New Roman"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versions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bleaching-related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E9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62E94">
        <w:rPr>
          <w:rFonts w:ascii="Times New Roman" w:hAnsi="Times New Roman" w:cs="Times New Roman"/>
          <w:sz w:val="24"/>
          <w:szCs w:val="24"/>
        </w:rPr>
        <w:t>.</w:t>
      </w:r>
    </w:p>
    <w:sectPr w:rsidR="006905C3" w:rsidRPr="006E3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TIXTwoText-Bold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86"/>
    <w:rsid w:val="006905C3"/>
    <w:rsid w:val="006E3FFD"/>
    <w:rsid w:val="00C8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B01C"/>
  <w15:chartTrackingRefBased/>
  <w15:docId w15:val="{27778121-BBD2-47AE-A818-E63AB083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FFD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3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2026-05-06T13:07:00Z</dcterms:created>
  <dcterms:modified xsi:type="dcterms:W3CDTF">2026-05-06T13:08:00Z</dcterms:modified>
</cp:coreProperties>
</file>