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7A2FF7" w14:textId="77777777" w:rsidR="009B4A69" w:rsidRPr="00BA4FF1" w:rsidRDefault="009B4A69" w:rsidP="009B4A69">
      <w:pPr>
        <w:rPr>
          <w:b/>
          <w:bCs/>
          <w:sz w:val="32"/>
          <w:szCs w:val="32"/>
        </w:rPr>
      </w:pPr>
      <w:bookmarkStart w:id="0" w:name="_GoBack"/>
      <w:bookmarkEnd w:id="0"/>
      <w:r w:rsidRPr="00BA4FF1">
        <w:rPr>
          <w:b/>
          <w:bCs/>
          <w:sz w:val="32"/>
          <w:szCs w:val="32"/>
        </w:rPr>
        <w:t>Supplementary material</w:t>
      </w:r>
    </w:p>
    <w:p w14:paraId="5A8EF61D" w14:textId="77777777" w:rsidR="009B4A69" w:rsidRPr="00AE6C24" w:rsidRDefault="009B4A69" w:rsidP="009B4A69">
      <w:pPr>
        <w:rPr>
          <w:b/>
          <w:bCs/>
        </w:rPr>
      </w:pPr>
      <w:r w:rsidRPr="00AE6C24">
        <w:rPr>
          <w:b/>
          <w:bCs/>
        </w:rPr>
        <w:t>Table S1. Stepwise discriminant analysis: variables entered at each step in the model</w:t>
      </w:r>
    </w:p>
    <w:tbl>
      <w:tblPr>
        <w:tblW w:w="8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"/>
        <w:gridCol w:w="2448"/>
        <w:gridCol w:w="1131"/>
        <w:gridCol w:w="2521"/>
        <w:gridCol w:w="1470"/>
      </w:tblGrid>
      <w:tr w:rsidR="009B4A69" w:rsidRPr="009B4A69" w14:paraId="2F273B3F" w14:textId="77777777" w:rsidTr="009B4A69">
        <w:trPr>
          <w:cantSplit/>
        </w:trPr>
        <w:tc>
          <w:tcPr>
            <w:tcW w:w="3183" w:type="dxa"/>
            <w:gridSpan w:val="2"/>
            <w:shd w:val="clear" w:color="auto" w:fill="FFFFFF"/>
            <w:vAlign w:val="bottom"/>
          </w:tcPr>
          <w:p w14:paraId="39849924" w14:textId="77777777" w:rsidR="009B4A69" w:rsidRPr="009B4A69" w:rsidRDefault="009B4A69" w:rsidP="009B4A69">
            <w:r w:rsidRPr="009B4A69">
              <w:t>Step</w:t>
            </w:r>
          </w:p>
        </w:tc>
        <w:tc>
          <w:tcPr>
            <w:tcW w:w="1131" w:type="dxa"/>
            <w:shd w:val="clear" w:color="auto" w:fill="FFFFFF"/>
            <w:vAlign w:val="bottom"/>
          </w:tcPr>
          <w:p w14:paraId="2EF3D56B" w14:textId="77777777" w:rsidR="009B4A69" w:rsidRPr="009B4A69" w:rsidRDefault="009B4A69" w:rsidP="009B4A69">
            <w:r w:rsidRPr="009B4A69">
              <w:t>Tolerance</w:t>
            </w:r>
          </w:p>
        </w:tc>
        <w:tc>
          <w:tcPr>
            <w:tcW w:w="2521" w:type="dxa"/>
            <w:shd w:val="clear" w:color="auto" w:fill="FFFFFF"/>
            <w:vAlign w:val="bottom"/>
          </w:tcPr>
          <w:p w14:paraId="5B4F2D74" w14:textId="77777777" w:rsidR="009B4A69" w:rsidRPr="009B4A69" w:rsidRDefault="009B4A69" w:rsidP="009B4A69">
            <w:r w:rsidRPr="009B4A69">
              <w:t>Sig. of F to Remove</w:t>
            </w:r>
          </w:p>
        </w:tc>
        <w:tc>
          <w:tcPr>
            <w:tcW w:w="1470" w:type="dxa"/>
            <w:shd w:val="clear" w:color="auto" w:fill="FFFFFF"/>
            <w:vAlign w:val="bottom"/>
          </w:tcPr>
          <w:p w14:paraId="078FB534" w14:textId="77777777" w:rsidR="009B4A69" w:rsidRPr="009B4A69" w:rsidRDefault="009B4A69" w:rsidP="009B4A69">
            <w:r w:rsidRPr="009B4A69">
              <w:t>Wilks' Lambda</w:t>
            </w:r>
          </w:p>
        </w:tc>
      </w:tr>
      <w:tr w:rsidR="009B4A69" w:rsidRPr="009B4A69" w14:paraId="0C854FEF" w14:textId="77777777" w:rsidTr="009B4A69">
        <w:trPr>
          <w:cantSplit/>
        </w:trPr>
        <w:tc>
          <w:tcPr>
            <w:tcW w:w="735" w:type="dxa"/>
            <w:shd w:val="clear" w:color="auto" w:fill="FFFFFF"/>
          </w:tcPr>
          <w:p w14:paraId="0F18B1F0" w14:textId="77777777" w:rsidR="009B4A69" w:rsidRPr="009B4A69" w:rsidRDefault="009B4A69" w:rsidP="009B4A69">
            <w:r w:rsidRPr="009B4A69">
              <w:t>1</w:t>
            </w:r>
          </w:p>
        </w:tc>
        <w:tc>
          <w:tcPr>
            <w:tcW w:w="2448" w:type="dxa"/>
            <w:shd w:val="clear" w:color="auto" w:fill="FFFFFF"/>
          </w:tcPr>
          <w:p w14:paraId="416EF3B1" w14:textId="77777777" w:rsidR="009B4A69" w:rsidRPr="009B4A69" w:rsidRDefault="009B4A69" w:rsidP="009B4A69">
            <w:r w:rsidRPr="009B4A69">
              <w:t>Buccolingual upper first molar</w:t>
            </w:r>
          </w:p>
        </w:tc>
        <w:tc>
          <w:tcPr>
            <w:tcW w:w="1131" w:type="dxa"/>
            <w:shd w:val="clear" w:color="auto" w:fill="FFFFFF"/>
          </w:tcPr>
          <w:p w14:paraId="5887AD48" w14:textId="77777777" w:rsidR="009B4A69" w:rsidRPr="009B4A69" w:rsidRDefault="009B4A69" w:rsidP="009B4A69">
            <w:r w:rsidRPr="009B4A69">
              <w:t>1.000</w:t>
            </w:r>
          </w:p>
        </w:tc>
        <w:tc>
          <w:tcPr>
            <w:tcW w:w="2521" w:type="dxa"/>
            <w:shd w:val="clear" w:color="auto" w:fill="FFFFFF"/>
          </w:tcPr>
          <w:p w14:paraId="680F9725" w14:textId="77777777" w:rsidR="009B4A69" w:rsidRPr="009B4A69" w:rsidRDefault="0095238E" w:rsidP="009B4A69">
            <w:r>
              <w:t>&lt;0</w:t>
            </w:r>
            <w:r w:rsidR="009B4A69" w:rsidRPr="009B4A69">
              <w:t>.00</w:t>
            </w:r>
            <w:r>
              <w:t>1</w:t>
            </w:r>
          </w:p>
        </w:tc>
        <w:tc>
          <w:tcPr>
            <w:tcW w:w="1470" w:type="dxa"/>
            <w:shd w:val="clear" w:color="auto" w:fill="FFFFFF"/>
            <w:vAlign w:val="center"/>
          </w:tcPr>
          <w:p w14:paraId="3926472D" w14:textId="77777777" w:rsidR="009B4A69" w:rsidRPr="009B4A69" w:rsidRDefault="009B4A69" w:rsidP="009B4A69"/>
        </w:tc>
      </w:tr>
      <w:tr w:rsidR="0095238E" w:rsidRPr="009B4A69" w14:paraId="7D918FFA" w14:textId="77777777" w:rsidTr="009B4A69">
        <w:trPr>
          <w:cantSplit/>
        </w:trPr>
        <w:tc>
          <w:tcPr>
            <w:tcW w:w="735" w:type="dxa"/>
            <w:vMerge w:val="restart"/>
            <w:shd w:val="clear" w:color="auto" w:fill="FFFFFF"/>
          </w:tcPr>
          <w:p w14:paraId="71583B58" w14:textId="77777777" w:rsidR="0095238E" w:rsidRPr="009B4A69" w:rsidRDefault="0095238E" w:rsidP="0095238E">
            <w:r w:rsidRPr="009B4A69">
              <w:t>2</w:t>
            </w:r>
          </w:p>
        </w:tc>
        <w:tc>
          <w:tcPr>
            <w:tcW w:w="2448" w:type="dxa"/>
            <w:shd w:val="clear" w:color="auto" w:fill="FFFFFF"/>
          </w:tcPr>
          <w:p w14:paraId="60E98FA9" w14:textId="77777777" w:rsidR="0095238E" w:rsidRPr="009B4A69" w:rsidRDefault="0095238E" w:rsidP="0095238E">
            <w:r w:rsidRPr="009B4A69">
              <w:t>Buccolingual upper first molar</w:t>
            </w:r>
          </w:p>
        </w:tc>
        <w:tc>
          <w:tcPr>
            <w:tcW w:w="1131" w:type="dxa"/>
            <w:shd w:val="clear" w:color="auto" w:fill="FFFFFF"/>
          </w:tcPr>
          <w:p w14:paraId="7B39276C" w14:textId="77777777" w:rsidR="0095238E" w:rsidRPr="009B4A69" w:rsidRDefault="00E55D39" w:rsidP="0095238E">
            <w:r>
              <w:t>0.</w:t>
            </w:r>
            <w:r w:rsidR="0095238E" w:rsidRPr="009B4A69">
              <w:t>973</w:t>
            </w:r>
          </w:p>
        </w:tc>
        <w:tc>
          <w:tcPr>
            <w:tcW w:w="2521" w:type="dxa"/>
            <w:shd w:val="clear" w:color="auto" w:fill="FFFFFF"/>
          </w:tcPr>
          <w:p w14:paraId="5AAA630D" w14:textId="77777777" w:rsidR="0095238E" w:rsidRPr="009B4A69" w:rsidRDefault="0095238E" w:rsidP="0095238E">
            <w:r>
              <w:t>&lt;0</w:t>
            </w:r>
            <w:r w:rsidRPr="009B4A69">
              <w:t>.00</w:t>
            </w:r>
            <w:r>
              <w:t>1</w:t>
            </w:r>
          </w:p>
        </w:tc>
        <w:tc>
          <w:tcPr>
            <w:tcW w:w="1470" w:type="dxa"/>
            <w:shd w:val="clear" w:color="auto" w:fill="FFFFFF"/>
          </w:tcPr>
          <w:p w14:paraId="55A6DDA3" w14:textId="77777777" w:rsidR="0095238E" w:rsidRPr="009B4A69" w:rsidRDefault="0095238E" w:rsidP="0095238E">
            <w:r>
              <w:t>0.</w:t>
            </w:r>
            <w:r w:rsidRPr="009B4A69">
              <w:t>243</w:t>
            </w:r>
          </w:p>
        </w:tc>
      </w:tr>
      <w:tr w:rsidR="0095238E" w:rsidRPr="009B4A69" w14:paraId="3EE790FA" w14:textId="77777777" w:rsidTr="009B4A69">
        <w:trPr>
          <w:cantSplit/>
        </w:trPr>
        <w:tc>
          <w:tcPr>
            <w:tcW w:w="735" w:type="dxa"/>
            <w:vMerge/>
            <w:shd w:val="clear" w:color="auto" w:fill="FFFFFF"/>
          </w:tcPr>
          <w:p w14:paraId="544D5AE3" w14:textId="77777777" w:rsidR="0095238E" w:rsidRPr="009B4A69" w:rsidRDefault="0095238E" w:rsidP="0095238E"/>
        </w:tc>
        <w:tc>
          <w:tcPr>
            <w:tcW w:w="2448" w:type="dxa"/>
            <w:shd w:val="clear" w:color="auto" w:fill="FFFFFF"/>
          </w:tcPr>
          <w:p w14:paraId="36A4940D" w14:textId="77777777" w:rsidR="0095238E" w:rsidRPr="009B4A69" w:rsidRDefault="0095238E" w:rsidP="0095238E">
            <w:r w:rsidRPr="009B4A69">
              <w:t>Mesiodistal upper first molar</w:t>
            </w:r>
          </w:p>
        </w:tc>
        <w:tc>
          <w:tcPr>
            <w:tcW w:w="1131" w:type="dxa"/>
            <w:shd w:val="clear" w:color="auto" w:fill="FFFFFF"/>
          </w:tcPr>
          <w:p w14:paraId="62D08B8A" w14:textId="77777777" w:rsidR="0095238E" w:rsidRPr="009B4A69" w:rsidRDefault="00E55D39" w:rsidP="0095238E">
            <w:r>
              <w:t>0.</w:t>
            </w:r>
            <w:r w:rsidR="0095238E" w:rsidRPr="009B4A69">
              <w:t>973</w:t>
            </w:r>
          </w:p>
        </w:tc>
        <w:tc>
          <w:tcPr>
            <w:tcW w:w="2521" w:type="dxa"/>
            <w:shd w:val="clear" w:color="auto" w:fill="FFFFFF"/>
          </w:tcPr>
          <w:p w14:paraId="75861EA5" w14:textId="77777777" w:rsidR="0095238E" w:rsidRPr="009B4A69" w:rsidRDefault="0095238E" w:rsidP="0095238E">
            <w:r>
              <w:t>&lt;0</w:t>
            </w:r>
            <w:r w:rsidRPr="009B4A69">
              <w:t>.00</w:t>
            </w:r>
            <w:r>
              <w:t>1</w:t>
            </w:r>
          </w:p>
        </w:tc>
        <w:tc>
          <w:tcPr>
            <w:tcW w:w="1470" w:type="dxa"/>
            <w:shd w:val="clear" w:color="auto" w:fill="FFFFFF"/>
          </w:tcPr>
          <w:p w14:paraId="3552A743" w14:textId="77777777" w:rsidR="0095238E" w:rsidRPr="009B4A69" w:rsidRDefault="0095238E" w:rsidP="0095238E">
            <w:r>
              <w:t>0.</w:t>
            </w:r>
            <w:r w:rsidRPr="009B4A69">
              <w:t>243</w:t>
            </w:r>
          </w:p>
        </w:tc>
      </w:tr>
      <w:tr w:rsidR="0095238E" w:rsidRPr="009B4A69" w14:paraId="09A04752" w14:textId="77777777" w:rsidTr="009B4A69">
        <w:trPr>
          <w:cantSplit/>
        </w:trPr>
        <w:tc>
          <w:tcPr>
            <w:tcW w:w="735" w:type="dxa"/>
            <w:vMerge w:val="restart"/>
            <w:shd w:val="clear" w:color="auto" w:fill="FFFFFF"/>
          </w:tcPr>
          <w:p w14:paraId="54B1A647" w14:textId="77777777" w:rsidR="0095238E" w:rsidRPr="009B4A69" w:rsidRDefault="0095238E" w:rsidP="0095238E">
            <w:r w:rsidRPr="009B4A69">
              <w:t>3</w:t>
            </w:r>
          </w:p>
        </w:tc>
        <w:tc>
          <w:tcPr>
            <w:tcW w:w="2448" w:type="dxa"/>
            <w:shd w:val="clear" w:color="auto" w:fill="FFFFFF"/>
          </w:tcPr>
          <w:p w14:paraId="3E44DB5E" w14:textId="77777777" w:rsidR="0095238E" w:rsidRPr="009B4A69" w:rsidRDefault="0095238E" w:rsidP="0095238E">
            <w:r w:rsidRPr="009B4A69">
              <w:t>Buccolingual upper first molar</w:t>
            </w:r>
          </w:p>
        </w:tc>
        <w:tc>
          <w:tcPr>
            <w:tcW w:w="1131" w:type="dxa"/>
            <w:shd w:val="clear" w:color="auto" w:fill="FFFFFF"/>
          </w:tcPr>
          <w:p w14:paraId="72A07C5D" w14:textId="77777777" w:rsidR="0095238E" w:rsidRPr="009B4A69" w:rsidRDefault="00E55D39" w:rsidP="0095238E">
            <w:r>
              <w:t>0.</w:t>
            </w:r>
            <w:r w:rsidR="0095238E" w:rsidRPr="009B4A69">
              <w:t>953</w:t>
            </w:r>
          </w:p>
        </w:tc>
        <w:tc>
          <w:tcPr>
            <w:tcW w:w="2521" w:type="dxa"/>
            <w:shd w:val="clear" w:color="auto" w:fill="FFFFFF"/>
          </w:tcPr>
          <w:p w14:paraId="11CFE61D" w14:textId="77777777" w:rsidR="0095238E" w:rsidRPr="009B4A69" w:rsidRDefault="0095238E" w:rsidP="0095238E">
            <w:r>
              <w:t>&lt;0</w:t>
            </w:r>
            <w:r w:rsidRPr="009B4A69">
              <w:t>.00</w:t>
            </w:r>
            <w:r>
              <w:t>1</w:t>
            </w:r>
          </w:p>
        </w:tc>
        <w:tc>
          <w:tcPr>
            <w:tcW w:w="1470" w:type="dxa"/>
            <w:shd w:val="clear" w:color="auto" w:fill="FFFFFF"/>
          </w:tcPr>
          <w:p w14:paraId="6FBB906B" w14:textId="77777777" w:rsidR="0095238E" w:rsidRPr="009B4A69" w:rsidRDefault="0095238E" w:rsidP="0095238E">
            <w:r>
              <w:t>0.</w:t>
            </w:r>
            <w:r w:rsidRPr="009B4A69">
              <w:t>196</w:t>
            </w:r>
          </w:p>
        </w:tc>
      </w:tr>
      <w:tr w:rsidR="0095238E" w:rsidRPr="009B4A69" w14:paraId="6E50CC4E" w14:textId="77777777" w:rsidTr="009B4A69">
        <w:trPr>
          <w:cantSplit/>
        </w:trPr>
        <w:tc>
          <w:tcPr>
            <w:tcW w:w="735" w:type="dxa"/>
            <w:vMerge/>
            <w:shd w:val="clear" w:color="auto" w:fill="FFFFFF"/>
          </w:tcPr>
          <w:p w14:paraId="64DCBE5F" w14:textId="77777777" w:rsidR="0095238E" w:rsidRPr="009B4A69" w:rsidRDefault="0095238E" w:rsidP="0095238E"/>
        </w:tc>
        <w:tc>
          <w:tcPr>
            <w:tcW w:w="2448" w:type="dxa"/>
            <w:shd w:val="clear" w:color="auto" w:fill="FFFFFF"/>
          </w:tcPr>
          <w:p w14:paraId="03803B73" w14:textId="77777777" w:rsidR="0095238E" w:rsidRPr="009B4A69" w:rsidRDefault="0095238E" w:rsidP="0095238E">
            <w:r w:rsidRPr="009B4A69">
              <w:t>Mesiodistal upper first molar</w:t>
            </w:r>
          </w:p>
        </w:tc>
        <w:tc>
          <w:tcPr>
            <w:tcW w:w="1131" w:type="dxa"/>
            <w:shd w:val="clear" w:color="auto" w:fill="FFFFFF"/>
          </w:tcPr>
          <w:p w14:paraId="697564B2" w14:textId="77777777" w:rsidR="0095238E" w:rsidRPr="009B4A69" w:rsidRDefault="00E55D39" w:rsidP="0095238E">
            <w:r>
              <w:t>0.</w:t>
            </w:r>
            <w:r w:rsidR="0095238E" w:rsidRPr="009B4A69">
              <w:t>973</w:t>
            </w:r>
          </w:p>
        </w:tc>
        <w:tc>
          <w:tcPr>
            <w:tcW w:w="2521" w:type="dxa"/>
            <w:shd w:val="clear" w:color="auto" w:fill="FFFFFF"/>
          </w:tcPr>
          <w:p w14:paraId="57A4EA29" w14:textId="77777777" w:rsidR="0095238E" w:rsidRPr="009B4A69" w:rsidRDefault="0095238E" w:rsidP="0095238E">
            <w:r>
              <w:t>&lt;0</w:t>
            </w:r>
            <w:r w:rsidRPr="009B4A69">
              <w:t>.00</w:t>
            </w:r>
            <w:r>
              <w:t>1</w:t>
            </w:r>
          </w:p>
        </w:tc>
        <w:tc>
          <w:tcPr>
            <w:tcW w:w="1470" w:type="dxa"/>
            <w:shd w:val="clear" w:color="auto" w:fill="FFFFFF"/>
          </w:tcPr>
          <w:p w14:paraId="6CB81D81" w14:textId="77777777" w:rsidR="0095238E" w:rsidRPr="009B4A69" w:rsidRDefault="0095238E" w:rsidP="0095238E">
            <w:r>
              <w:t>0.</w:t>
            </w:r>
            <w:r w:rsidRPr="009B4A69">
              <w:t>180</w:t>
            </w:r>
          </w:p>
        </w:tc>
      </w:tr>
      <w:tr w:rsidR="0095238E" w:rsidRPr="009B4A69" w14:paraId="3633007B" w14:textId="77777777" w:rsidTr="009B4A69">
        <w:trPr>
          <w:cantSplit/>
        </w:trPr>
        <w:tc>
          <w:tcPr>
            <w:tcW w:w="735" w:type="dxa"/>
            <w:vMerge/>
            <w:shd w:val="clear" w:color="auto" w:fill="FFFFFF"/>
          </w:tcPr>
          <w:p w14:paraId="2CBAC2A6" w14:textId="77777777" w:rsidR="0095238E" w:rsidRPr="009B4A69" w:rsidRDefault="0095238E" w:rsidP="0095238E"/>
        </w:tc>
        <w:tc>
          <w:tcPr>
            <w:tcW w:w="2448" w:type="dxa"/>
            <w:shd w:val="clear" w:color="auto" w:fill="FFFFFF"/>
          </w:tcPr>
          <w:p w14:paraId="13CA2CF4" w14:textId="77777777" w:rsidR="0095238E" w:rsidRPr="009B4A69" w:rsidRDefault="0095238E" w:rsidP="0095238E">
            <w:r w:rsidRPr="009B4A69">
              <w:t>Upper inter premolar width</w:t>
            </w:r>
          </w:p>
        </w:tc>
        <w:tc>
          <w:tcPr>
            <w:tcW w:w="1131" w:type="dxa"/>
            <w:shd w:val="clear" w:color="auto" w:fill="FFFFFF"/>
          </w:tcPr>
          <w:p w14:paraId="4E2B4D87" w14:textId="77777777" w:rsidR="0095238E" w:rsidRPr="009B4A69" w:rsidRDefault="00E55D39" w:rsidP="0095238E">
            <w:r>
              <w:t>0.</w:t>
            </w:r>
            <w:r w:rsidR="0095238E" w:rsidRPr="009B4A69">
              <w:t>977</w:t>
            </w:r>
          </w:p>
        </w:tc>
        <w:tc>
          <w:tcPr>
            <w:tcW w:w="2521" w:type="dxa"/>
            <w:shd w:val="clear" w:color="auto" w:fill="FFFFFF"/>
          </w:tcPr>
          <w:p w14:paraId="6E4A196B" w14:textId="77777777" w:rsidR="0095238E" w:rsidRPr="009B4A69" w:rsidRDefault="0095238E" w:rsidP="0095238E">
            <w:r>
              <w:t>&lt;0</w:t>
            </w:r>
            <w:r w:rsidRPr="009B4A69">
              <w:t>.00</w:t>
            </w:r>
            <w:r>
              <w:t>1</w:t>
            </w:r>
          </w:p>
        </w:tc>
        <w:tc>
          <w:tcPr>
            <w:tcW w:w="1470" w:type="dxa"/>
            <w:shd w:val="clear" w:color="auto" w:fill="FFFFFF"/>
          </w:tcPr>
          <w:p w14:paraId="2BBE14DC" w14:textId="77777777" w:rsidR="0095238E" w:rsidRPr="009B4A69" w:rsidRDefault="0095238E" w:rsidP="0095238E">
            <w:r>
              <w:t>0.</w:t>
            </w:r>
            <w:r w:rsidRPr="009B4A69">
              <w:t>158</w:t>
            </w:r>
          </w:p>
        </w:tc>
      </w:tr>
      <w:tr w:rsidR="0095238E" w:rsidRPr="009B4A69" w14:paraId="1FC86C93" w14:textId="77777777" w:rsidTr="009B4A69">
        <w:trPr>
          <w:cantSplit/>
        </w:trPr>
        <w:tc>
          <w:tcPr>
            <w:tcW w:w="735" w:type="dxa"/>
            <w:vMerge w:val="restart"/>
            <w:shd w:val="clear" w:color="auto" w:fill="FFFFFF"/>
          </w:tcPr>
          <w:p w14:paraId="5DA6503D" w14:textId="77777777" w:rsidR="0095238E" w:rsidRPr="009B4A69" w:rsidRDefault="0095238E" w:rsidP="0095238E">
            <w:r w:rsidRPr="009B4A69">
              <w:t>4</w:t>
            </w:r>
          </w:p>
        </w:tc>
        <w:tc>
          <w:tcPr>
            <w:tcW w:w="2448" w:type="dxa"/>
            <w:shd w:val="clear" w:color="auto" w:fill="FFFFFF"/>
          </w:tcPr>
          <w:p w14:paraId="50612108" w14:textId="77777777" w:rsidR="0095238E" w:rsidRPr="009B4A69" w:rsidRDefault="0095238E" w:rsidP="0095238E">
            <w:r w:rsidRPr="009B4A69">
              <w:t>Buccolingual upper first molar</w:t>
            </w:r>
          </w:p>
        </w:tc>
        <w:tc>
          <w:tcPr>
            <w:tcW w:w="1131" w:type="dxa"/>
            <w:shd w:val="clear" w:color="auto" w:fill="FFFFFF"/>
          </w:tcPr>
          <w:p w14:paraId="393D06D3" w14:textId="77777777" w:rsidR="0095238E" w:rsidRPr="009B4A69" w:rsidRDefault="00E55D39" w:rsidP="0095238E">
            <w:r>
              <w:t>0.</w:t>
            </w:r>
            <w:r w:rsidR="0095238E" w:rsidRPr="009B4A69">
              <w:t>949</w:t>
            </w:r>
          </w:p>
        </w:tc>
        <w:tc>
          <w:tcPr>
            <w:tcW w:w="2521" w:type="dxa"/>
            <w:shd w:val="clear" w:color="auto" w:fill="FFFFFF"/>
          </w:tcPr>
          <w:p w14:paraId="753B9B19" w14:textId="77777777" w:rsidR="0095238E" w:rsidRPr="009B4A69" w:rsidRDefault="0095238E" w:rsidP="0095238E">
            <w:r>
              <w:t>&lt;0</w:t>
            </w:r>
            <w:r w:rsidRPr="009B4A69">
              <w:t>.00</w:t>
            </w:r>
            <w:r>
              <w:t>1</w:t>
            </w:r>
          </w:p>
        </w:tc>
        <w:tc>
          <w:tcPr>
            <w:tcW w:w="1470" w:type="dxa"/>
            <w:shd w:val="clear" w:color="auto" w:fill="FFFFFF"/>
          </w:tcPr>
          <w:p w14:paraId="0ABA151B" w14:textId="77777777" w:rsidR="0095238E" w:rsidRPr="009B4A69" w:rsidRDefault="0095238E" w:rsidP="0095238E">
            <w:r>
              <w:t>0.</w:t>
            </w:r>
            <w:r w:rsidRPr="009B4A69">
              <w:t>147</w:t>
            </w:r>
          </w:p>
        </w:tc>
      </w:tr>
      <w:tr w:rsidR="0095238E" w:rsidRPr="009B4A69" w14:paraId="1FD7D8DC" w14:textId="77777777" w:rsidTr="009B4A69">
        <w:trPr>
          <w:cantSplit/>
        </w:trPr>
        <w:tc>
          <w:tcPr>
            <w:tcW w:w="735" w:type="dxa"/>
            <w:vMerge/>
            <w:shd w:val="clear" w:color="auto" w:fill="FFFFFF"/>
          </w:tcPr>
          <w:p w14:paraId="66FA0CFB" w14:textId="77777777" w:rsidR="0095238E" w:rsidRPr="009B4A69" w:rsidRDefault="0095238E" w:rsidP="0095238E"/>
        </w:tc>
        <w:tc>
          <w:tcPr>
            <w:tcW w:w="2448" w:type="dxa"/>
            <w:shd w:val="clear" w:color="auto" w:fill="FFFFFF"/>
          </w:tcPr>
          <w:p w14:paraId="21D0E143" w14:textId="77777777" w:rsidR="0095238E" w:rsidRPr="009B4A69" w:rsidRDefault="0095238E" w:rsidP="0095238E">
            <w:r w:rsidRPr="009B4A69">
              <w:t>Mesiodistal upper first molar</w:t>
            </w:r>
          </w:p>
        </w:tc>
        <w:tc>
          <w:tcPr>
            <w:tcW w:w="1131" w:type="dxa"/>
            <w:shd w:val="clear" w:color="auto" w:fill="FFFFFF"/>
          </w:tcPr>
          <w:p w14:paraId="655E8647" w14:textId="77777777" w:rsidR="0095238E" w:rsidRPr="009B4A69" w:rsidRDefault="00E55D39" w:rsidP="0095238E">
            <w:r>
              <w:t>0.</w:t>
            </w:r>
            <w:r w:rsidR="0095238E" w:rsidRPr="009B4A69">
              <w:t>970</w:t>
            </w:r>
          </w:p>
        </w:tc>
        <w:tc>
          <w:tcPr>
            <w:tcW w:w="2521" w:type="dxa"/>
            <w:shd w:val="clear" w:color="auto" w:fill="FFFFFF"/>
          </w:tcPr>
          <w:p w14:paraId="765241CF" w14:textId="77777777" w:rsidR="0095238E" w:rsidRPr="009B4A69" w:rsidRDefault="0095238E" w:rsidP="0095238E">
            <w:r>
              <w:t>&lt;0</w:t>
            </w:r>
            <w:r w:rsidRPr="009B4A69">
              <w:t>.00</w:t>
            </w:r>
            <w:r>
              <w:t>1</w:t>
            </w:r>
          </w:p>
        </w:tc>
        <w:tc>
          <w:tcPr>
            <w:tcW w:w="1470" w:type="dxa"/>
            <w:shd w:val="clear" w:color="auto" w:fill="FFFFFF"/>
          </w:tcPr>
          <w:p w14:paraId="4CB3913E" w14:textId="77777777" w:rsidR="0095238E" w:rsidRPr="009B4A69" w:rsidRDefault="0095238E" w:rsidP="0095238E">
            <w:r>
              <w:t>0.</w:t>
            </w:r>
            <w:r w:rsidRPr="009B4A69">
              <w:t>139</w:t>
            </w:r>
          </w:p>
        </w:tc>
      </w:tr>
      <w:tr w:rsidR="0095238E" w:rsidRPr="009B4A69" w14:paraId="176E19C7" w14:textId="77777777" w:rsidTr="009B4A69">
        <w:trPr>
          <w:cantSplit/>
        </w:trPr>
        <w:tc>
          <w:tcPr>
            <w:tcW w:w="735" w:type="dxa"/>
            <w:vMerge/>
            <w:shd w:val="clear" w:color="auto" w:fill="FFFFFF"/>
          </w:tcPr>
          <w:p w14:paraId="36A72186" w14:textId="77777777" w:rsidR="0095238E" w:rsidRPr="009B4A69" w:rsidRDefault="0095238E" w:rsidP="0095238E"/>
        </w:tc>
        <w:tc>
          <w:tcPr>
            <w:tcW w:w="2448" w:type="dxa"/>
            <w:shd w:val="clear" w:color="auto" w:fill="FFFFFF"/>
          </w:tcPr>
          <w:p w14:paraId="44BDF4F6" w14:textId="77777777" w:rsidR="0095238E" w:rsidRPr="009B4A69" w:rsidRDefault="0095238E" w:rsidP="0095238E">
            <w:r w:rsidRPr="009B4A69">
              <w:t>Upper inter premolar width</w:t>
            </w:r>
          </w:p>
        </w:tc>
        <w:tc>
          <w:tcPr>
            <w:tcW w:w="1131" w:type="dxa"/>
            <w:shd w:val="clear" w:color="auto" w:fill="FFFFFF"/>
          </w:tcPr>
          <w:p w14:paraId="466B4EB1" w14:textId="77777777" w:rsidR="0095238E" w:rsidRPr="009B4A69" w:rsidRDefault="00E55D39" w:rsidP="0095238E">
            <w:r>
              <w:t>0.</w:t>
            </w:r>
            <w:r w:rsidR="0095238E" w:rsidRPr="009B4A69">
              <w:t>976</w:t>
            </w:r>
          </w:p>
        </w:tc>
        <w:tc>
          <w:tcPr>
            <w:tcW w:w="2521" w:type="dxa"/>
            <w:shd w:val="clear" w:color="auto" w:fill="FFFFFF"/>
          </w:tcPr>
          <w:p w14:paraId="1DB6C787" w14:textId="77777777" w:rsidR="0095238E" w:rsidRPr="009B4A69" w:rsidRDefault="0095238E" w:rsidP="0095238E">
            <w:r>
              <w:t>&lt;0</w:t>
            </w:r>
            <w:r w:rsidRPr="009B4A69">
              <w:t>.00</w:t>
            </w:r>
            <w:r>
              <w:t>1</w:t>
            </w:r>
          </w:p>
        </w:tc>
        <w:tc>
          <w:tcPr>
            <w:tcW w:w="1470" w:type="dxa"/>
            <w:shd w:val="clear" w:color="auto" w:fill="FFFFFF"/>
          </w:tcPr>
          <w:p w14:paraId="081136C0" w14:textId="77777777" w:rsidR="0095238E" w:rsidRPr="009B4A69" w:rsidRDefault="0095238E" w:rsidP="0095238E">
            <w:r>
              <w:t>0.</w:t>
            </w:r>
            <w:r w:rsidRPr="009B4A69">
              <w:t>130</w:t>
            </w:r>
          </w:p>
        </w:tc>
      </w:tr>
      <w:tr w:rsidR="0095238E" w:rsidRPr="009B4A69" w14:paraId="0DA2425E" w14:textId="77777777" w:rsidTr="009B4A69">
        <w:trPr>
          <w:cantSplit/>
        </w:trPr>
        <w:tc>
          <w:tcPr>
            <w:tcW w:w="735" w:type="dxa"/>
            <w:vMerge/>
            <w:shd w:val="clear" w:color="auto" w:fill="FFFFFF"/>
          </w:tcPr>
          <w:p w14:paraId="75DF9958" w14:textId="77777777" w:rsidR="0095238E" w:rsidRPr="009B4A69" w:rsidRDefault="0095238E" w:rsidP="0095238E"/>
        </w:tc>
        <w:tc>
          <w:tcPr>
            <w:tcW w:w="2448" w:type="dxa"/>
            <w:shd w:val="clear" w:color="auto" w:fill="FFFFFF"/>
          </w:tcPr>
          <w:p w14:paraId="1E0AABB3" w14:textId="77777777" w:rsidR="0095238E" w:rsidRPr="009B4A69" w:rsidRDefault="0095238E" w:rsidP="0095238E">
            <w:r w:rsidRPr="009B4A69">
              <w:t>Upper intermolar width</w:t>
            </w:r>
          </w:p>
        </w:tc>
        <w:tc>
          <w:tcPr>
            <w:tcW w:w="1131" w:type="dxa"/>
            <w:shd w:val="clear" w:color="auto" w:fill="FFFFFF"/>
          </w:tcPr>
          <w:p w14:paraId="1A69A6B4" w14:textId="77777777" w:rsidR="0095238E" w:rsidRPr="009B4A69" w:rsidRDefault="00E55D39" w:rsidP="0095238E">
            <w:r>
              <w:t>0.</w:t>
            </w:r>
            <w:r w:rsidR="0095238E" w:rsidRPr="009B4A69">
              <w:t>990</w:t>
            </w:r>
          </w:p>
        </w:tc>
        <w:tc>
          <w:tcPr>
            <w:tcW w:w="2521" w:type="dxa"/>
            <w:shd w:val="clear" w:color="auto" w:fill="FFFFFF"/>
          </w:tcPr>
          <w:p w14:paraId="622D1577" w14:textId="77777777" w:rsidR="0095238E" w:rsidRPr="009B4A69" w:rsidRDefault="0095238E" w:rsidP="0095238E">
            <w:r>
              <w:t>&lt;0</w:t>
            </w:r>
            <w:r w:rsidRPr="009B4A69">
              <w:t>.00</w:t>
            </w:r>
            <w:r>
              <w:t>1</w:t>
            </w:r>
          </w:p>
        </w:tc>
        <w:tc>
          <w:tcPr>
            <w:tcW w:w="1470" w:type="dxa"/>
            <w:shd w:val="clear" w:color="auto" w:fill="FFFFFF"/>
          </w:tcPr>
          <w:p w14:paraId="769D5A68" w14:textId="77777777" w:rsidR="0095238E" w:rsidRPr="009B4A69" w:rsidRDefault="0095238E" w:rsidP="0095238E">
            <w:r>
              <w:t>0.</w:t>
            </w:r>
            <w:r w:rsidRPr="009B4A69">
              <w:t>127</w:t>
            </w:r>
          </w:p>
        </w:tc>
      </w:tr>
    </w:tbl>
    <w:p w14:paraId="24D8C9EC" w14:textId="77777777" w:rsidR="009B4A69" w:rsidRPr="009B4A69" w:rsidRDefault="009B4A69" w:rsidP="009B4A69"/>
    <w:p w14:paraId="2BC717EF" w14:textId="77777777" w:rsidR="0094339E" w:rsidRDefault="0094339E" w:rsidP="00932F6F">
      <w:pPr>
        <w:sectPr w:rsidR="0094339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FEE0451" w14:textId="77777777" w:rsidR="00932F6F" w:rsidRPr="00B3510E" w:rsidRDefault="00932F6F" w:rsidP="00932F6F">
      <w:pPr>
        <w:rPr>
          <w:b/>
          <w:bCs/>
        </w:rPr>
      </w:pPr>
      <w:r w:rsidRPr="00B3510E">
        <w:rPr>
          <w:b/>
          <w:bCs/>
        </w:rPr>
        <w:lastRenderedPageBreak/>
        <w:t xml:space="preserve">Table S2. Structure matrix of canonical discriminant function </w:t>
      </w:r>
    </w:p>
    <w:tbl>
      <w:tblPr>
        <w:tblW w:w="7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55"/>
        <w:gridCol w:w="2320"/>
      </w:tblGrid>
      <w:tr w:rsidR="00932F6F" w:rsidRPr="00932F6F" w14:paraId="02008446" w14:textId="77777777" w:rsidTr="00932F6F">
        <w:trPr>
          <w:cantSplit/>
        </w:trPr>
        <w:tc>
          <w:tcPr>
            <w:tcW w:w="4855" w:type="dxa"/>
            <w:shd w:val="clear" w:color="auto" w:fill="FFFFFF"/>
            <w:vAlign w:val="bottom"/>
          </w:tcPr>
          <w:p w14:paraId="39285EC2" w14:textId="77777777" w:rsidR="00932F6F" w:rsidRPr="00932F6F" w:rsidRDefault="00932F6F" w:rsidP="00932F6F">
            <w:r>
              <w:t>Variables</w:t>
            </w:r>
          </w:p>
        </w:tc>
        <w:tc>
          <w:tcPr>
            <w:tcW w:w="2320" w:type="dxa"/>
            <w:shd w:val="clear" w:color="auto" w:fill="FFFFFF"/>
            <w:vAlign w:val="bottom"/>
          </w:tcPr>
          <w:p w14:paraId="5CC80F51" w14:textId="77777777" w:rsidR="00932F6F" w:rsidRPr="00932F6F" w:rsidRDefault="00932F6F" w:rsidP="00932F6F">
            <w:r w:rsidRPr="00932F6F">
              <w:t>Function1</w:t>
            </w:r>
          </w:p>
        </w:tc>
      </w:tr>
      <w:tr w:rsidR="00932F6F" w:rsidRPr="00932F6F" w14:paraId="60884A11" w14:textId="77777777" w:rsidTr="00932F6F">
        <w:trPr>
          <w:cantSplit/>
        </w:trPr>
        <w:tc>
          <w:tcPr>
            <w:tcW w:w="4855" w:type="dxa"/>
            <w:shd w:val="clear" w:color="auto" w:fill="FFFFFF"/>
          </w:tcPr>
          <w:p w14:paraId="68DF2FD8" w14:textId="77777777" w:rsidR="00932F6F" w:rsidRPr="00932F6F" w:rsidRDefault="00932F6F" w:rsidP="00932F6F">
            <w:r w:rsidRPr="00932F6F">
              <w:t>Buccolingual upper first molar</w:t>
            </w:r>
          </w:p>
        </w:tc>
        <w:tc>
          <w:tcPr>
            <w:tcW w:w="2320" w:type="dxa"/>
            <w:shd w:val="clear" w:color="auto" w:fill="FFFFFF"/>
          </w:tcPr>
          <w:p w14:paraId="553B5713" w14:textId="77777777" w:rsidR="00932F6F" w:rsidRPr="00932F6F" w:rsidRDefault="0069572D" w:rsidP="00932F6F">
            <w:r>
              <w:t>0.</w:t>
            </w:r>
            <w:r w:rsidR="00932F6F" w:rsidRPr="00932F6F">
              <w:t>612</w:t>
            </w:r>
          </w:p>
        </w:tc>
      </w:tr>
      <w:tr w:rsidR="00932F6F" w:rsidRPr="00932F6F" w14:paraId="0F91D661" w14:textId="77777777" w:rsidTr="00932F6F">
        <w:trPr>
          <w:cantSplit/>
        </w:trPr>
        <w:tc>
          <w:tcPr>
            <w:tcW w:w="4855" w:type="dxa"/>
            <w:shd w:val="clear" w:color="auto" w:fill="FFFFFF"/>
          </w:tcPr>
          <w:p w14:paraId="678E6A08" w14:textId="77777777" w:rsidR="00932F6F" w:rsidRPr="00932F6F" w:rsidRDefault="00932F6F" w:rsidP="00932F6F">
            <w:r w:rsidRPr="00932F6F">
              <w:t>Mesiodistal upper first molar</w:t>
            </w:r>
          </w:p>
        </w:tc>
        <w:tc>
          <w:tcPr>
            <w:tcW w:w="2320" w:type="dxa"/>
            <w:shd w:val="clear" w:color="auto" w:fill="FFFFFF"/>
          </w:tcPr>
          <w:p w14:paraId="5D869869" w14:textId="77777777" w:rsidR="00932F6F" w:rsidRPr="00932F6F" w:rsidRDefault="0069572D" w:rsidP="00932F6F">
            <w:r>
              <w:t>0.</w:t>
            </w:r>
            <w:r w:rsidR="00932F6F" w:rsidRPr="00932F6F">
              <w:t>612</w:t>
            </w:r>
          </w:p>
        </w:tc>
      </w:tr>
      <w:tr w:rsidR="00932F6F" w:rsidRPr="00932F6F" w14:paraId="150A383C" w14:textId="77777777" w:rsidTr="00932F6F">
        <w:trPr>
          <w:cantSplit/>
        </w:trPr>
        <w:tc>
          <w:tcPr>
            <w:tcW w:w="4855" w:type="dxa"/>
            <w:shd w:val="clear" w:color="auto" w:fill="FFFFFF"/>
          </w:tcPr>
          <w:p w14:paraId="68D9FFBB" w14:textId="77777777" w:rsidR="00932F6F" w:rsidRPr="00932F6F" w:rsidRDefault="00932F6F" w:rsidP="00932F6F">
            <w:r w:rsidRPr="00932F6F">
              <w:t>Upper intermolar width</w:t>
            </w:r>
          </w:p>
        </w:tc>
        <w:tc>
          <w:tcPr>
            <w:tcW w:w="2320" w:type="dxa"/>
            <w:shd w:val="clear" w:color="auto" w:fill="FFFFFF"/>
          </w:tcPr>
          <w:p w14:paraId="0E34A77E" w14:textId="77777777" w:rsidR="00932F6F" w:rsidRPr="00932F6F" w:rsidRDefault="0069572D" w:rsidP="00932F6F">
            <w:r>
              <w:t>0.</w:t>
            </w:r>
            <w:r w:rsidR="00932F6F" w:rsidRPr="00932F6F">
              <w:t>478</w:t>
            </w:r>
          </w:p>
        </w:tc>
      </w:tr>
      <w:tr w:rsidR="00932F6F" w:rsidRPr="00932F6F" w14:paraId="556CF727" w14:textId="77777777" w:rsidTr="00932F6F">
        <w:trPr>
          <w:cantSplit/>
        </w:trPr>
        <w:tc>
          <w:tcPr>
            <w:tcW w:w="4855" w:type="dxa"/>
            <w:shd w:val="clear" w:color="auto" w:fill="FFFFFF"/>
          </w:tcPr>
          <w:p w14:paraId="441C16C3" w14:textId="77777777" w:rsidR="00932F6F" w:rsidRPr="00932F6F" w:rsidRDefault="00932F6F" w:rsidP="00932F6F">
            <w:r w:rsidRPr="00932F6F">
              <w:t>Upper inter premolar width</w:t>
            </w:r>
          </w:p>
        </w:tc>
        <w:tc>
          <w:tcPr>
            <w:tcW w:w="2320" w:type="dxa"/>
            <w:shd w:val="clear" w:color="auto" w:fill="FFFFFF"/>
          </w:tcPr>
          <w:p w14:paraId="04A1FCD4" w14:textId="77777777" w:rsidR="00932F6F" w:rsidRPr="00932F6F" w:rsidRDefault="0069572D" w:rsidP="00932F6F">
            <w:r>
              <w:t>0.</w:t>
            </w:r>
            <w:r w:rsidR="00932F6F" w:rsidRPr="00932F6F">
              <w:t>318</w:t>
            </w:r>
          </w:p>
        </w:tc>
      </w:tr>
      <w:tr w:rsidR="00932F6F" w:rsidRPr="00932F6F" w14:paraId="7D9AFDF7" w14:textId="77777777" w:rsidTr="00932F6F">
        <w:trPr>
          <w:cantSplit/>
        </w:trPr>
        <w:tc>
          <w:tcPr>
            <w:tcW w:w="4855" w:type="dxa"/>
            <w:shd w:val="clear" w:color="auto" w:fill="FFFFFF"/>
          </w:tcPr>
          <w:p w14:paraId="50527E77" w14:textId="77777777" w:rsidR="00932F6F" w:rsidRPr="00932F6F" w:rsidRDefault="00932F6F" w:rsidP="00932F6F">
            <w:r w:rsidRPr="00932F6F">
              <w:t xml:space="preserve">Lower inter premolar </w:t>
            </w:r>
            <w:proofErr w:type="spellStart"/>
            <w:r w:rsidRPr="00932F6F">
              <w:t>width</w:t>
            </w:r>
            <w:r w:rsidRPr="00932F6F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2320" w:type="dxa"/>
            <w:shd w:val="clear" w:color="auto" w:fill="FFFFFF"/>
          </w:tcPr>
          <w:p w14:paraId="07CA7945" w14:textId="77777777" w:rsidR="00932F6F" w:rsidRPr="00932F6F" w:rsidRDefault="0069572D" w:rsidP="00932F6F">
            <w:r>
              <w:t>0.</w:t>
            </w:r>
            <w:r w:rsidR="00932F6F" w:rsidRPr="00932F6F">
              <w:t>246</w:t>
            </w:r>
          </w:p>
        </w:tc>
      </w:tr>
      <w:tr w:rsidR="00932F6F" w:rsidRPr="00932F6F" w14:paraId="402A1CEE" w14:textId="77777777" w:rsidTr="00932F6F">
        <w:trPr>
          <w:cantSplit/>
        </w:trPr>
        <w:tc>
          <w:tcPr>
            <w:tcW w:w="4855" w:type="dxa"/>
            <w:shd w:val="clear" w:color="auto" w:fill="FFFFFF"/>
          </w:tcPr>
          <w:p w14:paraId="3E0DEBE2" w14:textId="77777777" w:rsidR="00932F6F" w:rsidRPr="00932F6F" w:rsidRDefault="00932F6F" w:rsidP="00932F6F">
            <w:proofErr w:type="spellStart"/>
            <w:r w:rsidRPr="00932F6F">
              <w:t>Mesiodistal</w:t>
            </w:r>
            <w:proofErr w:type="spellEnd"/>
            <w:r w:rsidRPr="00932F6F">
              <w:t xml:space="preserve"> lower </w:t>
            </w:r>
            <w:proofErr w:type="spellStart"/>
            <w:r w:rsidRPr="00932F6F">
              <w:t>canine</w:t>
            </w:r>
            <w:r w:rsidRPr="00932F6F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2320" w:type="dxa"/>
            <w:shd w:val="clear" w:color="auto" w:fill="FFFFFF"/>
          </w:tcPr>
          <w:p w14:paraId="371F2062" w14:textId="77777777" w:rsidR="00932F6F" w:rsidRPr="00932F6F" w:rsidRDefault="0069572D" w:rsidP="00932F6F">
            <w:r>
              <w:t>0.</w:t>
            </w:r>
            <w:r w:rsidR="00932F6F" w:rsidRPr="00932F6F">
              <w:t>132</w:t>
            </w:r>
          </w:p>
        </w:tc>
      </w:tr>
      <w:tr w:rsidR="00932F6F" w:rsidRPr="00932F6F" w14:paraId="54BB00F2" w14:textId="77777777" w:rsidTr="00932F6F">
        <w:trPr>
          <w:cantSplit/>
        </w:trPr>
        <w:tc>
          <w:tcPr>
            <w:tcW w:w="4855" w:type="dxa"/>
            <w:shd w:val="clear" w:color="auto" w:fill="FFFFFF"/>
          </w:tcPr>
          <w:p w14:paraId="2AA49B52" w14:textId="77777777" w:rsidR="00932F6F" w:rsidRPr="00932F6F" w:rsidRDefault="00932F6F" w:rsidP="00932F6F">
            <w:r w:rsidRPr="00932F6F">
              <w:t xml:space="preserve">Lower inter-canine </w:t>
            </w:r>
            <w:proofErr w:type="spellStart"/>
            <w:r w:rsidRPr="00932F6F">
              <w:t>width</w:t>
            </w:r>
            <w:r w:rsidRPr="00932F6F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2320" w:type="dxa"/>
            <w:shd w:val="clear" w:color="auto" w:fill="FFFFFF"/>
          </w:tcPr>
          <w:p w14:paraId="07E76FDC" w14:textId="77777777" w:rsidR="00932F6F" w:rsidRPr="00932F6F" w:rsidRDefault="0069572D" w:rsidP="00932F6F">
            <w:r>
              <w:t>0.</w:t>
            </w:r>
            <w:r w:rsidR="00932F6F" w:rsidRPr="00932F6F">
              <w:t>132</w:t>
            </w:r>
          </w:p>
        </w:tc>
      </w:tr>
      <w:tr w:rsidR="00932F6F" w:rsidRPr="00932F6F" w14:paraId="7AC88A7C" w14:textId="77777777" w:rsidTr="00932F6F">
        <w:trPr>
          <w:cantSplit/>
        </w:trPr>
        <w:tc>
          <w:tcPr>
            <w:tcW w:w="4855" w:type="dxa"/>
            <w:shd w:val="clear" w:color="auto" w:fill="FFFFFF"/>
          </w:tcPr>
          <w:p w14:paraId="25201C55" w14:textId="77777777" w:rsidR="00932F6F" w:rsidRPr="00932F6F" w:rsidRDefault="00932F6F" w:rsidP="00932F6F">
            <w:proofErr w:type="spellStart"/>
            <w:r w:rsidRPr="00932F6F">
              <w:t>Buccolingual</w:t>
            </w:r>
            <w:proofErr w:type="spellEnd"/>
            <w:r w:rsidRPr="00932F6F">
              <w:t xml:space="preserve"> lower first </w:t>
            </w:r>
            <w:proofErr w:type="spellStart"/>
            <w:r w:rsidRPr="00932F6F">
              <w:t>molar</w:t>
            </w:r>
            <w:r w:rsidRPr="00932F6F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2320" w:type="dxa"/>
            <w:shd w:val="clear" w:color="auto" w:fill="FFFFFF"/>
          </w:tcPr>
          <w:p w14:paraId="5BEBA93E" w14:textId="77777777" w:rsidR="00932F6F" w:rsidRPr="00932F6F" w:rsidRDefault="0069572D" w:rsidP="00932F6F">
            <w:r>
              <w:t>0.</w:t>
            </w:r>
            <w:r w:rsidR="00932F6F" w:rsidRPr="00932F6F">
              <w:t>126</w:t>
            </w:r>
          </w:p>
        </w:tc>
      </w:tr>
      <w:tr w:rsidR="00932F6F" w:rsidRPr="00932F6F" w14:paraId="2C8B2568" w14:textId="77777777" w:rsidTr="00932F6F">
        <w:trPr>
          <w:cantSplit/>
        </w:trPr>
        <w:tc>
          <w:tcPr>
            <w:tcW w:w="4855" w:type="dxa"/>
            <w:shd w:val="clear" w:color="auto" w:fill="FFFFFF"/>
          </w:tcPr>
          <w:p w14:paraId="7A75A484" w14:textId="77777777" w:rsidR="00932F6F" w:rsidRPr="00932F6F" w:rsidRDefault="00932F6F" w:rsidP="00932F6F">
            <w:proofErr w:type="spellStart"/>
            <w:r w:rsidRPr="00932F6F">
              <w:t>Mesiodistal</w:t>
            </w:r>
            <w:proofErr w:type="spellEnd"/>
            <w:r w:rsidRPr="00932F6F">
              <w:t xml:space="preserve"> lower first </w:t>
            </w:r>
            <w:proofErr w:type="spellStart"/>
            <w:r w:rsidRPr="00932F6F">
              <w:t>molar</w:t>
            </w:r>
            <w:r w:rsidRPr="00932F6F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2320" w:type="dxa"/>
            <w:shd w:val="clear" w:color="auto" w:fill="FFFFFF"/>
          </w:tcPr>
          <w:p w14:paraId="0E354455" w14:textId="77777777" w:rsidR="00932F6F" w:rsidRPr="00932F6F" w:rsidRDefault="0069572D" w:rsidP="00932F6F">
            <w:r>
              <w:t>0.</w:t>
            </w:r>
            <w:r w:rsidR="00932F6F" w:rsidRPr="00932F6F">
              <w:t>122</w:t>
            </w:r>
          </w:p>
        </w:tc>
      </w:tr>
      <w:tr w:rsidR="00932F6F" w:rsidRPr="00932F6F" w14:paraId="52796C4A" w14:textId="77777777" w:rsidTr="00932F6F">
        <w:trPr>
          <w:cantSplit/>
        </w:trPr>
        <w:tc>
          <w:tcPr>
            <w:tcW w:w="4855" w:type="dxa"/>
            <w:shd w:val="clear" w:color="auto" w:fill="FFFFFF"/>
          </w:tcPr>
          <w:p w14:paraId="7126C6EB" w14:textId="77777777" w:rsidR="00932F6F" w:rsidRPr="00932F6F" w:rsidRDefault="00932F6F" w:rsidP="00932F6F">
            <w:proofErr w:type="spellStart"/>
            <w:r w:rsidRPr="00932F6F">
              <w:t>Mesiodistal</w:t>
            </w:r>
            <w:proofErr w:type="spellEnd"/>
            <w:r w:rsidRPr="00932F6F">
              <w:t xml:space="preserve"> upper </w:t>
            </w:r>
            <w:proofErr w:type="spellStart"/>
            <w:r w:rsidRPr="00932F6F">
              <w:t>canine</w:t>
            </w:r>
            <w:r w:rsidRPr="00932F6F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2320" w:type="dxa"/>
            <w:shd w:val="clear" w:color="auto" w:fill="FFFFFF"/>
          </w:tcPr>
          <w:p w14:paraId="77AA11CA" w14:textId="77777777" w:rsidR="00932F6F" w:rsidRPr="00932F6F" w:rsidRDefault="0069572D" w:rsidP="00932F6F">
            <w:r>
              <w:t>0.</w:t>
            </w:r>
            <w:r w:rsidR="00932F6F" w:rsidRPr="00932F6F">
              <w:t>118</w:t>
            </w:r>
          </w:p>
        </w:tc>
      </w:tr>
      <w:tr w:rsidR="00932F6F" w:rsidRPr="00932F6F" w14:paraId="26EFC164" w14:textId="77777777" w:rsidTr="00932F6F">
        <w:trPr>
          <w:cantSplit/>
        </w:trPr>
        <w:tc>
          <w:tcPr>
            <w:tcW w:w="4855" w:type="dxa"/>
            <w:shd w:val="clear" w:color="auto" w:fill="FFFFFF"/>
          </w:tcPr>
          <w:p w14:paraId="173C411B" w14:textId="77777777" w:rsidR="00932F6F" w:rsidRPr="00932F6F" w:rsidRDefault="00932F6F" w:rsidP="00932F6F">
            <w:r w:rsidRPr="00932F6F">
              <w:t xml:space="preserve">Lower </w:t>
            </w:r>
            <w:proofErr w:type="spellStart"/>
            <w:r w:rsidRPr="00932F6F">
              <w:t>intermolar</w:t>
            </w:r>
            <w:proofErr w:type="spellEnd"/>
            <w:r w:rsidRPr="00932F6F">
              <w:t xml:space="preserve"> </w:t>
            </w:r>
            <w:proofErr w:type="spellStart"/>
            <w:r w:rsidRPr="00932F6F">
              <w:t>width</w:t>
            </w:r>
            <w:r w:rsidRPr="00932F6F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2320" w:type="dxa"/>
            <w:shd w:val="clear" w:color="auto" w:fill="FFFFFF"/>
          </w:tcPr>
          <w:p w14:paraId="7D9A63B3" w14:textId="77777777" w:rsidR="00932F6F" w:rsidRPr="00932F6F" w:rsidRDefault="0069572D" w:rsidP="00932F6F">
            <w:r>
              <w:t>0.</w:t>
            </w:r>
            <w:r w:rsidR="00932F6F" w:rsidRPr="00932F6F">
              <w:t>098</w:t>
            </w:r>
          </w:p>
        </w:tc>
      </w:tr>
      <w:tr w:rsidR="00932F6F" w:rsidRPr="00932F6F" w14:paraId="4A94B8B7" w14:textId="77777777" w:rsidTr="00932F6F">
        <w:trPr>
          <w:cantSplit/>
        </w:trPr>
        <w:tc>
          <w:tcPr>
            <w:tcW w:w="4855" w:type="dxa"/>
            <w:shd w:val="clear" w:color="auto" w:fill="FFFFFF"/>
          </w:tcPr>
          <w:p w14:paraId="56DADA71" w14:textId="77777777" w:rsidR="00932F6F" w:rsidRPr="00932F6F" w:rsidRDefault="00932F6F" w:rsidP="00932F6F">
            <w:r w:rsidRPr="00932F6F">
              <w:t xml:space="preserve">Upper inter-canine </w:t>
            </w:r>
            <w:proofErr w:type="spellStart"/>
            <w:r w:rsidRPr="00932F6F">
              <w:t>width</w:t>
            </w:r>
            <w:r w:rsidRPr="00932F6F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2320" w:type="dxa"/>
            <w:shd w:val="clear" w:color="auto" w:fill="FFFFFF"/>
          </w:tcPr>
          <w:p w14:paraId="24FAF4F9" w14:textId="77777777" w:rsidR="00932F6F" w:rsidRPr="00932F6F" w:rsidRDefault="0069572D" w:rsidP="00932F6F">
            <w:r>
              <w:t>0.</w:t>
            </w:r>
            <w:r w:rsidR="00932F6F" w:rsidRPr="00932F6F">
              <w:t>081</w:t>
            </w:r>
          </w:p>
        </w:tc>
      </w:tr>
      <w:tr w:rsidR="00932F6F" w:rsidRPr="00932F6F" w14:paraId="6F0A68AF" w14:textId="77777777" w:rsidTr="00932F6F">
        <w:trPr>
          <w:cantSplit/>
        </w:trPr>
        <w:tc>
          <w:tcPr>
            <w:tcW w:w="7175" w:type="dxa"/>
            <w:gridSpan w:val="2"/>
            <w:shd w:val="clear" w:color="auto" w:fill="FFFFFF"/>
          </w:tcPr>
          <w:p w14:paraId="467F3087" w14:textId="77777777" w:rsidR="00932F6F" w:rsidRPr="00932F6F" w:rsidRDefault="00932F6F" w:rsidP="00932F6F">
            <w:r w:rsidRPr="00932F6F">
              <w:t xml:space="preserve">Pooled within-groups correlations between discriminating variables and standardized canonical discriminant functions </w:t>
            </w:r>
          </w:p>
          <w:p w14:paraId="1875820A" w14:textId="77777777" w:rsidR="00170ACA" w:rsidRPr="00932F6F" w:rsidRDefault="00170ACA" w:rsidP="00932F6F">
            <w:r w:rsidRPr="00170ACA">
              <w:t xml:space="preserve">Variables are ordered by absolute correlation with the discriminant function. Variables marked </w:t>
            </w:r>
            <w:r w:rsidR="00AF3E04">
              <w:t>with superscript a were</w:t>
            </w:r>
            <w:r w:rsidRPr="00170ACA">
              <w:t xml:space="preserve"> not used in the analysis </w:t>
            </w:r>
            <w:r w:rsidR="00AF3E04">
              <w:t>as they were</w:t>
            </w:r>
            <w:r w:rsidRPr="00170ACA">
              <w:t xml:space="preserve"> excluded from the final stepwise model</w:t>
            </w:r>
            <w:r w:rsidR="00AF3E04">
              <w:t>,</w:t>
            </w:r>
            <w:r w:rsidRPr="00170ACA">
              <w:t xml:space="preserve"> but are shown for interpretative completeness.</w:t>
            </w:r>
          </w:p>
        </w:tc>
      </w:tr>
    </w:tbl>
    <w:p w14:paraId="7D5F0478" w14:textId="77777777" w:rsidR="00932F6F" w:rsidRPr="00932F6F" w:rsidRDefault="00932F6F" w:rsidP="00932F6F"/>
    <w:p w14:paraId="413B7C62" w14:textId="77777777" w:rsidR="00932F6F" w:rsidRDefault="00932F6F"/>
    <w:p w14:paraId="221FA122" w14:textId="77777777" w:rsidR="009B4A69" w:rsidRDefault="009B4A69"/>
    <w:p w14:paraId="32754D8D" w14:textId="77777777" w:rsidR="00104C29" w:rsidRPr="00104C29" w:rsidRDefault="00104C29" w:rsidP="00104C29">
      <w:pPr>
        <w:autoSpaceDE w:val="0"/>
        <w:autoSpaceDN w:val="0"/>
        <w:adjustRightInd w:val="0"/>
        <w:spacing w:after="0" w:line="240" w:lineRule="auto"/>
      </w:pPr>
    </w:p>
    <w:p w14:paraId="592CD68A" w14:textId="77777777" w:rsidR="00104C29" w:rsidRPr="00104C29" w:rsidRDefault="00104C29" w:rsidP="00104C29">
      <w:pPr>
        <w:autoSpaceDE w:val="0"/>
        <w:autoSpaceDN w:val="0"/>
        <w:adjustRightInd w:val="0"/>
        <w:spacing w:after="0" w:line="240" w:lineRule="auto"/>
      </w:pPr>
    </w:p>
    <w:p w14:paraId="282F4E71" w14:textId="77777777" w:rsidR="0094339E" w:rsidRDefault="0094339E" w:rsidP="00FA3FE3">
      <w:pPr>
        <w:autoSpaceDE w:val="0"/>
        <w:autoSpaceDN w:val="0"/>
        <w:adjustRightInd w:val="0"/>
        <w:spacing w:after="0" w:line="240" w:lineRule="auto"/>
        <w:sectPr w:rsidR="0094339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9E10484" w14:textId="77777777" w:rsidR="00FA3FE3" w:rsidRPr="00B3510E" w:rsidRDefault="0094339E" w:rsidP="00FA3F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3510E">
        <w:rPr>
          <w:b/>
          <w:bCs/>
        </w:rPr>
        <w:lastRenderedPageBreak/>
        <w:t xml:space="preserve">Table S3. Summary of bootstrapped results for the </w:t>
      </w:r>
      <w:r w:rsidR="00272568" w:rsidRPr="00B3510E">
        <w:rPr>
          <w:b/>
          <w:bCs/>
        </w:rPr>
        <w:t xml:space="preserve">canonical discriminant function coefficients of the </w:t>
      </w:r>
      <w:r w:rsidRPr="00B3510E">
        <w:rPr>
          <w:b/>
          <w:bCs/>
        </w:rPr>
        <w:t>final selected model</w:t>
      </w:r>
    </w:p>
    <w:tbl>
      <w:tblPr>
        <w:tblW w:w="9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5"/>
        <w:gridCol w:w="1800"/>
        <w:gridCol w:w="1029"/>
        <w:gridCol w:w="1075"/>
        <w:gridCol w:w="1382"/>
        <w:gridCol w:w="1389"/>
      </w:tblGrid>
      <w:tr w:rsidR="00FA3FE3" w:rsidRPr="00FA3FE3" w14:paraId="5AAE8860" w14:textId="77777777" w:rsidTr="0094339E">
        <w:trPr>
          <w:cantSplit/>
        </w:trPr>
        <w:tc>
          <w:tcPr>
            <w:tcW w:w="9370" w:type="dxa"/>
            <w:gridSpan w:val="6"/>
            <w:shd w:val="clear" w:color="auto" w:fill="FFFFFF"/>
            <w:vAlign w:val="center"/>
          </w:tcPr>
          <w:p w14:paraId="08771007" w14:textId="77777777" w:rsidR="00FA3FE3" w:rsidRPr="00FA3FE3" w:rsidRDefault="00FA3FE3" w:rsidP="00FA3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3FE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Canonical Discriminant Function Coefficients</w:t>
            </w:r>
          </w:p>
        </w:tc>
      </w:tr>
      <w:tr w:rsidR="0094339E" w:rsidRPr="00FA3FE3" w14:paraId="3BD6F603" w14:textId="77777777" w:rsidTr="00F64CE0">
        <w:trPr>
          <w:cantSplit/>
        </w:trPr>
        <w:tc>
          <w:tcPr>
            <w:tcW w:w="2695" w:type="dxa"/>
            <w:vMerge w:val="restart"/>
          </w:tcPr>
          <w:p w14:paraId="74B2AEAD" w14:textId="77777777" w:rsidR="0094339E" w:rsidRPr="0094339E" w:rsidRDefault="0094339E" w:rsidP="009433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433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Variables</w:t>
            </w:r>
          </w:p>
        </w:tc>
        <w:tc>
          <w:tcPr>
            <w:tcW w:w="1800" w:type="dxa"/>
            <w:vMerge w:val="restart"/>
            <w:shd w:val="clear" w:color="auto" w:fill="FFFFFF"/>
          </w:tcPr>
          <w:p w14:paraId="05E420F5" w14:textId="77777777" w:rsidR="0094339E" w:rsidRPr="0094339E" w:rsidRDefault="0094339E" w:rsidP="009433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433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Unstandardized original Coefficient</w:t>
            </w:r>
          </w:p>
        </w:tc>
        <w:tc>
          <w:tcPr>
            <w:tcW w:w="4875" w:type="dxa"/>
            <w:gridSpan w:val="4"/>
            <w:shd w:val="clear" w:color="auto" w:fill="FFFFFF"/>
          </w:tcPr>
          <w:p w14:paraId="1BD0FF18" w14:textId="77777777" w:rsidR="0094339E" w:rsidRPr="0094339E" w:rsidRDefault="0094339E" w:rsidP="009433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433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Bootstrap</w:t>
            </w:r>
            <w:r w:rsidRPr="0094339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 xml:space="preserve"> </w:t>
            </w:r>
            <w:r w:rsidRPr="009433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results</w:t>
            </w:r>
          </w:p>
        </w:tc>
      </w:tr>
      <w:tr w:rsidR="0094339E" w:rsidRPr="00FA3FE3" w14:paraId="03835243" w14:textId="77777777" w:rsidTr="00F64CE0">
        <w:trPr>
          <w:cantSplit/>
        </w:trPr>
        <w:tc>
          <w:tcPr>
            <w:tcW w:w="2695" w:type="dxa"/>
            <w:vMerge/>
          </w:tcPr>
          <w:p w14:paraId="40A8B711" w14:textId="77777777" w:rsidR="0094339E" w:rsidRPr="0094339E" w:rsidRDefault="0094339E" w:rsidP="00943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Merge/>
            <w:shd w:val="clear" w:color="auto" w:fill="FFFFFF"/>
          </w:tcPr>
          <w:p w14:paraId="2383E92F" w14:textId="77777777" w:rsidR="0094339E" w:rsidRPr="0094339E" w:rsidRDefault="0094339E" w:rsidP="00943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vMerge w:val="restart"/>
            <w:shd w:val="clear" w:color="auto" w:fill="FFFFFF"/>
          </w:tcPr>
          <w:p w14:paraId="16957A08" w14:textId="77777777" w:rsidR="0094339E" w:rsidRPr="0094339E" w:rsidRDefault="0094339E" w:rsidP="009433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433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Bias</w:t>
            </w:r>
          </w:p>
        </w:tc>
        <w:tc>
          <w:tcPr>
            <w:tcW w:w="1075" w:type="dxa"/>
            <w:vMerge w:val="restart"/>
            <w:shd w:val="clear" w:color="auto" w:fill="FFFFFF"/>
          </w:tcPr>
          <w:p w14:paraId="7F774318" w14:textId="77777777" w:rsidR="0094339E" w:rsidRPr="0094339E" w:rsidRDefault="0094339E" w:rsidP="009433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433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SE</w:t>
            </w:r>
          </w:p>
        </w:tc>
        <w:tc>
          <w:tcPr>
            <w:tcW w:w="2771" w:type="dxa"/>
            <w:gridSpan w:val="2"/>
            <w:shd w:val="clear" w:color="auto" w:fill="FFFFFF"/>
          </w:tcPr>
          <w:p w14:paraId="1D55E6C8" w14:textId="77777777" w:rsidR="0094339E" w:rsidRPr="0094339E" w:rsidRDefault="0094339E" w:rsidP="009433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433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BCa</w:t>
            </w:r>
            <w:proofErr w:type="spellEnd"/>
            <w:r w:rsidRPr="009433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95% Confidence Interval</w:t>
            </w:r>
          </w:p>
        </w:tc>
      </w:tr>
      <w:tr w:rsidR="0094339E" w:rsidRPr="00FA3FE3" w14:paraId="0F5BF170" w14:textId="77777777" w:rsidTr="00F64CE0">
        <w:trPr>
          <w:cantSplit/>
        </w:trPr>
        <w:tc>
          <w:tcPr>
            <w:tcW w:w="2695" w:type="dxa"/>
            <w:vMerge/>
          </w:tcPr>
          <w:p w14:paraId="5FF79261" w14:textId="77777777" w:rsidR="0094339E" w:rsidRPr="0094339E" w:rsidRDefault="0094339E" w:rsidP="00943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vMerge/>
            <w:shd w:val="clear" w:color="auto" w:fill="FFFFFF"/>
          </w:tcPr>
          <w:p w14:paraId="37B77C5D" w14:textId="77777777" w:rsidR="0094339E" w:rsidRPr="0094339E" w:rsidRDefault="0094339E" w:rsidP="00943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9" w:type="dxa"/>
            <w:vMerge/>
            <w:shd w:val="clear" w:color="auto" w:fill="FFFFFF"/>
          </w:tcPr>
          <w:p w14:paraId="152ACF8F" w14:textId="77777777" w:rsidR="0094339E" w:rsidRPr="0094339E" w:rsidRDefault="0094339E" w:rsidP="00943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vMerge/>
            <w:shd w:val="clear" w:color="auto" w:fill="FFFFFF"/>
          </w:tcPr>
          <w:p w14:paraId="26695746" w14:textId="77777777" w:rsidR="0094339E" w:rsidRPr="0094339E" w:rsidRDefault="0094339E" w:rsidP="00943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82" w:type="dxa"/>
            <w:shd w:val="clear" w:color="auto" w:fill="FFFFFF"/>
          </w:tcPr>
          <w:p w14:paraId="3245E65B" w14:textId="77777777" w:rsidR="0094339E" w:rsidRPr="0094339E" w:rsidRDefault="0094339E" w:rsidP="009433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433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1389" w:type="dxa"/>
            <w:shd w:val="clear" w:color="auto" w:fill="FFFFFF"/>
          </w:tcPr>
          <w:p w14:paraId="3EA3074D" w14:textId="77777777" w:rsidR="0094339E" w:rsidRPr="0094339E" w:rsidRDefault="0094339E" w:rsidP="009433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9433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</w:t>
            </w:r>
          </w:p>
        </w:tc>
      </w:tr>
      <w:tr w:rsidR="00F64CE0" w:rsidRPr="00FA3FE3" w14:paraId="52DE6C8F" w14:textId="77777777" w:rsidTr="00F64CE0">
        <w:trPr>
          <w:cantSplit/>
        </w:trPr>
        <w:tc>
          <w:tcPr>
            <w:tcW w:w="2695" w:type="dxa"/>
            <w:shd w:val="clear" w:color="auto" w:fill="FFFFFF"/>
          </w:tcPr>
          <w:p w14:paraId="554A0EB5" w14:textId="77777777" w:rsidR="00F64CE0" w:rsidRPr="00FA3FE3" w:rsidRDefault="00F64CE0" w:rsidP="00F64C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3FE3">
              <w:rPr>
                <w:rFonts w:ascii="Arial" w:hAnsi="Arial" w:cs="Arial"/>
                <w:color w:val="000000"/>
                <w:sz w:val="18"/>
                <w:szCs w:val="18"/>
              </w:rPr>
              <w:t>Buccolingual upper first molar</w:t>
            </w:r>
          </w:p>
        </w:tc>
        <w:tc>
          <w:tcPr>
            <w:tcW w:w="1800" w:type="dxa"/>
            <w:shd w:val="clear" w:color="auto" w:fill="FFFFFF"/>
          </w:tcPr>
          <w:p w14:paraId="1523185D" w14:textId="77777777" w:rsidR="00F64CE0" w:rsidRPr="00F64CE0" w:rsidRDefault="0069572D" w:rsidP="00F64CE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 w:rsidR="00F64CE0" w:rsidRPr="00F64CE0">
              <w:rPr>
                <w:rFonts w:ascii="Arial" w:hAnsi="Arial" w:cs="Arial"/>
                <w:color w:val="000000"/>
                <w:sz w:val="18"/>
                <w:szCs w:val="18"/>
              </w:rPr>
              <w:t>906</w:t>
            </w:r>
          </w:p>
        </w:tc>
        <w:tc>
          <w:tcPr>
            <w:tcW w:w="1029" w:type="dxa"/>
            <w:shd w:val="clear" w:color="auto" w:fill="FFFFFF"/>
          </w:tcPr>
          <w:p w14:paraId="7E6A5CC2" w14:textId="77777777" w:rsidR="00F64CE0" w:rsidRPr="00F64CE0" w:rsidRDefault="0069572D" w:rsidP="00F64CE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 w:rsidR="00F64CE0" w:rsidRPr="00F64CE0">
              <w:rPr>
                <w:rFonts w:ascii="Arial" w:hAnsi="Arial" w:cs="Arial"/>
                <w:color w:val="000000"/>
                <w:sz w:val="18"/>
                <w:szCs w:val="18"/>
              </w:rPr>
              <w:t>028</w:t>
            </w:r>
          </w:p>
        </w:tc>
        <w:tc>
          <w:tcPr>
            <w:tcW w:w="1075" w:type="dxa"/>
            <w:shd w:val="clear" w:color="auto" w:fill="FFFFFF"/>
          </w:tcPr>
          <w:p w14:paraId="5175686D" w14:textId="77777777" w:rsidR="00F64CE0" w:rsidRPr="00F64CE0" w:rsidRDefault="0069572D" w:rsidP="00F64CE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 w:rsidR="00F64CE0" w:rsidRPr="00F64CE0">
              <w:rPr>
                <w:rFonts w:ascii="Arial" w:hAnsi="Arial" w:cs="Arial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1382" w:type="dxa"/>
            <w:shd w:val="clear" w:color="auto" w:fill="FFFFFF"/>
          </w:tcPr>
          <w:p w14:paraId="2033F172" w14:textId="77777777" w:rsidR="00F64CE0" w:rsidRPr="00F64CE0" w:rsidRDefault="0069572D" w:rsidP="00F64CE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 w:rsidR="00F64CE0" w:rsidRPr="00F64CE0">
              <w:rPr>
                <w:rFonts w:ascii="Arial" w:hAnsi="Arial" w:cs="Arial"/>
                <w:color w:val="000000"/>
                <w:sz w:val="18"/>
                <w:szCs w:val="18"/>
              </w:rPr>
              <w:t>565</w:t>
            </w:r>
          </w:p>
        </w:tc>
        <w:tc>
          <w:tcPr>
            <w:tcW w:w="1389" w:type="dxa"/>
            <w:shd w:val="clear" w:color="auto" w:fill="FFFFFF"/>
          </w:tcPr>
          <w:p w14:paraId="03C25FB6" w14:textId="77777777" w:rsidR="00F64CE0" w:rsidRPr="00F64CE0" w:rsidRDefault="00F64CE0" w:rsidP="00F64CE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4CE0">
              <w:rPr>
                <w:rFonts w:ascii="Arial" w:hAnsi="Arial" w:cs="Arial"/>
                <w:color w:val="000000"/>
                <w:sz w:val="18"/>
                <w:szCs w:val="18"/>
              </w:rPr>
              <w:t>1.343</w:t>
            </w:r>
          </w:p>
        </w:tc>
      </w:tr>
      <w:tr w:rsidR="00F64CE0" w:rsidRPr="00FA3FE3" w14:paraId="3388C055" w14:textId="77777777" w:rsidTr="00F64CE0">
        <w:trPr>
          <w:cantSplit/>
        </w:trPr>
        <w:tc>
          <w:tcPr>
            <w:tcW w:w="2695" w:type="dxa"/>
            <w:shd w:val="clear" w:color="auto" w:fill="FFFFFF"/>
          </w:tcPr>
          <w:p w14:paraId="39F78091" w14:textId="77777777" w:rsidR="00F64CE0" w:rsidRPr="00FA3FE3" w:rsidRDefault="00F64CE0" w:rsidP="00F64C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3FE3">
              <w:rPr>
                <w:rFonts w:ascii="Arial" w:hAnsi="Arial" w:cs="Arial"/>
                <w:color w:val="000000"/>
                <w:sz w:val="18"/>
                <w:szCs w:val="18"/>
              </w:rPr>
              <w:t>Upper intermolar width</w:t>
            </w:r>
          </w:p>
        </w:tc>
        <w:tc>
          <w:tcPr>
            <w:tcW w:w="1800" w:type="dxa"/>
            <w:shd w:val="clear" w:color="auto" w:fill="FFFFFF"/>
          </w:tcPr>
          <w:p w14:paraId="670C139D" w14:textId="77777777" w:rsidR="00F64CE0" w:rsidRPr="00F64CE0" w:rsidRDefault="0069572D" w:rsidP="00F64CE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 w:rsidR="00F64CE0" w:rsidRPr="00F64CE0">
              <w:rPr>
                <w:rFonts w:ascii="Arial" w:hAnsi="Arial" w:cs="Arial"/>
                <w:color w:val="000000"/>
                <w:sz w:val="18"/>
                <w:szCs w:val="18"/>
              </w:rPr>
              <w:t>293</w:t>
            </w:r>
          </w:p>
        </w:tc>
        <w:tc>
          <w:tcPr>
            <w:tcW w:w="1029" w:type="dxa"/>
            <w:shd w:val="clear" w:color="auto" w:fill="FFFFFF"/>
          </w:tcPr>
          <w:p w14:paraId="55595F2D" w14:textId="77777777" w:rsidR="00F64CE0" w:rsidRPr="00F64CE0" w:rsidRDefault="0069572D" w:rsidP="00F64CE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 w:rsidR="00F64CE0" w:rsidRPr="00F64CE0">
              <w:rPr>
                <w:rFonts w:ascii="Arial" w:hAnsi="Arial" w:cs="Arial"/>
                <w:color w:val="000000"/>
                <w:sz w:val="18"/>
                <w:szCs w:val="18"/>
              </w:rPr>
              <w:t>019</w:t>
            </w:r>
          </w:p>
        </w:tc>
        <w:tc>
          <w:tcPr>
            <w:tcW w:w="1075" w:type="dxa"/>
            <w:shd w:val="clear" w:color="auto" w:fill="FFFFFF"/>
          </w:tcPr>
          <w:p w14:paraId="60A525D3" w14:textId="77777777" w:rsidR="00F64CE0" w:rsidRPr="00F64CE0" w:rsidRDefault="0069572D" w:rsidP="00F64CE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 w:rsidR="00F64CE0" w:rsidRPr="00F64CE0">
              <w:rPr>
                <w:rFonts w:ascii="Arial" w:hAnsi="Arial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382" w:type="dxa"/>
            <w:shd w:val="clear" w:color="auto" w:fill="FFFFFF"/>
          </w:tcPr>
          <w:p w14:paraId="3AA8FFBF" w14:textId="77777777" w:rsidR="00F64CE0" w:rsidRPr="00F64CE0" w:rsidRDefault="0069572D" w:rsidP="00F64CE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 w:rsidR="00F64CE0" w:rsidRPr="00F64CE0">
              <w:rPr>
                <w:rFonts w:ascii="Arial" w:hAnsi="Arial" w:cs="Arial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389" w:type="dxa"/>
            <w:shd w:val="clear" w:color="auto" w:fill="FFFFFF"/>
          </w:tcPr>
          <w:p w14:paraId="0068120A" w14:textId="77777777" w:rsidR="00F64CE0" w:rsidRPr="00F64CE0" w:rsidRDefault="0069572D" w:rsidP="00F64CE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 w:rsidR="00F64CE0" w:rsidRPr="00F64CE0">
              <w:rPr>
                <w:rFonts w:ascii="Arial" w:hAnsi="Arial" w:cs="Arial"/>
                <w:color w:val="000000"/>
                <w:sz w:val="18"/>
                <w:szCs w:val="18"/>
              </w:rPr>
              <w:t>574</w:t>
            </w:r>
          </w:p>
        </w:tc>
      </w:tr>
      <w:tr w:rsidR="00F64CE0" w:rsidRPr="00FA3FE3" w14:paraId="38D78E6F" w14:textId="77777777" w:rsidTr="00F64CE0">
        <w:trPr>
          <w:cantSplit/>
        </w:trPr>
        <w:tc>
          <w:tcPr>
            <w:tcW w:w="2695" w:type="dxa"/>
            <w:shd w:val="clear" w:color="auto" w:fill="FFFFFF"/>
          </w:tcPr>
          <w:p w14:paraId="20474749" w14:textId="77777777" w:rsidR="00F64CE0" w:rsidRPr="00FA3FE3" w:rsidRDefault="00F64CE0" w:rsidP="00F64C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3FE3">
              <w:rPr>
                <w:rFonts w:ascii="Arial" w:hAnsi="Arial" w:cs="Arial"/>
                <w:color w:val="000000"/>
                <w:sz w:val="18"/>
                <w:szCs w:val="18"/>
              </w:rPr>
              <w:t>Upper inter premolar width</w:t>
            </w:r>
          </w:p>
        </w:tc>
        <w:tc>
          <w:tcPr>
            <w:tcW w:w="1800" w:type="dxa"/>
            <w:shd w:val="clear" w:color="auto" w:fill="FFFFFF"/>
          </w:tcPr>
          <w:p w14:paraId="69868B8A" w14:textId="77777777" w:rsidR="00F64CE0" w:rsidRPr="00F64CE0" w:rsidRDefault="0069572D" w:rsidP="00F64CE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 w:rsidR="00F64CE0" w:rsidRPr="00F64CE0">
              <w:rPr>
                <w:rFonts w:ascii="Arial" w:hAnsi="Arial" w:cs="Arial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1029" w:type="dxa"/>
            <w:shd w:val="clear" w:color="auto" w:fill="FFFFFF"/>
          </w:tcPr>
          <w:p w14:paraId="69A42D08" w14:textId="77777777" w:rsidR="00F64CE0" w:rsidRPr="00F64CE0" w:rsidRDefault="0069572D" w:rsidP="00F64CE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 w:rsidR="00F64CE0" w:rsidRPr="00F64CE0">
              <w:rPr>
                <w:rFonts w:ascii="Arial" w:hAnsi="Arial" w:cs="Arial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075" w:type="dxa"/>
            <w:shd w:val="clear" w:color="auto" w:fill="FFFFFF"/>
          </w:tcPr>
          <w:p w14:paraId="5A608E6E" w14:textId="77777777" w:rsidR="00F64CE0" w:rsidRPr="00F64CE0" w:rsidRDefault="0069572D" w:rsidP="00F64CE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 w:rsidR="00F64CE0" w:rsidRPr="00F64CE0">
              <w:rPr>
                <w:rFonts w:ascii="Arial" w:hAnsi="Arial" w:cs="Arial"/>
                <w:color w:val="000000"/>
                <w:sz w:val="18"/>
                <w:szCs w:val="18"/>
              </w:rPr>
              <w:t>062</w:t>
            </w:r>
          </w:p>
        </w:tc>
        <w:tc>
          <w:tcPr>
            <w:tcW w:w="1382" w:type="dxa"/>
            <w:shd w:val="clear" w:color="auto" w:fill="FFFFFF"/>
          </w:tcPr>
          <w:p w14:paraId="4544FBD6" w14:textId="77777777" w:rsidR="00F64CE0" w:rsidRPr="00F64CE0" w:rsidRDefault="0069572D" w:rsidP="00F64CE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 w:rsidR="00F64CE0" w:rsidRPr="00F64CE0">
              <w:rPr>
                <w:rFonts w:ascii="Arial" w:hAnsi="Arial" w:cs="Arial"/>
                <w:color w:val="000000"/>
                <w:sz w:val="18"/>
                <w:szCs w:val="18"/>
              </w:rPr>
              <w:t>070</w:t>
            </w:r>
          </w:p>
        </w:tc>
        <w:tc>
          <w:tcPr>
            <w:tcW w:w="1389" w:type="dxa"/>
            <w:shd w:val="clear" w:color="auto" w:fill="FFFFFF"/>
          </w:tcPr>
          <w:p w14:paraId="027E0D79" w14:textId="77777777" w:rsidR="00F64CE0" w:rsidRPr="00F64CE0" w:rsidRDefault="0069572D" w:rsidP="00F64CE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 w:rsidR="00F64CE0" w:rsidRPr="00F64CE0">
              <w:rPr>
                <w:rFonts w:ascii="Arial" w:hAnsi="Arial" w:cs="Arial"/>
                <w:color w:val="000000"/>
                <w:sz w:val="18"/>
                <w:szCs w:val="18"/>
              </w:rPr>
              <w:t>349</w:t>
            </w:r>
          </w:p>
        </w:tc>
      </w:tr>
      <w:tr w:rsidR="00F64CE0" w:rsidRPr="00FA3FE3" w14:paraId="36450D71" w14:textId="77777777" w:rsidTr="00F64CE0">
        <w:trPr>
          <w:cantSplit/>
        </w:trPr>
        <w:tc>
          <w:tcPr>
            <w:tcW w:w="2695" w:type="dxa"/>
            <w:shd w:val="clear" w:color="auto" w:fill="FFFFFF"/>
          </w:tcPr>
          <w:p w14:paraId="40800A00" w14:textId="77777777" w:rsidR="00F64CE0" w:rsidRPr="00FA3FE3" w:rsidRDefault="00F64CE0" w:rsidP="00F64C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3FE3">
              <w:rPr>
                <w:rFonts w:ascii="Arial" w:hAnsi="Arial" w:cs="Arial"/>
                <w:color w:val="000000"/>
                <w:sz w:val="18"/>
                <w:szCs w:val="18"/>
              </w:rPr>
              <w:t>Mesiodistal upper first molar</w:t>
            </w:r>
          </w:p>
        </w:tc>
        <w:tc>
          <w:tcPr>
            <w:tcW w:w="1800" w:type="dxa"/>
            <w:shd w:val="clear" w:color="auto" w:fill="FFFFFF"/>
          </w:tcPr>
          <w:p w14:paraId="0B0C6C08" w14:textId="77777777" w:rsidR="00F64CE0" w:rsidRPr="00F64CE0" w:rsidRDefault="0069572D" w:rsidP="00F64CE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 w:rsidR="00F64CE0" w:rsidRPr="00F64CE0">
              <w:rPr>
                <w:rFonts w:ascii="Arial" w:hAnsi="Arial" w:cs="Arial"/>
                <w:color w:val="000000"/>
                <w:sz w:val="18"/>
                <w:szCs w:val="18"/>
              </w:rPr>
              <w:t>855</w:t>
            </w:r>
          </w:p>
        </w:tc>
        <w:tc>
          <w:tcPr>
            <w:tcW w:w="1029" w:type="dxa"/>
            <w:shd w:val="clear" w:color="auto" w:fill="FFFFFF"/>
          </w:tcPr>
          <w:p w14:paraId="76993410" w14:textId="77777777" w:rsidR="00F64CE0" w:rsidRPr="00F64CE0" w:rsidRDefault="0069572D" w:rsidP="00F64CE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 w:rsidR="00F64CE0" w:rsidRPr="00F64CE0">
              <w:rPr>
                <w:rFonts w:ascii="Arial" w:hAnsi="Arial" w:cs="Arial"/>
                <w:color w:val="000000"/>
                <w:sz w:val="18"/>
                <w:szCs w:val="18"/>
              </w:rPr>
              <w:t>026</w:t>
            </w:r>
          </w:p>
        </w:tc>
        <w:tc>
          <w:tcPr>
            <w:tcW w:w="1075" w:type="dxa"/>
            <w:shd w:val="clear" w:color="auto" w:fill="FFFFFF"/>
          </w:tcPr>
          <w:p w14:paraId="6E6F3CC0" w14:textId="77777777" w:rsidR="00F64CE0" w:rsidRPr="00F64CE0" w:rsidRDefault="0069572D" w:rsidP="00F64CE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 w:rsidR="00F64CE0" w:rsidRPr="00F64CE0">
              <w:rPr>
                <w:rFonts w:ascii="Arial" w:hAnsi="Arial" w:cs="Arial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382" w:type="dxa"/>
            <w:shd w:val="clear" w:color="auto" w:fill="FFFFFF"/>
          </w:tcPr>
          <w:p w14:paraId="3C7A842B" w14:textId="77777777" w:rsidR="00F64CE0" w:rsidRPr="00F64CE0" w:rsidRDefault="0069572D" w:rsidP="00F64CE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</w:t>
            </w:r>
            <w:r w:rsidR="00F64CE0" w:rsidRPr="00F64CE0">
              <w:rPr>
                <w:rFonts w:ascii="Arial" w:hAnsi="Arial" w:cs="Arial"/>
                <w:color w:val="000000"/>
                <w:sz w:val="18"/>
                <w:szCs w:val="18"/>
              </w:rPr>
              <w:t>532</w:t>
            </w:r>
          </w:p>
        </w:tc>
        <w:tc>
          <w:tcPr>
            <w:tcW w:w="1389" w:type="dxa"/>
            <w:shd w:val="clear" w:color="auto" w:fill="FFFFFF"/>
          </w:tcPr>
          <w:p w14:paraId="432D272F" w14:textId="77777777" w:rsidR="00F64CE0" w:rsidRPr="00F64CE0" w:rsidRDefault="00F64CE0" w:rsidP="00F64CE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4CE0">
              <w:rPr>
                <w:rFonts w:ascii="Arial" w:hAnsi="Arial" w:cs="Arial"/>
                <w:color w:val="000000"/>
                <w:sz w:val="18"/>
                <w:szCs w:val="18"/>
              </w:rPr>
              <w:t>1.268</w:t>
            </w:r>
          </w:p>
        </w:tc>
      </w:tr>
      <w:tr w:rsidR="00F64CE0" w:rsidRPr="00FA3FE3" w14:paraId="62F0DF6F" w14:textId="77777777" w:rsidTr="00F64CE0">
        <w:trPr>
          <w:cantSplit/>
        </w:trPr>
        <w:tc>
          <w:tcPr>
            <w:tcW w:w="2695" w:type="dxa"/>
            <w:shd w:val="clear" w:color="auto" w:fill="FFFFFF"/>
          </w:tcPr>
          <w:p w14:paraId="122179F3" w14:textId="77777777" w:rsidR="00F64CE0" w:rsidRPr="00FA3FE3" w:rsidRDefault="00F64CE0" w:rsidP="00F64CE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3FE3">
              <w:rPr>
                <w:rFonts w:ascii="Arial" w:hAnsi="Arial" w:cs="Arial"/>
                <w:color w:val="000000"/>
                <w:sz w:val="18"/>
                <w:szCs w:val="18"/>
              </w:rPr>
              <w:t>Constant</w:t>
            </w:r>
          </w:p>
        </w:tc>
        <w:tc>
          <w:tcPr>
            <w:tcW w:w="1800" w:type="dxa"/>
            <w:shd w:val="clear" w:color="auto" w:fill="FFFFFF"/>
          </w:tcPr>
          <w:p w14:paraId="29502736" w14:textId="77777777" w:rsidR="00F64CE0" w:rsidRPr="00F64CE0" w:rsidRDefault="00F64CE0" w:rsidP="00F64CE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4CE0">
              <w:rPr>
                <w:rFonts w:ascii="Arial" w:hAnsi="Arial" w:cs="Arial"/>
                <w:color w:val="000000"/>
                <w:sz w:val="18"/>
                <w:szCs w:val="18"/>
              </w:rPr>
              <w:t>-33.055</w:t>
            </w:r>
          </w:p>
        </w:tc>
        <w:tc>
          <w:tcPr>
            <w:tcW w:w="1029" w:type="dxa"/>
            <w:shd w:val="clear" w:color="auto" w:fill="FFFFFF"/>
          </w:tcPr>
          <w:p w14:paraId="02FD047C" w14:textId="77777777" w:rsidR="00F64CE0" w:rsidRPr="00F64CE0" w:rsidRDefault="00F64CE0" w:rsidP="00F64CE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4CE0">
              <w:rPr>
                <w:rFonts w:ascii="Arial" w:hAnsi="Arial" w:cs="Arial"/>
                <w:color w:val="000000"/>
                <w:sz w:val="18"/>
                <w:szCs w:val="18"/>
              </w:rPr>
              <w:t>-1.461</w:t>
            </w:r>
          </w:p>
        </w:tc>
        <w:tc>
          <w:tcPr>
            <w:tcW w:w="1075" w:type="dxa"/>
            <w:shd w:val="clear" w:color="auto" w:fill="FFFFFF"/>
          </w:tcPr>
          <w:p w14:paraId="3FA1AF8F" w14:textId="77777777" w:rsidR="00F64CE0" w:rsidRPr="00F64CE0" w:rsidRDefault="00F64CE0" w:rsidP="00F64CE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4CE0">
              <w:rPr>
                <w:rFonts w:ascii="Arial" w:hAnsi="Arial" w:cs="Arial"/>
                <w:color w:val="000000"/>
                <w:sz w:val="18"/>
                <w:szCs w:val="18"/>
              </w:rPr>
              <w:t>4.753</w:t>
            </w:r>
          </w:p>
        </w:tc>
        <w:tc>
          <w:tcPr>
            <w:tcW w:w="1382" w:type="dxa"/>
            <w:shd w:val="clear" w:color="auto" w:fill="FFFFFF"/>
          </w:tcPr>
          <w:p w14:paraId="38D8E8BA" w14:textId="77777777" w:rsidR="00F64CE0" w:rsidRPr="00F64CE0" w:rsidRDefault="00F64CE0" w:rsidP="00F64CE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4CE0">
              <w:rPr>
                <w:rFonts w:ascii="Arial" w:hAnsi="Arial" w:cs="Arial"/>
                <w:color w:val="000000"/>
                <w:sz w:val="18"/>
                <w:szCs w:val="18"/>
              </w:rPr>
              <w:t>-41.822</w:t>
            </w:r>
          </w:p>
        </w:tc>
        <w:tc>
          <w:tcPr>
            <w:tcW w:w="1389" w:type="dxa"/>
            <w:shd w:val="clear" w:color="auto" w:fill="FFFFFF"/>
          </w:tcPr>
          <w:p w14:paraId="74650800" w14:textId="77777777" w:rsidR="00F64CE0" w:rsidRPr="00F64CE0" w:rsidRDefault="00F64CE0" w:rsidP="00F64CE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4CE0">
              <w:rPr>
                <w:rFonts w:ascii="Arial" w:hAnsi="Arial" w:cs="Arial"/>
                <w:color w:val="000000"/>
                <w:sz w:val="18"/>
                <w:szCs w:val="18"/>
              </w:rPr>
              <w:t>-28.080</w:t>
            </w:r>
          </w:p>
        </w:tc>
      </w:tr>
      <w:tr w:rsidR="00FA3FE3" w:rsidRPr="00FA3FE3" w14:paraId="3D0C9C3C" w14:textId="77777777" w:rsidTr="0094339E">
        <w:trPr>
          <w:cantSplit/>
        </w:trPr>
        <w:tc>
          <w:tcPr>
            <w:tcW w:w="9370" w:type="dxa"/>
            <w:gridSpan w:val="6"/>
            <w:shd w:val="clear" w:color="auto" w:fill="FFFFFF"/>
          </w:tcPr>
          <w:p w14:paraId="4DB893D8" w14:textId="77777777" w:rsidR="00FA3FE3" w:rsidRPr="00FA3FE3" w:rsidRDefault="0094339E" w:rsidP="00FA3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BCa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r w:rsidRPr="0094339E">
              <w:rPr>
                <w:rFonts w:ascii="Arial" w:hAnsi="Arial" w:cs="Arial"/>
                <w:color w:val="000000"/>
                <w:sz w:val="18"/>
                <w:szCs w:val="18"/>
              </w:rPr>
              <w:t>Bias Corrected Bootstrap Confidence Intervals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; SE: Standard error of bias</w:t>
            </w:r>
          </w:p>
        </w:tc>
      </w:tr>
      <w:tr w:rsidR="00FA3FE3" w:rsidRPr="00FA3FE3" w14:paraId="5404FF62" w14:textId="77777777" w:rsidTr="0094339E">
        <w:trPr>
          <w:cantSplit/>
        </w:trPr>
        <w:tc>
          <w:tcPr>
            <w:tcW w:w="9370" w:type="dxa"/>
            <w:gridSpan w:val="6"/>
            <w:shd w:val="clear" w:color="auto" w:fill="FFFFFF"/>
          </w:tcPr>
          <w:p w14:paraId="27D290AD" w14:textId="77777777" w:rsidR="00FA3FE3" w:rsidRPr="00FA3FE3" w:rsidRDefault="0094339E" w:rsidP="00FA3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  <w:r w:rsidR="00FA3FE3" w:rsidRPr="00FA3FE3">
              <w:rPr>
                <w:rFonts w:ascii="Arial" w:hAnsi="Arial" w:cs="Arial"/>
                <w:color w:val="000000"/>
                <w:sz w:val="18"/>
                <w:szCs w:val="18"/>
              </w:rPr>
              <w:t>ootstrap results are based on 1000 bootstrap samples</w:t>
            </w:r>
          </w:p>
        </w:tc>
      </w:tr>
    </w:tbl>
    <w:p w14:paraId="5EC637D4" w14:textId="77777777" w:rsidR="00F64CE0" w:rsidRPr="00F64CE0" w:rsidRDefault="00F64CE0" w:rsidP="00F64CE0"/>
    <w:p w14:paraId="7558A910" w14:textId="77777777" w:rsidR="00FA3FE3" w:rsidRPr="00B3510E" w:rsidRDefault="00272568" w:rsidP="00272568">
      <w:pPr>
        <w:rPr>
          <w:b/>
          <w:bCs/>
        </w:rPr>
      </w:pPr>
      <w:r w:rsidRPr="00B3510E">
        <w:rPr>
          <w:b/>
          <w:bCs/>
        </w:rPr>
        <w:t>Table S</w:t>
      </w:r>
      <w:r w:rsidR="00F80E5E" w:rsidRPr="00B3510E">
        <w:rPr>
          <w:b/>
          <w:bCs/>
        </w:rPr>
        <w:t>4</w:t>
      </w:r>
      <w:r w:rsidRPr="00B3510E">
        <w:rPr>
          <w:b/>
          <w:bCs/>
        </w:rPr>
        <w:t>. Summary of bootstrapped results for the classification function coefficients of the final selected model.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2"/>
        <w:gridCol w:w="935"/>
        <w:gridCol w:w="1179"/>
        <w:gridCol w:w="1026"/>
        <w:gridCol w:w="1072"/>
        <w:gridCol w:w="1378"/>
        <w:gridCol w:w="1378"/>
      </w:tblGrid>
      <w:tr w:rsidR="00FA3FE3" w:rsidRPr="00FA3FE3" w14:paraId="653700B3" w14:textId="77777777" w:rsidTr="00272568">
        <w:trPr>
          <w:cantSplit/>
        </w:trPr>
        <w:tc>
          <w:tcPr>
            <w:tcW w:w="9420" w:type="dxa"/>
            <w:gridSpan w:val="7"/>
            <w:shd w:val="clear" w:color="auto" w:fill="FFFFFF"/>
            <w:vAlign w:val="center"/>
          </w:tcPr>
          <w:p w14:paraId="655ABDFA" w14:textId="77777777" w:rsidR="00FA3FE3" w:rsidRPr="00FA3FE3" w:rsidRDefault="00FA3FE3" w:rsidP="00FA3FE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3FE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Classification Function Coefficients</w:t>
            </w:r>
          </w:p>
        </w:tc>
      </w:tr>
      <w:tr w:rsidR="00272568" w:rsidRPr="00FA3FE3" w14:paraId="20098369" w14:textId="77777777" w:rsidTr="00272568">
        <w:trPr>
          <w:cantSplit/>
        </w:trPr>
        <w:tc>
          <w:tcPr>
            <w:tcW w:w="2452" w:type="dxa"/>
            <w:vMerge w:val="restart"/>
          </w:tcPr>
          <w:p w14:paraId="0A22CDEA" w14:textId="77777777" w:rsidR="00272568" w:rsidRPr="00FA3FE3" w:rsidRDefault="00272568" w:rsidP="00FA3F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339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Variables</w:t>
            </w:r>
          </w:p>
        </w:tc>
        <w:tc>
          <w:tcPr>
            <w:tcW w:w="935" w:type="dxa"/>
            <w:vMerge w:val="restart"/>
            <w:shd w:val="clear" w:color="auto" w:fill="FFFFFF"/>
          </w:tcPr>
          <w:p w14:paraId="74423949" w14:textId="77777777" w:rsidR="00272568" w:rsidRPr="00272568" w:rsidRDefault="00272568" w:rsidP="002725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725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sex</w:t>
            </w:r>
          </w:p>
        </w:tc>
        <w:tc>
          <w:tcPr>
            <w:tcW w:w="1179" w:type="dxa"/>
            <w:vMerge w:val="restart"/>
            <w:shd w:val="clear" w:color="auto" w:fill="FFFFFF"/>
          </w:tcPr>
          <w:p w14:paraId="2B9C96F6" w14:textId="77777777" w:rsidR="00272568" w:rsidRPr="00272568" w:rsidRDefault="00272568" w:rsidP="002725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725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4854" w:type="dxa"/>
            <w:gridSpan w:val="4"/>
            <w:shd w:val="clear" w:color="auto" w:fill="FFFFFF"/>
          </w:tcPr>
          <w:p w14:paraId="31583582" w14:textId="77777777" w:rsidR="00272568" w:rsidRPr="00272568" w:rsidRDefault="00272568" w:rsidP="002725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725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Bootstrap</w:t>
            </w:r>
          </w:p>
        </w:tc>
      </w:tr>
      <w:tr w:rsidR="00272568" w:rsidRPr="00FA3FE3" w14:paraId="2F4989F3" w14:textId="77777777" w:rsidTr="00272568">
        <w:trPr>
          <w:cantSplit/>
        </w:trPr>
        <w:tc>
          <w:tcPr>
            <w:tcW w:w="2452" w:type="dxa"/>
            <w:vMerge/>
          </w:tcPr>
          <w:p w14:paraId="28031C0D" w14:textId="77777777" w:rsidR="00272568" w:rsidRPr="00FA3FE3" w:rsidRDefault="00272568" w:rsidP="00FA3F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vMerge/>
            <w:shd w:val="clear" w:color="auto" w:fill="FFFFFF"/>
          </w:tcPr>
          <w:p w14:paraId="1A57EE73" w14:textId="77777777" w:rsidR="00272568" w:rsidRPr="00272568" w:rsidRDefault="00272568" w:rsidP="00272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vMerge/>
            <w:shd w:val="clear" w:color="auto" w:fill="FFFFFF"/>
          </w:tcPr>
          <w:p w14:paraId="3A636F72" w14:textId="77777777" w:rsidR="00272568" w:rsidRPr="00272568" w:rsidRDefault="00272568" w:rsidP="00272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vMerge w:val="restart"/>
            <w:shd w:val="clear" w:color="auto" w:fill="FFFFFF"/>
          </w:tcPr>
          <w:p w14:paraId="13B72EB3" w14:textId="77777777" w:rsidR="00272568" w:rsidRPr="00272568" w:rsidRDefault="00272568" w:rsidP="002725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725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Bias</w:t>
            </w:r>
          </w:p>
        </w:tc>
        <w:tc>
          <w:tcPr>
            <w:tcW w:w="1072" w:type="dxa"/>
            <w:vMerge w:val="restart"/>
            <w:shd w:val="clear" w:color="auto" w:fill="FFFFFF"/>
          </w:tcPr>
          <w:p w14:paraId="75874B09" w14:textId="77777777" w:rsidR="00272568" w:rsidRPr="00272568" w:rsidRDefault="00272568" w:rsidP="002725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725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2756" w:type="dxa"/>
            <w:gridSpan w:val="2"/>
            <w:shd w:val="clear" w:color="auto" w:fill="FFFFFF"/>
          </w:tcPr>
          <w:p w14:paraId="62569972" w14:textId="77777777" w:rsidR="00272568" w:rsidRPr="00272568" w:rsidRDefault="00272568" w:rsidP="002725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725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BCa</w:t>
            </w:r>
            <w:proofErr w:type="spellEnd"/>
            <w:r w:rsidRPr="002725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95% Confidence Interval</w:t>
            </w:r>
          </w:p>
        </w:tc>
      </w:tr>
      <w:tr w:rsidR="00272568" w:rsidRPr="00FA3FE3" w14:paraId="480B01F0" w14:textId="77777777" w:rsidTr="00272568">
        <w:trPr>
          <w:cantSplit/>
        </w:trPr>
        <w:tc>
          <w:tcPr>
            <w:tcW w:w="2452" w:type="dxa"/>
            <w:vMerge/>
          </w:tcPr>
          <w:p w14:paraId="333DF975" w14:textId="77777777" w:rsidR="00272568" w:rsidRPr="00FA3FE3" w:rsidRDefault="00272568" w:rsidP="00FA3F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vMerge/>
            <w:shd w:val="clear" w:color="auto" w:fill="FFFFFF"/>
          </w:tcPr>
          <w:p w14:paraId="6B97D099" w14:textId="77777777" w:rsidR="00272568" w:rsidRPr="00272568" w:rsidRDefault="00272568" w:rsidP="00272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79" w:type="dxa"/>
            <w:vMerge/>
            <w:shd w:val="clear" w:color="auto" w:fill="FFFFFF"/>
          </w:tcPr>
          <w:p w14:paraId="3A2A6848" w14:textId="77777777" w:rsidR="00272568" w:rsidRPr="00272568" w:rsidRDefault="00272568" w:rsidP="00272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vMerge/>
            <w:shd w:val="clear" w:color="auto" w:fill="FFFFFF"/>
          </w:tcPr>
          <w:p w14:paraId="07EF5ED0" w14:textId="77777777" w:rsidR="00272568" w:rsidRPr="00272568" w:rsidRDefault="00272568" w:rsidP="00272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vMerge/>
            <w:shd w:val="clear" w:color="auto" w:fill="FFFFFF"/>
          </w:tcPr>
          <w:p w14:paraId="0514FE13" w14:textId="77777777" w:rsidR="00272568" w:rsidRPr="00272568" w:rsidRDefault="00272568" w:rsidP="002725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78" w:type="dxa"/>
            <w:shd w:val="clear" w:color="auto" w:fill="FFFFFF"/>
          </w:tcPr>
          <w:p w14:paraId="1163CE56" w14:textId="77777777" w:rsidR="00272568" w:rsidRPr="00272568" w:rsidRDefault="00272568" w:rsidP="002725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725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1378" w:type="dxa"/>
            <w:shd w:val="clear" w:color="auto" w:fill="FFFFFF"/>
          </w:tcPr>
          <w:p w14:paraId="3CEF6BE5" w14:textId="77777777" w:rsidR="00272568" w:rsidRPr="00272568" w:rsidRDefault="00272568" w:rsidP="0027256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725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Upper</w:t>
            </w:r>
          </w:p>
        </w:tc>
      </w:tr>
      <w:tr w:rsidR="00D55E01" w:rsidRPr="00FA3FE3" w14:paraId="3B0CC129" w14:textId="77777777" w:rsidTr="00644C41">
        <w:trPr>
          <w:cantSplit/>
        </w:trPr>
        <w:tc>
          <w:tcPr>
            <w:tcW w:w="2452" w:type="dxa"/>
            <w:vMerge w:val="restart"/>
            <w:shd w:val="clear" w:color="auto" w:fill="FFFFFF"/>
          </w:tcPr>
          <w:p w14:paraId="6956348B" w14:textId="77777777" w:rsidR="00D55E01" w:rsidRPr="00FA3FE3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3FE3">
              <w:rPr>
                <w:rFonts w:ascii="Arial" w:hAnsi="Arial" w:cs="Arial"/>
                <w:color w:val="000000"/>
                <w:sz w:val="18"/>
                <w:szCs w:val="18"/>
              </w:rPr>
              <w:t>Buccolingual upper first molar</w:t>
            </w:r>
          </w:p>
        </w:tc>
        <w:tc>
          <w:tcPr>
            <w:tcW w:w="935" w:type="dxa"/>
            <w:shd w:val="clear" w:color="auto" w:fill="FFFFFF"/>
          </w:tcPr>
          <w:p w14:paraId="2B2AA8F7" w14:textId="77777777" w:rsidR="00D55E01" w:rsidRPr="00FA3FE3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3FE3">
              <w:rPr>
                <w:rFonts w:ascii="Arial" w:hAnsi="Arial" w:cs="Arial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179" w:type="dxa"/>
            <w:shd w:val="clear" w:color="auto" w:fill="FFFFFF"/>
          </w:tcPr>
          <w:p w14:paraId="1EA0D7DC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24.235</w:t>
            </w:r>
          </w:p>
        </w:tc>
        <w:tc>
          <w:tcPr>
            <w:tcW w:w="1026" w:type="dxa"/>
            <w:shd w:val="clear" w:color="auto" w:fill="FFFFFF"/>
          </w:tcPr>
          <w:p w14:paraId="1B85DB61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2.326</w:t>
            </w:r>
          </w:p>
        </w:tc>
        <w:tc>
          <w:tcPr>
            <w:tcW w:w="1072" w:type="dxa"/>
            <w:shd w:val="clear" w:color="auto" w:fill="FFFFFF"/>
          </w:tcPr>
          <w:p w14:paraId="793DE483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8.566</w:t>
            </w:r>
          </w:p>
        </w:tc>
        <w:tc>
          <w:tcPr>
            <w:tcW w:w="1378" w:type="dxa"/>
            <w:shd w:val="clear" w:color="auto" w:fill="FFFFFF"/>
          </w:tcPr>
          <w:p w14:paraId="56747258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9.842</w:t>
            </w:r>
          </w:p>
        </w:tc>
        <w:tc>
          <w:tcPr>
            <w:tcW w:w="1378" w:type="dxa"/>
            <w:shd w:val="clear" w:color="auto" w:fill="FFFFFF"/>
          </w:tcPr>
          <w:p w14:paraId="4C538471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52.681</w:t>
            </w:r>
          </w:p>
        </w:tc>
      </w:tr>
      <w:tr w:rsidR="00D55E01" w:rsidRPr="00FA3FE3" w14:paraId="152DA01B" w14:textId="77777777" w:rsidTr="00644C41">
        <w:trPr>
          <w:cantSplit/>
        </w:trPr>
        <w:tc>
          <w:tcPr>
            <w:tcW w:w="2452" w:type="dxa"/>
            <w:vMerge/>
            <w:shd w:val="clear" w:color="auto" w:fill="FFFFFF"/>
          </w:tcPr>
          <w:p w14:paraId="735B2120" w14:textId="77777777" w:rsidR="00D55E01" w:rsidRPr="00FA3FE3" w:rsidRDefault="00D55E01" w:rsidP="00D55E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shd w:val="clear" w:color="auto" w:fill="FFFFFF"/>
          </w:tcPr>
          <w:p w14:paraId="0A12C3A9" w14:textId="77777777" w:rsidR="00D55E01" w:rsidRPr="00FA3FE3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3FE3">
              <w:rPr>
                <w:rFonts w:ascii="Arial" w:hAnsi="Arial" w:cs="Arial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179" w:type="dxa"/>
            <w:shd w:val="clear" w:color="auto" w:fill="FFFFFF"/>
          </w:tcPr>
          <w:p w14:paraId="0CE8E7C4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19.071</w:t>
            </w:r>
          </w:p>
        </w:tc>
        <w:tc>
          <w:tcPr>
            <w:tcW w:w="1026" w:type="dxa"/>
            <w:shd w:val="clear" w:color="auto" w:fill="FFFFFF"/>
          </w:tcPr>
          <w:p w14:paraId="5E0FF49C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1.880</w:t>
            </w:r>
          </w:p>
        </w:tc>
        <w:tc>
          <w:tcPr>
            <w:tcW w:w="1072" w:type="dxa"/>
            <w:shd w:val="clear" w:color="auto" w:fill="FFFFFF"/>
          </w:tcPr>
          <w:p w14:paraId="2527FD88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7.374</w:t>
            </w:r>
          </w:p>
        </w:tc>
        <w:tc>
          <w:tcPr>
            <w:tcW w:w="1378" w:type="dxa"/>
            <w:shd w:val="clear" w:color="auto" w:fill="FFFFFF"/>
          </w:tcPr>
          <w:p w14:paraId="0A3623B9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6.880</w:t>
            </w:r>
          </w:p>
        </w:tc>
        <w:tc>
          <w:tcPr>
            <w:tcW w:w="1378" w:type="dxa"/>
            <w:shd w:val="clear" w:color="auto" w:fill="FFFFFF"/>
          </w:tcPr>
          <w:p w14:paraId="5A053776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42.608</w:t>
            </w:r>
          </w:p>
        </w:tc>
      </w:tr>
      <w:tr w:rsidR="00D55E01" w:rsidRPr="00FA3FE3" w14:paraId="6D4086A2" w14:textId="77777777" w:rsidTr="00644C41">
        <w:trPr>
          <w:cantSplit/>
        </w:trPr>
        <w:tc>
          <w:tcPr>
            <w:tcW w:w="2452" w:type="dxa"/>
            <w:vMerge w:val="restart"/>
            <w:shd w:val="clear" w:color="auto" w:fill="FFFFFF"/>
          </w:tcPr>
          <w:p w14:paraId="1263F76A" w14:textId="77777777" w:rsidR="00D55E01" w:rsidRPr="00FA3FE3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3FE3">
              <w:rPr>
                <w:rFonts w:ascii="Arial" w:hAnsi="Arial" w:cs="Arial"/>
                <w:color w:val="000000"/>
                <w:sz w:val="18"/>
                <w:szCs w:val="18"/>
              </w:rPr>
              <w:t>Upper intermolar width</w:t>
            </w:r>
          </w:p>
        </w:tc>
        <w:tc>
          <w:tcPr>
            <w:tcW w:w="935" w:type="dxa"/>
            <w:shd w:val="clear" w:color="auto" w:fill="FFFFFF"/>
          </w:tcPr>
          <w:p w14:paraId="20175B8D" w14:textId="77777777" w:rsidR="00D55E01" w:rsidRPr="00FA3FE3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3FE3">
              <w:rPr>
                <w:rFonts w:ascii="Arial" w:hAnsi="Arial" w:cs="Arial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179" w:type="dxa"/>
            <w:shd w:val="clear" w:color="auto" w:fill="FFFFFF"/>
          </w:tcPr>
          <w:p w14:paraId="3B1FF2FC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18.158</w:t>
            </w:r>
          </w:p>
        </w:tc>
        <w:tc>
          <w:tcPr>
            <w:tcW w:w="1026" w:type="dxa"/>
            <w:shd w:val="clear" w:color="auto" w:fill="FFFFFF"/>
          </w:tcPr>
          <w:p w14:paraId="53B98151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2.275</w:t>
            </w:r>
          </w:p>
        </w:tc>
        <w:tc>
          <w:tcPr>
            <w:tcW w:w="1072" w:type="dxa"/>
            <w:shd w:val="clear" w:color="auto" w:fill="FFFFFF"/>
          </w:tcPr>
          <w:p w14:paraId="0EA2DD1E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5.636</w:t>
            </w:r>
          </w:p>
        </w:tc>
        <w:tc>
          <w:tcPr>
            <w:tcW w:w="1378" w:type="dxa"/>
            <w:shd w:val="clear" w:color="auto" w:fill="FFFFFF"/>
          </w:tcPr>
          <w:p w14:paraId="19096F77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10.357</w:t>
            </w:r>
          </w:p>
        </w:tc>
        <w:tc>
          <w:tcPr>
            <w:tcW w:w="1378" w:type="dxa"/>
            <w:shd w:val="clear" w:color="auto" w:fill="FFFFFF"/>
          </w:tcPr>
          <w:p w14:paraId="1A05D81D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43.104</w:t>
            </w:r>
          </w:p>
        </w:tc>
      </w:tr>
      <w:tr w:rsidR="00D55E01" w:rsidRPr="00FA3FE3" w14:paraId="24D37D64" w14:textId="77777777" w:rsidTr="00644C41">
        <w:trPr>
          <w:cantSplit/>
        </w:trPr>
        <w:tc>
          <w:tcPr>
            <w:tcW w:w="2452" w:type="dxa"/>
            <w:vMerge/>
            <w:shd w:val="clear" w:color="auto" w:fill="FFFFFF"/>
          </w:tcPr>
          <w:p w14:paraId="5F79D43C" w14:textId="77777777" w:rsidR="00D55E01" w:rsidRPr="00FA3FE3" w:rsidRDefault="00D55E01" w:rsidP="00D55E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shd w:val="clear" w:color="auto" w:fill="FFFFFF"/>
          </w:tcPr>
          <w:p w14:paraId="5FCFE47A" w14:textId="77777777" w:rsidR="00D55E01" w:rsidRPr="00FA3FE3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3FE3">
              <w:rPr>
                <w:rFonts w:ascii="Arial" w:hAnsi="Arial" w:cs="Arial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179" w:type="dxa"/>
            <w:shd w:val="clear" w:color="auto" w:fill="FFFFFF"/>
          </w:tcPr>
          <w:p w14:paraId="457CFEA0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16.487</w:t>
            </w:r>
          </w:p>
        </w:tc>
        <w:tc>
          <w:tcPr>
            <w:tcW w:w="1026" w:type="dxa"/>
            <w:shd w:val="clear" w:color="auto" w:fill="FFFFFF"/>
          </w:tcPr>
          <w:p w14:paraId="674125F3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2.039</w:t>
            </w:r>
          </w:p>
        </w:tc>
        <w:tc>
          <w:tcPr>
            <w:tcW w:w="1072" w:type="dxa"/>
            <w:shd w:val="clear" w:color="auto" w:fill="FFFFFF"/>
          </w:tcPr>
          <w:p w14:paraId="4959D5B6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4.899</w:t>
            </w:r>
          </w:p>
        </w:tc>
        <w:tc>
          <w:tcPr>
            <w:tcW w:w="1378" w:type="dxa"/>
            <w:shd w:val="clear" w:color="auto" w:fill="FFFFFF"/>
          </w:tcPr>
          <w:p w14:paraId="16687951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9.780</w:t>
            </w:r>
          </w:p>
        </w:tc>
        <w:tc>
          <w:tcPr>
            <w:tcW w:w="1378" w:type="dxa"/>
            <w:shd w:val="clear" w:color="auto" w:fill="FFFFFF"/>
          </w:tcPr>
          <w:p w14:paraId="4102D5DE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38.897</w:t>
            </w:r>
          </w:p>
        </w:tc>
      </w:tr>
      <w:tr w:rsidR="00D55E01" w:rsidRPr="00FA3FE3" w14:paraId="32781BA1" w14:textId="77777777" w:rsidTr="00644C41">
        <w:trPr>
          <w:cantSplit/>
        </w:trPr>
        <w:tc>
          <w:tcPr>
            <w:tcW w:w="2452" w:type="dxa"/>
            <w:vMerge w:val="restart"/>
            <w:shd w:val="clear" w:color="auto" w:fill="FFFFFF"/>
          </w:tcPr>
          <w:p w14:paraId="607E33B4" w14:textId="77777777" w:rsidR="00D55E01" w:rsidRPr="00FA3FE3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3FE3">
              <w:rPr>
                <w:rFonts w:ascii="Arial" w:hAnsi="Arial" w:cs="Arial"/>
                <w:color w:val="000000"/>
                <w:sz w:val="18"/>
                <w:szCs w:val="18"/>
              </w:rPr>
              <w:t>Upper inter premolar width</w:t>
            </w:r>
          </w:p>
        </w:tc>
        <w:tc>
          <w:tcPr>
            <w:tcW w:w="935" w:type="dxa"/>
            <w:shd w:val="clear" w:color="auto" w:fill="FFFFFF"/>
          </w:tcPr>
          <w:p w14:paraId="64925A14" w14:textId="77777777" w:rsidR="00D55E01" w:rsidRPr="00FA3FE3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3FE3">
              <w:rPr>
                <w:rFonts w:ascii="Arial" w:hAnsi="Arial" w:cs="Arial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179" w:type="dxa"/>
            <w:shd w:val="clear" w:color="auto" w:fill="FFFFFF"/>
          </w:tcPr>
          <w:p w14:paraId="5D969B5D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8.351</w:t>
            </w:r>
          </w:p>
        </w:tc>
        <w:tc>
          <w:tcPr>
            <w:tcW w:w="1026" w:type="dxa"/>
            <w:shd w:val="clear" w:color="auto" w:fill="FFFFFF"/>
          </w:tcPr>
          <w:p w14:paraId="75D3206A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1.034</w:t>
            </w:r>
          </w:p>
        </w:tc>
        <w:tc>
          <w:tcPr>
            <w:tcW w:w="1072" w:type="dxa"/>
            <w:shd w:val="clear" w:color="auto" w:fill="FFFFFF"/>
          </w:tcPr>
          <w:p w14:paraId="3F8F7659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3.208</w:t>
            </w:r>
          </w:p>
        </w:tc>
        <w:tc>
          <w:tcPr>
            <w:tcW w:w="1378" w:type="dxa"/>
            <w:shd w:val="clear" w:color="auto" w:fill="FFFFFF"/>
          </w:tcPr>
          <w:p w14:paraId="7DBC0746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3.352</w:t>
            </w:r>
          </w:p>
        </w:tc>
        <w:tc>
          <w:tcPr>
            <w:tcW w:w="1378" w:type="dxa"/>
            <w:shd w:val="clear" w:color="auto" w:fill="FFFFFF"/>
          </w:tcPr>
          <w:p w14:paraId="31700B8E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19.662</w:t>
            </w:r>
          </w:p>
        </w:tc>
      </w:tr>
      <w:tr w:rsidR="00D55E01" w:rsidRPr="00FA3FE3" w14:paraId="452E6191" w14:textId="77777777" w:rsidTr="00644C41">
        <w:trPr>
          <w:cantSplit/>
        </w:trPr>
        <w:tc>
          <w:tcPr>
            <w:tcW w:w="2452" w:type="dxa"/>
            <w:vMerge/>
            <w:shd w:val="clear" w:color="auto" w:fill="FFFFFF"/>
          </w:tcPr>
          <w:p w14:paraId="44C8CF8C" w14:textId="77777777" w:rsidR="00D55E01" w:rsidRPr="00FA3FE3" w:rsidRDefault="00D55E01" w:rsidP="00D55E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shd w:val="clear" w:color="auto" w:fill="FFFFFF"/>
          </w:tcPr>
          <w:p w14:paraId="66CF0274" w14:textId="77777777" w:rsidR="00D55E01" w:rsidRPr="00FA3FE3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3FE3">
              <w:rPr>
                <w:rFonts w:ascii="Arial" w:hAnsi="Arial" w:cs="Arial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179" w:type="dxa"/>
            <w:shd w:val="clear" w:color="auto" w:fill="FFFFFF"/>
          </w:tcPr>
          <w:p w14:paraId="2E9DF8C1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7.223</w:t>
            </w:r>
          </w:p>
        </w:tc>
        <w:tc>
          <w:tcPr>
            <w:tcW w:w="1026" w:type="dxa"/>
            <w:shd w:val="clear" w:color="auto" w:fill="FFFFFF"/>
          </w:tcPr>
          <w:p w14:paraId="7D5CCB11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.906</w:t>
            </w:r>
          </w:p>
        </w:tc>
        <w:tc>
          <w:tcPr>
            <w:tcW w:w="1072" w:type="dxa"/>
            <w:shd w:val="clear" w:color="auto" w:fill="FFFFFF"/>
          </w:tcPr>
          <w:p w14:paraId="6BE74BE6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2.758</w:t>
            </w:r>
          </w:p>
        </w:tc>
        <w:tc>
          <w:tcPr>
            <w:tcW w:w="1378" w:type="dxa"/>
            <w:shd w:val="clear" w:color="auto" w:fill="FFFFFF"/>
          </w:tcPr>
          <w:p w14:paraId="2357B928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2.717</w:t>
            </w:r>
          </w:p>
        </w:tc>
        <w:tc>
          <w:tcPr>
            <w:tcW w:w="1378" w:type="dxa"/>
            <w:shd w:val="clear" w:color="auto" w:fill="FFFFFF"/>
          </w:tcPr>
          <w:p w14:paraId="7766FE15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16.906</w:t>
            </w:r>
          </w:p>
        </w:tc>
      </w:tr>
      <w:tr w:rsidR="00D55E01" w:rsidRPr="00FA3FE3" w14:paraId="6FADACEC" w14:textId="77777777" w:rsidTr="00644C41">
        <w:trPr>
          <w:cantSplit/>
        </w:trPr>
        <w:tc>
          <w:tcPr>
            <w:tcW w:w="2452" w:type="dxa"/>
            <w:vMerge w:val="restart"/>
            <w:shd w:val="clear" w:color="auto" w:fill="FFFFFF"/>
          </w:tcPr>
          <w:p w14:paraId="1F61CDEC" w14:textId="77777777" w:rsidR="00D55E01" w:rsidRPr="00FA3FE3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3FE3">
              <w:rPr>
                <w:rFonts w:ascii="Arial" w:hAnsi="Arial" w:cs="Arial"/>
                <w:color w:val="000000"/>
                <w:sz w:val="18"/>
                <w:szCs w:val="18"/>
              </w:rPr>
              <w:t>Mesiodistal upper first molar</w:t>
            </w:r>
          </w:p>
        </w:tc>
        <w:tc>
          <w:tcPr>
            <w:tcW w:w="935" w:type="dxa"/>
            <w:shd w:val="clear" w:color="auto" w:fill="FFFFFF"/>
          </w:tcPr>
          <w:p w14:paraId="06258CD6" w14:textId="77777777" w:rsidR="00D55E01" w:rsidRPr="00FA3FE3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3FE3">
              <w:rPr>
                <w:rFonts w:ascii="Arial" w:hAnsi="Arial" w:cs="Arial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179" w:type="dxa"/>
            <w:shd w:val="clear" w:color="auto" w:fill="FFFFFF"/>
          </w:tcPr>
          <w:p w14:paraId="6998A6C3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22.604</w:t>
            </w:r>
          </w:p>
        </w:tc>
        <w:tc>
          <w:tcPr>
            <w:tcW w:w="1026" w:type="dxa"/>
            <w:shd w:val="clear" w:color="auto" w:fill="FFFFFF"/>
          </w:tcPr>
          <w:p w14:paraId="20426973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1.456</w:t>
            </w:r>
          </w:p>
        </w:tc>
        <w:tc>
          <w:tcPr>
            <w:tcW w:w="1072" w:type="dxa"/>
            <w:shd w:val="clear" w:color="auto" w:fill="FFFFFF"/>
          </w:tcPr>
          <w:p w14:paraId="2ED415C1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6.760</w:t>
            </w:r>
          </w:p>
        </w:tc>
        <w:tc>
          <w:tcPr>
            <w:tcW w:w="1378" w:type="dxa"/>
            <w:shd w:val="clear" w:color="auto" w:fill="FFFFFF"/>
          </w:tcPr>
          <w:p w14:paraId="195350B4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11.473</w:t>
            </w:r>
          </w:p>
        </w:tc>
        <w:tc>
          <w:tcPr>
            <w:tcW w:w="1378" w:type="dxa"/>
            <w:shd w:val="clear" w:color="auto" w:fill="FFFFFF"/>
          </w:tcPr>
          <w:p w14:paraId="2C4BB6B9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41.544</w:t>
            </w:r>
          </w:p>
        </w:tc>
      </w:tr>
      <w:tr w:rsidR="00D55E01" w:rsidRPr="00FA3FE3" w14:paraId="3539EB73" w14:textId="77777777" w:rsidTr="00644C41">
        <w:trPr>
          <w:cantSplit/>
        </w:trPr>
        <w:tc>
          <w:tcPr>
            <w:tcW w:w="2452" w:type="dxa"/>
            <w:vMerge/>
            <w:shd w:val="clear" w:color="auto" w:fill="FFFFFF"/>
          </w:tcPr>
          <w:p w14:paraId="74CFD224" w14:textId="77777777" w:rsidR="00D55E01" w:rsidRPr="00FA3FE3" w:rsidRDefault="00D55E01" w:rsidP="00D55E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shd w:val="clear" w:color="auto" w:fill="FFFFFF"/>
          </w:tcPr>
          <w:p w14:paraId="63BDAB62" w14:textId="77777777" w:rsidR="00D55E01" w:rsidRPr="00FA3FE3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3FE3">
              <w:rPr>
                <w:rFonts w:ascii="Arial" w:hAnsi="Arial" w:cs="Arial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179" w:type="dxa"/>
            <w:shd w:val="clear" w:color="auto" w:fill="FFFFFF"/>
          </w:tcPr>
          <w:p w14:paraId="7E64B5A0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17.732</w:t>
            </w:r>
          </w:p>
        </w:tc>
        <w:tc>
          <w:tcPr>
            <w:tcW w:w="1026" w:type="dxa"/>
            <w:shd w:val="clear" w:color="auto" w:fill="FFFFFF"/>
          </w:tcPr>
          <w:p w14:paraId="7898B1F5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1.084</w:t>
            </w:r>
          </w:p>
        </w:tc>
        <w:tc>
          <w:tcPr>
            <w:tcW w:w="1072" w:type="dxa"/>
            <w:shd w:val="clear" w:color="auto" w:fill="FFFFFF"/>
          </w:tcPr>
          <w:p w14:paraId="14F00782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5.846</w:t>
            </w:r>
          </w:p>
        </w:tc>
        <w:tc>
          <w:tcPr>
            <w:tcW w:w="1378" w:type="dxa"/>
            <w:shd w:val="clear" w:color="auto" w:fill="FFFFFF"/>
          </w:tcPr>
          <w:p w14:paraId="575CB14F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7.941</w:t>
            </w:r>
          </w:p>
        </w:tc>
        <w:tc>
          <w:tcPr>
            <w:tcW w:w="1378" w:type="dxa"/>
            <w:shd w:val="clear" w:color="auto" w:fill="FFFFFF"/>
          </w:tcPr>
          <w:p w14:paraId="1A0B0E8D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33.302</w:t>
            </w:r>
          </w:p>
        </w:tc>
      </w:tr>
      <w:tr w:rsidR="00D55E01" w:rsidRPr="00FA3FE3" w14:paraId="7E5D40D8" w14:textId="77777777" w:rsidTr="00644C41">
        <w:trPr>
          <w:cantSplit/>
        </w:trPr>
        <w:tc>
          <w:tcPr>
            <w:tcW w:w="2452" w:type="dxa"/>
            <w:vMerge w:val="restart"/>
            <w:shd w:val="clear" w:color="auto" w:fill="FFFFFF"/>
          </w:tcPr>
          <w:p w14:paraId="0A0A6569" w14:textId="77777777" w:rsidR="00D55E01" w:rsidRPr="00FA3FE3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3FE3">
              <w:rPr>
                <w:rFonts w:ascii="Arial" w:hAnsi="Arial" w:cs="Arial"/>
                <w:color w:val="000000"/>
                <w:sz w:val="18"/>
                <w:szCs w:val="18"/>
              </w:rPr>
              <w:t>Constant</w:t>
            </w:r>
          </w:p>
        </w:tc>
        <w:tc>
          <w:tcPr>
            <w:tcW w:w="935" w:type="dxa"/>
            <w:shd w:val="clear" w:color="auto" w:fill="FFFFFF"/>
          </w:tcPr>
          <w:p w14:paraId="4BE11D53" w14:textId="77777777" w:rsidR="00D55E01" w:rsidRPr="00FA3FE3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3FE3">
              <w:rPr>
                <w:rFonts w:ascii="Arial" w:hAnsi="Arial" w:cs="Arial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179" w:type="dxa"/>
            <w:shd w:val="clear" w:color="auto" w:fill="FFFFFF"/>
          </w:tcPr>
          <w:p w14:paraId="162ECB20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-731.447</w:t>
            </w:r>
          </w:p>
        </w:tc>
        <w:tc>
          <w:tcPr>
            <w:tcW w:w="1026" w:type="dxa"/>
            <w:shd w:val="clear" w:color="auto" w:fill="FFFFFF"/>
          </w:tcPr>
          <w:p w14:paraId="1C335987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-81.210</w:t>
            </w:r>
          </w:p>
        </w:tc>
        <w:tc>
          <w:tcPr>
            <w:tcW w:w="1072" w:type="dxa"/>
            <w:shd w:val="clear" w:color="auto" w:fill="FFFFFF"/>
          </w:tcPr>
          <w:p w14:paraId="78FE4DC8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192.997</w:t>
            </w:r>
          </w:p>
        </w:tc>
        <w:tc>
          <w:tcPr>
            <w:tcW w:w="1378" w:type="dxa"/>
            <w:shd w:val="clear" w:color="auto" w:fill="FFFFFF"/>
          </w:tcPr>
          <w:p w14:paraId="4EFAE545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-1106.169</w:t>
            </w:r>
          </w:p>
        </w:tc>
        <w:tc>
          <w:tcPr>
            <w:tcW w:w="1378" w:type="dxa"/>
            <w:shd w:val="clear" w:color="auto" w:fill="FFFFFF"/>
          </w:tcPr>
          <w:p w14:paraId="0A3A6C66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-580.444</w:t>
            </w:r>
          </w:p>
        </w:tc>
      </w:tr>
      <w:tr w:rsidR="00D55E01" w:rsidRPr="00FA3FE3" w14:paraId="390275AB" w14:textId="77777777" w:rsidTr="00644C41">
        <w:trPr>
          <w:cantSplit/>
        </w:trPr>
        <w:tc>
          <w:tcPr>
            <w:tcW w:w="2452" w:type="dxa"/>
            <w:vMerge/>
            <w:shd w:val="clear" w:color="auto" w:fill="FFFFFF"/>
          </w:tcPr>
          <w:p w14:paraId="5A8D9CB9" w14:textId="77777777" w:rsidR="00D55E01" w:rsidRPr="00FA3FE3" w:rsidRDefault="00D55E01" w:rsidP="00D55E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5" w:type="dxa"/>
            <w:shd w:val="clear" w:color="auto" w:fill="FFFFFF"/>
          </w:tcPr>
          <w:p w14:paraId="05C24199" w14:textId="77777777" w:rsidR="00D55E01" w:rsidRPr="00FA3FE3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A3FE3">
              <w:rPr>
                <w:rFonts w:ascii="Arial" w:hAnsi="Arial" w:cs="Arial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179" w:type="dxa"/>
            <w:shd w:val="clear" w:color="auto" w:fill="FFFFFF"/>
          </w:tcPr>
          <w:p w14:paraId="085B3CA3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-542.993</w:t>
            </w:r>
          </w:p>
        </w:tc>
        <w:tc>
          <w:tcPr>
            <w:tcW w:w="1026" w:type="dxa"/>
            <w:shd w:val="clear" w:color="auto" w:fill="FFFFFF"/>
          </w:tcPr>
          <w:p w14:paraId="2F31F994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-60.931</w:t>
            </w:r>
          </w:p>
        </w:tc>
        <w:tc>
          <w:tcPr>
            <w:tcW w:w="1072" w:type="dxa"/>
            <w:shd w:val="clear" w:color="auto" w:fill="FFFFFF"/>
          </w:tcPr>
          <w:p w14:paraId="2B407DBB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142.357</w:t>
            </w:r>
          </w:p>
        </w:tc>
        <w:tc>
          <w:tcPr>
            <w:tcW w:w="1378" w:type="dxa"/>
            <w:shd w:val="clear" w:color="auto" w:fill="FFFFFF"/>
          </w:tcPr>
          <w:p w14:paraId="6424360A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-807.745</w:t>
            </w:r>
          </w:p>
        </w:tc>
        <w:tc>
          <w:tcPr>
            <w:tcW w:w="1378" w:type="dxa"/>
            <w:shd w:val="clear" w:color="auto" w:fill="FFFFFF"/>
          </w:tcPr>
          <w:p w14:paraId="5C3A05EE" w14:textId="77777777" w:rsidR="00D55E01" w:rsidRPr="00D55E01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5E01">
              <w:rPr>
                <w:rFonts w:ascii="Arial" w:hAnsi="Arial" w:cs="Arial"/>
                <w:color w:val="000000"/>
                <w:sz w:val="18"/>
                <w:szCs w:val="18"/>
              </w:rPr>
              <w:t>-433.831</w:t>
            </w:r>
          </w:p>
        </w:tc>
      </w:tr>
      <w:tr w:rsidR="00D55E01" w:rsidRPr="00FA3FE3" w14:paraId="0DE9101A" w14:textId="77777777" w:rsidTr="00272568">
        <w:trPr>
          <w:cantSplit/>
        </w:trPr>
        <w:tc>
          <w:tcPr>
            <w:tcW w:w="9420" w:type="dxa"/>
            <w:gridSpan w:val="7"/>
            <w:shd w:val="clear" w:color="auto" w:fill="FFFFFF"/>
          </w:tcPr>
          <w:p w14:paraId="2E6904C7" w14:textId="77777777" w:rsidR="00D55E01" w:rsidRPr="00FA3FE3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BCa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r w:rsidRPr="0094339E">
              <w:rPr>
                <w:rFonts w:ascii="Arial" w:hAnsi="Arial" w:cs="Arial"/>
                <w:color w:val="000000"/>
                <w:sz w:val="18"/>
                <w:szCs w:val="18"/>
              </w:rPr>
              <w:t>Bias Corrected Bootstrap Confidence Intervals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; SE: Standard error of bias</w:t>
            </w:r>
          </w:p>
        </w:tc>
      </w:tr>
      <w:tr w:rsidR="00D55E01" w:rsidRPr="00FA3FE3" w14:paraId="53195CF7" w14:textId="77777777" w:rsidTr="00272568">
        <w:trPr>
          <w:cantSplit/>
        </w:trPr>
        <w:tc>
          <w:tcPr>
            <w:tcW w:w="9420" w:type="dxa"/>
            <w:gridSpan w:val="7"/>
            <w:shd w:val="clear" w:color="auto" w:fill="FFFFFF"/>
          </w:tcPr>
          <w:p w14:paraId="411B65B3" w14:textId="77777777" w:rsidR="00D55E01" w:rsidRPr="00FA3FE3" w:rsidRDefault="00D55E01" w:rsidP="00D55E0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  <w:r w:rsidRPr="00FA3FE3">
              <w:rPr>
                <w:rFonts w:ascii="Arial" w:hAnsi="Arial" w:cs="Arial"/>
                <w:color w:val="000000"/>
                <w:sz w:val="18"/>
                <w:szCs w:val="18"/>
              </w:rPr>
              <w:t>ootstrap results are based on 1000 bootstrap samples</w:t>
            </w:r>
          </w:p>
        </w:tc>
      </w:tr>
    </w:tbl>
    <w:p w14:paraId="0F1060E0" w14:textId="77777777" w:rsidR="00FA3FE3" w:rsidRDefault="00FA3FE3" w:rsidP="00FA3FE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2612F7F" w14:textId="77777777" w:rsidR="00D55E01" w:rsidRPr="00D55E01" w:rsidRDefault="00D55E01" w:rsidP="00D55E0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567BE80" w14:textId="77777777" w:rsidR="00D55E01" w:rsidRPr="00D55E01" w:rsidRDefault="00D55E01" w:rsidP="00D55E0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8042A83" w14:textId="77777777" w:rsidR="00D55E01" w:rsidRPr="00FA3FE3" w:rsidRDefault="00D55E01" w:rsidP="00FA3FE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2DFD7A8" w14:textId="77777777" w:rsidR="006B01C9" w:rsidRDefault="006B01C9">
      <w:pPr>
        <w:sectPr w:rsidR="006B01C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061095E" w14:textId="77777777" w:rsidR="00FA3FE3" w:rsidRPr="00B3510E" w:rsidRDefault="00F80E5E">
      <w:pPr>
        <w:rPr>
          <w:b/>
          <w:bCs/>
          <w:sz w:val="24"/>
          <w:szCs w:val="24"/>
        </w:rPr>
      </w:pPr>
      <w:r w:rsidRPr="00B3510E">
        <w:rPr>
          <w:b/>
          <w:bCs/>
          <w:sz w:val="24"/>
          <w:szCs w:val="24"/>
        </w:rPr>
        <w:lastRenderedPageBreak/>
        <w:t>Table S5.</w:t>
      </w:r>
      <w:r w:rsidR="006B01C9" w:rsidRPr="00B3510E">
        <w:rPr>
          <w:b/>
          <w:bCs/>
          <w:sz w:val="24"/>
          <w:szCs w:val="24"/>
        </w:rPr>
        <w:t xml:space="preserve"> Averaged performance of bootstrapped results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7"/>
        <w:gridCol w:w="3508"/>
        <w:gridCol w:w="3508"/>
      </w:tblGrid>
      <w:tr w:rsidR="003A1667" w:rsidRPr="00F80E5E" w14:paraId="702E952B" w14:textId="77777777" w:rsidTr="00936912">
        <w:trPr>
          <w:tblHeader/>
        </w:trPr>
        <w:tc>
          <w:tcPr>
            <w:tcW w:w="206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143F9" w14:textId="77777777" w:rsidR="003A1667" w:rsidRPr="001D5463" w:rsidRDefault="003A1667" w:rsidP="003A1667">
            <w:pPr>
              <w:rPr>
                <w:b/>
                <w:bCs/>
              </w:rPr>
            </w:pPr>
            <w:r w:rsidRPr="001D5463">
              <w:rPr>
                <w:b/>
                <w:bCs/>
              </w:rPr>
              <w:t>Metrics</w:t>
            </w:r>
          </w:p>
        </w:tc>
        <w:tc>
          <w:tcPr>
            <w:tcW w:w="35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985B7" w14:textId="77777777" w:rsidR="003A1667" w:rsidRPr="001D5463" w:rsidRDefault="003A1667" w:rsidP="003A16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Bootstrap </w:t>
            </w:r>
            <w:proofErr w:type="spellStart"/>
            <w:r>
              <w:rPr>
                <w:b/>
                <w:bCs/>
              </w:rPr>
              <w:t>validation</w:t>
            </w:r>
            <w:r w:rsidRPr="003A1667">
              <w:rPr>
                <w:b/>
                <w:bCs/>
                <w:i/>
                <w:iCs/>
                <w:vertAlign w:val="superscript"/>
              </w:rPr>
              <w:t>a</w:t>
            </w:r>
            <w:proofErr w:type="spellEnd"/>
          </w:p>
        </w:tc>
        <w:tc>
          <w:tcPr>
            <w:tcW w:w="3508" w:type="dxa"/>
          </w:tcPr>
          <w:p w14:paraId="72DBAAA6" w14:textId="77777777" w:rsidR="003A1667" w:rsidRPr="00BF32BA" w:rsidRDefault="003A1667" w:rsidP="003A166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yellow"/>
              </w:rPr>
            </w:pPr>
            <w:r w:rsidRPr="00BF32BA">
              <w:rPr>
                <w:b/>
                <w:bCs/>
                <w:highlight w:val="yellow"/>
              </w:rPr>
              <w:t>Leave</w:t>
            </w:r>
            <w:r w:rsidRPr="00BF32BA">
              <w:rPr>
                <w:b/>
                <w:bCs/>
                <w:highlight w:val="yellow"/>
              </w:rPr>
              <w:noBreakHyphen/>
              <w:t>one</w:t>
            </w:r>
            <w:r w:rsidRPr="00BF32BA">
              <w:rPr>
                <w:b/>
                <w:bCs/>
                <w:highlight w:val="yellow"/>
              </w:rPr>
              <w:noBreakHyphen/>
              <w:t>out cross</w:t>
            </w:r>
            <w:r w:rsidRPr="00BF32BA">
              <w:rPr>
                <w:b/>
                <w:bCs/>
                <w:highlight w:val="yellow"/>
              </w:rPr>
              <w:noBreakHyphen/>
              <w:t>validation</w:t>
            </w:r>
          </w:p>
        </w:tc>
      </w:tr>
      <w:tr w:rsidR="003A1667" w:rsidRPr="00F80E5E" w14:paraId="10C6433F" w14:textId="77777777" w:rsidTr="00936912">
        <w:trPr>
          <w:tblHeader/>
        </w:trPr>
        <w:tc>
          <w:tcPr>
            <w:tcW w:w="2067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1D7DFE" w14:textId="77777777" w:rsidR="003A1667" w:rsidRPr="001D5463" w:rsidRDefault="003A1667" w:rsidP="003A1667">
            <w:pPr>
              <w:rPr>
                <w:b/>
                <w:bCs/>
              </w:rPr>
            </w:pPr>
          </w:p>
        </w:tc>
        <w:tc>
          <w:tcPr>
            <w:tcW w:w="350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775E59" w14:textId="77777777" w:rsidR="003A1667" w:rsidRPr="001D5463" w:rsidRDefault="003A1667" w:rsidP="003A1667">
            <w:pPr>
              <w:jc w:val="center"/>
              <w:rPr>
                <w:b/>
                <w:bCs/>
              </w:rPr>
            </w:pPr>
            <w:r w:rsidRPr="001D5463">
              <w:rPr>
                <w:b/>
                <w:bCs/>
              </w:rPr>
              <w:t xml:space="preserve">Estimate (95% confidence interval) </w:t>
            </w:r>
          </w:p>
        </w:tc>
        <w:tc>
          <w:tcPr>
            <w:tcW w:w="3508" w:type="dxa"/>
          </w:tcPr>
          <w:p w14:paraId="226B7DCF" w14:textId="77777777" w:rsidR="003A1667" w:rsidRPr="00BF32BA" w:rsidRDefault="003A1667" w:rsidP="003A1667">
            <w:pPr>
              <w:jc w:val="center"/>
              <w:rPr>
                <w:b/>
                <w:bCs/>
                <w:highlight w:val="yellow"/>
              </w:rPr>
            </w:pPr>
            <w:r w:rsidRPr="00BF32BA">
              <w:rPr>
                <w:b/>
                <w:bCs/>
                <w:highlight w:val="yellow"/>
              </w:rPr>
              <w:t>Estimate</w:t>
            </w:r>
          </w:p>
        </w:tc>
      </w:tr>
      <w:tr w:rsidR="003A1667" w:rsidRPr="00F80E5E" w14:paraId="673B4D3E" w14:textId="77777777" w:rsidTr="00936912">
        <w:trPr>
          <w:tblHeader/>
        </w:trPr>
        <w:tc>
          <w:tcPr>
            <w:tcW w:w="20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E8195" w14:textId="77777777" w:rsidR="003A1667" w:rsidRPr="00F80E5E" w:rsidRDefault="003A1667" w:rsidP="003A1667">
            <w:pPr>
              <w:ind w:firstLine="80"/>
            </w:pPr>
            <w:r w:rsidRPr="00F80E5E">
              <w:t>Sensitivity</w:t>
            </w:r>
            <w:r>
              <w:t xml:space="preserve"> (%)</w:t>
            </w:r>
          </w:p>
        </w:tc>
        <w:tc>
          <w:tcPr>
            <w:tcW w:w="35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E05B9" w14:textId="77777777" w:rsidR="003A1667" w:rsidRPr="00390D2A" w:rsidRDefault="003A1667" w:rsidP="003A1667">
            <w:pPr>
              <w:jc w:val="center"/>
            </w:pPr>
            <w:r w:rsidRPr="00390D2A">
              <w:t xml:space="preserve">97.79 (93.62 </w:t>
            </w:r>
            <w:r>
              <w:t>to 100.00)</w:t>
            </w:r>
          </w:p>
        </w:tc>
        <w:tc>
          <w:tcPr>
            <w:tcW w:w="3508" w:type="dxa"/>
          </w:tcPr>
          <w:p w14:paraId="177E66D2" w14:textId="77777777" w:rsidR="003A1667" w:rsidRPr="00BF32BA" w:rsidRDefault="003A1667" w:rsidP="003A1667">
            <w:pPr>
              <w:jc w:val="center"/>
              <w:rPr>
                <w:highlight w:val="yellow"/>
              </w:rPr>
            </w:pPr>
            <w:r w:rsidRPr="00BF32BA">
              <w:rPr>
                <w:highlight w:val="yellow"/>
              </w:rPr>
              <w:t>97.78</w:t>
            </w:r>
          </w:p>
        </w:tc>
      </w:tr>
      <w:tr w:rsidR="003A1667" w:rsidRPr="00F80E5E" w14:paraId="71C70FA6" w14:textId="77777777" w:rsidTr="00936912">
        <w:trPr>
          <w:tblHeader/>
        </w:trPr>
        <w:tc>
          <w:tcPr>
            <w:tcW w:w="20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F4440" w14:textId="77777777" w:rsidR="003A1667" w:rsidRPr="00F80E5E" w:rsidRDefault="003A1667" w:rsidP="003A1667">
            <w:pPr>
              <w:ind w:firstLine="80"/>
            </w:pPr>
            <w:r w:rsidRPr="00F80E5E">
              <w:t>Specificity</w:t>
            </w:r>
            <w:r>
              <w:t xml:space="preserve"> (%)</w:t>
            </w:r>
          </w:p>
        </w:tc>
        <w:tc>
          <w:tcPr>
            <w:tcW w:w="35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A2757" w14:textId="77777777" w:rsidR="003A1667" w:rsidRDefault="003A1667" w:rsidP="003A1667">
            <w:pPr>
              <w:jc w:val="center"/>
            </w:pPr>
            <w:r w:rsidRPr="00390D2A">
              <w:t>100.00 (100.00 to 100.00)</w:t>
            </w:r>
          </w:p>
        </w:tc>
        <w:tc>
          <w:tcPr>
            <w:tcW w:w="3508" w:type="dxa"/>
          </w:tcPr>
          <w:p w14:paraId="4583F126" w14:textId="77777777" w:rsidR="003A1667" w:rsidRPr="00BF32BA" w:rsidRDefault="003A1667" w:rsidP="003A1667">
            <w:pPr>
              <w:jc w:val="center"/>
              <w:rPr>
                <w:highlight w:val="yellow"/>
              </w:rPr>
            </w:pPr>
            <w:r w:rsidRPr="00BF32BA">
              <w:rPr>
                <w:highlight w:val="yellow"/>
              </w:rPr>
              <w:t>100.00</w:t>
            </w:r>
          </w:p>
        </w:tc>
      </w:tr>
      <w:tr w:rsidR="003A1667" w:rsidRPr="00F80E5E" w14:paraId="3F148FC7" w14:textId="77777777" w:rsidTr="00936912">
        <w:tc>
          <w:tcPr>
            <w:tcW w:w="20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B05321" w14:textId="77777777" w:rsidR="003A1667" w:rsidRPr="00F80E5E" w:rsidRDefault="003A1667" w:rsidP="003A1667">
            <w:pPr>
              <w:ind w:firstLine="80"/>
            </w:pPr>
            <w:r w:rsidRPr="00F80E5E">
              <w:t>Accuracy</w:t>
            </w:r>
            <w:r>
              <w:t xml:space="preserve"> (%)</w:t>
            </w:r>
          </w:p>
        </w:tc>
        <w:tc>
          <w:tcPr>
            <w:tcW w:w="350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7214B3" w14:textId="77777777" w:rsidR="003A1667" w:rsidRPr="00F80E5E" w:rsidRDefault="003A1667" w:rsidP="003A1667">
            <w:pPr>
              <w:jc w:val="center"/>
            </w:pPr>
            <w:r w:rsidRPr="00F80E5E">
              <w:t>98.87 (96.67 to 100.00)</w:t>
            </w:r>
          </w:p>
        </w:tc>
        <w:tc>
          <w:tcPr>
            <w:tcW w:w="3508" w:type="dxa"/>
          </w:tcPr>
          <w:p w14:paraId="1A90C64F" w14:textId="77777777" w:rsidR="003A1667" w:rsidRPr="00BF32BA" w:rsidRDefault="003A1667" w:rsidP="003A1667">
            <w:pPr>
              <w:jc w:val="center"/>
              <w:rPr>
                <w:highlight w:val="yellow"/>
              </w:rPr>
            </w:pPr>
            <w:r w:rsidRPr="00BF32BA">
              <w:rPr>
                <w:highlight w:val="yellow"/>
              </w:rPr>
              <w:t>98.89</w:t>
            </w:r>
          </w:p>
        </w:tc>
      </w:tr>
      <w:tr w:rsidR="003A1667" w:rsidRPr="00F80E5E" w14:paraId="586D87AB" w14:textId="77777777" w:rsidTr="00936912">
        <w:tc>
          <w:tcPr>
            <w:tcW w:w="206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DC9F49" w14:textId="77777777" w:rsidR="003A1667" w:rsidRPr="00F80E5E" w:rsidRDefault="003A1667" w:rsidP="003A1667">
            <w:pPr>
              <w:ind w:firstLine="80"/>
            </w:pPr>
            <w:r w:rsidRPr="00F80E5E">
              <w:t>Kap</w:t>
            </w:r>
            <w:r>
              <w:t>pa coefficient</w:t>
            </w:r>
          </w:p>
        </w:tc>
        <w:tc>
          <w:tcPr>
            <w:tcW w:w="350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D76CC4" w14:textId="77777777" w:rsidR="003A1667" w:rsidRPr="00F80E5E" w:rsidRDefault="003A1667" w:rsidP="003A1667">
            <w:pPr>
              <w:jc w:val="center"/>
            </w:pPr>
            <w:r w:rsidRPr="00F80E5E">
              <w:t>0.97</w:t>
            </w:r>
            <w:r>
              <w:t>8</w:t>
            </w:r>
            <w:r w:rsidRPr="00F80E5E">
              <w:t xml:space="preserve"> (0.933 to 1.000)</w:t>
            </w:r>
          </w:p>
        </w:tc>
        <w:tc>
          <w:tcPr>
            <w:tcW w:w="3508" w:type="dxa"/>
          </w:tcPr>
          <w:p w14:paraId="47746C5A" w14:textId="77777777" w:rsidR="003A1667" w:rsidRPr="00BF32BA" w:rsidRDefault="003A1667" w:rsidP="003A1667">
            <w:pPr>
              <w:jc w:val="center"/>
              <w:rPr>
                <w:highlight w:val="yellow"/>
              </w:rPr>
            </w:pPr>
            <w:r w:rsidRPr="00BF32BA">
              <w:rPr>
                <w:highlight w:val="yellow"/>
              </w:rPr>
              <w:t>0.978</w:t>
            </w:r>
          </w:p>
        </w:tc>
      </w:tr>
      <w:tr w:rsidR="003A1667" w:rsidRPr="00F80E5E" w14:paraId="3460C54C" w14:textId="77777777" w:rsidTr="00E62AFF">
        <w:tc>
          <w:tcPr>
            <w:tcW w:w="9083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A9631" w14:textId="77777777" w:rsidR="003A1667" w:rsidRDefault="003A1667" w:rsidP="001D5463">
            <w:r w:rsidRPr="003A1667">
              <w:rPr>
                <w:b/>
                <w:bCs/>
                <w:i/>
                <w:iCs/>
                <w:vertAlign w:val="superscript"/>
              </w:rPr>
              <w:t>a</w:t>
            </w:r>
            <w:r>
              <w:rPr>
                <w:b/>
                <w:bCs/>
                <w:i/>
                <w:iCs/>
                <w:vertAlign w:val="superscript"/>
              </w:rPr>
              <w:t xml:space="preserve"> </w:t>
            </w:r>
            <w:r>
              <w:t>Based on 1000 bootstrap resamples</w:t>
            </w:r>
          </w:p>
        </w:tc>
      </w:tr>
    </w:tbl>
    <w:p w14:paraId="7F7DB2DF" w14:textId="77777777" w:rsidR="00F80E5E" w:rsidRDefault="00F80E5E"/>
    <w:p w14:paraId="1444130B" w14:textId="77777777" w:rsidR="005A7850" w:rsidRDefault="005A7850"/>
    <w:p w14:paraId="129B548E" w14:textId="77777777" w:rsidR="005A7850" w:rsidRDefault="005A7850"/>
    <w:sectPr w:rsidR="005A78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FE3"/>
    <w:rsid w:val="00104C29"/>
    <w:rsid w:val="00150AA2"/>
    <w:rsid w:val="00170ACA"/>
    <w:rsid w:val="001D5463"/>
    <w:rsid w:val="00272568"/>
    <w:rsid w:val="003A1667"/>
    <w:rsid w:val="003D3B30"/>
    <w:rsid w:val="005A7850"/>
    <w:rsid w:val="005B046D"/>
    <w:rsid w:val="005B3723"/>
    <w:rsid w:val="00644C41"/>
    <w:rsid w:val="00670569"/>
    <w:rsid w:val="0069572D"/>
    <w:rsid w:val="006B01C9"/>
    <w:rsid w:val="006E024C"/>
    <w:rsid w:val="00932F6F"/>
    <w:rsid w:val="0094339E"/>
    <w:rsid w:val="0095238E"/>
    <w:rsid w:val="009B4A69"/>
    <w:rsid w:val="00AD5A7B"/>
    <w:rsid w:val="00AE6C24"/>
    <w:rsid w:val="00AF3E04"/>
    <w:rsid w:val="00B3510E"/>
    <w:rsid w:val="00BA4FF1"/>
    <w:rsid w:val="00BA5D74"/>
    <w:rsid w:val="00BF32BA"/>
    <w:rsid w:val="00CC70F0"/>
    <w:rsid w:val="00D55E01"/>
    <w:rsid w:val="00E55D39"/>
    <w:rsid w:val="00F64CE0"/>
    <w:rsid w:val="00F80E5E"/>
    <w:rsid w:val="00FA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08F7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Amal Saeed</dc:creator>
  <cp:lastModifiedBy>Windows User</cp:lastModifiedBy>
  <cp:revision>2</cp:revision>
  <dcterms:created xsi:type="dcterms:W3CDTF">2026-06-05T14:15:00Z</dcterms:created>
  <dcterms:modified xsi:type="dcterms:W3CDTF">2026-06-05T14:15:00Z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9c98452b-9773-434a-a2d3-9c0c90caa569</vt:lpwstr>
  </property>
</Properties>
</file>