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25BDB" w14:textId="77777777" w:rsidR="00F70C2F" w:rsidRPr="00361FA6" w:rsidRDefault="00000000">
      <w:pPr>
        <w:pStyle w:val="Heading1"/>
        <w:rPr>
          <w:color w:val="auto"/>
        </w:rPr>
      </w:pPr>
      <w:r w:rsidRPr="00361FA6">
        <w:rPr>
          <w:color w:val="auto"/>
        </w:rPr>
        <w:t>Supplementary File 1</w:t>
      </w:r>
    </w:p>
    <w:p w14:paraId="487A99A7" w14:textId="77777777" w:rsidR="00F70C2F" w:rsidRPr="00361FA6" w:rsidRDefault="00000000">
      <w:pPr>
        <w:pStyle w:val="Heading2"/>
        <w:rPr>
          <w:color w:val="auto"/>
        </w:rPr>
      </w:pPr>
      <w:r w:rsidRPr="00361FA6">
        <w:rPr>
          <w:color w:val="auto"/>
        </w:rPr>
        <w:t>Study Questionnaire (English and Arabic Versions)</w:t>
      </w:r>
    </w:p>
    <w:p w14:paraId="2265853E" w14:textId="77777777" w:rsidR="00F70C2F" w:rsidRPr="00361FA6" w:rsidRDefault="00000000">
      <w:pPr>
        <w:pStyle w:val="Heading2"/>
        <w:rPr>
          <w:color w:val="auto"/>
        </w:rPr>
      </w:pPr>
      <w:r w:rsidRPr="00361FA6">
        <w:rPr>
          <w:color w:val="auto"/>
        </w:rPr>
        <w:t>English Version</w:t>
      </w:r>
    </w:p>
    <w:p w14:paraId="2BB572BE" w14:textId="77777777" w:rsidR="00F70C2F" w:rsidRPr="00361FA6" w:rsidRDefault="00000000">
      <w:pPr>
        <w:pStyle w:val="Heading3"/>
        <w:rPr>
          <w:color w:val="auto"/>
        </w:rPr>
      </w:pPr>
      <w:r w:rsidRPr="00361FA6">
        <w:rPr>
          <w:color w:val="auto"/>
        </w:rPr>
        <w:t>Section 1. Sociodemographic characteristics</w:t>
      </w:r>
    </w:p>
    <w:p w14:paraId="6AFFA6FB" w14:textId="77777777" w:rsidR="00F70C2F" w:rsidRPr="00361FA6" w:rsidRDefault="00000000">
      <w:pPr>
        <w:pStyle w:val="ListNumber"/>
      </w:pPr>
      <w:r w:rsidRPr="00361FA6">
        <w:t>Age</w:t>
      </w:r>
    </w:p>
    <w:p w14:paraId="6CB5E1B8" w14:textId="77777777" w:rsidR="00F70C2F" w:rsidRPr="00361FA6" w:rsidRDefault="00000000">
      <w:pPr>
        <w:pStyle w:val="ListBullet"/>
      </w:pPr>
      <w:r w:rsidRPr="00361FA6">
        <w:t>18–25 years</w:t>
      </w:r>
    </w:p>
    <w:p w14:paraId="18A13779" w14:textId="77777777" w:rsidR="00F70C2F" w:rsidRPr="00361FA6" w:rsidRDefault="00000000">
      <w:pPr>
        <w:pStyle w:val="ListBullet"/>
      </w:pPr>
      <w:r w:rsidRPr="00361FA6">
        <w:t>26–35 years</w:t>
      </w:r>
    </w:p>
    <w:p w14:paraId="7BD9D886" w14:textId="77777777" w:rsidR="00F70C2F" w:rsidRPr="00361FA6" w:rsidRDefault="00000000">
      <w:pPr>
        <w:pStyle w:val="ListBullet"/>
      </w:pPr>
      <w:r w:rsidRPr="00361FA6">
        <w:t>36–45 years</w:t>
      </w:r>
    </w:p>
    <w:p w14:paraId="6F547607" w14:textId="77777777" w:rsidR="00F70C2F" w:rsidRPr="00361FA6" w:rsidRDefault="00000000">
      <w:pPr>
        <w:pStyle w:val="ListBullet"/>
      </w:pPr>
      <w:r w:rsidRPr="00361FA6">
        <w:t>&gt;45 years</w:t>
      </w:r>
    </w:p>
    <w:p w14:paraId="1640D35F" w14:textId="77777777" w:rsidR="00F70C2F" w:rsidRPr="00361FA6" w:rsidRDefault="00000000">
      <w:pPr>
        <w:pStyle w:val="ListNumber"/>
      </w:pPr>
      <w:r w:rsidRPr="00361FA6">
        <w:t>Gender</w:t>
      </w:r>
    </w:p>
    <w:p w14:paraId="4FF99B7C" w14:textId="77777777" w:rsidR="00F70C2F" w:rsidRPr="00361FA6" w:rsidRDefault="00000000">
      <w:pPr>
        <w:pStyle w:val="ListBullet"/>
      </w:pPr>
      <w:r w:rsidRPr="00361FA6">
        <w:t>Male</w:t>
      </w:r>
    </w:p>
    <w:p w14:paraId="35CEB1D3" w14:textId="77777777" w:rsidR="00F70C2F" w:rsidRPr="00361FA6" w:rsidRDefault="00000000">
      <w:pPr>
        <w:pStyle w:val="ListBullet"/>
      </w:pPr>
      <w:r w:rsidRPr="00361FA6">
        <w:t>Female</w:t>
      </w:r>
    </w:p>
    <w:p w14:paraId="5588B3F5" w14:textId="77777777" w:rsidR="00F70C2F" w:rsidRPr="00361FA6" w:rsidRDefault="00000000">
      <w:pPr>
        <w:pStyle w:val="ListNumber"/>
      </w:pPr>
      <w:r w:rsidRPr="00361FA6">
        <w:t>Marital status</w:t>
      </w:r>
    </w:p>
    <w:p w14:paraId="786CA2B4" w14:textId="77777777" w:rsidR="00F70C2F" w:rsidRPr="00361FA6" w:rsidRDefault="00000000">
      <w:pPr>
        <w:pStyle w:val="ListBullet"/>
      </w:pPr>
      <w:r w:rsidRPr="00361FA6">
        <w:t>Single</w:t>
      </w:r>
    </w:p>
    <w:p w14:paraId="7AAAD863" w14:textId="77777777" w:rsidR="00F70C2F" w:rsidRPr="00361FA6" w:rsidRDefault="00000000">
      <w:pPr>
        <w:pStyle w:val="ListBullet"/>
      </w:pPr>
      <w:r w:rsidRPr="00361FA6">
        <w:t>Married</w:t>
      </w:r>
    </w:p>
    <w:p w14:paraId="073C37B1" w14:textId="77777777" w:rsidR="00F70C2F" w:rsidRPr="00361FA6" w:rsidRDefault="00000000">
      <w:pPr>
        <w:pStyle w:val="ListNumber"/>
      </w:pPr>
      <w:r w:rsidRPr="00361FA6">
        <w:t>Place of residence</w:t>
      </w:r>
    </w:p>
    <w:p w14:paraId="2C31402B" w14:textId="77777777" w:rsidR="00F70C2F" w:rsidRPr="00361FA6" w:rsidRDefault="00000000">
      <w:pPr>
        <w:pStyle w:val="ListBullet"/>
      </w:pPr>
      <w:r w:rsidRPr="00361FA6">
        <w:t>Urban</w:t>
      </w:r>
    </w:p>
    <w:p w14:paraId="7877744E" w14:textId="77777777" w:rsidR="00F70C2F" w:rsidRPr="00361FA6" w:rsidRDefault="00000000">
      <w:pPr>
        <w:pStyle w:val="ListBullet"/>
      </w:pPr>
      <w:r w:rsidRPr="00361FA6">
        <w:t>Rural</w:t>
      </w:r>
    </w:p>
    <w:p w14:paraId="19B5C781" w14:textId="77777777" w:rsidR="00F70C2F" w:rsidRPr="00361FA6" w:rsidRDefault="00000000">
      <w:pPr>
        <w:pStyle w:val="ListNumber"/>
      </w:pPr>
      <w:r w:rsidRPr="00361FA6">
        <w:t>Highest level of education</w:t>
      </w:r>
    </w:p>
    <w:p w14:paraId="6DB35A61" w14:textId="77777777" w:rsidR="00F70C2F" w:rsidRPr="00361FA6" w:rsidRDefault="00000000">
      <w:pPr>
        <w:pStyle w:val="ListBullet"/>
      </w:pPr>
      <w:r w:rsidRPr="00361FA6">
        <w:t>Up to high school</w:t>
      </w:r>
    </w:p>
    <w:p w14:paraId="149F3620" w14:textId="77777777" w:rsidR="00F70C2F" w:rsidRPr="00361FA6" w:rsidRDefault="00000000">
      <w:pPr>
        <w:pStyle w:val="ListBullet"/>
      </w:pPr>
      <w:r w:rsidRPr="00361FA6">
        <w:t>Bachelor's degree</w:t>
      </w:r>
    </w:p>
    <w:p w14:paraId="3AEC18E8" w14:textId="77777777" w:rsidR="00F70C2F" w:rsidRPr="00361FA6" w:rsidRDefault="00000000">
      <w:pPr>
        <w:pStyle w:val="ListBullet"/>
      </w:pPr>
      <w:r w:rsidRPr="00361FA6">
        <w:t>Postgraduate degree</w:t>
      </w:r>
    </w:p>
    <w:p w14:paraId="0E84475D" w14:textId="77777777" w:rsidR="00F70C2F" w:rsidRPr="00361FA6" w:rsidRDefault="00000000">
      <w:pPr>
        <w:pStyle w:val="ListNumber"/>
      </w:pPr>
      <w:r w:rsidRPr="00361FA6">
        <w:t>Employment status</w:t>
      </w:r>
    </w:p>
    <w:p w14:paraId="03B26E6A" w14:textId="77777777" w:rsidR="00F70C2F" w:rsidRPr="00361FA6" w:rsidRDefault="00000000">
      <w:pPr>
        <w:pStyle w:val="ListBullet"/>
      </w:pPr>
      <w:r w:rsidRPr="00361FA6">
        <w:t>Medically employed</w:t>
      </w:r>
    </w:p>
    <w:p w14:paraId="6F4291C0" w14:textId="77777777" w:rsidR="00F70C2F" w:rsidRPr="00361FA6" w:rsidRDefault="00000000">
      <w:pPr>
        <w:pStyle w:val="ListBullet"/>
      </w:pPr>
      <w:r w:rsidRPr="00361FA6">
        <w:t>Non-medically employed</w:t>
      </w:r>
    </w:p>
    <w:p w14:paraId="67DE6A42" w14:textId="77777777" w:rsidR="00F70C2F" w:rsidRPr="00361FA6" w:rsidRDefault="00000000">
      <w:pPr>
        <w:pStyle w:val="ListBullet"/>
      </w:pPr>
      <w:r w:rsidRPr="00361FA6">
        <w:t>Unemployed</w:t>
      </w:r>
    </w:p>
    <w:p w14:paraId="5A9F5B63" w14:textId="77777777" w:rsidR="00F70C2F" w:rsidRPr="00361FA6" w:rsidRDefault="00000000">
      <w:pPr>
        <w:pStyle w:val="ListNumber"/>
      </w:pPr>
      <w:r w:rsidRPr="00361FA6">
        <w:t>Monthly household income (Jordanian Dinars)</w:t>
      </w:r>
    </w:p>
    <w:p w14:paraId="2E81D702" w14:textId="77777777" w:rsidR="00F70C2F" w:rsidRPr="00361FA6" w:rsidRDefault="00000000">
      <w:pPr>
        <w:pStyle w:val="ListBullet"/>
      </w:pPr>
      <w:r w:rsidRPr="00361FA6">
        <w:t>&lt;300 JD</w:t>
      </w:r>
    </w:p>
    <w:p w14:paraId="46222CBC" w14:textId="77777777" w:rsidR="00F70C2F" w:rsidRPr="00361FA6" w:rsidRDefault="00000000">
      <w:pPr>
        <w:pStyle w:val="ListBullet"/>
      </w:pPr>
      <w:r w:rsidRPr="00361FA6">
        <w:t>300–500 JD</w:t>
      </w:r>
    </w:p>
    <w:p w14:paraId="281B0D4D" w14:textId="77777777" w:rsidR="00F70C2F" w:rsidRPr="00361FA6" w:rsidRDefault="00000000">
      <w:pPr>
        <w:pStyle w:val="ListBullet"/>
      </w:pPr>
      <w:r w:rsidRPr="00361FA6">
        <w:lastRenderedPageBreak/>
        <w:t>500–1000 JD</w:t>
      </w:r>
    </w:p>
    <w:p w14:paraId="30DA171E" w14:textId="77777777" w:rsidR="00F70C2F" w:rsidRPr="00361FA6" w:rsidRDefault="00000000">
      <w:pPr>
        <w:pStyle w:val="ListBullet"/>
      </w:pPr>
      <w:r w:rsidRPr="00361FA6">
        <w:t>1000–1500 JD</w:t>
      </w:r>
    </w:p>
    <w:p w14:paraId="39B5B310" w14:textId="77777777" w:rsidR="00F70C2F" w:rsidRPr="00361FA6" w:rsidRDefault="00000000">
      <w:pPr>
        <w:pStyle w:val="ListBullet"/>
      </w:pPr>
      <w:r w:rsidRPr="00361FA6">
        <w:t>&gt;1500 JD</w:t>
      </w:r>
    </w:p>
    <w:p w14:paraId="0AA34C80" w14:textId="77777777" w:rsidR="00F70C2F" w:rsidRPr="00361FA6" w:rsidRDefault="00000000">
      <w:pPr>
        <w:pStyle w:val="ListNumber"/>
      </w:pPr>
      <w:r w:rsidRPr="00361FA6">
        <w:t>Are you medically insured?</w:t>
      </w:r>
    </w:p>
    <w:p w14:paraId="35BA7C41" w14:textId="77777777" w:rsidR="00F70C2F" w:rsidRPr="00361FA6" w:rsidRDefault="00000000">
      <w:pPr>
        <w:pStyle w:val="ListBullet"/>
      </w:pPr>
      <w:r w:rsidRPr="00361FA6">
        <w:t>Yes</w:t>
      </w:r>
    </w:p>
    <w:p w14:paraId="4E3D9477" w14:textId="77777777" w:rsidR="00F70C2F" w:rsidRPr="00361FA6" w:rsidRDefault="00000000">
      <w:pPr>
        <w:pStyle w:val="ListBullet"/>
      </w:pPr>
      <w:r w:rsidRPr="00361FA6">
        <w:t>No</w:t>
      </w:r>
    </w:p>
    <w:p w14:paraId="2B7584AE" w14:textId="77777777" w:rsidR="00F70C2F" w:rsidRPr="00361FA6" w:rsidRDefault="00000000">
      <w:pPr>
        <w:pStyle w:val="Heading3"/>
        <w:rPr>
          <w:color w:val="auto"/>
        </w:rPr>
      </w:pPr>
      <w:r w:rsidRPr="00361FA6">
        <w:rPr>
          <w:color w:val="auto"/>
        </w:rPr>
        <w:t>Section 2. Awareness regarding antibiotic use for dental pain</w:t>
      </w:r>
    </w:p>
    <w:p w14:paraId="566FCCD1" w14:textId="77777777" w:rsidR="00F70C2F" w:rsidRPr="00361FA6" w:rsidRDefault="00000000">
      <w:pPr>
        <w:pStyle w:val="ListNumber"/>
      </w:pPr>
      <w:r w:rsidRPr="00361FA6">
        <w:t>You should only take antibiotics for dental pain if your dentist prescribes them.</w:t>
      </w:r>
    </w:p>
    <w:p w14:paraId="1A116451" w14:textId="77777777" w:rsidR="00F70C2F" w:rsidRPr="00361FA6" w:rsidRDefault="00000000">
      <w:pPr>
        <w:pStyle w:val="ListBullet"/>
      </w:pPr>
      <w:r w:rsidRPr="00361FA6">
        <w:t>True</w:t>
      </w:r>
    </w:p>
    <w:p w14:paraId="28422A9B" w14:textId="77777777" w:rsidR="00F70C2F" w:rsidRPr="00361FA6" w:rsidRDefault="00000000">
      <w:pPr>
        <w:pStyle w:val="ListBullet"/>
      </w:pPr>
      <w:r w:rsidRPr="00361FA6">
        <w:t>False</w:t>
      </w:r>
    </w:p>
    <w:p w14:paraId="0D69321C" w14:textId="77777777" w:rsidR="00F70C2F" w:rsidRPr="00361FA6" w:rsidRDefault="00000000">
      <w:pPr>
        <w:pStyle w:val="ListBullet"/>
      </w:pPr>
      <w:r w:rsidRPr="00361FA6">
        <w:t>Unsure</w:t>
      </w:r>
    </w:p>
    <w:p w14:paraId="17B41FAF" w14:textId="77777777" w:rsidR="00F70C2F" w:rsidRPr="00361FA6" w:rsidRDefault="00000000">
      <w:pPr>
        <w:pStyle w:val="ListNumber"/>
      </w:pPr>
      <w:r w:rsidRPr="00361FA6">
        <w:t>Antibiotics can replace or delay the need to seek dental treatment.</w:t>
      </w:r>
    </w:p>
    <w:p w14:paraId="7430494C" w14:textId="77777777" w:rsidR="00F70C2F" w:rsidRPr="00361FA6" w:rsidRDefault="00000000">
      <w:pPr>
        <w:pStyle w:val="ListBullet"/>
      </w:pPr>
      <w:r w:rsidRPr="00361FA6">
        <w:t>True</w:t>
      </w:r>
    </w:p>
    <w:p w14:paraId="7B78E8CF" w14:textId="77777777" w:rsidR="00F70C2F" w:rsidRPr="00361FA6" w:rsidRDefault="00000000">
      <w:pPr>
        <w:pStyle w:val="ListBullet"/>
      </w:pPr>
      <w:r w:rsidRPr="00361FA6">
        <w:t>False</w:t>
      </w:r>
    </w:p>
    <w:p w14:paraId="6888454F" w14:textId="77777777" w:rsidR="00F70C2F" w:rsidRPr="00361FA6" w:rsidRDefault="00000000">
      <w:pPr>
        <w:pStyle w:val="ListBullet"/>
      </w:pPr>
      <w:r w:rsidRPr="00361FA6">
        <w:t>Unsure</w:t>
      </w:r>
    </w:p>
    <w:p w14:paraId="4ED7C822" w14:textId="77777777" w:rsidR="00F70C2F" w:rsidRPr="00361FA6" w:rsidRDefault="00000000">
      <w:pPr>
        <w:pStyle w:val="ListNumber"/>
      </w:pPr>
      <w:r w:rsidRPr="00361FA6">
        <w:t>Antibiotics are needed before dental extractions to prevent infections.</w:t>
      </w:r>
    </w:p>
    <w:p w14:paraId="4725916D" w14:textId="77777777" w:rsidR="00F70C2F" w:rsidRPr="00361FA6" w:rsidRDefault="00000000">
      <w:pPr>
        <w:pStyle w:val="ListBullet"/>
      </w:pPr>
      <w:r w:rsidRPr="00361FA6">
        <w:t>True</w:t>
      </w:r>
    </w:p>
    <w:p w14:paraId="0748CA9C" w14:textId="77777777" w:rsidR="00F70C2F" w:rsidRPr="00361FA6" w:rsidRDefault="00000000">
      <w:pPr>
        <w:pStyle w:val="ListBullet"/>
      </w:pPr>
      <w:r w:rsidRPr="00361FA6">
        <w:t>False</w:t>
      </w:r>
    </w:p>
    <w:p w14:paraId="0E916524" w14:textId="77777777" w:rsidR="00F70C2F" w:rsidRPr="00361FA6" w:rsidRDefault="00000000">
      <w:pPr>
        <w:pStyle w:val="ListBullet"/>
      </w:pPr>
      <w:r w:rsidRPr="00361FA6">
        <w:t>Unsure</w:t>
      </w:r>
    </w:p>
    <w:p w14:paraId="7AE1DED5" w14:textId="77777777" w:rsidR="00F70C2F" w:rsidRPr="00361FA6" w:rsidRDefault="00000000">
      <w:pPr>
        <w:pStyle w:val="ListNumber"/>
      </w:pPr>
      <w:r w:rsidRPr="00361FA6">
        <w:t>Antibiotics are always safe during pregnancy or breastfeeding.</w:t>
      </w:r>
    </w:p>
    <w:p w14:paraId="462E7987" w14:textId="77777777" w:rsidR="00F70C2F" w:rsidRPr="00361FA6" w:rsidRDefault="00000000">
      <w:pPr>
        <w:pStyle w:val="ListBullet"/>
      </w:pPr>
      <w:r w:rsidRPr="00361FA6">
        <w:t>True</w:t>
      </w:r>
    </w:p>
    <w:p w14:paraId="7FF91C76" w14:textId="77777777" w:rsidR="00F70C2F" w:rsidRPr="00361FA6" w:rsidRDefault="00000000">
      <w:pPr>
        <w:pStyle w:val="ListBullet"/>
      </w:pPr>
      <w:r w:rsidRPr="00361FA6">
        <w:t>False</w:t>
      </w:r>
    </w:p>
    <w:p w14:paraId="12C5D4B4" w14:textId="77777777" w:rsidR="00F70C2F" w:rsidRPr="00361FA6" w:rsidRDefault="00000000">
      <w:pPr>
        <w:pStyle w:val="ListBullet"/>
      </w:pPr>
      <w:r w:rsidRPr="00361FA6">
        <w:t>Unsure</w:t>
      </w:r>
    </w:p>
    <w:p w14:paraId="4A7DBE5A" w14:textId="77777777" w:rsidR="00F70C2F" w:rsidRPr="00361FA6" w:rsidRDefault="00000000">
      <w:pPr>
        <w:pStyle w:val="Heading3"/>
        <w:rPr>
          <w:color w:val="auto"/>
        </w:rPr>
      </w:pPr>
      <w:r w:rsidRPr="00361FA6">
        <w:rPr>
          <w:color w:val="auto"/>
        </w:rPr>
        <w:t>Section 3. Knowledge of antibiotic use and antimicrobial resistance</w:t>
      </w:r>
    </w:p>
    <w:p w14:paraId="54FC6F0A" w14:textId="77777777" w:rsidR="00F70C2F" w:rsidRPr="00361FA6" w:rsidRDefault="00000000">
      <w:pPr>
        <w:pStyle w:val="ListNumber"/>
      </w:pPr>
      <w:r w:rsidRPr="00361FA6">
        <w:t>Antibiotics affect which of the following microorganisms?</w:t>
      </w:r>
    </w:p>
    <w:p w14:paraId="733CC57F" w14:textId="77777777" w:rsidR="00F70C2F" w:rsidRPr="00361FA6" w:rsidRDefault="00000000">
      <w:pPr>
        <w:pStyle w:val="ListBullet"/>
      </w:pPr>
      <w:r w:rsidRPr="00361FA6">
        <w:t>Bacteria</w:t>
      </w:r>
    </w:p>
    <w:p w14:paraId="7D71846E" w14:textId="77777777" w:rsidR="00F70C2F" w:rsidRPr="00361FA6" w:rsidRDefault="00000000">
      <w:pPr>
        <w:pStyle w:val="ListBullet"/>
      </w:pPr>
      <w:r w:rsidRPr="00361FA6">
        <w:t>Normal bacterial flora</w:t>
      </w:r>
    </w:p>
    <w:p w14:paraId="06F2745D" w14:textId="77777777" w:rsidR="00F70C2F" w:rsidRPr="00361FA6" w:rsidRDefault="00000000">
      <w:pPr>
        <w:pStyle w:val="ListBullet"/>
      </w:pPr>
      <w:r w:rsidRPr="00361FA6">
        <w:t>Viruses</w:t>
      </w:r>
    </w:p>
    <w:p w14:paraId="1E66C5C4" w14:textId="77777777" w:rsidR="00F70C2F" w:rsidRPr="00361FA6" w:rsidRDefault="00000000">
      <w:pPr>
        <w:pStyle w:val="ListBullet"/>
      </w:pPr>
      <w:r w:rsidRPr="00361FA6">
        <w:t>Fungi</w:t>
      </w:r>
    </w:p>
    <w:p w14:paraId="67BDA999" w14:textId="77777777" w:rsidR="00F70C2F" w:rsidRPr="00361FA6" w:rsidRDefault="00000000">
      <w:pPr>
        <w:pStyle w:val="ListBullet"/>
      </w:pPr>
      <w:r w:rsidRPr="00361FA6">
        <w:t>I don't know</w:t>
      </w:r>
    </w:p>
    <w:p w14:paraId="722031AA" w14:textId="77777777" w:rsidR="00F70C2F" w:rsidRPr="00361FA6" w:rsidRDefault="00000000">
      <w:pPr>
        <w:pStyle w:val="ListNumber"/>
      </w:pPr>
      <w:r w:rsidRPr="00361FA6">
        <w:t>Antibiotics will always remain effective in future infections.</w:t>
      </w:r>
    </w:p>
    <w:p w14:paraId="581E33DA" w14:textId="77777777" w:rsidR="00F70C2F" w:rsidRPr="00361FA6" w:rsidRDefault="00000000">
      <w:pPr>
        <w:pStyle w:val="ListBullet"/>
      </w:pPr>
      <w:r w:rsidRPr="00361FA6">
        <w:t>True</w:t>
      </w:r>
    </w:p>
    <w:p w14:paraId="19B81E05" w14:textId="77777777" w:rsidR="00F70C2F" w:rsidRPr="00361FA6" w:rsidRDefault="00000000">
      <w:pPr>
        <w:pStyle w:val="ListBullet"/>
      </w:pPr>
      <w:r w:rsidRPr="00361FA6">
        <w:t>False</w:t>
      </w:r>
    </w:p>
    <w:p w14:paraId="476467E7" w14:textId="77777777" w:rsidR="00F70C2F" w:rsidRPr="00361FA6" w:rsidRDefault="00000000">
      <w:pPr>
        <w:pStyle w:val="ListBullet"/>
      </w:pPr>
      <w:r w:rsidRPr="00361FA6">
        <w:lastRenderedPageBreak/>
        <w:t>Unsure</w:t>
      </w:r>
    </w:p>
    <w:p w14:paraId="71F2EAB2" w14:textId="77777777" w:rsidR="00F70C2F" w:rsidRPr="00361FA6" w:rsidRDefault="00000000">
      <w:pPr>
        <w:pStyle w:val="ListNumber"/>
      </w:pPr>
      <w:r w:rsidRPr="00361FA6">
        <w:t>If bacteria are resistant to antibiotics, it can be very difficult or impossible to treat the infections they cause in the future.</w:t>
      </w:r>
    </w:p>
    <w:p w14:paraId="0F22B071" w14:textId="77777777" w:rsidR="00F70C2F" w:rsidRPr="00361FA6" w:rsidRDefault="00000000">
      <w:pPr>
        <w:pStyle w:val="ListBullet"/>
      </w:pPr>
      <w:r w:rsidRPr="00361FA6">
        <w:t>True</w:t>
      </w:r>
    </w:p>
    <w:p w14:paraId="40D7A99B" w14:textId="77777777" w:rsidR="00F70C2F" w:rsidRPr="00361FA6" w:rsidRDefault="00000000">
      <w:pPr>
        <w:pStyle w:val="ListBullet"/>
      </w:pPr>
      <w:r w:rsidRPr="00361FA6">
        <w:t>False</w:t>
      </w:r>
    </w:p>
    <w:p w14:paraId="2C926EE2" w14:textId="77777777" w:rsidR="00F70C2F" w:rsidRPr="00361FA6" w:rsidRDefault="00000000">
      <w:pPr>
        <w:pStyle w:val="ListBullet"/>
      </w:pPr>
      <w:r w:rsidRPr="00361FA6">
        <w:t>Unsure</w:t>
      </w:r>
    </w:p>
    <w:p w14:paraId="08B4AA33" w14:textId="77777777" w:rsidR="00F70C2F" w:rsidRPr="00361FA6" w:rsidRDefault="00000000">
      <w:pPr>
        <w:pStyle w:val="ListNumber"/>
      </w:pPr>
      <w:r w:rsidRPr="00361FA6">
        <w:t>Antibiotic resistance occurs when bacteria change in some way that reduces or eliminates the effectiveness of the antibiotic.</w:t>
      </w:r>
    </w:p>
    <w:p w14:paraId="15F20EB1" w14:textId="77777777" w:rsidR="00F70C2F" w:rsidRPr="00361FA6" w:rsidRDefault="00000000">
      <w:pPr>
        <w:pStyle w:val="ListBullet"/>
      </w:pPr>
      <w:r w:rsidRPr="00361FA6">
        <w:t>True</w:t>
      </w:r>
    </w:p>
    <w:p w14:paraId="022A5D91" w14:textId="77777777" w:rsidR="00F70C2F" w:rsidRPr="00361FA6" w:rsidRDefault="00000000">
      <w:pPr>
        <w:pStyle w:val="ListBullet"/>
      </w:pPr>
      <w:r w:rsidRPr="00361FA6">
        <w:t>False</w:t>
      </w:r>
    </w:p>
    <w:p w14:paraId="2E543F2C" w14:textId="77777777" w:rsidR="00F70C2F" w:rsidRPr="00361FA6" w:rsidRDefault="00000000">
      <w:pPr>
        <w:pStyle w:val="ListBullet"/>
      </w:pPr>
      <w:r w:rsidRPr="00361FA6">
        <w:t>Unsure</w:t>
      </w:r>
    </w:p>
    <w:p w14:paraId="71083700" w14:textId="77777777" w:rsidR="00F70C2F" w:rsidRPr="00361FA6" w:rsidRDefault="00000000">
      <w:pPr>
        <w:pStyle w:val="ListNumber"/>
      </w:pPr>
      <w:r w:rsidRPr="00361FA6">
        <w:t>Which of the following may contribute to antibiotic resistance? (Select all that apply.)</w:t>
      </w:r>
    </w:p>
    <w:p w14:paraId="6332FECC" w14:textId="77777777" w:rsidR="00F70C2F" w:rsidRPr="00361FA6" w:rsidRDefault="00000000">
      <w:pPr>
        <w:pStyle w:val="ListBullet"/>
      </w:pPr>
      <w:r w:rsidRPr="00361FA6">
        <w:t>Incomplete use of antibiotics</w:t>
      </w:r>
    </w:p>
    <w:p w14:paraId="3665C56E" w14:textId="77777777" w:rsidR="00F70C2F" w:rsidRPr="00361FA6" w:rsidRDefault="00000000">
      <w:pPr>
        <w:pStyle w:val="ListBullet"/>
      </w:pPr>
      <w:r w:rsidRPr="00361FA6">
        <w:t>Using antibiotics without a prescription</w:t>
      </w:r>
    </w:p>
    <w:p w14:paraId="7953E752" w14:textId="77777777" w:rsidR="00F70C2F" w:rsidRPr="00361FA6" w:rsidRDefault="00000000">
      <w:pPr>
        <w:pStyle w:val="ListBullet"/>
      </w:pPr>
      <w:r w:rsidRPr="00361FA6">
        <w:t>Overuse of antibiotics</w:t>
      </w:r>
    </w:p>
    <w:p w14:paraId="22DE373E" w14:textId="77777777" w:rsidR="00F70C2F" w:rsidRPr="00361FA6" w:rsidRDefault="00000000">
      <w:pPr>
        <w:pStyle w:val="ListBullet"/>
      </w:pPr>
      <w:r w:rsidRPr="00361FA6">
        <w:t>Taking antibiotics for viral infections</w:t>
      </w:r>
    </w:p>
    <w:p w14:paraId="41FA0224" w14:textId="77777777" w:rsidR="00F70C2F" w:rsidRPr="00361FA6" w:rsidRDefault="00000000">
      <w:pPr>
        <w:pStyle w:val="ListBullet"/>
      </w:pPr>
      <w:r w:rsidRPr="00361FA6">
        <w:t>Taking antibiotics for fungal infections</w:t>
      </w:r>
    </w:p>
    <w:p w14:paraId="2F30F6E5" w14:textId="77777777" w:rsidR="00F70C2F" w:rsidRPr="00361FA6" w:rsidRDefault="00000000">
      <w:pPr>
        <w:pStyle w:val="ListBullet"/>
      </w:pPr>
      <w:r w:rsidRPr="00361FA6">
        <w:t>I don't know</w:t>
      </w:r>
    </w:p>
    <w:p w14:paraId="047C848A" w14:textId="77777777" w:rsidR="00F70C2F" w:rsidRPr="00361FA6" w:rsidRDefault="00000000">
      <w:r w:rsidRPr="00361FA6">
        <w:br w:type="page"/>
      </w:r>
    </w:p>
    <w:p w14:paraId="37F55157" w14:textId="77777777" w:rsidR="00F70C2F" w:rsidRPr="00361FA6" w:rsidRDefault="00000000">
      <w:pPr>
        <w:pStyle w:val="Heading2"/>
        <w:rPr>
          <w:color w:val="auto"/>
        </w:rPr>
      </w:pPr>
      <w:r w:rsidRPr="00361FA6">
        <w:rPr>
          <w:color w:val="auto"/>
        </w:rPr>
        <w:lastRenderedPageBreak/>
        <w:t>Arabic Version / النسخة العربية</w:t>
      </w:r>
    </w:p>
    <w:p w14:paraId="593E3AB7" w14:textId="77777777" w:rsidR="00F70C2F" w:rsidRPr="00361FA6" w:rsidRDefault="00000000">
      <w:pPr>
        <w:pStyle w:val="Heading3"/>
        <w:rPr>
          <w:color w:val="auto"/>
        </w:rPr>
      </w:pPr>
      <w:r w:rsidRPr="00361FA6">
        <w:rPr>
          <w:color w:val="auto"/>
        </w:rPr>
        <w:t>القسم الأول: المعلومات الديموغرافية</w:t>
      </w:r>
    </w:p>
    <w:p w14:paraId="435F5C97" w14:textId="77777777" w:rsidR="00F70C2F" w:rsidRPr="00361FA6" w:rsidRDefault="00000000">
      <w:pPr>
        <w:pStyle w:val="ListNumber"/>
      </w:pPr>
      <w:r w:rsidRPr="00361FA6">
        <w:t>العمر</w:t>
      </w:r>
    </w:p>
    <w:p w14:paraId="3C6FEC17" w14:textId="77777777" w:rsidR="00F70C2F" w:rsidRPr="00361FA6" w:rsidRDefault="00000000">
      <w:pPr>
        <w:pStyle w:val="ListBullet"/>
      </w:pPr>
      <w:r w:rsidRPr="00361FA6">
        <w:t>18-25</w:t>
      </w:r>
    </w:p>
    <w:p w14:paraId="2CC10307" w14:textId="77777777" w:rsidR="00F70C2F" w:rsidRPr="00361FA6" w:rsidRDefault="00000000">
      <w:pPr>
        <w:pStyle w:val="ListBullet"/>
      </w:pPr>
      <w:r w:rsidRPr="00361FA6">
        <w:t>26-35</w:t>
      </w:r>
    </w:p>
    <w:p w14:paraId="039DE0C3" w14:textId="77777777" w:rsidR="00F70C2F" w:rsidRPr="00361FA6" w:rsidRDefault="00000000">
      <w:pPr>
        <w:pStyle w:val="ListBullet"/>
      </w:pPr>
      <w:r w:rsidRPr="00361FA6">
        <w:t>36-45</w:t>
      </w:r>
    </w:p>
    <w:p w14:paraId="5AC45BAD" w14:textId="77777777" w:rsidR="00F70C2F" w:rsidRPr="00361FA6" w:rsidRDefault="00000000">
      <w:pPr>
        <w:pStyle w:val="ListBullet"/>
      </w:pPr>
      <w:r w:rsidRPr="00361FA6">
        <w:t>اكثر من 45</w:t>
      </w:r>
    </w:p>
    <w:p w14:paraId="39FDD696" w14:textId="77777777" w:rsidR="00F70C2F" w:rsidRPr="00361FA6" w:rsidRDefault="00000000">
      <w:pPr>
        <w:pStyle w:val="ListNumber"/>
      </w:pPr>
      <w:r w:rsidRPr="00361FA6">
        <w:t>الجنس</w:t>
      </w:r>
    </w:p>
    <w:p w14:paraId="5A1E110E" w14:textId="77777777" w:rsidR="00F70C2F" w:rsidRPr="00361FA6" w:rsidRDefault="00000000">
      <w:pPr>
        <w:pStyle w:val="ListBullet"/>
      </w:pPr>
      <w:r w:rsidRPr="00361FA6">
        <w:t>ذكر</w:t>
      </w:r>
    </w:p>
    <w:p w14:paraId="4E813AC0" w14:textId="77777777" w:rsidR="00F70C2F" w:rsidRPr="00361FA6" w:rsidRDefault="00000000">
      <w:pPr>
        <w:pStyle w:val="ListBullet"/>
      </w:pPr>
      <w:r w:rsidRPr="00361FA6">
        <w:t>أنثى</w:t>
      </w:r>
    </w:p>
    <w:p w14:paraId="4EB7AA78" w14:textId="77777777" w:rsidR="00F70C2F" w:rsidRPr="00361FA6" w:rsidRDefault="00000000">
      <w:pPr>
        <w:pStyle w:val="ListNumber"/>
      </w:pPr>
      <w:r w:rsidRPr="00361FA6">
        <w:t>الحالة الاجتماعية</w:t>
      </w:r>
    </w:p>
    <w:p w14:paraId="7713ABCF" w14:textId="77777777" w:rsidR="00F70C2F" w:rsidRPr="00361FA6" w:rsidRDefault="00000000">
      <w:pPr>
        <w:pStyle w:val="ListBullet"/>
      </w:pPr>
      <w:r w:rsidRPr="00361FA6">
        <w:t>أعزب/عزباء</w:t>
      </w:r>
    </w:p>
    <w:p w14:paraId="48B32BD2" w14:textId="77777777" w:rsidR="00F70C2F" w:rsidRPr="00361FA6" w:rsidRDefault="00000000">
      <w:pPr>
        <w:pStyle w:val="ListBullet"/>
      </w:pPr>
      <w:r w:rsidRPr="00361FA6">
        <w:t>متزوج/ة</w:t>
      </w:r>
    </w:p>
    <w:p w14:paraId="1CA4E870" w14:textId="77777777" w:rsidR="00F70C2F" w:rsidRPr="00361FA6" w:rsidRDefault="00000000">
      <w:pPr>
        <w:pStyle w:val="ListNumber"/>
      </w:pPr>
      <w:r w:rsidRPr="00361FA6">
        <w:t>مكان الإقامة</w:t>
      </w:r>
    </w:p>
    <w:p w14:paraId="7D75DFA9" w14:textId="77777777" w:rsidR="00F70C2F" w:rsidRPr="00361FA6" w:rsidRDefault="00000000">
      <w:pPr>
        <w:pStyle w:val="ListBullet"/>
      </w:pPr>
      <w:r w:rsidRPr="00361FA6">
        <w:t>مدينة</w:t>
      </w:r>
    </w:p>
    <w:p w14:paraId="2E124178" w14:textId="77777777" w:rsidR="00F70C2F" w:rsidRPr="00361FA6" w:rsidRDefault="00000000">
      <w:pPr>
        <w:pStyle w:val="ListBullet"/>
      </w:pPr>
      <w:r w:rsidRPr="00361FA6">
        <w:t>قرية</w:t>
      </w:r>
    </w:p>
    <w:p w14:paraId="0D6661CD" w14:textId="77777777" w:rsidR="00F70C2F" w:rsidRPr="00361FA6" w:rsidRDefault="00000000">
      <w:pPr>
        <w:pStyle w:val="ListNumber"/>
      </w:pPr>
      <w:r w:rsidRPr="00361FA6">
        <w:t>المستوى التعليمي</w:t>
      </w:r>
    </w:p>
    <w:p w14:paraId="2BC2BAB5" w14:textId="77777777" w:rsidR="00F70C2F" w:rsidRPr="00361FA6" w:rsidRDefault="00000000">
      <w:pPr>
        <w:pStyle w:val="ListBullet"/>
      </w:pPr>
      <w:r w:rsidRPr="00361FA6">
        <w:t>ثانوية عامة أو أقل</w:t>
      </w:r>
    </w:p>
    <w:p w14:paraId="6881854C" w14:textId="77777777" w:rsidR="00F70C2F" w:rsidRPr="00361FA6" w:rsidRDefault="00000000">
      <w:pPr>
        <w:pStyle w:val="ListBullet"/>
      </w:pPr>
      <w:r w:rsidRPr="00361FA6">
        <w:t>بكالوريوس</w:t>
      </w:r>
    </w:p>
    <w:p w14:paraId="4BE3A2C1" w14:textId="77777777" w:rsidR="00F70C2F" w:rsidRPr="00361FA6" w:rsidRDefault="00000000">
      <w:pPr>
        <w:pStyle w:val="ListBullet"/>
      </w:pPr>
      <w:r w:rsidRPr="00361FA6">
        <w:t>ماجستير أو دكتوراه</w:t>
      </w:r>
    </w:p>
    <w:p w14:paraId="76E7A066" w14:textId="77777777" w:rsidR="00F70C2F" w:rsidRPr="00361FA6" w:rsidRDefault="00000000">
      <w:pPr>
        <w:pStyle w:val="ListNumber"/>
      </w:pPr>
      <w:r w:rsidRPr="00361FA6">
        <w:t>الوظيفة</w:t>
      </w:r>
    </w:p>
    <w:p w14:paraId="2F01648A" w14:textId="77777777" w:rsidR="00F70C2F" w:rsidRPr="00361FA6" w:rsidRDefault="00000000">
      <w:pPr>
        <w:pStyle w:val="ListBullet"/>
      </w:pPr>
      <w:r w:rsidRPr="00361FA6">
        <w:t>موظف في القطاع الصحي</w:t>
      </w:r>
    </w:p>
    <w:p w14:paraId="637AC2CB" w14:textId="77777777" w:rsidR="00F70C2F" w:rsidRPr="00361FA6" w:rsidRDefault="00000000">
      <w:pPr>
        <w:pStyle w:val="ListBullet"/>
      </w:pPr>
      <w:r w:rsidRPr="00361FA6">
        <w:t>موظف خارج القطاع الصحي</w:t>
      </w:r>
    </w:p>
    <w:p w14:paraId="778FDC94" w14:textId="77777777" w:rsidR="00F70C2F" w:rsidRPr="00361FA6" w:rsidRDefault="00000000">
      <w:pPr>
        <w:pStyle w:val="ListBullet"/>
      </w:pPr>
      <w:r w:rsidRPr="00361FA6">
        <w:t>غير موظف</w:t>
      </w:r>
    </w:p>
    <w:p w14:paraId="650E1D1D" w14:textId="77777777" w:rsidR="00F70C2F" w:rsidRPr="00361FA6" w:rsidRDefault="00000000">
      <w:pPr>
        <w:pStyle w:val="ListNumber"/>
      </w:pPr>
      <w:r w:rsidRPr="00361FA6">
        <w:t>الدخل الشهري (دخل العائلة في حال كنت لا تعمل)</w:t>
      </w:r>
    </w:p>
    <w:p w14:paraId="697FCB68" w14:textId="77777777" w:rsidR="00F70C2F" w:rsidRPr="00361FA6" w:rsidRDefault="00000000">
      <w:pPr>
        <w:pStyle w:val="ListBullet"/>
      </w:pPr>
      <w:r w:rsidRPr="00361FA6">
        <w:t>أقل من 300</w:t>
      </w:r>
    </w:p>
    <w:p w14:paraId="66AB47DE" w14:textId="77777777" w:rsidR="00F70C2F" w:rsidRPr="00361FA6" w:rsidRDefault="00000000">
      <w:pPr>
        <w:pStyle w:val="ListBullet"/>
      </w:pPr>
      <w:r w:rsidRPr="00361FA6">
        <w:t>300-500</w:t>
      </w:r>
    </w:p>
    <w:p w14:paraId="53F10FDA" w14:textId="77777777" w:rsidR="00F70C2F" w:rsidRPr="00361FA6" w:rsidRDefault="00000000">
      <w:pPr>
        <w:pStyle w:val="ListBullet"/>
      </w:pPr>
      <w:r w:rsidRPr="00361FA6">
        <w:t>500-1000</w:t>
      </w:r>
    </w:p>
    <w:p w14:paraId="61F9EFDE" w14:textId="77777777" w:rsidR="00F70C2F" w:rsidRPr="00361FA6" w:rsidRDefault="00000000">
      <w:pPr>
        <w:pStyle w:val="ListBullet"/>
      </w:pPr>
      <w:r w:rsidRPr="00361FA6">
        <w:t>1000-1500</w:t>
      </w:r>
    </w:p>
    <w:p w14:paraId="4C73F10A" w14:textId="77777777" w:rsidR="00F70C2F" w:rsidRPr="00361FA6" w:rsidRDefault="00000000">
      <w:pPr>
        <w:pStyle w:val="ListBullet"/>
      </w:pPr>
      <w:r w:rsidRPr="00361FA6">
        <w:t>اكثر من 1500</w:t>
      </w:r>
    </w:p>
    <w:p w14:paraId="16F2DADC" w14:textId="77777777" w:rsidR="00F70C2F" w:rsidRPr="00361FA6" w:rsidRDefault="00000000">
      <w:pPr>
        <w:pStyle w:val="ListNumber"/>
      </w:pPr>
      <w:r w:rsidRPr="00361FA6">
        <w:t>هل لديك تأمين صحي؟</w:t>
      </w:r>
    </w:p>
    <w:p w14:paraId="7DC2F5AC" w14:textId="77777777" w:rsidR="00F70C2F" w:rsidRPr="00361FA6" w:rsidRDefault="00000000">
      <w:pPr>
        <w:pStyle w:val="ListBullet"/>
      </w:pPr>
      <w:r w:rsidRPr="00361FA6">
        <w:lastRenderedPageBreak/>
        <w:t>نعم</w:t>
      </w:r>
    </w:p>
    <w:p w14:paraId="3B57B9D3" w14:textId="77777777" w:rsidR="00F70C2F" w:rsidRPr="00361FA6" w:rsidRDefault="00000000">
      <w:pPr>
        <w:pStyle w:val="ListBullet"/>
      </w:pPr>
      <w:r w:rsidRPr="00361FA6">
        <w:t>لا</w:t>
      </w:r>
    </w:p>
    <w:p w14:paraId="2F80B4B0" w14:textId="77777777" w:rsidR="00F70C2F" w:rsidRPr="00361FA6" w:rsidRDefault="00000000">
      <w:pPr>
        <w:pStyle w:val="Heading3"/>
        <w:rPr>
          <w:color w:val="auto"/>
        </w:rPr>
      </w:pPr>
      <w:r w:rsidRPr="00361FA6">
        <w:rPr>
          <w:color w:val="auto"/>
        </w:rPr>
        <w:t>القسم الثاني: الوعي باستخدام المضادات الحيوية لآلام الأسنان</w:t>
      </w:r>
    </w:p>
    <w:p w14:paraId="77A08007" w14:textId="77777777" w:rsidR="00F70C2F" w:rsidRPr="00361FA6" w:rsidRDefault="00000000">
      <w:pPr>
        <w:pStyle w:val="ListNumber"/>
      </w:pPr>
      <w:r w:rsidRPr="00361FA6">
        <w:t>يجب استخدام المضادات الحيوية لعلاج آلام الأسنان فقط إذا وصفها طبيب الأسنان.</w:t>
      </w:r>
    </w:p>
    <w:p w14:paraId="635C804E" w14:textId="77777777" w:rsidR="00F70C2F" w:rsidRPr="00361FA6" w:rsidRDefault="00000000">
      <w:pPr>
        <w:pStyle w:val="ListBullet"/>
      </w:pPr>
      <w:r w:rsidRPr="00361FA6">
        <w:t>صحيح</w:t>
      </w:r>
    </w:p>
    <w:p w14:paraId="6EB32299" w14:textId="77777777" w:rsidR="00F70C2F" w:rsidRPr="00361FA6" w:rsidRDefault="00000000">
      <w:pPr>
        <w:pStyle w:val="ListBullet"/>
      </w:pPr>
      <w:r w:rsidRPr="00361FA6">
        <w:t>خطأ</w:t>
      </w:r>
    </w:p>
    <w:p w14:paraId="694347DB" w14:textId="77777777" w:rsidR="00F70C2F" w:rsidRPr="00361FA6" w:rsidRDefault="00000000">
      <w:pPr>
        <w:pStyle w:val="ListBullet"/>
      </w:pPr>
      <w:r w:rsidRPr="00361FA6">
        <w:t>لا أعلم</w:t>
      </w:r>
    </w:p>
    <w:p w14:paraId="55289B90" w14:textId="77777777" w:rsidR="00F70C2F" w:rsidRPr="00361FA6" w:rsidRDefault="00000000">
      <w:pPr>
        <w:pStyle w:val="ListNumber"/>
      </w:pPr>
      <w:r w:rsidRPr="00361FA6">
        <w:t>يمكن للمضادات الحيوية أن تحل محل أو تؤخر الحاجة إلى علاج الأسنان.</w:t>
      </w:r>
    </w:p>
    <w:p w14:paraId="11E4B896" w14:textId="77777777" w:rsidR="00F70C2F" w:rsidRPr="00361FA6" w:rsidRDefault="00000000">
      <w:pPr>
        <w:pStyle w:val="ListBullet"/>
      </w:pPr>
      <w:r w:rsidRPr="00361FA6">
        <w:t>صحيح</w:t>
      </w:r>
    </w:p>
    <w:p w14:paraId="0E89FABB" w14:textId="77777777" w:rsidR="00F70C2F" w:rsidRPr="00361FA6" w:rsidRDefault="00000000">
      <w:pPr>
        <w:pStyle w:val="ListBullet"/>
      </w:pPr>
      <w:r w:rsidRPr="00361FA6">
        <w:t>خطأ</w:t>
      </w:r>
    </w:p>
    <w:p w14:paraId="5E64A02A" w14:textId="77777777" w:rsidR="00F70C2F" w:rsidRPr="00361FA6" w:rsidRDefault="00000000">
      <w:pPr>
        <w:pStyle w:val="ListBullet"/>
      </w:pPr>
      <w:r w:rsidRPr="00361FA6">
        <w:t>لا أعلم</w:t>
      </w:r>
    </w:p>
    <w:p w14:paraId="556148FE" w14:textId="77777777" w:rsidR="00F70C2F" w:rsidRPr="00361FA6" w:rsidRDefault="00000000">
      <w:pPr>
        <w:pStyle w:val="ListNumber"/>
      </w:pPr>
      <w:r w:rsidRPr="00361FA6">
        <w:t>المضادات الحيوية ضرورية قبل خلع الأسنان لمنع حدوث الالتهابات.</w:t>
      </w:r>
    </w:p>
    <w:p w14:paraId="103A1B08" w14:textId="77777777" w:rsidR="00F70C2F" w:rsidRPr="00361FA6" w:rsidRDefault="00000000">
      <w:pPr>
        <w:pStyle w:val="ListBullet"/>
      </w:pPr>
      <w:r w:rsidRPr="00361FA6">
        <w:t>صحيح</w:t>
      </w:r>
    </w:p>
    <w:p w14:paraId="202BC4D2" w14:textId="77777777" w:rsidR="00F70C2F" w:rsidRPr="00361FA6" w:rsidRDefault="00000000">
      <w:pPr>
        <w:pStyle w:val="ListBullet"/>
      </w:pPr>
      <w:r w:rsidRPr="00361FA6">
        <w:t>خطأ</w:t>
      </w:r>
    </w:p>
    <w:p w14:paraId="4A2A67A2" w14:textId="77777777" w:rsidR="00F70C2F" w:rsidRPr="00361FA6" w:rsidRDefault="00000000">
      <w:pPr>
        <w:pStyle w:val="ListBullet"/>
      </w:pPr>
      <w:r w:rsidRPr="00361FA6">
        <w:t>لا أعلم</w:t>
      </w:r>
    </w:p>
    <w:p w14:paraId="57D6864B" w14:textId="77777777" w:rsidR="00F70C2F" w:rsidRPr="00361FA6" w:rsidRDefault="00000000">
      <w:pPr>
        <w:pStyle w:val="ListNumber"/>
      </w:pPr>
      <w:r w:rsidRPr="00361FA6">
        <w:t>جميع المضادات الحيوية آمنة أثناء الحمل أو الرضاعة.</w:t>
      </w:r>
    </w:p>
    <w:p w14:paraId="5BEAE048" w14:textId="77777777" w:rsidR="00F70C2F" w:rsidRPr="00361FA6" w:rsidRDefault="00000000">
      <w:pPr>
        <w:pStyle w:val="ListBullet"/>
      </w:pPr>
      <w:r w:rsidRPr="00361FA6">
        <w:t>صحيح</w:t>
      </w:r>
    </w:p>
    <w:p w14:paraId="5CAB1FB8" w14:textId="77777777" w:rsidR="00F70C2F" w:rsidRPr="00361FA6" w:rsidRDefault="00000000">
      <w:pPr>
        <w:pStyle w:val="ListBullet"/>
      </w:pPr>
      <w:r w:rsidRPr="00361FA6">
        <w:t>خطأ</w:t>
      </w:r>
    </w:p>
    <w:p w14:paraId="2BECAF76" w14:textId="77777777" w:rsidR="00F70C2F" w:rsidRPr="00361FA6" w:rsidRDefault="00000000">
      <w:pPr>
        <w:pStyle w:val="ListBullet"/>
      </w:pPr>
      <w:r w:rsidRPr="00361FA6">
        <w:t>لا أعلم</w:t>
      </w:r>
    </w:p>
    <w:p w14:paraId="3213FEA3" w14:textId="77777777" w:rsidR="00F70C2F" w:rsidRPr="00361FA6" w:rsidRDefault="00000000">
      <w:pPr>
        <w:pStyle w:val="Heading3"/>
        <w:rPr>
          <w:color w:val="auto"/>
        </w:rPr>
      </w:pPr>
      <w:r w:rsidRPr="00361FA6">
        <w:rPr>
          <w:color w:val="auto"/>
        </w:rPr>
        <w:t>القسم الثالث: المعرفة باستخدام المضادات الحيوية ومقاومتها</w:t>
      </w:r>
    </w:p>
    <w:p w14:paraId="441C729B" w14:textId="2E83D06C" w:rsidR="00F70C2F" w:rsidRPr="00361FA6" w:rsidRDefault="00000000" w:rsidP="007A076A">
      <w:pPr>
        <w:pStyle w:val="ListNumber"/>
      </w:pPr>
      <w:r w:rsidRPr="00361FA6">
        <w:t xml:space="preserve">المضادات الحيوية تعمل ضد أي </w:t>
      </w:r>
      <w:proofErr w:type="spellStart"/>
      <w:r w:rsidRPr="00361FA6">
        <w:t>من</w:t>
      </w:r>
      <w:proofErr w:type="spellEnd"/>
      <w:r w:rsidRPr="00361FA6">
        <w:t xml:space="preserve"> </w:t>
      </w:r>
      <w:proofErr w:type="spellStart"/>
      <w:r w:rsidRPr="00361FA6">
        <w:t>الكائنات</w:t>
      </w:r>
      <w:proofErr w:type="spellEnd"/>
      <w:r w:rsidRPr="00361FA6">
        <w:t xml:space="preserve"> </w:t>
      </w:r>
      <w:proofErr w:type="spellStart"/>
      <w:r w:rsidRPr="00361FA6">
        <w:t>الدقيقة</w:t>
      </w:r>
      <w:proofErr w:type="spellEnd"/>
      <w:r w:rsidRPr="00361FA6">
        <w:t xml:space="preserve"> </w:t>
      </w:r>
      <w:proofErr w:type="spellStart"/>
      <w:r w:rsidRPr="00361FA6">
        <w:t>التالية</w:t>
      </w:r>
      <w:proofErr w:type="spellEnd"/>
      <w:r w:rsidRPr="00361FA6">
        <w:t>؟</w:t>
      </w:r>
      <w:r w:rsidR="007A076A" w:rsidRPr="00361FA6">
        <w:t xml:space="preserve"> </w:t>
      </w:r>
      <w:r w:rsidR="007A076A" w:rsidRPr="00361FA6">
        <w:t>(</w:t>
      </w:r>
      <w:r w:rsidR="007A076A" w:rsidRPr="00361FA6">
        <w:rPr>
          <w:rtl/>
        </w:rPr>
        <w:t>اختر كل ما ينطبق</w:t>
      </w:r>
      <w:r w:rsidR="007A076A" w:rsidRPr="00361FA6">
        <w:t>):</w:t>
      </w:r>
    </w:p>
    <w:p w14:paraId="1265716A" w14:textId="77777777" w:rsidR="00F70C2F" w:rsidRPr="00361FA6" w:rsidRDefault="00000000">
      <w:pPr>
        <w:pStyle w:val="ListBullet"/>
      </w:pPr>
      <w:r w:rsidRPr="00361FA6">
        <w:t>البكتيريا</w:t>
      </w:r>
    </w:p>
    <w:p w14:paraId="58BC9F76" w14:textId="77777777" w:rsidR="00F70C2F" w:rsidRPr="00361FA6" w:rsidRDefault="00000000">
      <w:pPr>
        <w:pStyle w:val="ListBullet"/>
      </w:pPr>
      <w:r w:rsidRPr="00361FA6">
        <w:t>البكتيريا النافعة الطبيعية</w:t>
      </w:r>
    </w:p>
    <w:p w14:paraId="573E554C" w14:textId="77777777" w:rsidR="00F70C2F" w:rsidRPr="00361FA6" w:rsidRDefault="00000000">
      <w:pPr>
        <w:pStyle w:val="ListBullet"/>
      </w:pPr>
      <w:r w:rsidRPr="00361FA6">
        <w:t>الفيروسات</w:t>
      </w:r>
    </w:p>
    <w:p w14:paraId="0D5B1FE0" w14:textId="77777777" w:rsidR="00F70C2F" w:rsidRPr="00361FA6" w:rsidRDefault="00000000">
      <w:pPr>
        <w:pStyle w:val="ListBullet"/>
      </w:pPr>
      <w:r w:rsidRPr="00361FA6">
        <w:t>الفطريات</w:t>
      </w:r>
    </w:p>
    <w:p w14:paraId="7BE290FD" w14:textId="77777777" w:rsidR="00F70C2F" w:rsidRPr="00361FA6" w:rsidRDefault="00000000">
      <w:pPr>
        <w:pStyle w:val="ListBullet"/>
      </w:pPr>
      <w:r w:rsidRPr="00361FA6">
        <w:t>لا أعلم</w:t>
      </w:r>
    </w:p>
    <w:p w14:paraId="3DE13817" w14:textId="77777777" w:rsidR="00F70C2F" w:rsidRPr="00361FA6" w:rsidRDefault="00000000">
      <w:pPr>
        <w:pStyle w:val="ListNumber"/>
      </w:pPr>
      <w:r w:rsidRPr="00361FA6">
        <w:t>ستظل المضادات الحيوية فعالة دائماً في علاج العدوى مستقبلاً.</w:t>
      </w:r>
    </w:p>
    <w:p w14:paraId="04319FB4" w14:textId="77777777" w:rsidR="00F70C2F" w:rsidRPr="00361FA6" w:rsidRDefault="00000000">
      <w:pPr>
        <w:pStyle w:val="ListBullet"/>
      </w:pPr>
      <w:r w:rsidRPr="00361FA6">
        <w:t>صحيح</w:t>
      </w:r>
    </w:p>
    <w:p w14:paraId="7EC86B98" w14:textId="77777777" w:rsidR="00F70C2F" w:rsidRPr="00361FA6" w:rsidRDefault="00000000">
      <w:pPr>
        <w:pStyle w:val="ListBullet"/>
      </w:pPr>
      <w:r w:rsidRPr="00361FA6">
        <w:t>خطأ</w:t>
      </w:r>
    </w:p>
    <w:p w14:paraId="69D490B1" w14:textId="77777777" w:rsidR="00F70C2F" w:rsidRPr="00361FA6" w:rsidRDefault="00000000">
      <w:pPr>
        <w:pStyle w:val="ListBullet"/>
      </w:pPr>
      <w:r w:rsidRPr="00361FA6">
        <w:t>لا أعلم</w:t>
      </w:r>
    </w:p>
    <w:p w14:paraId="1ABFB47D" w14:textId="77777777" w:rsidR="00F70C2F" w:rsidRPr="00361FA6" w:rsidRDefault="00000000">
      <w:pPr>
        <w:pStyle w:val="ListNumber"/>
      </w:pPr>
      <w:r w:rsidRPr="00361FA6">
        <w:t>إذا كانت البكتيريا مقاومة للمضادات الحيوية، فقد يكون من الصعب جداً أو من المستحيل علاج العدوى التي تسببها.</w:t>
      </w:r>
    </w:p>
    <w:p w14:paraId="477BDF40" w14:textId="77777777" w:rsidR="00F70C2F" w:rsidRPr="00361FA6" w:rsidRDefault="00000000">
      <w:pPr>
        <w:pStyle w:val="ListBullet"/>
      </w:pPr>
      <w:r w:rsidRPr="00361FA6">
        <w:t>صحيح</w:t>
      </w:r>
    </w:p>
    <w:p w14:paraId="76306ACC" w14:textId="77777777" w:rsidR="00F70C2F" w:rsidRPr="00361FA6" w:rsidRDefault="00000000">
      <w:pPr>
        <w:pStyle w:val="ListBullet"/>
      </w:pPr>
      <w:r w:rsidRPr="00361FA6">
        <w:t>خطأ</w:t>
      </w:r>
    </w:p>
    <w:p w14:paraId="3A7DF810" w14:textId="77777777" w:rsidR="00F70C2F" w:rsidRPr="00361FA6" w:rsidRDefault="00000000">
      <w:pPr>
        <w:pStyle w:val="ListBullet"/>
      </w:pPr>
      <w:r w:rsidRPr="00361FA6">
        <w:lastRenderedPageBreak/>
        <w:t>لا أعلم</w:t>
      </w:r>
    </w:p>
    <w:p w14:paraId="0DA263A5" w14:textId="77777777" w:rsidR="00F70C2F" w:rsidRPr="00361FA6" w:rsidRDefault="00000000">
      <w:pPr>
        <w:pStyle w:val="ListNumber"/>
      </w:pPr>
      <w:r w:rsidRPr="00361FA6">
        <w:t>تحدث مقاومة المضادات الحيوية عندما تتغير البكتيريا بطريقة تقلل أو تقضي على فعالية المضاد الحيوي.</w:t>
      </w:r>
    </w:p>
    <w:p w14:paraId="29D55EA6" w14:textId="77777777" w:rsidR="00F70C2F" w:rsidRPr="00361FA6" w:rsidRDefault="00000000">
      <w:pPr>
        <w:pStyle w:val="ListBullet"/>
      </w:pPr>
      <w:r w:rsidRPr="00361FA6">
        <w:t>صحيح</w:t>
      </w:r>
    </w:p>
    <w:p w14:paraId="799CD87F" w14:textId="77777777" w:rsidR="00F70C2F" w:rsidRPr="00361FA6" w:rsidRDefault="00000000">
      <w:pPr>
        <w:pStyle w:val="ListBullet"/>
      </w:pPr>
      <w:r w:rsidRPr="00361FA6">
        <w:t>خطأ</w:t>
      </w:r>
    </w:p>
    <w:p w14:paraId="112A8A4F" w14:textId="77777777" w:rsidR="00F70C2F" w:rsidRPr="00361FA6" w:rsidRDefault="00000000">
      <w:pPr>
        <w:pStyle w:val="ListBullet"/>
      </w:pPr>
      <w:r w:rsidRPr="00361FA6">
        <w:t>لا أعلم</w:t>
      </w:r>
    </w:p>
    <w:p w14:paraId="2808AA14" w14:textId="77777777" w:rsidR="00F70C2F" w:rsidRPr="00361FA6" w:rsidRDefault="00000000">
      <w:pPr>
        <w:pStyle w:val="ListNumber"/>
      </w:pPr>
      <w:r w:rsidRPr="00361FA6">
        <w:t>تحدث مقاومة المضادات الحيوية نتيجة لـ (اختر كل ما ينطبق):</w:t>
      </w:r>
    </w:p>
    <w:p w14:paraId="6F718FA3" w14:textId="77777777" w:rsidR="00F70C2F" w:rsidRPr="00361FA6" w:rsidRDefault="00000000">
      <w:pPr>
        <w:pStyle w:val="ListBullet"/>
      </w:pPr>
      <w:r w:rsidRPr="00361FA6">
        <w:t>عدم إكمال المضاد الحيوي حسب الوصفة</w:t>
      </w:r>
    </w:p>
    <w:p w14:paraId="72A06044" w14:textId="77777777" w:rsidR="00F70C2F" w:rsidRPr="00361FA6" w:rsidRDefault="00000000">
      <w:pPr>
        <w:pStyle w:val="ListBullet"/>
      </w:pPr>
      <w:r w:rsidRPr="00361FA6">
        <w:t>استخدام المضادات الحيوية دون وصفة</w:t>
      </w:r>
    </w:p>
    <w:p w14:paraId="0D99FAE1" w14:textId="77777777" w:rsidR="00F70C2F" w:rsidRPr="00361FA6" w:rsidRDefault="00000000">
      <w:pPr>
        <w:pStyle w:val="ListBullet"/>
      </w:pPr>
      <w:r w:rsidRPr="00361FA6">
        <w:t>الإفراط في استخدام المضادات الحيوية</w:t>
      </w:r>
    </w:p>
    <w:p w14:paraId="673A4C0C" w14:textId="77777777" w:rsidR="00F70C2F" w:rsidRPr="00361FA6" w:rsidRDefault="00000000">
      <w:pPr>
        <w:pStyle w:val="ListBullet"/>
      </w:pPr>
      <w:r w:rsidRPr="00361FA6">
        <w:t>استخدام المضادات الحيوية للعدوى الفيروسية</w:t>
      </w:r>
    </w:p>
    <w:p w14:paraId="42845F0C" w14:textId="77777777" w:rsidR="00F70C2F" w:rsidRPr="00361FA6" w:rsidRDefault="00000000">
      <w:pPr>
        <w:pStyle w:val="ListBullet"/>
      </w:pPr>
      <w:r w:rsidRPr="00361FA6">
        <w:t>استخدام المضادات الحيوية للالتهابات الفطرية</w:t>
      </w:r>
    </w:p>
    <w:p w14:paraId="6B3F1E68" w14:textId="77777777" w:rsidR="00F70C2F" w:rsidRPr="00361FA6" w:rsidRDefault="00000000">
      <w:pPr>
        <w:pStyle w:val="ListBullet"/>
      </w:pPr>
      <w:r w:rsidRPr="00361FA6">
        <w:t>لا أعلم</w:t>
      </w:r>
    </w:p>
    <w:sectPr w:rsidR="00F70C2F" w:rsidRPr="00361FA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5412666">
    <w:abstractNumId w:val="8"/>
  </w:num>
  <w:num w:numId="2" w16cid:durableId="2059091143">
    <w:abstractNumId w:val="6"/>
  </w:num>
  <w:num w:numId="3" w16cid:durableId="895818929">
    <w:abstractNumId w:val="5"/>
  </w:num>
  <w:num w:numId="4" w16cid:durableId="285282311">
    <w:abstractNumId w:val="4"/>
  </w:num>
  <w:num w:numId="5" w16cid:durableId="1080371888">
    <w:abstractNumId w:val="7"/>
  </w:num>
  <w:num w:numId="6" w16cid:durableId="126169687">
    <w:abstractNumId w:val="3"/>
  </w:num>
  <w:num w:numId="7" w16cid:durableId="1860389595">
    <w:abstractNumId w:val="2"/>
  </w:num>
  <w:num w:numId="8" w16cid:durableId="749086785">
    <w:abstractNumId w:val="1"/>
  </w:num>
  <w:num w:numId="9" w16cid:durableId="983315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43DB"/>
    <w:rsid w:val="00361FA6"/>
    <w:rsid w:val="005C2DE9"/>
    <w:rsid w:val="007A076A"/>
    <w:rsid w:val="00AA1D8D"/>
    <w:rsid w:val="00B47730"/>
    <w:rsid w:val="00CB0664"/>
    <w:rsid w:val="00F70C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6F04DA"/>
  <w14:defaultImageDpi w14:val="300"/>
  <w15:docId w15:val="{512B5E6D-5F5B-40F8-B646-D02A60B9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Banan Al-Natour</cp:lastModifiedBy>
  <cp:revision>5</cp:revision>
  <dcterms:created xsi:type="dcterms:W3CDTF">2013-12-23T23:15:00Z</dcterms:created>
  <dcterms:modified xsi:type="dcterms:W3CDTF">2026-06-29T09:54:00Z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c4d2b962-ecf5-4b55-9e17-038ed31004a2</vt:lpwstr>
  </property>
</Properties>
</file>