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5790" w14:textId="77777777" w:rsidR="00A36CD3" w:rsidRPr="00460A73" w:rsidRDefault="006E30FF">
      <w:pPr>
        <w:rPr>
          <w:rFonts w:ascii="Times New Roman" w:hAnsi="Times New Roman" w:cs="Times New Roman"/>
        </w:rPr>
      </w:pPr>
      <w:r w:rsidRPr="00460A73">
        <w:rPr>
          <w:rFonts w:ascii="Times New Roman" w:hAnsi="Times New Roman" w:cs="Times New Roman"/>
          <w:b/>
          <w:sz w:val="22"/>
        </w:rPr>
        <w:t>Supplementary Table</w:t>
      </w:r>
      <w:r w:rsidR="0037720F" w:rsidRPr="00460A73">
        <w:rPr>
          <w:rFonts w:ascii="Times New Roman" w:hAnsi="Times New Roman" w:cs="Times New Roman"/>
          <w:b/>
          <w:sz w:val="22"/>
        </w:rPr>
        <w:t xml:space="preserve"> S2</w:t>
      </w:r>
      <w:r w:rsidRPr="00460A73">
        <w:rPr>
          <w:rFonts w:ascii="Times New Roman" w:hAnsi="Times New Roman" w:cs="Times New Roman"/>
          <w:b/>
          <w:sz w:val="22"/>
        </w:rPr>
        <w:t>. Baseline characteristics by incident complete tooth loss status in CHARLS, HRS, and ELSA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1800"/>
        <w:gridCol w:w="1800"/>
        <w:gridCol w:w="792"/>
        <w:gridCol w:w="1800"/>
        <w:gridCol w:w="1800"/>
        <w:gridCol w:w="792"/>
        <w:gridCol w:w="1800"/>
        <w:gridCol w:w="1800"/>
        <w:gridCol w:w="792"/>
      </w:tblGrid>
      <w:tr w:rsidR="00A36CD3" w:rsidRPr="00460A73" w14:paraId="52F9EA60" w14:textId="77777777">
        <w:trPr>
          <w:trHeight w:val="480"/>
          <w:tblHeader/>
          <w:jc w:val="center"/>
        </w:trPr>
        <w:tc>
          <w:tcPr>
            <w:tcW w:w="252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48580ED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Variables</w:t>
            </w:r>
          </w:p>
        </w:tc>
        <w:tc>
          <w:tcPr>
            <w:tcW w:w="180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753E650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CHARLS</w:t>
            </w: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br/>
              <w:t>No event</w:t>
            </w:r>
          </w:p>
        </w:tc>
        <w:tc>
          <w:tcPr>
            <w:tcW w:w="180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75B5F72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CHARLS</w:t>
            </w: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br/>
              <w:t>Event</w:t>
            </w:r>
          </w:p>
        </w:tc>
        <w:tc>
          <w:tcPr>
            <w:tcW w:w="792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60D8B0D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P</w:t>
            </w:r>
          </w:p>
        </w:tc>
        <w:tc>
          <w:tcPr>
            <w:tcW w:w="180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7405488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HRS</w:t>
            </w: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br/>
              <w:t>No event</w:t>
            </w:r>
          </w:p>
        </w:tc>
        <w:tc>
          <w:tcPr>
            <w:tcW w:w="180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09BC38C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HRS</w:t>
            </w: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br/>
              <w:t>Event</w:t>
            </w:r>
          </w:p>
        </w:tc>
        <w:tc>
          <w:tcPr>
            <w:tcW w:w="792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14DA62E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P</w:t>
            </w:r>
          </w:p>
        </w:tc>
        <w:tc>
          <w:tcPr>
            <w:tcW w:w="180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1910745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ELSA</w:t>
            </w: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br/>
              <w:t>No event</w:t>
            </w:r>
          </w:p>
        </w:tc>
        <w:tc>
          <w:tcPr>
            <w:tcW w:w="1800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274BC0D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ELSA</w:t>
            </w: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br/>
              <w:t>Event</w:t>
            </w:r>
          </w:p>
        </w:tc>
        <w:tc>
          <w:tcPr>
            <w:tcW w:w="792" w:type="dxa"/>
            <w:tcBorders>
              <w:top w:val="single" w:sz="8" w:space="0" w:color="30566B"/>
              <w:left w:val="single" w:sz="4" w:space="0" w:color="D7E2E5"/>
              <w:bottom w:val="single" w:sz="8" w:space="0" w:color="30566B"/>
              <w:right w:val="single" w:sz="4" w:space="0" w:color="D7E2E5"/>
            </w:tcBorders>
            <w:shd w:val="clear" w:color="auto" w:fill="30566B"/>
            <w:vAlign w:val="center"/>
          </w:tcPr>
          <w:p w14:paraId="2032ABE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FFFFFF"/>
                <w:sz w:val="14"/>
              </w:rPr>
              <w:t>P</w:t>
            </w:r>
          </w:p>
        </w:tc>
      </w:tr>
      <w:tr w:rsidR="00A36CD3" w:rsidRPr="00460A73" w14:paraId="5F1B6189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8A151D2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Age, mean (SD), median (Q1-Q3)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FCCC32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60.27 (7.59), 60 (54-65)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D685FA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65.01 (8.23), 64 (60-71)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82B50E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0CAAA3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69.00 (7.69), 68 (63-74)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9F00D9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70.78 (7.87), 70 (65-76)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9453F8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0A20AC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63.14 (8.95), 61 (56-69)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38583F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69.17 (8.95), 69 (63-75)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424494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0CF94B0C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879A893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50-59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E44E72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3,409 (49.9)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46444D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96 (24.5)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5B0DF9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D7F742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656 (11.1)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D971DF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21 (6.9)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9661A0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D012B2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1,810 (42.1)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0E0476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14 (14.6)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71F75D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2BEC9ADB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2C0C1D5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60-69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7D8E43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2,557 (37.5)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6B8EC8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183 (46.7)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F56ADE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B59DC2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2,674 (45.4)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1603D6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116 (38.3)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41F915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A16E3E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1,414 (32.9)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B3140E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36 (37.5)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B94863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646FE734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EFD9EF9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70+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2C8810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861 (12.6)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10A1FA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113 (28.8)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C6D92D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2A783C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2,566 (43.5)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F77F15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166 (54.8)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772745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CE6275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1,072 (25.0)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480FAF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46 (47.9)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329C4C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4CB31F81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405A3F6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Gender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76FE7B0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B18242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830B8F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036092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409A99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1BC7EF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760AE63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30EFD2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113B92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128C4BFC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ECC67E4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Male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2BA490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3,740 (54.8)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F8F878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195 (49.7)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04F098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0.058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32E595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2,321 (39.4)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4252BE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139 (45.9)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1120E9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0.028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CC6A73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1,974 (45.9)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C0B076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43 (44.8)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E2813C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0.903</w:t>
            </w:r>
          </w:p>
        </w:tc>
      </w:tr>
      <w:tr w:rsidR="00A36CD3" w:rsidRPr="00460A73" w14:paraId="2C00D3E3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B4BB221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Female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1FD5C9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3,087 (45.2)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FD5634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197 (50.3)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84E2F2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0.058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A74946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3,575 (60.6)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56E498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164 (54.1)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30686A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0.028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C693FC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2,322 (54.1)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CC0F0E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53 (55.2)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0E7144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0.903</w:t>
            </w:r>
          </w:p>
        </w:tc>
      </w:tr>
      <w:tr w:rsidR="00A36CD3" w:rsidRPr="00460A73" w14:paraId="234D187F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6CD6FE0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Education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249B800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1248062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05E2C22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7D000D9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1BD5F46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8FCBD20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2F02D0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2FCF69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D8C8813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6B14E34B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FB18093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Below high school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79E695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5,694 (83.4)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33BCB3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359 (91.6)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7F058B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A8967B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673 (11.4)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45C802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74 (24.4)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BADBD4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343F7F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1,139 (28.9)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18D3D3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45 (51.1)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2712E9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4485FADD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B609F6F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High school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4D125D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752 (11.0)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6A56BA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19 (4.8)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31F57C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47862E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2,165 (36.7)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9766B4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129 (42.6)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EFDF09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F037F0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1,928 (48.9)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42C6BB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32 (36.4)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72DD66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6FC1576F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2F5CFE4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College and above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B35555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381 (5.6)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817B99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14 (3.6)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1374DD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1B1FA3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3,058 (51.9)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3D9B46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100 (33.0)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1EB914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530A51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875 (22.2)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63B00F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11 (12.5)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0A186E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2D363A07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7441F67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Marital status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B75A9C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BFF1EB2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5495F9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AE5F8C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385D61E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073FEF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D09EB5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095D0EE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E7D050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56B5AE98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45CF4A3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Married or partnered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D21DFB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6,231 (91.3)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7913D4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327 (83.6)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9E8FB6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A00744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4,676 (79.4)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E78CE6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212 (70.0)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B93621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027054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3,537 (82.3)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402C82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65 (67.7)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9C5DCD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7F763A7D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2F7E78C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Others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B7A8FA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596 (8.7)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7E67A9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64 (16.4)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FFA138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7CB001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1,214 (20.6)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1D0914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91 (30.0)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9635AB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39B0DB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759 (17.7)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E6A286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31 (32.3)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99BF79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03FB52EB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5AEB70E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Employment status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AB198C9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A3F24D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3764E4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CA6271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D36EF7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F8D1B4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35BEFA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905752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16CBF7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258F6816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BA8A470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Currently not working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FB936D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2,135 (31.7)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F792A3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156 (40.5)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654AF9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9E0C4C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3,168 (53.7)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EEA552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183 (60.4)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ED2400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0.027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2EEBAC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2,282 (53.1)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B8088F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72 (75.0)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D140EF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7798EEE7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998D09D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Currently working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687C87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4,590 (68.3)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22338C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229 (59.5)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C4519A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1F712B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2,726 (46.3)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E94A1C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120 (39.6)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70E75A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0.027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0C57BD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2,014 (46.9)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32CA29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24 (25.0)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266AA1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66E0A18A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11201FD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Household wealth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AE31A4E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575028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4EF710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0CFEDE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3E6F1B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DD3CCC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164ADB6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E6905C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E0F2A90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485D0D1F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2A2130F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Low tertile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EC1FDD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1,452 (33.0)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3330CD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94 (39.3)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87FC29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0.132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858B65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1,911 (32.4)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E588DF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161 (53.1)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649F19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DC66A6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1,393 (33.0)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FEBBF0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45 (46.9)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20BC3A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0.017</w:t>
            </w:r>
          </w:p>
        </w:tc>
      </w:tr>
      <w:tr w:rsidR="00A36CD3" w:rsidRPr="00460A73" w14:paraId="702F27E4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4CD2E10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Medium tertile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E6CE07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1,472 (33.5)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1EB5DF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72 (30.1)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D7FA8E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0.132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580D6A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1,973 (33.5)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AB6B76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88 (29.0)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EA7C1B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4C0542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1,413 (33.5)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168B2C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26 (27.1)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8A07ED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0.017</w:t>
            </w:r>
          </w:p>
        </w:tc>
      </w:tr>
      <w:tr w:rsidR="00A36CD3" w:rsidRPr="00460A73" w14:paraId="08645955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C1A4698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High tertile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7131D4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1,472 (33.5)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357AB8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73 (30.5)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55D09E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0.132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D50C56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2,012 (34.1)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EB27B0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54 (17.8)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027921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91D4E0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1,412 (33.5)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448620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25 (26.0)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7E5727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0.017</w:t>
            </w:r>
          </w:p>
        </w:tc>
      </w:tr>
      <w:tr w:rsidR="00A36CD3" w:rsidRPr="00460A73" w14:paraId="35170E10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0CC3C429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000000"/>
                <w:sz w:val="13"/>
              </w:rPr>
              <w:t>Co-residence with children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4D4907C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05BD121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416B2B22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47629516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2BFE4FC0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56463BA9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5F6BA419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3F834DE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2B4FF281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535CE650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083556D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No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97119B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3,267 (48.1)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2F4DA5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205 (52.7)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6686F4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0.089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F80E6E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5,027 (85.3)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F281BE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252 (83.2)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0C2D51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0.359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D75B65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2,707 (73.2)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7E0D91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81 (92.0)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7F3E9C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322BF5E1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DFC7589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Yes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935E6E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3,521 (51.9)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3E724F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184 (47.3)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582392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0.089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FD6643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869 (14.7)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ECF081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51 (16.8)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776351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0.359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CDFB24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990 (26.8)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CC768F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 (8.0)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912D2C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567F7335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B848251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Residence status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5884581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7DF24C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693BC7E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CB2F67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8A5A153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52AB72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2C24B3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2CD0960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EED73C7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257B3A2E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27390E4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Urban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68A767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1,662 (26.4)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8EF5B9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73 (20.4)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19A929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0.015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1F59A2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4,222 (71.8)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628472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205 (67.7)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23D78D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0.140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B52486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-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EB1091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-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8B57CA3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51770EDA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373BCB3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Rural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A1AC52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4,627 (73.6)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00AC78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284 (79.6)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896709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0.015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E6B5C0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1,662 (28.2)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7B6517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98 (32.3)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860CCD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0.140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49E9F2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-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44BA51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-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508E647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66ADD068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F81B1F6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Smoking status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D95125F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AEE7E7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A7728D3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865EEF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98D11B6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3ED2B6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CA65E9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5888B3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251C98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1BECD741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52109BD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Currently not smoking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F7F56F9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4,770 (69.9)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3387AF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282 (71.9)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8D1BD1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0.416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14F8B5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5,385 (91.3)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3A0A79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233 (76.9)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54983B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04E46F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3,829 (89.2)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604480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78 (81.2)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D4BB1B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0.023</w:t>
            </w:r>
          </w:p>
        </w:tc>
      </w:tr>
      <w:tr w:rsidR="00A36CD3" w:rsidRPr="00460A73" w14:paraId="795C6402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80A8711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Currently smoking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6EC88B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2,057 (30.1)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B44CF4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110 (28.1)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9CFF29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0.416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99B509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511 (8.7)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666EBB3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70 (23.1)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111267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9FC816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466 (10.8)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6FC7F9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18 (18.8)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4FB8A34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0.023</w:t>
            </w:r>
          </w:p>
        </w:tc>
      </w:tr>
      <w:tr w:rsidR="00A36CD3" w:rsidRPr="00460A73" w14:paraId="55D3E10D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87587AD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Drinking status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FE2E7D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EE5F85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7748FD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DBF4FCC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F652863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6CB51BB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010B3EC4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77391C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7ACA8C9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4832F73E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C6D907E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Non-drinking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24D0EF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4,126 (60.5)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144B1E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251 (64.2)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3693138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0.165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59236F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2,525 (42.8)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552904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174 (57.4)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B7677C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ADE8BF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1,049 (25.1)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6ACB89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38 (41.8)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B31FFE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0095F3AB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643D386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Drinking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31698E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2,690 (39.5)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4F43B2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140 (35.8)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88EC06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0.165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777285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3,371 (57.2)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152BEE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129 (42.6)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E71CFE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F42792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3,137 (74.9)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42FE20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53 (58.2)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BFE29C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2FBB115D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13B18CF7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000000"/>
                <w:sz w:val="13"/>
              </w:rPr>
              <w:t>Social activity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1D7988CB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5A81A767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3AFFFFD6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0A0675A2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34DB86DE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64D1C345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5E3D18F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68F48377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0764591B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21C5597A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695EB3C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No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06E3D7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3,265 (47.8)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038711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202 (51.5)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0586DE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0.169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B7D273C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652 (11.1)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B570D5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30 (9.9)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5A8066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0.564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A0A1C3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904 (24.6)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70E96DC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22 (28.6)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4625589D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0.509</w:t>
            </w:r>
          </w:p>
        </w:tc>
      </w:tr>
      <w:tr w:rsidR="00A36CD3" w:rsidRPr="00460A73" w14:paraId="23BD9602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B065A04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Yes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DB803E0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3,562 (52.2)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0779799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190 (48.5)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A3AB886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0.169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9C5D3A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5,200 (88.9)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554B75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273 (90.1)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E0AFF2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0.564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6EBD7AE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2,766 (75.4)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0BE1DD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55 (71.4)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88C26E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0.509</w:t>
            </w:r>
          </w:p>
        </w:tc>
      </w:tr>
      <w:tr w:rsidR="00A36CD3" w:rsidRPr="00460A73" w14:paraId="6E689256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3B308AA4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b/>
                <w:color w:val="000000"/>
                <w:sz w:val="13"/>
              </w:rPr>
              <w:t>Digital exclusion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50438D18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4A88B18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79105446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027DEA69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33965DB1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2A9514D7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344D35CD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1115CE12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EDF5F4"/>
            <w:vAlign w:val="center"/>
          </w:tcPr>
          <w:p w14:paraId="0C8F3ECA" w14:textId="77777777" w:rsidR="00A36CD3" w:rsidRPr="00460A73" w:rsidRDefault="00A36C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6CD3" w:rsidRPr="00460A73" w14:paraId="2A6CA3D4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3CC2EDF8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Yes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D301F5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4,650 (68.1)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A2ECA5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310 (79.1)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5015F40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53F8AC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3,030 (51.4)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1BB02A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223 (73.6)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1E609F5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BCDF06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1,807 (42.1)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268C5571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64 (66.7)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7FAFA"/>
            <w:vAlign w:val="center"/>
          </w:tcPr>
          <w:p w14:paraId="70B6A88A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  <w:tr w:rsidR="00A36CD3" w:rsidRPr="00460A73" w14:paraId="5958FA6A" w14:textId="77777777">
        <w:trPr>
          <w:jc w:val="center"/>
        </w:trPr>
        <w:tc>
          <w:tcPr>
            <w:tcW w:w="252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4D5D2DC" w14:textId="77777777" w:rsidR="00A36CD3" w:rsidRPr="00460A73" w:rsidRDefault="006E30FF">
            <w:pPr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 xml:space="preserve">  No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A07096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2,177 (31.9)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3B009932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82 (20.9)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101F8C5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3B15CBB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2,866 (48.6)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63F507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80 (26.4)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65FFD474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22864873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2,489 (57.9)</w:t>
            </w:r>
          </w:p>
        </w:tc>
        <w:tc>
          <w:tcPr>
            <w:tcW w:w="1800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1496233F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32 (33.3)</w:t>
            </w:r>
          </w:p>
        </w:tc>
        <w:tc>
          <w:tcPr>
            <w:tcW w:w="792" w:type="dxa"/>
            <w:tcBorders>
              <w:top w:val="single" w:sz="2" w:space="0" w:color="D7E2E5"/>
              <w:left w:val="single" w:sz="2" w:space="0" w:color="D7E2E5"/>
              <w:bottom w:val="single" w:sz="2" w:space="0" w:color="D7E2E5"/>
              <w:right w:val="single" w:sz="2" w:space="0" w:color="D7E2E5"/>
            </w:tcBorders>
            <w:shd w:val="clear" w:color="auto" w:fill="FFFFFF"/>
            <w:vAlign w:val="center"/>
          </w:tcPr>
          <w:p w14:paraId="5ED2D597" w14:textId="77777777" w:rsidR="00A36CD3" w:rsidRPr="00460A73" w:rsidRDefault="006E30FF">
            <w:pPr>
              <w:jc w:val="center"/>
              <w:rPr>
                <w:rFonts w:ascii="Times New Roman" w:hAnsi="Times New Roman" w:cs="Times New Roman"/>
              </w:rPr>
            </w:pPr>
            <w:r w:rsidRPr="00460A73">
              <w:rPr>
                <w:rFonts w:ascii="Times New Roman" w:hAnsi="Times New Roman" w:cs="Times New Roman"/>
                <w:color w:val="000000"/>
                <w:sz w:val="13"/>
              </w:rPr>
              <w:t>&lt;0.001</w:t>
            </w:r>
          </w:p>
        </w:tc>
      </w:tr>
    </w:tbl>
    <w:p w14:paraId="458B9850" w14:textId="77777777" w:rsidR="00A36CD3" w:rsidRPr="00460A73" w:rsidRDefault="00A36CD3" w:rsidP="0037720F">
      <w:pPr>
        <w:spacing w:before="120" w:line="240" w:lineRule="auto"/>
        <w:rPr>
          <w:rFonts w:ascii="Times New Roman" w:hAnsi="Times New Roman" w:cs="Times New Roman"/>
        </w:rPr>
      </w:pPr>
    </w:p>
    <w:sectPr w:rsidR="00A36CD3" w:rsidRPr="00460A73" w:rsidSect="00034616">
      <w:pgSz w:w="15840" w:h="12240" w:orient="landscape"/>
      <w:pgMar w:top="648" w:right="504" w:bottom="648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8FAD2" w14:textId="77777777" w:rsidR="002E01CA" w:rsidRDefault="002E01CA">
      <w:pPr>
        <w:spacing w:after="0" w:line="240" w:lineRule="auto"/>
      </w:pPr>
    </w:p>
  </w:endnote>
  <w:endnote w:type="continuationSeparator" w:id="0">
    <w:p w14:paraId="01AC2457" w14:textId="77777777" w:rsidR="002E01CA" w:rsidRDefault="002E01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4552E" w14:textId="77777777" w:rsidR="002E01CA" w:rsidRDefault="002E01CA">
      <w:pPr>
        <w:spacing w:after="0" w:line="240" w:lineRule="auto"/>
      </w:pPr>
    </w:p>
  </w:footnote>
  <w:footnote w:type="continuationSeparator" w:id="0">
    <w:p w14:paraId="5CB18EB5" w14:textId="77777777" w:rsidR="002E01CA" w:rsidRDefault="002E01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5044735">
    <w:abstractNumId w:val="8"/>
  </w:num>
  <w:num w:numId="2" w16cid:durableId="1359238995">
    <w:abstractNumId w:val="6"/>
  </w:num>
  <w:num w:numId="3" w16cid:durableId="285164470">
    <w:abstractNumId w:val="5"/>
  </w:num>
  <w:num w:numId="4" w16cid:durableId="1707095811">
    <w:abstractNumId w:val="4"/>
  </w:num>
  <w:num w:numId="5" w16cid:durableId="785269910">
    <w:abstractNumId w:val="7"/>
  </w:num>
  <w:num w:numId="6" w16cid:durableId="879248740">
    <w:abstractNumId w:val="3"/>
  </w:num>
  <w:num w:numId="7" w16cid:durableId="1545677941">
    <w:abstractNumId w:val="2"/>
  </w:num>
  <w:num w:numId="8" w16cid:durableId="782193412">
    <w:abstractNumId w:val="1"/>
  </w:num>
  <w:num w:numId="9" w16cid:durableId="213617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CF6"/>
    <w:rsid w:val="000B339B"/>
    <w:rsid w:val="0015074B"/>
    <w:rsid w:val="0029639D"/>
    <w:rsid w:val="002E01CA"/>
    <w:rsid w:val="00326F90"/>
    <w:rsid w:val="003637FC"/>
    <w:rsid w:val="0037720F"/>
    <w:rsid w:val="00460A73"/>
    <w:rsid w:val="006E30FF"/>
    <w:rsid w:val="0075248B"/>
    <w:rsid w:val="00A36CD3"/>
    <w:rsid w:val="00A56E74"/>
    <w:rsid w:val="00AA1D8D"/>
    <w:rsid w:val="00B47730"/>
    <w:rsid w:val="00CB0664"/>
    <w:rsid w:val="00EA2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C6CADB"/>
  <w14:defaultImageDpi w14:val="300"/>
  <w15:docId w15:val="{E32E2C90-C547-4B5E-B154-2F8B3327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Calibri" w:hAnsi="Calibri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E46DF9-16F0-409D-A148-443903A5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佳奇 郭</cp:lastModifiedBy>
  <cp:revision>4</cp:revision>
  <dcterms:created xsi:type="dcterms:W3CDTF">2026-08-18T11:00:00Z</dcterms:created>
  <dcterms:modified xsi:type="dcterms:W3CDTF">2026-08-18T12:54:00Z</dcterms:modified>
  <cp:category/>
</cp:coreProperties>
</file>