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ED26A" w14:textId="28261B59" w:rsidR="00824D57" w:rsidRPr="00E61391" w:rsidRDefault="00824D57" w:rsidP="00824D57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E61391">
        <w:rPr>
          <w:rFonts w:ascii="Times New Roman" w:hAnsi="Times New Roman" w:cs="Times New Roman"/>
        </w:rPr>
        <w:t>The</w:t>
      </w:r>
      <w:proofErr w:type="spellEnd"/>
      <w:r w:rsidRPr="00E61391">
        <w:rPr>
          <w:rFonts w:ascii="Times New Roman" w:hAnsi="Times New Roman" w:cs="Times New Roman"/>
        </w:rPr>
        <w:t xml:space="preserve"> </w:t>
      </w:r>
      <w:proofErr w:type="spellStart"/>
      <w:r w:rsidRPr="00E61391">
        <w:rPr>
          <w:rFonts w:ascii="Times New Roman" w:hAnsi="Times New Roman" w:cs="Times New Roman"/>
        </w:rPr>
        <w:t>Flesch</w:t>
      </w:r>
      <w:proofErr w:type="spellEnd"/>
      <w:r w:rsidRPr="00E61391">
        <w:rPr>
          <w:rFonts w:ascii="Times New Roman" w:hAnsi="Times New Roman" w:cs="Times New Roman"/>
        </w:rPr>
        <w:t>–</w:t>
      </w:r>
      <w:proofErr w:type="spellStart"/>
      <w:r w:rsidRPr="00E61391">
        <w:rPr>
          <w:rFonts w:ascii="Times New Roman" w:hAnsi="Times New Roman" w:cs="Times New Roman"/>
        </w:rPr>
        <w:t>Kincaid</w:t>
      </w:r>
      <w:proofErr w:type="spellEnd"/>
      <w:r w:rsidRPr="00E61391">
        <w:rPr>
          <w:rFonts w:ascii="Times New Roman" w:hAnsi="Times New Roman" w:cs="Times New Roman"/>
        </w:rPr>
        <w:t xml:space="preserve"> Grade Level</w:t>
      </w:r>
    </w:p>
    <w:tbl>
      <w:tblPr>
        <w:tblStyle w:val="DzTablo2"/>
        <w:tblW w:w="5000" w:type="pct"/>
        <w:tblLook w:val="04A0" w:firstRow="1" w:lastRow="0" w:firstColumn="1" w:lastColumn="0" w:noHBand="0" w:noVBand="1"/>
      </w:tblPr>
      <w:tblGrid>
        <w:gridCol w:w="1378"/>
        <w:gridCol w:w="2786"/>
        <w:gridCol w:w="2014"/>
        <w:gridCol w:w="2894"/>
      </w:tblGrid>
      <w:tr w:rsidR="00824D57" w:rsidRPr="00B75995" w14:paraId="412071BE" w14:textId="77777777" w:rsidTr="00A15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" w:type="pct"/>
            <w:hideMark/>
          </w:tcPr>
          <w:p w14:paraId="679B15DB" w14:textId="77777777" w:rsidR="00824D57" w:rsidRPr="00B75995" w:rsidRDefault="00824D57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Flesch-Kincaid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  <w:proofErr w:type="spellEnd"/>
          </w:p>
        </w:tc>
        <w:tc>
          <w:tcPr>
            <w:tcW w:w="1535" w:type="pct"/>
            <w:hideMark/>
          </w:tcPr>
          <w:p w14:paraId="43A25B3C" w14:textId="77777777" w:rsidR="00824D57" w:rsidRPr="00B75995" w:rsidRDefault="00824D57" w:rsidP="00A1582E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Corresponding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US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Educational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Level</w:t>
            </w:r>
          </w:p>
        </w:tc>
        <w:tc>
          <w:tcPr>
            <w:tcW w:w="1110" w:type="pct"/>
            <w:hideMark/>
          </w:tcPr>
          <w:p w14:paraId="4692DD1F" w14:textId="77777777" w:rsidR="00824D57" w:rsidRPr="00B75995" w:rsidRDefault="00824D57" w:rsidP="00A1582E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Typical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Usage</w:t>
            </w:r>
            <w:proofErr w:type="spellEnd"/>
          </w:p>
        </w:tc>
        <w:tc>
          <w:tcPr>
            <w:tcW w:w="1595" w:type="pct"/>
            <w:hideMark/>
          </w:tcPr>
          <w:p w14:paraId="0B39BD51" w14:textId="77777777" w:rsidR="00824D57" w:rsidRPr="00B75995" w:rsidRDefault="00824D57" w:rsidP="00A1582E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Example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Texts</w:t>
            </w:r>
            <w:proofErr w:type="spellEnd"/>
          </w:p>
        </w:tc>
      </w:tr>
      <w:tr w:rsidR="00824D57" w:rsidRPr="00B75995" w14:paraId="28E57C6A" w14:textId="77777777" w:rsidTr="00A15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" w:type="pct"/>
            <w:hideMark/>
          </w:tcPr>
          <w:p w14:paraId="14B84B09" w14:textId="77777777" w:rsidR="00824D57" w:rsidRPr="00B75995" w:rsidRDefault="00824D57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1.0 – 3.0</w:t>
            </w:r>
          </w:p>
        </w:tc>
        <w:tc>
          <w:tcPr>
            <w:tcW w:w="1535" w:type="pct"/>
            <w:hideMark/>
          </w:tcPr>
          <w:p w14:paraId="7D2356E8" w14:textId="77777777" w:rsidR="00824D57" w:rsidRPr="00B75995" w:rsidRDefault="00824D57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Early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Elementary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School</w:t>
            </w:r>
          </w:p>
        </w:tc>
        <w:tc>
          <w:tcPr>
            <w:tcW w:w="1110" w:type="pct"/>
            <w:hideMark/>
          </w:tcPr>
          <w:p w14:paraId="4FC9FCCA" w14:textId="77777777" w:rsidR="00824D57" w:rsidRPr="00B75995" w:rsidRDefault="00824D57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Children’s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books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beginner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reading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materials</w:t>
            </w:r>
            <w:proofErr w:type="spellEnd"/>
          </w:p>
        </w:tc>
        <w:tc>
          <w:tcPr>
            <w:tcW w:w="1595" w:type="pct"/>
            <w:hideMark/>
          </w:tcPr>
          <w:p w14:paraId="12F3AAA0" w14:textId="77777777" w:rsidR="00824D57" w:rsidRPr="00B75995" w:rsidRDefault="00824D57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Basic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picture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books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early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reading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practice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texts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24D57" w:rsidRPr="00B75995" w14:paraId="08B40F94" w14:textId="77777777" w:rsidTr="00A1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" w:type="pct"/>
            <w:hideMark/>
          </w:tcPr>
          <w:p w14:paraId="06E2C282" w14:textId="77777777" w:rsidR="00824D57" w:rsidRPr="00B75995" w:rsidRDefault="00824D57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4.0 – 6.0</w:t>
            </w:r>
          </w:p>
        </w:tc>
        <w:tc>
          <w:tcPr>
            <w:tcW w:w="1535" w:type="pct"/>
            <w:hideMark/>
          </w:tcPr>
          <w:p w14:paraId="444C9A17" w14:textId="77777777" w:rsidR="00824D57" w:rsidRPr="00B75995" w:rsidRDefault="00824D57" w:rsidP="00A1582E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Upper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Elementary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School</w:t>
            </w:r>
          </w:p>
        </w:tc>
        <w:tc>
          <w:tcPr>
            <w:tcW w:w="1110" w:type="pct"/>
            <w:hideMark/>
          </w:tcPr>
          <w:p w14:paraId="49C04C48" w14:textId="77777777" w:rsidR="00824D57" w:rsidRPr="00B75995" w:rsidRDefault="00824D57" w:rsidP="00A1582E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Standard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classroom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texts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, general fiction</w:t>
            </w:r>
          </w:p>
        </w:tc>
        <w:tc>
          <w:tcPr>
            <w:tcW w:w="1595" w:type="pct"/>
            <w:hideMark/>
          </w:tcPr>
          <w:p w14:paraId="713B3D85" w14:textId="77777777" w:rsidR="00824D57" w:rsidRPr="00B75995" w:rsidRDefault="00824D57" w:rsidP="00A1582E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Children’s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fiction,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introductory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science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textbooks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simple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factual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texts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24D57" w:rsidRPr="00B75995" w14:paraId="7B0A8A6B" w14:textId="77777777" w:rsidTr="00A15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" w:type="pct"/>
            <w:hideMark/>
          </w:tcPr>
          <w:p w14:paraId="7EC668C5" w14:textId="77777777" w:rsidR="00824D57" w:rsidRPr="00B75995" w:rsidRDefault="00824D57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7.0 – 9.0</w:t>
            </w:r>
          </w:p>
        </w:tc>
        <w:tc>
          <w:tcPr>
            <w:tcW w:w="1535" w:type="pct"/>
            <w:hideMark/>
          </w:tcPr>
          <w:p w14:paraId="1CAE3CC3" w14:textId="77777777" w:rsidR="00824D57" w:rsidRPr="00B75995" w:rsidRDefault="00824D57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School/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Early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High School</w:t>
            </w:r>
          </w:p>
        </w:tc>
        <w:tc>
          <w:tcPr>
            <w:tcW w:w="1110" w:type="pct"/>
            <w:hideMark/>
          </w:tcPr>
          <w:p w14:paraId="635DCD98" w14:textId="77777777" w:rsidR="00824D57" w:rsidRPr="00B75995" w:rsidRDefault="00824D57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Most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adult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fiction, general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non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-fiction,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newspapers</w:t>
            </w:r>
            <w:proofErr w:type="spellEnd"/>
          </w:p>
        </w:tc>
        <w:tc>
          <w:tcPr>
            <w:tcW w:w="1595" w:type="pct"/>
            <w:hideMark/>
          </w:tcPr>
          <w:p w14:paraId="20A5285F" w14:textId="77777777" w:rsidR="00824D57" w:rsidRPr="00B75995" w:rsidRDefault="00824D57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Teen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fiction, general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news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articles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, popular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science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magazines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basic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reports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24D57" w:rsidRPr="00B75995" w14:paraId="53652136" w14:textId="77777777" w:rsidTr="00A1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" w:type="pct"/>
            <w:hideMark/>
          </w:tcPr>
          <w:p w14:paraId="5E6D16C4" w14:textId="77777777" w:rsidR="00824D57" w:rsidRPr="00B75995" w:rsidRDefault="00824D57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10.0 – 12.0</w:t>
            </w:r>
          </w:p>
        </w:tc>
        <w:tc>
          <w:tcPr>
            <w:tcW w:w="1535" w:type="pct"/>
            <w:hideMark/>
          </w:tcPr>
          <w:p w14:paraId="1A0F4CA0" w14:textId="77777777" w:rsidR="00824D57" w:rsidRPr="00B75995" w:rsidRDefault="00824D57" w:rsidP="00A1582E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1110" w:type="pct"/>
            <w:hideMark/>
          </w:tcPr>
          <w:p w14:paraId="57FB4D6C" w14:textId="77777777" w:rsidR="00824D57" w:rsidRPr="00B75995" w:rsidRDefault="00824D57" w:rsidP="00A1582E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Academic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texts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some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technical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writing</w:t>
            </w:r>
            <w:proofErr w:type="spellEnd"/>
          </w:p>
        </w:tc>
        <w:tc>
          <w:tcPr>
            <w:tcW w:w="1595" w:type="pct"/>
            <w:hideMark/>
          </w:tcPr>
          <w:p w14:paraId="5ED60405" w14:textId="77777777" w:rsidR="00824D57" w:rsidRPr="00B75995" w:rsidRDefault="00824D57" w:rsidP="00A1582E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textbooks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, A-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level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essays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technical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manuals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general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use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24D57" w:rsidRPr="00B75995" w14:paraId="0863301F" w14:textId="77777777" w:rsidTr="00A15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" w:type="pct"/>
            <w:hideMark/>
          </w:tcPr>
          <w:p w14:paraId="69B7F5F2" w14:textId="77777777" w:rsidR="00824D57" w:rsidRPr="00B75995" w:rsidRDefault="00824D57" w:rsidP="00A1582E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13.0+</w:t>
            </w:r>
          </w:p>
        </w:tc>
        <w:tc>
          <w:tcPr>
            <w:tcW w:w="1535" w:type="pct"/>
            <w:hideMark/>
          </w:tcPr>
          <w:p w14:paraId="5163433E" w14:textId="77777777" w:rsidR="00824D57" w:rsidRPr="00B75995" w:rsidRDefault="00824D57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College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</w:p>
        </w:tc>
        <w:tc>
          <w:tcPr>
            <w:tcW w:w="1110" w:type="pct"/>
            <w:hideMark/>
          </w:tcPr>
          <w:p w14:paraId="681784CD" w14:textId="77777777" w:rsidR="00824D57" w:rsidRPr="00B75995" w:rsidRDefault="00824D57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Advanced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academic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papers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complex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technical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manuals</w:t>
            </w:r>
            <w:proofErr w:type="spellEnd"/>
          </w:p>
        </w:tc>
        <w:tc>
          <w:tcPr>
            <w:tcW w:w="1595" w:type="pct"/>
            <w:hideMark/>
          </w:tcPr>
          <w:p w14:paraId="694EA029" w14:textId="77777777" w:rsidR="00824D57" w:rsidRPr="00B75995" w:rsidRDefault="00824D57" w:rsidP="00A1582E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Academic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papers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specialized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scientific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journals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 xml:space="preserve">, legal </w:t>
            </w:r>
            <w:proofErr w:type="spellStart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documents</w:t>
            </w:r>
            <w:proofErr w:type="spellEnd"/>
            <w:r w:rsidRPr="00B759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473965EF" w14:textId="77777777" w:rsidR="00863057" w:rsidRDefault="00863057"/>
    <w:sectPr w:rsidR="00863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D57"/>
    <w:rsid w:val="007D2725"/>
    <w:rsid w:val="00824D57"/>
    <w:rsid w:val="00863057"/>
    <w:rsid w:val="00910222"/>
    <w:rsid w:val="00E1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F7492"/>
  <w15:chartTrackingRefBased/>
  <w15:docId w15:val="{0CCC6F5C-2E32-439E-8C72-D9B50F2BB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D57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824D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24D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24D5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24D5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24D5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24D57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24D57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24D57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24D57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24D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24D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24D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24D5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24D5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24D5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24D5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24D5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24D5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24D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24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24D5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824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24D5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824D5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24D57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824D5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24D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824D5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24D57"/>
    <w:rPr>
      <w:b/>
      <w:bCs/>
      <w:smallCaps/>
      <w:color w:val="2F5496" w:themeColor="accent1" w:themeShade="BF"/>
      <w:spacing w:val="5"/>
    </w:rPr>
  </w:style>
  <w:style w:type="table" w:styleId="DzTablo2">
    <w:name w:val="Plain Table 2"/>
    <w:basedOn w:val="NormalTablo"/>
    <w:uiPriority w:val="42"/>
    <w:rsid w:val="00824D57"/>
    <w:pPr>
      <w:spacing w:after="0" w:line="240" w:lineRule="auto"/>
    </w:pPr>
    <w:rPr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düzyol</dc:creator>
  <cp:keywords/>
  <dc:description/>
  <cp:lastModifiedBy>mustafa düzyol</cp:lastModifiedBy>
  <cp:revision>1</cp:revision>
  <dcterms:created xsi:type="dcterms:W3CDTF">2026-02-17T19:17:00Z</dcterms:created>
  <dcterms:modified xsi:type="dcterms:W3CDTF">2026-02-17T19:17:00Z</dcterms:modified>
</cp:coreProperties>
</file>