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pPr w:leftFromText="180" w:rightFromText="180" w:horzAnchor="margin" w:tblpY="1572"/>
        <w:tblW w:w="0" w:type="auto"/>
        <w:tblLook w:val="04A0" w:firstRow="1" w:lastRow="0" w:firstColumn="1" w:lastColumn="0" w:noHBand="0" w:noVBand="1"/>
      </w:tblPr>
      <w:tblGrid>
        <w:gridCol w:w="1435"/>
        <w:gridCol w:w="6750"/>
        <w:gridCol w:w="1165"/>
      </w:tblGrid>
      <w:tr w:rsidR="00023297" w:rsidRPr="00023297" w14:paraId="63749274" w14:textId="77777777" w:rsidTr="00EE331E">
        <w:tc>
          <w:tcPr>
            <w:tcW w:w="1435" w:type="dxa"/>
          </w:tcPr>
          <w:p w14:paraId="6A14D90D" w14:textId="77777777" w:rsidR="00023297" w:rsidRPr="00023297" w:rsidRDefault="00023297" w:rsidP="00EE331E">
            <w:pPr>
              <w:rPr>
                <w:rFonts w:ascii="Times New Roman" w:eastAsia="Calibri" w:hAnsi="Times New Roman" w:cs="Times New Roman"/>
                <w:sz w:val="20"/>
                <w:szCs w:val="20"/>
                <w:lang w:bidi="fa-IR"/>
              </w:rPr>
            </w:pPr>
            <w:r w:rsidRPr="00023297">
              <w:rPr>
                <w:rFonts w:ascii="Times New Roman" w:eastAsia="Calibri" w:hAnsi="Times New Roman" w:cs="Times New Roman"/>
                <w:sz w:val="20"/>
                <w:szCs w:val="20"/>
                <w:lang w:bidi="fa-IR"/>
              </w:rPr>
              <w:t>Database</w:t>
            </w:r>
          </w:p>
        </w:tc>
        <w:tc>
          <w:tcPr>
            <w:tcW w:w="6750" w:type="dxa"/>
          </w:tcPr>
          <w:p w14:paraId="3CD7B2F2" w14:textId="77777777" w:rsidR="00023297" w:rsidRPr="00023297" w:rsidRDefault="00023297" w:rsidP="00EE331E">
            <w:pPr>
              <w:rPr>
                <w:rFonts w:ascii="Times New Roman" w:eastAsia="Calibri" w:hAnsi="Times New Roman" w:cs="Times New Roman"/>
                <w:sz w:val="20"/>
                <w:szCs w:val="20"/>
                <w:lang w:bidi="fa-IR"/>
              </w:rPr>
            </w:pPr>
            <w:r w:rsidRPr="00023297">
              <w:rPr>
                <w:rFonts w:ascii="Times New Roman" w:eastAsia="Calibri" w:hAnsi="Times New Roman" w:cs="Times New Roman"/>
                <w:sz w:val="20"/>
                <w:szCs w:val="20"/>
                <w:lang w:bidi="fa-IR"/>
              </w:rPr>
              <w:t>Search terms</w:t>
            </w:r>
          </w:p>
        </w:tc>
        <w:tc>
          <w:tcPr>
            <w:tcW w:w="1165" w:type="dxa"/>
          </w:tcPr>
          <w:p w14:paraId="39F8C4FB" w14:textId="77777777" w:rsidR="00023297" w:rsidRPr="00023297" w:rsidRDefault="00023297" w:rsidP="00EE331E">
            <w:pPr>
              <w:rPr>
                <w:rFonts w:ascii="Times New Roman" w:eastAsia="Calibri" w:hAnsi="Times New Roman" w:cs="Times New Roman"/>
                <w:sz w:val="20"/>
                <w:szCs w:val="20"/>
                <w:lang w:bidi="fa-IR"/>
              </w:rPr>
            </w:pPr>
            <w:r w:rsidRPr="00023297">
              <w:rPr>
                <w:rFonts w:ascii="Times New Roman" w:eastAsia="Calibri" w:hAnsi="Times New Roman" w:cs="Times New Roman"/>
                <w:sz w:val="20"/>
                <w:szCs w:val="20"/>
                <w:lang w:bidi="fa-IR"/>
              </w:rPr>
              <w:t xml:space="preserve">Articles </w:t>
            </w:r>
          </w:p>
          <w:p w14:paraId="17A9AD93" w14:textId="77777777" w:rsidR="00023297" w:rsidRPr="00023297" w:rsidRDefault="00023297" w:rsidP="00EE331E">
            <w:pPr>
              <w:rPr>
                <w:rFonts w:ascii="Times New Roman" w:eastAsia="Calibri" w:hAnsi="Times New Roman" w:cs="Times New Roman"/>
                <w:sz w:val="20"/>
                <w:szCs w:val="20"/>
                <w:lang w:bidi="fa-IR"/>
              </w:rPr>
            </w:pPr>
            <w:r w:rsidRPr="00023297">
              <w:rPr>
                <w:rFonts w:ascii="Times New Roman" w:eastAsia="Calibri" w:hAnsi="Times New Roman" w:cs="Times New Roman"/>
                <w:sz w:val="20"/>
                <w:szCs w:val="20"/>
                <w:lang w:bidi="fa-IR"/>
              </w:rPr>
              <w:t>found</w:t>
            </w:r>
          </w:p>
        </w:tc>
      </w:tr>
      <w:tr w:rsidR="00023297" w:rsidRPr="00023297" w14:paraId="40B09461" w14:textId="77777777" w:rsidTr="00EE331E">
        <w:trPr>
          <w:trHeight w:val="1880"/>
        </w:trPr>
        <w:tc>
          <w:tcPr>
            <w:tcW w:w="1435" w:type="dxa"/>
          </w:tcPr>
          <w:p w14:paraId="0A2352DF" w14:textId="77777777" w:rsidR="00023297" w:rsidRPr="00023297" w:rsidRDefault="00023297" w:rsidP="00EE331E">
            <w:pPr>
              <w:rPr>
                <w:rFonts w:ascii="Times New Roman" w:eastAsia="Calibri" w:hAnsi="Times New Roman" w:cs="Times New Roman"/>
                <w:sz w:val="20"/>
                <w:szCs w:val="20"/>
                <w:lang w:bidi="fa-IR"/>
              </w:rPr>
            </w:pPr>
            <w:r w:rsidRPr="00023297">
              <w:rPr>
                <w:rFonts w:ascii="Times New Roman" w:eastAsia="Calibri" w:hAnsi="Times New Roman" w:cs="Times New Roman"/>
                <w:sz w:val="20"/>
                <w:szCs w:val="20"/>
                <w:lang w:bidi="fa-IR"/>
              </w:rPr>
              <w:t>Embase</w:t>
            </w:r>
          </w:p>
        </w:tc>
        <w:tc>
          <w:tcPr>
            <w:tcW w:w="6750" w:type="dxa"/>
          </w:tcPr>
          <w:p w14:paraId="082EE99D" w14:textId="77777777" w:rsidR="00023297" w:rsidRPr="00023297" w:rsidRDefault="00023297" w:rsidP="00EE331E">
            <w:pPr>
              <w:rPr>
                <w:rFonts w:ascii="Times New Roman" w:eastAsia="Calibri" w:hAnsi="Times New Roman" w:cs="Times New Roman"/>
                <w:sz w:val="20"/>
                <w:szCs w:val="20"/>
                <w:lang w:bidi="fa-IR"/>
              </w:rPr>
            </w:pPr>
            <w:r w:rsidRPr="00023297">
              <w:rPr>
                <w:rFonts w:ascii="Times New Roman" w:eastAsia="Calibri" w:hAnsi="Times New Roman" w:cs="Times New Roman"/>
                <w:sz w:val="20"/>
                <w:szCs w:val="20"/>
                <w:lang w:bidi="fa-IR"/>
              </w:rPr>
              <w:t>('mouth cancer'/exp OR 'cancer, mouth' OR 'intraoral cancer' OR 'mouth cancer' OR 'mouth mucosa cancer' OR 'oral cancer' OR 'oral cavity cancer' OR 'mouth squamous cell carcinoma'/exp OR 'mouth squamous cell carcinoma' OR 'oral squamous cell carcinoma' OR 'oral potentially malignant disorder'/exp OR 'oral lesion, precancerous' OR 'oral lesion, premalignant' OR 'oral potentially malignant disease' OR 'oral potentially malignant disorder' OR 'oral premalignant lesion' OR 'oral precancerous condition' OR 'oral precancerous lesion' OR 'oral premalignant lesion' OR 'potentially malignant oral disease' OR 'potentially malignant oral disorder' OR 'precancerous oral lesion' OR '</w:t>
            </w:r>
            <w:proofErr w:type="spellStart"/>
            <w:r w:rsidRPr="00023297">
              <w:rPr>
                <w:rFonts w:ascii="Times New Roman" w:eastAsia="Calibri" w:hAnsi="Times New Roman" w:cs="Times New Roman"/>
                <w:sz w:val="20"/>
                <w:szCs w:val="20"/>
                <w:lang w:bidi="fa-IR"/>
              </w:rPr>
              <w:t>precarcinoma</w:t>
            </w:r>
            <w:proofErr w:type="spellEnd"/>
            <w:r w:rsidRPr="00023297">
              <w:rPr>
                <w:rFonts w:ascii="Times New Roman" w:eastAsia="Calibri" w:hAnsi="Times New Roman" w:cs="Times New Roman"/>
                <w:sz w:val="20"/>
                <w:szCs w:val="20"/>
                <w:lang w:bidi="fa-IR"/>
              </w:rPr>
              <w:t>, mouth' OR 'premalignant oral lesion' OR 'oral leukoplakia'/exp OR 'leucoplakia, mouth' OR 'leucoplakia, oral' OR 'leukoplakia, mouth' OR 'leukoplakia, oral' OR 'mouth leucoplakia' OR 'mouth leukoplakia' OR 'mouth white lesion' OR 'oral leucoplakia' OR 'oral leukoplakia' OR 'oral white lesion' OR 'white lesion, mouth') AND ('uvomorulin'/exp OR 'cdh1 protein' OR 'e cadherin' OR 'cadherin e' OR 'cell adhesion molecule, liver' OR 'l cam' OR 'liver cell adhesion molecule' OR 'protein cdh1' OR 'uvomorulin') AND ('head and neck cancer'/dm OR 'head and neck squamous cell carcinoma'/dm OR 'leukoplakia'/dm OR 'malignant neoplasm'/dm OR 'malignant transformation'/dm OR 'mouth cancer'/dm OR 'mouth carcinoma'/dm OR 'mouth squamous cell carcinoma'/dm OR 'mouth tumor'/dm OR 'neoplasm'/dm OR 'salivary gland carcinoma'/dm OR 'squamous cell carcinoma'/dm OR 'tongue cancer'/dm OR 'tongue carcinoma'/dm) AND 'human'/de AND ('article'/it OR 'article in press'/it)</w:t>
            </w:r>
          </w:p>
        </w:tc>
        <w:tc>
          <w:tcPr>
            <w:tcW w:w="1165" w:type="dxa"/>
          </w:tcPr>
          <w:p w14:paraId="0AC4F325" w14:textId="77777777" w:rsidR="00023297" w:rsidRPr="00023297" w:rsidRDefault="00023297" w:rsidP="00EE331E">
            <w:pPr>
              <w:rPr>
                <w:rFonts w:ascii="Times New Roman" w:eastAsia="Calibri" w:hAnsi="Times New Roman" w:cs="Times New Roman"/>
                <w:sz w:val="20"/>
                <w:szCs w:val="20"/>
                <w:lang w:bidi="fa-IR"/>
              </w:rPr>
            </w:pPr>
            <w:r w:rsidRPr="00023297">
              <w:rPr>
                <w:rFonts w:ascii="Times New Roman" w:eastAsia="Calibri" w:hAnsi="Times New Roman" w:cs="Times New Roman"/>
                <w:sz w:val="20"/>
                <w:szCs w:val="20"/>
                <w:lang w:bidi="fa-IR"/>
              </w:rPr>
              <w:t>721</w:t>
            </w:r>
          </w:p>
        </w:tc>
      </w:tr>
      <w:tr w:rsidR="00023297" w:rsidRPr="00023297" w14:paraId="0B9AEA02" w14:textId="77777777" w:rsidTr="00EE331E">
        <w:trPr>
          <w:trHeight w:val="1880"/>
        </w:trPr>
        <w:tc>
          <w:tcPr>
            <w:tcW w:w="1435" w:type="dxa"/>
          </w:tcPr>
          <w:p w14:paraId="51392115" w14:textId="77777777" w:rsidR="00023297" w:rsidRPr="00023297" w:rsidRDefault="00023297" w:rsidP="00EE331E">
            <w:pPr>
              <w:rPr>
                <w:rFonts w:ascii="Times New Roman" w:eastAsia="Calibri" w:hAnsi="Times New Roman" w:cs="Times New Roman"/>
                <w:sz w:val="20"/>
                <w:szCs w:val="20"/>
                <w:lang w:bidi="fa-IR"/>
              </w:rPr>
            </w:pPr>
            <w:r w:rsidRPr="00023297">
              <w:rPr>
                <w:rFonts w:ascii="Times New Roman" w:eastAsia="Calibri" w:hAnsi="Times New Roman" w:cs="Times New Roman"/>
                <w:sz w:val="20"/>
                <w:szCs w:val="20"/>
                <w:lang w:bidi="fa-IR"/>
              </w:rPr>
              <w:t>PubMed</w:t>
            </w:r>
          </w:p>
        </w:tc>
        <w:tc>
          <w:tcPr>
            <w:tcW w:w="6750" w:type="dxa"/>
          </w:tcPr>
          <w:p w14:paraId="17B70649" w14:textId="77777777" w:rsidR="00023297" w:rsidRPr="00023297" w:rsidRDefault="00023297" w:rsidP="00EE331E">
            <w:pPr>
              <w:rPr>
                <w:rFonts w:ascii="Times New Roman" w:eastAsia="Calibri" w:hAnsi="Times New Roman" w:cs="Times New Roman"/>
                <w:sz w:val="20"/>
                <w:szCs w:val="20"/>
                <w:lang w:bidi="fa-IR"/>
              </w:rPr>
            </w:pPr>
            <w:r w:rsidRPr="00023297">
              <w:rPr>
                <w:rFonts w:ascii="Times New Roman" w:eastAsia="Calibri" w:hAnsi="Times New Roman" w:cs="Times New Roman"/>
                <w:sz w:val="20"/>
                <w:szCs w:val="20"/>
                <w:lang w:bidi="fa-IR"/>
              </w:rPr>
              <w:t xml:space="preserve">1: (“Oral Premalignant lesions” OR “Oral premalignant disorders </w:t>
            </w:r>
            <w:proofErr w:type="gramStart"/>
            <w:r w:rsidRPr="00023297">
              <w:rPr>
                <w:rFonts w:ascii="Times New Roman" w:eastAsia="Calibri" w:hAnsi="Times New Roman" w:cs="Times New Roman"/>
                <w:sz w:val="20"/>
                <w:szCs w:val="20"/>
                <w:lang w:bidi="fa-IR"/>
              </w:rPr>
              <w:t>“ OR</w:t>
            </w:r>
            <w:proofErr w:type="gramEnd"/>
            <w:r w:rsidRPr="00023297">
              <w:rPr>
                <w:rFonts w:ascii="Times New Roman" w:eastAsia="Calibri" w:hAnsi="Times New Roman" w:cs="Times New Roman"/>
                <w:sz w:val="20"/>
                <w:szCs w:val="20"/>
                <w:lang w:bidi="fa-IR"/>
              </w:rPr>
              <w:t xml:space="preserve"> “Oral Premalignant lesions “ OR “Oral precancerous lesions” OR “Oral leukoplakia” OR “Oral submucous fibrosis”) AND (“E-Cadherin” OR “E Cadherin”) </w:t>
            </w:r>
          </w:p>
          <w:p w14:paraId="6378E852" w14:textId="77777777" w:rsidR="00023297" w:rsidRPr="00023297" w:rsidRDefault="00023297" w:rsidP="00EE331E">
            <w:pPr>
              <w:rPr>
                <w:rFonts w:ascii="Times New Roman" w:eastAsia="Calibri" w:hAnsi="Times New Roman" w:cs="Times New Roman"/>
                <w:sz w:val="20"/>
                <w:szCs w:val="20"/>
                <w:lang w:bidi="fa-IR"/>
              </w:rPr>
            </w:pPr>
          </w:p>
          <w:p w14:paraId="30758EC5" w14:textId="77777777" w:rsidR="00023297" w:rsidRPr="00023297" w:rsidRDefault="00023297" w:rsidP="00EE331E">
            <w:pPr>
              <w:rPr>
                <w:rFonts w:ascii="Times New Roman" w:eastAsia="Calibri" w:hAnsi="Times New Roman" w:cs="Times New Roman"/>
                <w:sz w:val="20"/>
                <w:szCs w:val="20"/>
                <w:lang w:bidi="fa-IR"/>
              </w:rPr>
            </w:pPr>
            <w:r w:rsidRPr="00023297">
              <w:rPr>
                <w:rFonts w:ascii="Times New Roman" w:eastAsia="Calibri" w:hAnsi="Times New Roman" w:cs="Times New Roman"/>
                <w:sz w:val="20"/>
                <w:szCs w:val="20"/>
                <w:lang w:bidi="fa-IR"/>
              </w:rPr>
              <w:t>2: ("Oral malignant lesions" OR "Oral cancer" OR "Oral malignancies" OR "Oral malignant disorders" OR "Oral SCC" OR "Oral Squamous cell carcinoma") AND ("E-Cadherin" OR "E Cadherin")</w:t>
            </w:r>
          </w:p>
        </w:tc>
        <w:tc>
          <w:tcPr>
            <w:tcW w:w="1165" w:type="dxa"/>
          </w:tcPr>
          <w:p w14:paraId="28F2F482" w14:textId="77777777" w:rsidR="00023297" w:rsidRPr="00023297" w:rsidRDefault="00023297" w:rsidP="00EE331E">
            <w:pPr>
              <w:rPr>
                <w:rFonts w:ascii="Times New Roman" w:eastAsia="Calibri" w:hAnsi="Times New Roman" w:cs="Times New Roman"/>
                <w:sz w:val="20"/>
                <w:szCs w:val="20"/>
                <w:lang w:bidi="fa-IR"/>
              </w:rPr>
            </w:pPr>
            <w:r w:rsidRPr="00023297">
              <w:rPr>
                <w:rFonts w:ascii="Times New Roman" w:eastAsia="Calibri" w:hAnsi="Times New Roman" w:cs="Times New Roman"/>
                <w:sz w:val="20"/>
                <w:szCs w:val="20"/>
                <w:lang w:bidi="fa-IR"/>
              </w:rPr>
              <w:t>460</w:t>
            </w:r>
          </w:p>
        </w:tc>
      </w:tr>
      <w:tr w:rsidR="00023297" w:rsidRPr="00023297" w14:paraId="2D035D6C" w14:textId="77777777" w:rsidTr="00EE331E">
        <w:trPr>
          <w:trHeight w:val="1439"/>
        </w:trPr>
        <w:tc>
          <w:tcPr>
            <w:tcW w:w="1435" w:type="dxa"/>
          </w:tcPr>
          <w:p w14:paraId="51100CD7" w14:textId="77777777" w:rsidR="00023297" w:rsidRPr="00023297" w:rsidRDefault="00023297" w:rsidP="00EE331E">
            <w:pPr>
              <w:rPr>
                <w:rFonts w:ascii="Times New Roman" w:eastAsia="Calibri" w:hAnsi="Times New Roman" w:cs="Times New Roman"/>
                <w:sz w:val="20"/>
                <w:szCs w:val="20"/>
                <w:lang w:bidi="fa-IR"/>
              </w:rPr>
            </w:pPr>
            <w:r w:rsidRPr="00023297">
              <w:rPr>
                <w:rFonts w:ascii="Times New Roman" w:eastAsia="Calibri" w:hAnsi="Times New Roman" w:cs="Times New Roman"/>
                <w:sz w:val="20"/>
                <w:szCs w:val="20"/>
                <w:lang w:bidi="fa-IR"/>
              </w:rPr>
              <w:t>Scopus</w:t>
            </w:r>
          </w:p>
        </w:tc>
        <w:tc>
          <w:tcPr>
            <w:tcW w:w="6750" w:type="dxa"/>
          </w:tcPr>
          <w:p w14:paraId="6FC98432" w14:textId="77777777" w:rsidR="00023297" w:rsidRPr="00023297" w:rsidRDefault="00023297" w:rsidP="00EE331E">
            <w:pPr>
              <w:rPr>
                <w:rFonts w:ascii="Times New Roman" w:eastAsia="Calibri" w:hAnsi="Times New Roman" w:cs="Times New Roman"/>
                <w:sz w:val="20"/>
                <w:szCs w:val="20"/>
                <w:lang w:bidi="fa-IR"/>
              </w:rPr>
            </w:pPr>
            <w:r w:rsidRPr="00023297">
              <w:rPr>
                <w:rFonts w:ascii="Times New Roman" w:eastAsia="Calibri" w:hAnsi="Times New Roman" w:cs="Times New Roman"/>
                <w:sz w:val="20"/>
                <w:szCs w:val="20"/>
                <w:lang w:bidi="fa-IR"/>
              </w:rPr>
              <w:t>((TITLE-ABS-KEY (("oral cancer</w:t>
            </w:r>
            <w:proofErr w:type="gramStart"/>
            <w:r w:rsidRPr="00023297">
              <w:rPr>
                <w:rFonts w:ascii="Times New Roman" w:eastAsia="Calibri" w:hAnsi="Times New Roman" w:cs="Times New Roman"/>
                <w:sz w:val="20"/>
                <w:szCs w:val="20"/>
                <w:lang w:bidi="fa-IR"/>
              </w:rPr>
              <w:t>" )</w:t>
            </w:r>
            <w:proofErr w:type="gramEnd"/>
            <w:r w:rsidRPr="00023297">
              <w:rPr>
                <w:rFonts w:ascii="Times New Roman" w:eastAsia="Calibri" w:hAnsi="Times New Roman" w:cs="Times New Roman"/>
                <w:sz w:val="20"/>
                <w:szCs w:val="20"/>
                <w:lang w:bidi="fa-IR"/>
              </w:rPr>
              <w:t xml:space="preserve"> OR TITLE-ABS-KEY (("oral squamous cell carcinoma" ) OR TITLE-ABS-KEY (("oral premalignant disorders" ) OR TITLE-ABS-KEY (("oral leukoplakia" ) OR TITLE-ABS-KEY (("oral potentially malignant lesions" ) AND TITLE-ABS-KEY ((e-cadherin) ) OR TITLE-ABSKEY ((</w:t>
            </w:r>
            <w:proofErr w:type="spellStart"/>
            <w:r w:rsidRPr="00023297">
              <w:rPr>
                <w:rFonts w:ascii="Times New Roman" w:eastAsia="Calibri" w:hAnsi="Times New Roman" w:cs="Times New Roman"/>
                <w:sz w:val="20"/>
                <w:szCs w:val="20"/>
                <w:lang w:bidi="fa-IR"/>
              </w:rPr>
              <w:t>ecadherin</w:t>
            </w:r>
            <w:proofErr w:type="spellEnd"/>
            <w:r w:rsidRPr="00023297">
              <w:rPr>
                <w:rFonts w:ascii="Times New Roman" w:eastAsia="Calibri" w:hAnsi="Times New Roman" w:cs="Times New Roman"/>
                <w:sz w:val="20"/>
                <w:szCs w:val="20"/>
                <w:lang w:bidi="fa-IR"/>
              </w:rPr>
              <w:t>) ) OR TITLE-ABS-KEY ((uvomorulin))</w:t>
            </w:r>
          </w:p>
          <w:p w14:paraId="20E1682E" w14:textId="77777777" w:rsidR="00023297" w:rsidRPr="00023297" w:rsidRDefault="00023297" w:rsidP="00EE331E">
            <w:pPr>
              <w:rPr>
                <w:rFonts w:ascii="Times New Roman" w:eastAsia="Calibri" w:hAnsi="Times New Roman" w:cs="Times New Roman"/>
                <w:sz w:val="20"/>
                <w:szCs w:val="20"/>
                <w:lang w:bidi="fa-IR"/>
              </w:rPr>
            </w:pPr>
          </w:p>
        </w:tc>
        <w:tc>
          <w:tcPr>
            <w:tcW w:w="1165" w:type="dxa"/>
          </w:tcPr>
          <w:p w14:paraId="0266637D" w14:textId="77777777" w:rsidR="00023297" w:rsidRPr="00023297" w:rsidRDefault="00023297" w:rsidP="00EE331E">
            <w:pPr>
              <w:rPr>
                <w:rFonts w:ascii="Times New Roman" w:eastAsia="Calibri" w:hAnsi="Times New Roman" w:cs="Times New Roman"/>
                <w:sz w:val="20"/>
                <w:szCs w:val="20"/>
                <w:lang w:bidi="fa-IR"/>
              </w:rPr>
            </w:pPr>
            <w:r w:rsidRPr="00023297">
              <w:rPr>
                <w:rFonts w:ascii="Times New Roman" w:eastAsia="Calibri" w:hAnsi="Times New Roman" w:cs="Times New Roman"/>
                <w:sz w:val="20"/>
                <w:szCs w:val="20"/>
                <w:lang w:bidi="fa-IR"/>
              </w:rPr>
              <w:t>547</w:t>
            </w:r>
          </w:p>
        </w:tc>
      </w:tr>
      <w:tr w:rsidR="00023297" w:rsidRPr="00023297" w14:paraId="056D9DB5" w14:textId="77777777" w:rsidTr="00EE331E">
        <w:trPr>
          <w:trHeight w:val="980"/>
        </w:trPr>
        <w:tc>
          <w:tcPr>
            <w:tcW w:w="1435" w:type="dxa"/>
          </w:tcPr>
          <w:p w14:paraId="7523B5C0" w14:textId="77777777" w:rsidR="00023297" w:rsidRPr="00023297" w:rsidRDefault="00023297" w:rsidP="00EE331E">
            <w:pPr>
              <w:rPr>
                <w:rFonts w:ascii="Times New Roman" w:eastAsia="Calibri" w:hAnsi="Times New Roman" w:cs="Times New Roman"/>
                <w:sz w:val="20"/>
                <w:szCs w:val="20"/>
                <w:lang w:bidi="fa-IR"/>
              </w:rPr>
            </w:pPr>
            <w:r w:rsidRPr="00023297">
              <w:rPr>
                <w:rFonts w:ascii="Times New Roman" w:eastAsia="Calibri" w:hAnsi="Times New Roman" w:cs="Times New Roman"/>
                <w:sz w:val="20"/>
                <w:szCs w:val="20"/>
                <w:lang w:bidi="fa-IR"/>
              </w:rPr>
              <w:t>Web of Science</w:t>
            </w:r>
          </w:p>
        </w:tc>
        <w:tc>
          <w:tcPr>
            <w:tcW w:w="6750" w:type="dxa"/>
          </w:tcPr>
          <w:p w14:paraId="76007C76" w14:textId="77777777" w:rsidR="00023297" w:rsidRPr="00023297" w:rsidRDefault="00023297" w:rsidP="00EE331E">
            <w:pPr>
              <w:rPr>
                <w:rFonts w:ascii="Times New Roman" w:eastAsia="Calibri" w:hAnsi="Times New Roman" w:cs="Times New Roman"/>
                <w:sz w:val="20"/>
                <w:szCs w:val="20"/>
                <w:lang w:bidi="fa-IR"/>
              </w:rPr>
            </w:pPr>
            <w:r w:rsidRPr="00023297">
              <w:rPr>
                <w:rFonts w:ascii="Times New Roman" w:eastAsia="Calibri" w:hAnsi="Times New Roman" w:cs="Times New Roman"/>
                <w:sz w:val="20"/>
                <w:szCs w:val="20"/>
                <w:lang w:bidi="fa-IR"/>
              </w:rPr>
              <w:t>"</w:t>
            </w:r>
            <w:proofErr w:type="gramStart"/>
            <w:r w:rsidRPr="00023297">
              <w:rPr>
                <w:rFonts w:ascii="Times New Roman" w:eastAsia="Calibri" w:hAnsi="Times New Roman" w:cs="Times New Roman"/>
                <w:sz w:val="20"/>
                <w:szCs w:val="20"/>
                <w:lang w:bidi="fa-IR"/>
              </w:rPr>
              <w:t>oral</w:t>
            </w:r>
            <w:proofErr w:type="gramEnd"/>
            <w:r w:rsidRPr="00023297">
              <w:rPr>
                <w:rFonts w:ascii="Times New Roman" w:eastAsia="Calibri" w:hAnsi="Times New Roman" w:cs="Times New Roman"/>
                <w:sz w:val="20"/>
                <w:szCs w:val="20"/>
                <w:lang w:bidi="fa-IR"/>
              </w:rPr>
              <w:t xml:space="preserve"> squamous cell carcinoma" (Topic) or "oral cancer" (Topic) or "oral potentially malignant disorder" (Topic) or "oral leukoplakia" (Topic) and "uromodulin" (Topic) or "E cadherin" (Topic)</w:t>
            </w:r>
          </w:p>
        </w:tc>
        <w:tc>
          <w:tcPr>
            <w:tcW w:w="1165" w:type="dxa"/>
          </w:tcPr>
          <w:p w14:paraId="0BB3A27F" w14:textId="77777777" w:rsidR="00023297" w:rsidRPr="00023297" w:rsidRDefault="00023297" w:rsidP="00EE331E">
            <w:pPr>
              <w:rPr>
                <w:rFonts w:ascii="Times New Roman" w:eastAsia="Calibri" w:hAnsi="Times New Roman" w:cs="Times New Roman"/>
                <w:sz w:val="20"/>
                <w:szCs w:val="20"/>
                <w:lang w:bidi="fa-IR"/>
              </w:rPr>
            </w:pPr>
            <w:r w:rsidRPr="00023297">
              <w:rPr>
                <w:rFonts w:ascii="Times New Roman" w:eastAsia="Calibri" w:hAnsi="Times New Roman" w:cs="Times New Roman"/>
                <w:sz w:val="20"/>
                <w:szCs w:val="20"/>
                <w:lang w:bidi="fa-IR"/>
              </w:rPr>
              <w:t>564</w:t>
            </w:r>
          </w:p>
        </w:tc>
      </w:tr>
    </w:tbl>
    <w:p w14:paraId="3EFBC248" w14:textId="3A434364" w:rsidR="005E6EC2" w:rsidRPr="00EE331E" w:rsidRDefault="005E6EC2">
      <w:pPr>
        <w:rPr>
          <w:rFonts w:asciiTheme="majorBidi" w:hAnsiTheme="majorBidi" w:cstheme="majorBidi"/>
          <w:sz w:val="28"/>
          <w:szCs w:val="28"/>
        </w:rPr>
      </w:pPr>
    </w:p>
    <w:p w14:paraId="417D28AC" w14:textId="338D8A19" w:rsidR="00023297" w:rsidRPr="00EE331E" w:rsidRDefault="00EE331E" w:rsidP="00EE331E">
      <w:pPr>
        <w:jc w:val="center"/>
        <w:rPr>
          <w:rFonts w:asciiTheme="majorBidi" w:hAnsiTheme="majorBidi" w:cstheme="majorBidi"/>
          <w:sz w:val="28"/>
          <w:szCs w:val="28"/>
        </w:rPr>
      </w:pPr>
      <w:r w:rsidRPr="00EE331E">
        <w:rPr>
          <w:rFonts w:asciiTheme="majorBidi" w:hAnsiTheme="majorBidi" w:cstheme="majorBidi"/>
          <w:sz w:val="28"/>
          <w:szCs w:val="28"/>
        </w:rPr>
        <w:t>Appendix-1. Search strategy for each database</w:t>
      </w:r>
    </w:p>
    <w:p w14:paraId="17E47883" w14:textId="61305539" w:rsidR="00023297" w:rsidRPr="00023297" w:rsidRDefault="00023297" w:rsidP="00023297">
      <w:pPr>
        <w:jc w:val="center"/>
        <w:rPr>
          <w:rFonts w:ascii="Times New Roman" w:eastAsia="Calibri" w:hAnsi="Times New Roman" w:cs="Times New Roman"/>
          <w:sz w:val="24"/>
          <w:szCs w:val="24"/>
          <w:lang w:bidi="fa-IR"/>
        </w:rPr>
      </w:pPr>
    </w:p>
    <w:p w14:paraId="5D09F132" w14:textId="77777777" w:rsidR="00023297" w:rsidRPr="00023297" w:rsidRDefault="00023297">
      <w:pPr>
        <w:rPr>
          <w:rFonts w:asciiTheme="majorBidi" w:hAnsiTheme="majorBidi" w:cstheme="majorBidi"/>
          <w:sz w:val="28"/>
          <w:szCs w:val="28"/>
        </w:rPr>
      </w:pPr>
    </w:p>
    <w:sectPr w:rsidR="00023297" w:rsidRPr="000232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FFE36" w14:textId="77777777" w:rsidR="00C108FF" w:rsidRDefault="00C108FF" w:rsidP="00EE331E">
      <w:pPr>
        <w:spacing w:after="0" w:line="240" w:lineRule="auto"/>
      </w:pPr>
      <w:r>
        <w:separator/>
      </w:r>
    </w:p>
  </w:endnote>
  <w:endnote w:type="continuationSeparator" w:id="0">
    <w:p w14:paraId="5A405B97" w14:textId="77777777" w:rsidR="00C108FF" w:rsidRDefault="00C108FF" w:rsidP="00EE3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44633" w14:textId="77777777" w:rsidR="00C108FF" w:rsidRDefault="00C108FF" w:rsidP="00EE331E">
      <w:pPr>
        <w:spacing w:after="0" w:line="240" w:lineRule="auto"/>
      </w:pPr>
      <w:r>
        <w:separator/>
      </w:r>
    </w:p>
  </w:footnote>
  <w:footnote w:type="continuationSeparator" w:id="0">
    <w:p w14:paraId="75159547" w14:textId="77777777" w:rsidR="00C108FF" w:rsidRDefault="00C108FF" w:rsidP="00EE33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297"/>
    <w:rsid w:val="00023297"/>
    <w:rsid w:val="005E6EC2"/>
    <w:rsid w:val="00C108FF"/>
    <w:rsid w:val="00EE33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E8F3E"/>
  <w15:chartTrackingRefBased/>
  <w15:docId w15:val="{89F0C695-68FE-41AF-A599-7545041A2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023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23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3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331E"/>
  </w:style>
  <w:style w:type="paragraph" w:styleId="Footer">
    <w:name w:val="footer"/>
    <w:basedOn w:val="Normal"/>
    <w:link w:val="FooterChar"/>
    <w:uiPriority w:val="99"/>
    <w:unhideWhenUsed/>
    <w:rsid w:val="00EE3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33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405</Words>
  <Characters>2314</Characters>
  <Application>Microsoft Office Word</Application>
  <DocSecurity>0</DocSecurity>
  <Lines>19</Lines>
  <Paragraphs>5</Paragraphs>
  <ScaleCrop>false</ScaleCrop>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 Zohrabi</dc:creator>
  <cp:keywords/>
  <dc:description/>
  <cp:lastModifiedBy>Mina Zohrabi</cp:lastModifiedBy>
  <cp:revision>2</cp:revision>
  <dcterms:created xsi:type="dcterms:W3CDTF">2025-04-09T16:16:00Z</dcterms:created>
  <dcterms:modified xsi:type="dcterms:W3CDTF">2025-07-10T13:08:00Z</dcterms:modified>
</cp:coreProperties>
</file>